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D9" w:rsidRPr="00FD557E" w:rsidRDefault="00FD557E" w:rsidP="00FD557E">
      <w:pPr>
        <w:jc w:val="right"/>
        <w:rPr>
          <w:lang w:val="mn-MN"/>
        </w:rPr>
      </w:pPr>
      <w:r w:rsidRPr="00FD557E">
        <w:rPr>
          <w:lang w:val="mn-MN"/>
        </w:rPr>
        <w:t>Төсөл</w:t>
      </w:r>
    </w:p>
    <w:bookmarkStart w:id="0" w:name="_MON_1594468272"/>
    <w:bookmarkEnd w:id="0"/>
    <w:p w:rsidR="009829D9" w:rsidRPr="002410CE" w:rsidRDefault="009829D9" w:rsidP="009829D9">
      <w:pPr>
        <w:jc w:val="center"/>
        <w:rPr>
          <w:b/>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576923" r:id="rId8"/>
        </w:object>
      </w:r>
    </w:p>
    <w:p w:rsidR="009829D9" w:rsidRPr="002410CE" w:rsidRDefault="009829D9" w:rsidP="009829D9">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9829D9" w:rsidRPr="00855094" w:rsidRDefault="009829D9" w:rsidP="009829D9">
      <w:pPr>
        <w:spacing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54F7EC26" wp14:editId="462B4698">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6A23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9829D9" w:rsidRDefault="009829D9" w:rsidP="009829D9">
      <w:pPr>
        <w:spacing w:line="276" w:lineRule="auto"/>
        <w:jc w:val="center"/>
        <w:rPr>
          <w:b/>
          <w:lang w:val="mn-MN"/>
        </w:rPr>
      </w:pPr>
    </w:p>
    <w:p w:rsidR="009829D9" w:rsidRPr="002410CE" w:rsidRDefault="009829D9" w:rsidP="009829D9">
      <w:pPr>
        <w:spacing w:line="276" w:lineRule="auto"/>
        <w:jc w:val="center"/>
        <w:rPr>
          <w:i/>
          <w:lang w:val="mn-MN"/>
        </w:rPr>
      </w:pPr>
      <w:r w:rsidRPr="002410CE">
        <w:rPr>
          <w:b/>
          <w:lang w:val="mn-MN"/>
        </w:rPr>
        <w:t>Олон Улсы</w:t>
      </w:r>
      <w:r>
        <w:rPr>
          <w:b/>
          <w:lang w:val="mn-MN"/>
        </w:rPr>
        <w:t xml:space="preserve">н Цахилгаан Техникийн </w:t>
      </w:r>
      <w:r w:rsidR="008610E1" w:rsidRPr="008610E1">
        <w:rPr>
          <w:b/>
          <w:lang w:val="mn-MN"/>
        </w:rPr>
        <w:t>Тайлбар Толь</w:t>
      </w:r>
      <w:r w:rsidR="008610E1">
        <w:rPr>
          <w:lang w:val="mn-MN"/>
        </w:rPr>
        <w:t xml:space="preserve"> </w:t>
      </w:r>
      <w:r w:rsidRPr="002410CE">
        <w:rPr>
          <w:b/>
        </w:rPr>
        <w:t>–</w:t>
      </w:r>
    </w:p>
    <w:p w:rsidR="009829D9" w:rsidRPr="00256886" w:rsidRDefault="009829D9" w:rsidP="009829D9">
      <w:pPr>
        <w:spacing w:line="276" w:lineRule="auto"/>
        <w:jc w:val="center"/>
        <w:rPr>
          <w:b/>
          <w:i/>
          <w:lang w:val="mn-MN"/>
        </w:rPr>
      </w:pPr>
      <w:r>
        <w:rPr>
          <w:b/>
          <w:lang w:val="mn-MN"/>
        </w:rPr>
        <w:t>617 ДУГАА</w:t>
      </w:r>
      <w:r w:rsidRPr="002410CE">
        <w:rPr>
          <w:b/>
          <w:lang w:val="mn-MN"/>
        </w:rPr>
        <w:t>Р БҮЛ</w:t>
      </w:r>
      <w:r>
        <w:rPr>
          <w:b/>
          <w:lang w:val="mn-MN"/>
        </w:rPr>
        <w:t>ЭГ</w:t>
      </w:r>
      <w:r w:rsidR="00256886">
        <w:rPr>
          <w:b/>
          <w:lang w:val="mn-MN"/>
        </w:rPr>
        <w:t>: Цахилгаан эрчим хүчний</w:t>
      </w:r>
      <w:r w:rsidR="008F5D95">
        <w:rPr>
          <w:b/>
          <w:lang w:val="mn-MN"/>
        </w:rPr>
        <w:t xml:space="preserve"> байгууллага</w:t>
      </w:r>
      <w:r w:rsidR="005A6473">
        <w:rPr>
          <w:b/>
          <w:lang w:val="mn-MN"/>
        </w:rPr>
        <w:t>/ зах зээл</w:t>
      </w:r>
    </w:p>
    <w:p w:rsidR="009829D9" w:rsidRPr="002410CE" w:rsidRDefault="009829D9" w:rsidP="009829D9">
      <w:pPr>
        <w:spacing w:after="120" w:line="276" w:lineRule="auto"/>
        <w:jc w:val="center"/>
        <w:rPr>
          <w:b/>
          <w:i/>
        </w:rPr>
      </w:pPr>
      <w:r w:rsidRPr="002410CE">
        <w:rPr>
          <w:b/>
        </w:rPr>
        <w:t xml:space="preserve">International </w:t>
      </w:r>
      <w:proofErr w:type="spellStart"/>
      <w:r w:rsidRPr="002410CE">
        <w:rPr>
          <w:b/>
        </w:rPr>
        <w:t>Electrotechnical</w:t>
      </w:r>
      <w:proofErr w:type="spellEnd"/>
      <w:r w:rsidRPr="002410CE">
        <w:rPr>
          <w:b/>
        </w:rPr>
        <w:t xml:space="preserve"> Vocabulary</w:t>
      </w:r>
    </w:p>
    <w:p w:rsidR="009829D9" w:rsidRPr="00256886" w:rsidRDefault="00256886" w:rsidP="00256886">
      <w:pPr>
        <w:spacing w:after="120" w:line="276" w:lineRule="auto"/>
        <w:jc w:val="center"/>
        <w:rPr>
          <w:b/>
          <w:color w:val="auto"/>
          <w:szCs w:val="24"/>
        </w:rPr>
      </w:pPr>
      <w:r>
        <w:rPr>
          <w:b/>
        </w:rPr>
        <w:t xml:space="preserve">PART 617: Organization/Market of electricity </w:t>
      </w:r>
    </w:p>
    <w:p w:rsidR="009829D9" w:rsidRDefault="009829D9" w:rsidP="009829D9">
      <w:pPr>
        <w:spacing w:after="120" w:line="276" w:lineRule="auto"/>
        <w:jc w:val="center"/>
        <w:rPr>
          <w:b/>
          <w:color w:val="auto"/>
          <w:szCs w:val="24"/>
        </w:rPr>
      </w:pPr>
    </w:p>
    <w:p w:rsidR="00973A56" w:rsidRPr="00C61659" w:rsidRDefault="00973A56" w:rsidP="009829D9">
      <w:pPr>
        <w:spacing w:after="120" w:line="276" w:lineRule="auto"/>
        <w:jc w:val="center"/>
        <w:rPr>
          <w:b/>
          <w:color w:val="auto"/>
          <w:szCs w:val="24"/>
        </w:rPr>
      </w:pPr>
    </w:p>
    <w:p w:rsidR="009829D9" w:rsidRPr="002410CE" w:rsidRDefault="009829D9" w:rsidP="009829D9">
      <w:pPr>
        <w:spacing w:line="276" w:lineRule="auto"/>
        <w:jc w:val="center"/>
        <w:rPr>
          <w:b/>
          <w:bCs/>
          <w:i/>
        </w:rPr>
      </w:pPr>
    </w:p>
    <w:p w:rsidR="009829D9" w:rsidRPr="002410CE" w:rsidRDefault="009829D9" w:rsidP="009829D9">
      <w:pPr>
        <w:spacing w:line="276" w:lineRule="auto"/>
        <w:jc w:val="center"/>
        <w:rPr>
          <w:b/>
          <w:bCs/>
          <w:i/>
        </w:rPr>
      </w:pPr>
      <w:r>
        <w:rPr>
          <w:b/>
        </w:rPr>
        <w:t>MNS IEC 60050-617:2019</w:t>
      </w:r>
    </w:p>
    <w:p w:rsidR="009829D9" w:rsidRPr="00DC231B" w:rsidRDefault="009829D9" w:rsidP="009829D9">
      <w:pPr>
        <w:spacing w:line="276" w:lineRule="auto"/>
        <w:jc w:val="both"/>
        <w:rPr>
          <w:b/>
          <w:bCs/>
          <w:i/>
          <w:lang w:val="mn-MN"/>
        </w:rPr>
      </w:pPr>
    </w:p>
    <w:p w:rsidR="009829D9" w:rsidRPr="002410CE" w:rsidRDefault="009829D9" w:rsidP="009829D9">
      <w:pPr>
        <w:spacing w:line="276" w:lineRule="auto"/>
        <w:jc w:val="both"/>
        <w:rPr>
          <w:b/>
          <w:bCs/>
          <w:i/>
        </w:rPr>
      </w:pPr>
    </w:p>
    <w:p w:rsidR="009829D9" w:rsidRDefault="009829D9" w:rsidP="009829D9">
      <w:pPr>
        <w:spacing w:after="200" w:line="276" w:lineRule="auto"/>
        <w:jc w:val="center"/>
        <w:rPr>
          <w:rFonts w:eastAsiaTheme="minorEastAsia"/>
          <w:b/>
        </w:rPr>
      </w:pPr>
      <w:proofErr w:type="spellStart"/>
      <w:r w:rsidRPr="002410CE">
        <w:rPr>
          <w:rFonts w:eastAsiaTheme="minorEastAsia"/>
          <w:b/>
        </w:rPr>
        <w:t>Албан</w:t>
      </w:r>
      <w:proofErr w:type="spellEnd"/>
      <w:r w:rsidRPr="002410CE">
        <w:rPr>
          <w:rFonts w:eastAsiaTheme="minorEastAsia"/>
          <w:b/>
        </w:rPr>
        <w:t xml:space="preserve"> </w:t>
      </w:r>
      <w:proofErr w:type="spellStart"/>
      <w:r w:rsidRPr="002410CE">
        <w:rPr>
          <w:rFonts w:eastAsiaTheme="minorEastAsia"/>
          <w:b/>
        </w:rPr>
        <w:t>хэвлэл</w:t>
      </w:r>
      <w:proofErr w:type="spellEnd"/>
    </w:p>
    <w:p w:rsidR="0064374D" w:rsidRDefault="0064374D" w:rsidP="009829D9">
      <w:pPr>
        <w:spacing w:after="200" w:line="276" w:lineRule="auto"/>
        <w:jc w:val="center"/>
        <w:rPr>
          <w:rFonts w:eastAsiaTheme="minorEastAsia"/>
          <w:b/>
        </w:rPr>
      </w:pPr>
    </w:p>
    <w:p w:rsidR="0064374D" w:rsidRPr="00C46078" w:rsidRDefault="0064374D" w:rsidP="009829D9">
      <w:pPr>
        <w:spacing w:after="200" w:line="276" w:lineRule="auto"/>
        <w:jc w:val="center"/>
        <w:rPr>
          <w:rFonts w:eastAsiaTheme="minorEastAsia"/>
          <w:b/>
        </w:rPr>
      </w:pPr>
    </w:p>
    <w:p w:rsidR="009829D9" w:rsidRPr="002410CE" w:rsidRDefault="009829D9" w:rsidP="009829D9">
      <w:pPr>
        <w:spacing w:after="200" w:line="276" w:lineRule="auto"/>
        <w:jc w:val="center"/>
        <w:rPr>
          <w:rFonts w:eastAsiaTheme="minorEastAsia"/>
          <w:b/>
          <w:bCs/>
          <w:i/>
        </w:rPr>
      </w:pPr>
      <w:r w:rsidRPr="002410CE">
        <w:rPr>
          <w:rFonts w:eastAsiaTheme="minorEastAsia"/>
          <w:b/>
        </w:rPr>
        <w:t>СТАНДАРТ, ХЭМЖИЛ ЗҮЙН ГАЗАР</w:t>
      </w:r>
    </w:p>
    <w:p w:rsidR="009829D9" w:rsidRPr="002410CE" w:rsidRDefault="009829D9" w:rsidP="009829D9">
      <w:pPr>
        <w:spacing w:after="200" w:line="276" w:lineRule="auto"/>
        <w:jc w:val="center"/>
        <w:rPr>
          <w:rFonts w:eastAsiaTheme="minorEastAsia"/>
          <w:b/>
          <w:bCs/>
          <w:i/>
        </w:rPr>
      </w:pPr>
      <w:proofErr w:type="spellStart"/>
      <w:r w:rsidRPr="002410CE">
        <w:rPr>
          <w:rFonts w:eastAsiaTheme="minorEastAsia"/>
          <w:b/>
        </w:rPr>
        <w:t>Улаанбаатар</w:t>
      </w:r>
      <w:proofErr w:type="spellEnd"/>
      <w:r w:rsidRPr="002410CE">
        <w:rPr>
          <w:rFonts w:eastAsiaTheme="minorEastAsia"/>
          <w:b/>
        </w:rPr>
        <w:t xml:space="preserve"> </w:t>
      </w:r>
      <w:proofErr w:type="spellStart"/>
      <w:r w:rsidRPr="002410CE">
        <w:rPr>
          <w:rFonts w:eastAsiaTheme="minorEastAsia"/>
          <w:b/>
        </w:rPr>
        <w:t>хот</w:t>
      </w:r>
      <w:proofErr w:type="spellEnd"/>
    </w:p>
    <w:p w:rsidR="009829D9" w:rsidRPr="002410CE" w:rsidRDefault="009829D9" w:rsidP="009829D9">
      <w:pPr>
        <w:spacing w:after="200" w:line="276" w:lineRule="auto"/>
        <w:jc w:val="center"/>
        <w:rPr>
          <w:rFonts w:eastAsiaTheme="minorEastAsia"/>
          <w:b/>
          <w:i/>
          <w:lang w:val="mn-MN"/>
        </w:rPr>
      </w:pPr>
      <w:r w:rsidRPr="002410CE">
        <w:rPr>
          <w:rFonts w:eastAsiaTheme="minorEastAsia"/>
          <w:b/>
        </w:rPr>
        <w:t>201</w:t>
      </w:r>
      <w:r>
        <w:rPr>
          <w:rFonts w:eastAsiaTheme="minorEastAsia"/>
          <w:b/>
          <w:lang w:val="mn-MN"/>
        </w:rPr>
        <w:t>9</w:t>
      </w:r>
      <w:r w:rsidRPr="002410CE">
        <w:rPr>
          <w:rFonts w:eastAsiaTheme="minorEastAsia"/>
          <w:b/>
          <w:lang w:val="mn-MN"/>
        </w:rPr>
        <w:t xml:space="preserve"> </w:t>
      </w:r>
      <w:proofErr w:type="spellStart"/>
      <w:r w:rsidRPr="002410CE">
        <w:rPr>
          <w:rFonts w:eastAsiaTheme="minorEastAsia"/>
          <w:b/>
        </w:rPr>
        <w:t>он</w:t>
      </w:r>
      <w:proofErr w:type="spellEnd"/>
    </w:p>
    <w:p w:rsidR="009829D9" w:rsidRPr="00A77786" w:rsidRDefault="009829D9" w:rsidP="009829D9">
      <w:pPr>
        <w:spacing w:after="0" w:line="276" w:lineRule="auto"/>
        <w:ind w:firstLine="720"/>
        <w:jc w:val="both"/>
        <w:rPr>
          <w:rFonts w:eastAsia="Times New Roman"/>
          <w:szCs w:val="24"/>
          <w:lang w:val="mn-MN"/>
        </w:rPr>
      </w:pPr>
      <w:proofErr w:type="spellStart"/>
      <w:r w:rsidRPr="002410CE">
        <w:rPr>
          <w:rFonts w:eastAsia="Times New Roman"/>
          <w:lang w:val="en-GB"/>
        </w:rPr>
        <w:lastRenderedPageBreak/>
        <w:t>Энэ</w:t>
      </w:r>
      <w:proofErr w:type="spellEnd"/>
      <w:r w:rsidRPr="002410CE">
        <w:rPr>
          <w:rFonts w:eastAsia="Times New Roman"/>
          <w:lang w:val="mn-MN"/>
        </w:rPr>
        <w:t xml:space="preserve"> </w:t>
      </w:r>
      <w:proofErr w:type="spellStart"/>
      <w:r w:rsidRPr="002410CE">
        <w:rPr>
          <w:rFonts w:eastAsia="Times New Roman"/>
          <w:lang w:val="en-GB"/>
        </w:rPr>
        <w:t>стандартыг</w:t>
      </w:r>
      <w:proofErr w:type="spellEnd"/>
      <w:r w:rsidRPr="002410CE">
        <w:rPr>
          <w:rFonts w:eastAsia="Times New Roman"/>
          <w:lang w:val="mn-MN"/>
        </w:rPr>
        <w:t xml:space="preserve"> Эрчим Хүчний Эдийн Засгийн Хүрээлэнгийн ЭША Н.Тунгалаг орчуулж, ...</w:t>
      </w:r>
      <w:r>
        <w:rPr>
          <w:rFonts w:eastAsia="Times New Roman"/>
          <w:lang w:val="mn-MN"/>
        </w:rPr>
        <w:t xml:space="preserve">.......................... </w:t>
      </w:r>
      <w:r>
        <w:rPr>
          <w:rFonts w:eastAsia="Times New Roman"/>
          <w:szCs w:val="24"/>
          <w:lang w:val="mn-MN"/>
        </w:rPr>
        <w:t>шүүмж, редакц хийж, хянасан.</w:t>
      </w:r>
    </w:p>
    <w:p w:rsidR="009829D9" w:rsidRPr="002410CE" w:rsidRDefault="009829D9" w:rsidP="009829D9">
      <w:pPr>
        <w:spacing w:after="0" w:line="276" w:lineRule="auto"/>
        <w:ind w:firstLine="720"/>
        <w:jc w:val="both"/>
        <w:rPr>
          <w:rFonts w:eastAsia="Times New Roman"/>
          <w:i/>
          <w:lang w:val="mn-MN"/>
        </w:rPr>
      </w:pPr>
    </w:p>
    <w:p w:rsidR="009829D9" w:rsidRDefault="009829D9" w:rsidP="009829D9">
      <w:pPr>
        <w:spacing w:after="0" w:line="276" w:lineRule="auto"/>
        <w:jc w:val="both"/>
        <w:rPr>
          <w:rFonts w:eastAsia="Times New Roman"/>
          <w:lang w:val="en-GB"/>
        </w:rPr>
      </w:pPr>
      <w:proofErr w:type="spellStart"/>
      <w:r w:rsidRPr="002410CE">
        <w:rPr>
          <w:rFonts w:eastAsia="Times New Roman"/>
          <w:lang w:val="en-GB"/>
        </w:rPr>
        <w:t>Анх</w:t>
      </w:r>
      <w:proofErr w:type="spellEnd"/>
      <w:r w:rsidRPr="002410CE">
        <w:rPr>
          <w:rFonts w:eastAsia="Times New Roman"/>
          <w:lang w:val="mn-MN"/>
        </w:rPr>
        <w:t xml:space="preserve">ны </w:t>
      </w:r>
      <w:proofErr w:type="spellStart"/>
      <w:r w:rsidRPr="002410CE">
        <w:rPr>
          <w:rFonts w:eastAsia="Times New Roman"/>
          <w:lang w:val="en-GB"/>
        </w:rPr>
        <w:t>үзлэгийг</w:t>
      </w:r>
      <w:proofErr w:type="spellEnd"/>
      <w:r w:rsidRPr="002410CE">
        <w:rPr>
          <w:rFonts w:eastAsia="Times New Roman"/>
          <w:lang w:val="en-GB"/>
        </w:rPr>
        <w:t xml:space="preserve"> 20</w:t>
      </w:r>
      <w:r>
        <w:rPr>
          <w:rFonts w:eastAsia="Times New Roman"/>
          <w:lang w:val="mn-MN"/>
        </w:rPr>
        <w:t>24</w:t>
      </w:r>
      <w:r w:rsidRPr="002410CE">
        <w:rPr>
          <w:rFonts w:eastAsia="Times New Roman"/>
          <w:lang w:val="mn-MN"/>
        </w:rPr>
        <w:t xml:space="preserve"> </w:t>
      </w:r>
      <w:proofErr w:type="spellStart"/>
      <w:r w:rsidRPr="002410CE">
        <w:rPr>
          <w:rFonts w:eastAsia="Times New Roman"/>
          <w:lang w:val="en-GB"/>
        </w:rPr>
        <w:t>онд</w:t>
      </w:r>
      <w:proofErr w:type="spellEnd"/>
      <w:r w:rsidRPr="002410CE">
        <w:rPr>
          <w:rFonts w:eastAsia="Times New Roman"/>
          <w:lang w:val="en-GB"/>
        </w:rPr>
        <w:t xml:space="preserve">, </w:t>
      </w:r>
      <w:proofErr w:type="spellStart"/>
      <w:r w:rsidRPr="002410CE">
        <w:rPr>
          <w:rFonts w:eastAsia="Times New Roman"/>
          <w:lang w:val="en-GB"/>
        </w:rPr>
        <w:t>дараа</w:t>
      </w:r>
      <w:proofErr w:type="spellEnd"/>
      <w:r w:rsidRPr="002410CE">
        <w:rPr>
          <w:rFonts w:eastAsia="Times New Roman"/>
          <w:lang w:val="mn-MN"/>
        </w:rPr>
        <w:t xml:space="preserve"> </w:t>
      </w:r>
      <w:proofErr w:type="spellStart"/>
      <w:r w:rsidRPr="002410CE">
        <w:rPr>
          <w:rFonts w:eastAsia="Times New Roman"/>
          <w:lang w:val="en-GB"/>
        </w:rPr>
        <w:t>нь</w:t>
      </w:r>
      <w:proofErr w:type="spellEnd"/>
      <w:r w:rsidRPr="002410CE">
        <w:rPr>
          <w:rFonts w:eastAsia="Times New Roman"/>
          <w:lang w:val="en-GB"/>
        </w:rPr>
        <w:t xml:space="preserve"> 5 </w:t>
      </w:r>
      <w:proofErr w:type="spellStart"/>
      <w:r w:rsidRPr="002410CE">
        <w:rPr>
          <w:rFonts w:eastAsia="Times New Roman"/>
          <w:lang w:val="en-GB"/>
        </w:rPr>
        <w:t>жил</w:t>
      </w:r>
      <w:proofErr w:type="spellEnd"/>
      <w:r w:rsidRPr="002410CE">
        <w:rPr>
          <w:rFonts w:eastAsia="Times New Roman"/>
          <w:lang w:val="mn-MN"/>
        </w:rPr>
        <w:t xml:space="preserve"> </w:t>
      </w:r>
      <w:proofErr w:type="spellStart"/>
      <w:r w:rsidRPr="002410CE">
        <w:rPr>
          <w:rFonts w:eastAsia="Times New Roman"/>
          <w:lang w:val="en-GB"/>
        </w:rPr>
        <w:t>тутамд</w:t>
      </w:r>
      <w:proofErr w:type="spellEnd"/>
      <w:r w:rsidRPr="002410CE">
        <w:rPr>
          <w:rFonts w:eastAsia="Times New Roman"/>
          <w:lang w:val="mn-MN"/>
        </w:rPr>
        <w:t xml:space="preserve"> </w:t>
      </w:r>
      <w:proofErr w:type="spellStart"/>
      <w:r w:rsidRPr="002410CE">
        <w:rPr>
          <w:rFonts w:eastAsia="Times New Roman"/>
          <w:lang w:val="en-GB"/>
        </w:rPr>
        <w:t>хийнэ</w:t>
      </w:r>
      <w:proofErr w:type="spellEnd"/>
      <w:r w:rsidRPr="002410CE">
        <w:rPr>
          <w:rFonts w:eastAsia="Times New Roman"/>
          <w:lang w:val="en-GB"/>
        </w:rPr>
        <w:t>.</w:t>
      </w:r>
    </w:p>
    <w:p w:rsidR="009829D9" w:rsidRDefault="009829D9" w:rsidP="009829D9">
      <w:pPr>
        <w:spacing w:after="0" w:line="276" w:lineRule="auto"/>
        <w:jc w:val="both"/>
        <w:rPr>
          <w:rFonts w:eastAsia="Times New Roman"/>
          <w:lang w:val="en-GB"/>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73A56" w:rsidRDefault="00973A56" w:rsidP="009829D9">
      <w:pPr>
        <w:spacing w:after="0" w:line="276" w:lineRule="auto"/>
        <w:jc w:val="both"/>
        <w:rPr>
          <w:rFonts w:eastAsia="Times New Roman"/>
          <w:bCs/>
          <w:i/>
          <w:lang w:val="mn-MN"/>
        </w:rPr>
      </w:pPr>
    </w:p>
    <w:p w:rsidR="00973A56" w:rsidRDefault="00973A56"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Default="009829D9" w:rsidP="009829D9">
      <w:pPr>
        <w:spacing w:after="0" w:line="276" w:lineRule="auto"/>
        <w:jc w:val="both"/>
        <w:rPr>
          <w:rFonts w:eastAsia="Times New Roman"/>
          <w:bCs/>
          <w:i/>
          <w:lang w:val="mn-MN"/>
        </w:rPr>
      </w:pPr>
    </w:p>
    <w:p w:rsidR="009829D9" w:rsidRPr="002410CE" w:rsidRDefault="009829D9" w:rsidP="009829D9">
      <w:pPr>
        <w:spacing w:after="0" w:line="276" w:lineRule="auto"/>
        <w:jc w:val="both"/>
        <w:rPr>
          <w:rFonts w:eastAsia="Times New Roman"/>
          <w:bCs/>
          <w:i/>
          <w:lang w:val="mn-MN"/>
        </w:rPr>
      </w:pPr>
    </w:p>
    <w:p w:rsidR="009829D9" w:rsidRPr="002410CE" w:rsidRDefault="009829D9" w:rsidP="009829D9">
      <w:pPr>
        <w:spacing w:after="200" w:line="276" w:lineRule="auto"/>
        <w:ind w:left="3600"/>
        <w:jc w:val="both"/>
        <w:rPr>
          <w:rFonts w:eastAsiaTheme="minorEastAsia"/>
          <w:b/>
          <w:bCs/>
          <w:i/>
        </w:rPr>
      </w:pPr>
    </w:p>
    <w:p w:rsidR="009829D9" w:rsidRPr="002410CE" w:rsidRDefault="009829D9" w:rsidP="009829D9">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9829D9" w:rsidRPr="002410CE" w:rsidRDefault="009829D9" w:rsidP="009829D9">
      <w:pPr>
        <w:spacing w:after="0" w:line="276" w:lineRule="auto"/>
        <w:jc w:val="both"/>
        <w:rPr>
          <w:rFonts w:eastAsiaTheme="minorEastAsia"/>
          <w:i/>
          <w:lang w:val="is-IS"/>
        </w:rPr>
      </w:pPr>
      <w:r w:rsidRPr="002410CE">
        <w:rPr>
          <w:rFonts w:eastAsiaTheme="minorEastAsia"/>
          <w:lang w:val="is-IS"/>
        </w:rPr>
        <w:t>Энхтайваны өргөн чөлөө 46А</w:t>
      </w:r>
    </w:p>
    <w:p w:rsidR="009829D9" w:rsidRPr="002410CE" w:rsidRDefault="009829D9" w:rsidP="009829D9">
      <w:pPr>
        <w:spacing w:after="0" w:line="276" w:lineRule="auto"/>
        <w:jc w:val="both"/>
        <w:rPr>
          <w:rFonts w:eastAsiaTheme="minorEastAsia"/>
          <w:i/>
          <w:lang w:val="is-IS"/>
        </w:rPr>
      </w:pPr>
      <w:r w:rsidRPr="002410CE">
        <w:rPr>
          <w:rFonts w:eastAsiaTheme="minorEastAsia"/>
          <w:lang w:val="is-IS"/>
        </w:rPr>
        <w:t>Шуудангийн хаяг</w:t>
      </w:r>
    </w:p>
    <w:p w:rsidR="009829D9" w:rsidRPr="002410CE" w:rsidRDefault="009829D9" w:rsidP="009829D9">
      <w:pPr>
        <w:spacing w:after="0" w:line="276" w:lineRule="auto"/>
        <w:jc w:val="both"/>
        <w:rPr>
          <w:rFonts w:eastAsiaTheme="minorEastAsia"/>
          <w:i/>
          <w:lang w:val="is-IS"/>
        </w:rPr>
      </w:pPr>
      <w:r w:rsidRPr="002410CE">
        <w:rPr>
          <w:rFonts w:eastAsiaTheme="minorEastAsia"/>
          <w:lang w:val="is-IS"/>
        </w:rPr>
        <w:t>Улаанбаатар-13343, Ш/Х - 48</w:t>
      </w:r>
    </w:p>
    <w:p w:rsidR="009829D9" w:rsidRPr="002410CE" w:rsidRDefault="009829D9" w:rsidP="009829D9">
      <w:pPr>
        <w:spacing w:after="0" w:line="276" w:lineRule="auto"/>
        <w:jc w:val="both"/>
        <w:rPr>
          <w:rFonts w:eastAsiaTheme="minorEastAsia"/>
          <w:i/>
          <w:lang w:val="is-IS"/>
        </w:rPr>
      </w:pPr>
      <w:r w:rsidRPr="002410CE">
        <w:rPr>
          <w:rFonts w:eastAsiaTheme="minorEastAsia"/>
          <w:lang w:val="is-IS"/>
        </w:rPr>
        <w:t>Утас: 976-51-263860 Факс: 976-11-458032</w:t>
      </w:r>
    </w:p>
    <w:p w:rsidR="009829D9" w:rsidRDefault="009829D9" w:rsidP="009829D9">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r w:rsidR="009758DC">
        <w:fldChar w:fldCharType="begin"/>
      </w:r>
      <w:r w:rsidR="009758DC">
        <w:instrText xml:space="preserve"> HYPERLINK "mailto:masm@mongol.net" </w:instrText>
      </w:r>
      <w:r w:rsidR="009758DC">
        <w:fldChar w:fldCharType="separate"/>
      </w:r>
      <w:r w:rsidRPr="002410CE">
        <w:rPr>
          <w:rFonts w:eastAsiaTheme="minorEastAsia"/>
          <w:color w:val="0000FF"/>
          <w:u w:val="single"/>
          <w:lang w:val="is-IS"/>
        </w:rPr>
        <w:t>masm@mongol.net</w:t>
      </w:r>
      <w:r w:rsidR="009758DC">
        <w:rPr>
          <w:rFonts w:eastAsiaTheme="minorEastAsia"/>
          <w:color w:val="0000FF"/>
          <w:u w:val="single"/>
          <w:lang w:val="is-IS"/>
        </w:rPr>
        <w:fldChar w:fldCharType="end"/>
      </w:r>
      <w:r w:rsidRPr="002410CE">
        <w:rPr>
          <w:rFonts w:eastAsiaTheme="minorEastAsia"/>
          <w:lang w:val="is-IS"/>
        </w:rPr>
        <w:t xml:space="preserve">; </w:t>
      </w:r>
      <w:hyperlink r:id="rId9" w:history="1">
        <w:r w:rsidRPr="002410CE">
          <w:rPr>
            <w:rFonts w:eastAsiaTheme="minorEastAsia"/>
            <w:color w:val="0000FF"/>
            <w:u w:val="single"/>
          </w:rPr>
          <w:t>standardinform@masm.gov.mn</w:t>
        </w:r>
      </w:hyperlink>
    </w:p>
    <w:p w:rsidR="009829D9" w:rsidRPr="00DE3BBA" w:rsidRDefault="00B2516E" w:rsidP="009829D9">
      <w:pPr>
        <w:spacing w:after="0" w:line="276" w:lineRule="auto"/>
        <w:jc w:val="both"/>
        <w:rPr>
          <w:rFonts w:eastAsiaTheme="minorEastAsia"/>
          <w:bCs/>
          <w:i/>
          <w:color w:val="0000FF"/>
          <w:u w:val="single"/>
          <w:lang w:val="mn-MN"/>
        </w:rPr>
      </w:pPr>
      <w:hyperlink r:id="rId10" w:history="1">
        <w:r w:rsidR="009829D9" w:rsidRPr="002410CE">
          <w:rPr>
            <w:rFonts w:eastAsiaTheme="minorEastAsia"/>
            <w:color w:val="0000FF"/>
            <w:u w:val="single"/>
          </w:rPr>
          <w:t>www.estandard.mn</w:t>
        </w:r>
      </w:hyperlink>
      <w:r w:rsidR="009829D9" w:rsidRPr="002410CE">
        <w:rPr>
          <w:rFonts w:eastAsiaTheme="minorEastAsia"/>
        </w:rPr>
        <w:t xml:space="preserve">; </w:t>
      </w:r>
      <w:hyperlink r:id="rId11" w:history="1">
        <w:r w:rsidR="009829D9" w:rsidRPr="002410CE">
          <w:rPr>
            <w:rFonts w:eastAsiaTheme="minorEastAsia"/>
            <w:color w:val="0000FF"/>
            <w:u w:val="single"/>
          </w:rPr>
          <w:t>www.masm.gov.mn</w:t>
        </w:r>
      </w:hyperlink>
    </w:p>
    <w:p w:rsidR="009829D9" w:rsidRPr="002410CE" w:rsidRDefault="009829D9" w:rsidP="009829D9">
      <w:pPr>
        <w:spacing w:after="200" w:line="276" w:lineRule="auto"/>
        <w:jc w:val="both"/>
        <w:rPr>
          <w:rFonts w:eastAsiaTheme="minorEastAsia"/>
          <w:bCs/>
          <w:i/>
          <w:color w:val="0000FF"/>
          <w:u w:val="single"/>
        </w:rPr>
      </w:pPr>
    </w:p>
    <w:p w:rsidR="009829D9" w:rsidRPr="002410CE" w:rsidRDefault="009829D9" w:rsidP="009829D9">
      <w:pPr>
        <w:spacing w:after="200" w:line="276" w:lineRule="auto"/>
        <w:jc w:val="both"/>
        <w:rPr>
          <w:rFonts w:eastAsiaTheme="minorEastAsia"/>
          <w:bCs/>
          <w:i/>
          <w:color w:val="0000FF"/>
          <w:u w:val="single"/>
        </w:rPr>
      </w:pPr>
    </w:p>
    <w:p w:rsidR="009829D9" w:rsidRPr="002410CE" w:rsidRDefault="009829D9" w:rsidP="009829D9">
      <w:pPr>
        <w:spacing w:after="200" w:line="276" w:lineRule="auto"/>
        <w:ind w:firstLine="720"/>
        <w:jc w:val="both"/>
        <w:rPr>
          <w:rFonts w:eastAsiaTheme="minorEastAsia"/>
          <w:bCs/>
          <w:i/>
          <w:lang w:val="mn-MN"/>
        </w:rPr>
      </w:pPr>
    </w:p>
    <w:p w:rsidR="009829D9" w:rsidRDefault="009829D9" w:rsidP="009829D9">
      <w:pPr>
        <w:pBdr>
          <w:bottom w:val="single" w:sz="4" w:space="0" w:color="auto"/>
        </w:pBdr>
        <w:spacing w:after="120" w:line="276" w:lineRule="auto"/>
        <w:jc w:val="both"/>
        <w:rPr>
          <w:rFonts w:eastAsiaTheme="minorEastAsia"/>
          <w:b/>
          <w:lang w:val="is-IS"/>
        </w:rPr>
      </w:pPr>
    </w:p>
    <w:p w:rsidR="005A6473" w:rsidRDefault="005A6473" w:rsidP="009829D9">
      <w:pPr>
        <w:pBdr>
          <w:bottom w:val="single" w:sz="4" w:space="0" w:color="auto"/>
        </w:pBdr>
        <w:spacing w:after="120" w:line="276" w:lineRule="auto"/>
        <w:jc w:val="both"/>
        <w:rPr>
          <w:rFonts w:eastAsiaTheme="minorEastAsia"/>
          <w:b/>
          <w:lang w:val="is-IS"/>
        </w:rPr>
      </w:pPr>
    </w:p>
    <w:p w:rsidR="0064374D" w:rsidRDefault="0064374D" w:rsidP="009829D9">
      <w:pPr>
        <w:pBdr>
          <w:bottom w:val="single" w:sz="4" w:space="0" w:color="auto"/>
        </w:pBdr>
        <w:spacing w:after="120" w:line="276" w:lineRule="auto"/>
        <w:jc w:val="both"/>
        <w:rPr>
          <w:rFonts w:eastAsiaTheme="minorEastAsia"/>
          <w:b/>
          <w:lang w:val="is-IS"/>
        </w:rPr>
      </w:pPr>
    </w:p>
    <w:p w:rsidR="009829D9" w:rsidRPr="002410CE" w:rsidRDefault="009829D9" w:rsidP="009829D9">
      <w:pPr>
        <w:pBdr>
          <w:bottom w:val="single" w:sz="4" w:space="0" w:color="auto"/>
        </w:pBdr>
        <w:spacing w:after="120" w:line="276" w:lineRule="auto"/>
        <w:jc w:val="both"/>
        <w:rPr>
          <w:rFonts w:eastAsiaTheme="minorEastAsia"/>
          <w:b/>
          <w:bCs/>
          <w:i/>
          <w:lang w:val="is-IS"/>
        </w:rPr>
      </w:pPr>
      <w:r w:rsidRPr="002410CE">
        <w:rPr>
          <w:rFonts w:eastAsiaTheme="minorEastAsia"/>
          <w:b/>
          <w:lang w:val="is-IS"/>
        </w:rPr>
        <w:t>©  СХЗГ,  20</w:t>
      </w:r>
      <w:r>
        <w:rPr>
          <w:rFonts w:eastAsiaTheme="minorEastAsia"/>
          <w:b/>
          <w:lang w:val="mn-MN"/>
        </w:rPr>
        <w:t>19</w:t>
      </w:r>
    </w:p>
    <w:p w:rsidR="009829D9" w:rsidRPr="00174E14" w:rsidRDefault="009829D9" w:rsidP="009829D9">
      <w:pPr>
        <w:spacing w:after="20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5D6D3E" w:rsidRDefault="005A6473" w:rsidP="005A6473">
      <w:pPr>
        <w:jc w:val="center"/>
        <w:rPr>
          <w:lang w:val="mn-MN"/>
        </w:rPr>
      </w:pPr>
      <w:r>
        <w:rPr>
          <w:lang w:val="mn-MN"/>
        </w:rPr>
        <w:lastRenderedPageBreak/>
        <w:t>АГУУЛГА</w:t>
      </w:r>
    </w:p>
    <w:p w:rsidR="005A6473" w:rsidRDefault="005A6473" w:rsidP="005A6473">
      <w:pPr>
        <w:jc w:val="both"/>
        <w:rPr>
          <w:lang w:val="mn-MN"/>
        </w:rPr>
      </w:pPr>
      <w:r>
        <w:rPr>
          <w:lang w:val="mn-MN"/>
        </w:rPr>
        <w:t>ӨМНӨХ ҮГ....................................................................................</w:t>
      </w:r>
      <w:r w:rsidR="001F7012">
        <w:rPr>
          <w:lang w:val="mn-MN"/>
        </w:rPr>
        <w:t>..............................</w:t>
      </w:r>
      <w:r>
        <w:rPr>
          <w:lang w:val="mn-MN"/>
        </w:rPr>
        <w:t>......</w:t>
      </w:r>
      <w:r w:rsidR="001F7012">
        <w:rPr>
          <w:lang w:val="mn-MN"/>
        </w:rPr>
        <w:t>4</w:t>
      </w:r>
    </w:p>
    <w:p w:rsidR="005A6473" w:rsidRDefault="005A6473" w:rsidP="005A6473">
      <w:pPr>
        <w:jc w:val="both"/>
        <w:rPr>
          <w:lang w:val="mn-MN"/>
        </w:rPr>
      </w:pPr>
      <w:r>
        <w:rPr>
          <w:lang w:val="mn-MN"/>
        </w:rPr>
        <w:t>ТАНИЛЦУУЛГА – Зарчим, журам дагалдана..................................</w:t>
      </w:r>
      <w:r w:rsidR="001F7012">
        <w:rPr>
          <w:lang w:val="mn-MN"/>
        </w:rPr>
        <w:t>...............................9</w:t>
      </w:r>
    </w:p>
    <w:p w:rsidR="005A6473" w:rsidRDefault="005A6473" w:rsidP="005A6473">
      <w:pPr>
        <w:jc w:val="both"/>
        <w:rPr>
          <w:lang w:val="mn-MN"/>
        </w:rPr>
      </w:pPr>
      <w:r>
        <w:rPr>
          <w:lang w:val="mn-MN"/>
        </w:rPr>
        <w:t>1 Хамрах хүрээ..................................................................................</w:t>
      </w:r>
      <w:r w:rsidR="00C51337">
        <w:rPr>
          <w:lang w:val="mn-MN"/>
        </w:rPr>
        <w:t>............................15</w:t>
      </w:r>
    </w:p>
    <w:p w:rsidR="005A6473" w:rsidRDefault="005A6473" w:rsidP="005A6473">
      <w:pPr>
        <w:jc w:val="both"/>
        <w:rPr>
          <w:lang w:val="mn-MN"/>
        </w:rPr>
      </w:pPr>
      <w:r>
        <w:rPr>
          <w:lang w:val="mn-MN"/>
        </w:rPr>
        <w:t>2 Норматив ишлэл............................................................................</w:t>
      </w:r>
      <w:r w:rsidR="00C51337">
        <w:rPr>
          <w:lang w:val="mn-MN"/>
        </w:rPr>
        <w:t>.............................16</w:t>
      </w:r>
    </w:p>
    <w:p w:rsidR="005A6473" w:rsidRDefault="005A6473" w:rsidP="005A6473">
      <w:pPr>
        <w:jc w:val="both"/>
        <w:rPr>
          <w:lang w:val="mn-MN"/>
        </w:rPr>
      </w:pPr>
      <w:r>
        <w:rPr>
          <w:lang w:val="mn-MN"/>
        </w:rPr>
        <w:t>3 Нэр томьёо болон тодорхойлолт..................................................</w:t>
      </w:r>
      <w:r w:rsidR="009A0381">
        <w:rPr>
          <w:lang w:val="mn-MN"/>
        </w:rPr>
        <w:t>.............................17</w:t>
      </w:r>
    </w:p>
    <w:p w:rsidR="005A6473" w:rsidRPr="009A0381" w:rsidRDefault="005A6473" w:rsidP="005A6473">
      <w:pPr>
        <w:jc w:val="both"/>
      </w:pPr>
      <w:r>
        <w:rPr>
          <w:lang w:val="mn-MN"/>
        </w:rPr>
        <w:t xml:space="preserve">Хэсэг 617-01 – </w:t>
      </w:r>
      <w:r w:rsidR="002226FD">
        <w:rPr>
          <w:lang w:val="mn-MN"/>
        </w:rPr>
        <w:t xml:space="preserve">Ухагдхуун </w:t>
      </w:r>
      <w:r>
        <w:rPr>
          <w:lang w:val="mn-MN"/>
        </w:rPr>
        <w:t>болон параметр.........................................</w:t>
      </w:r>
      <w:r w:rsidR="002226FD">
        <w:rPr>
          <w:lang w:val="mn-MN"/>
        </w:rPr>
        <w:t>...............</w:t>
      </w:r>
      <w:r w:rsidR="009A0381">
        <w:rPr>
          <w:lang w:val="mn-MN"/>
        </w:rPr>
        <w:t>.</w:t>
      </w:r>
      <w:r w:rsidR="002226FD">
        <w:rPr>
          <w:lang w:val="mn-MN"/>
        </w:rPr>
        <w:t>..........</w:t>
      </w:r>
      <w:r w:rsidR="009A0381">
        <w:t>17</w:t>
      </w:r>
    </w:p>
    <w:p w:rsidR="005A6473" w:rsidRDefault="002226FD" w:rsidP="005A6473">
      <w:pPr>
        <w:jc w:val="both"/>
        <w:rPr>
          <w:lang w:val="mn-MN"/>
        </w:rPr>
      </w:pPr>
      <w:r>
        <w:rPr>
          <w:lang w:val="mn-MN"/>
        </w:rPr>
        <w:t>Хэсэг 617-02 – Талууд</w:t>
      </w:r>
      <w:r w:rsidR="005A6473">
        <w:rPr>
          <w:lang w:val="mn-MN"/>
        </w:rPr>
        <w:t>.............................................................................................</w:t>
      </w:r>
      <w:r w:rsidR="000D5B4E">
        <w:rPr>
          <w:lang w:val="mn-MN"/>
        </w:rPr>
        <w:t>......20</w:t>
      </w:r>
    </w:p>
    <w:p w:rsidR="005A6473" w:rsidRDefault="009E2D90" w:rsidP="005A6473">
      <w:pPr>
        <w:jc w:val="both"/>
        <w:rPr>
          <w:lang w:val="mn-MN"/>
        </w:rPr>
      </w:pPr>
      <w:r>
        <w:rPr>
          <w:lang w:val="mn-MN"/>
        </w:rPr>
        <w:t>Хэсэг 617-03 – Зах зээлийн байгууллага</w:t>
      </w:r>
      <w:r w:rsidR="005A6473">
        <w:rPr>
          <w:lang w:val="mn-MN"/>
        </w:rPr>
        <w:t xml:space="preserve"> болон техникийн хязгаарл</w:t>
      </w:r>
      <w:r>
        <w:rPr>
          <w:lang w:val="mn-MN"/>
        </w:rPr>
        <w:t>алт...................</w:t>
      </w:r>
      <w:r w:rsidR="00D53413">
        <w:rPr>
          <w:lang w:val="mn-MN"/>
        </w:rPr>
        <w:t>24</w:t>
      </w:r>
    </w:p>
    <w:p w:rsidR="005A6473" w:rsidRDefault="005A6473" w:rsidP="005A6473">
      <w:pPr>
        <w:jc w:val="both"/>
        <w:rPr>
          <w:lang w:val="mn-MN"/>
        </w:rPr>
      </w:pPr>
      <w:r>
        <w:rPr>
          <w:lang w:val="mn-MN"/>
        </w:rPr>
        <w:t>Хэсэг 617-04 – Холболт болон хангамж........................................</w:t>
      </w:r>
      <w:r w:rsidR="000D658B">
        <w:rPr>
          <w:lang w:val="mn-MN"/>
        </w:rPr>
        <w:t>...............................27</w:t>
      </w:r>
    </w:p>
    <w:p w:rsidR="005A6473" w:rsidRDefault="005A6473" w:rsidP="005A6473">
      <w:pPr>
        <w:jc w:val="both"/>
        <w:rPr>
          <w:lang w:val="mn-MN"/>
        </w:rPr>
      </w:pPr>
    </w:p>
    <w:p w:rsidR="006F74FF" w:rsidRDefault="006F74FF" w:rsidP="005A6473">
      <w:pPr>
        <w:jc w:val="both"/>
        <w:rPr>
          <w:lang w:val="mn-MN"/>
        </w:rPr>
      </w:pPr>
    </w:p>
    <w:p w:rsidR="006F74FF" w:rsidRDefault="006F74FF" w:rsidP="005A6473">
      <w:pPr>
        <w:jc w:val="both"/>
        <w:rPr>
          <w:lang w:val="mn-MN"/>
        </w:rPr>
      </w:pPr>
    </w:p>
    <w:p w:rsidR="006F74FF" w:rsidRDefault="006F74FF" w:rsidP="006F74FF">
      <w:pPr>
        <w:spacing w:after="120"/>
        <w:jc w:val="center"/>
        <w:rPr>
          <w:szCs w:val="24"/>
          <w:shd w:val="clear" w:color="auto" w:fill="FFFFFF"/>
        </w:rPr>
      </w:pPr>
      <w:r>
        <w:rPr>
          <w:szCs w:val="24"/>
          <w:shd w:val="clear" w:color="auto" w:fill="FFFFFF"/>
        </w:rPr>
        <w:t>CONTENTS</w:t>
      </w:r>
    </w:p>
    <w:p w:rsidR="006F74FF" w:rsidRPr="001F7012" w:rsidRDefault="006F74FF" w:rsidP="003D6C09">
      <w:pPr>
        <w:spacing w:after="120"/>
        <w:rPr>
          <w:szCs w:val="24"/>
          <w:shd w:val="clear" w:color="auto" w:fill="FFFFFF"/>
          <w:lang w:val="mn-MN"/>
        </w:rPr>
      </w:pPr>
      <w:r w:rsidRPr="00857BB5">
        <w:rPr>
          <w:szCs w:val="24"/>
          <w:shd w:val="clear" w:color="auto" w:fill="FFFFFF"/>
        </w:rPr>
        <w:t>FOREWORD........</w:t>
      </w:r>
      <w:r>
        <w:rPr>
          <w:szCs w:val="24"/>
          <w:shd w:val="clear" w:color="auto" w:fill="FFFFFF"/>
        </w:rPr>
        <w:t>...............................</w:t>
      </w:r>
      <w:r w:rsidRPr="00857BB5">
        <w:rPr>
          <w:szCs w:val="24"/>
          <w:shd w:val="clear" w:color="auto" w:fill="FFFFFF"/>
        </w:rPr>
        <w:t>.....</w:t>
      </w:r>
      <w:r>
        <w:rPr>
          <w:szCs w:val="24"/>
          <w:shd w:val="clear" w:color="auto" w:fill="FFFFFF"/>
        </w:rPr>
        <w:t>........................</w:t>
      </w:r>
      <w:r w:rsidRPr="00857BB5">
        <w:rPr>
          <w:szCs w:val="24"/>
          <w:shd w:val="clear" w:color="auto" w:fill="FFFFFF"/>
        </w:rPr>
        <w:t>.............</w:t>
      </w:r>
      <w:r>
        <w:rPr>
          <w:szCs w:val="24"/>
          <w:shd w:val="clear" w:color="auto" w:fill="FFFFFF"/>
        </w:rPr>
        <w:t>..................................</w:t>
      </w:r>
      <w:r w:rsidR="001F7012">
        <w:rPr>
          <w:szCs w:val="24"/>
          <w:shd w:val="clear" w:color="auto" w:fill="FFFFFF"/>
          <w:lang w:val="mn-MN"/>
        </w:rPr>
        <w:t>.7</w:t>
      </w:r>
    </w:p>
    <w:p w:rsidR="006F74FF" w:rsidRDefault="006F74FF" w:rsidP="006F74FF">
      <w:pPr>
        <w:spacing w:after="120"/>
        <w:rPr>
          <w:szCs w:val="24"/>
          <w:shd w:val="clear" w:color="auto" w:fill="FFFFFF"/>
        </w:rPr>
      </w:pPr>
      <w:r>
        <w:rPr>
          <w:szCs w:val="24"/>
          <w:shd w:val="clear" w:color="auto" w:fill="FFFFFF"/>
        </w:rPr>
        <w:t>I</w:t>
      </w:r>
      <w:r w:rsidRPr="00857BB5">
        <w:rPr>
          <w:szCs w:val="24"/>
          <w:shd w:val="clear" w:color="auto" w:fill="FFFFFF"/>
        </w:rPr>
        <w:t>NTRODUCTION – Principles and rules followed</w:t>
      </w:r>
      <w:r>
        <w:rPr>
          <w:szCs w:val="24"/>
          <w:shd w:val="clear" w:color="auto" w:fill="FFFFFF"/>
        </w:rPr>
        <w:t>…</w:t>
      </w:r>
      <w:r w:rsidRPr="00857BB5">
        <w:rPr>
          <w:szCs w:val="24"/>
          <w:shd w:val="clear" w:color="auto" w:fill="FFFFFF"/>
        </w:rPr>
        <w:t>........................................</w:t>
      </w:r>
      <w:r w:rsidR="001F7012">
        <w:rPr>
          <w:szCs w:val="24"/>
          <w:shd w:val="clear" w:color="auto" w:fill="FFFFFF"/>
        </w:rPr>
        <w:t>...............12</w:t>
      </w:r>
    </w:p>
    <w:p w:rsidR="006F74FF" w:rsidRDefault="006F74FF" w:rsidP="006F74FF">
      <w:pPr>
        <w:spacing w:after="120"/>
        <w:rPr>
          <w:szCs w:val="24"/>
          <w:shd w:val="clear" w:color="auto" w:fill="FFFFFF"/>
        </w:rPr>
      </w:pPr>
      <w:r w:rsidRPr="00857BB5">
        <w:rPr>
          <w:szCs w:val="24"/>
          <w:shd w:val="clear" w:color="auto" w:fill="FFFFFF"/>
        </w:rPr>
        <w:t>1 Scope...........................................................................</w:t>
      </w:r>
      <w:r>
        <w:rPr>
          <w:szCs w:val="24"/>
          <w:shd w:val="clear" w:color="auto" w:fill="FFFFFF"/>
        </w:rPr>
        <w:t>..........</w:t>
      </w:r>
      <w:r w:rsidR="00C51337">
        <w:rPr>
          <w:szCs w:val="24"/>
          <w:shd w:val="clear" w:color="auto" w:fill="FFFFFF"/>
        </w:rPr>
        <w:t>...........................</w:t>
      </w:r>
      <w:r w:rsidRPr="00857BB5">
        <w:rPr>
          <w:szCs w:val="24"/>
          <w:shd w:val="clear" w:color="auto" w:fill="FFFFFF"/>
        </w:rPr>
        <w:t>......</w:t>
      </w:r>
      <w:r w:rsidR="00C51337">
        <w:rPr>
          <w:szCs w:val="24"/>
          <w:shd w:val="clear" w:color="auto" w:fill="FFFFFF"/>
        </w:rPr>
        <w:t>.....15</w:t>
      </w:r>
    </w:p>
    <w:p w:rsidR="006F74FF" w:rsidRDefault="006F74FF" w:rsidP="006F74FF">
      <w:pPr>
        <w:spacing w:after="120"/>
        <w:rPr>
          <w:szCs w:val="24"/>
          <w:shd w:val="clear" w:color="auto" w:fill="FFFFFF"/>
        </w:rPr>
      </w:pPr>
      <w:r w:rsidRPr="00857BB5">
        <w:rPr>
          <w:szCs w:val="24"/>
          <w:shd w:val="clear" w:color="auto" w:fill="FFFFFF"/>
        </w:rPr>
        <w:t>2 Normative reference</w:t>
      </w:r>
      <w:r>
        <w:rPr>
          <w:szCs w:val="24"/>
          <w:shd w:val="clear" w:color="auto" w:fill="FFFFFF"/>
        </w:rPr>
        <w:t>s..............................</w:t>
      </w:r>
      <w:r w:rsidRPr="00857BB5">
        <w:rPr>
          <w:szCs w:val="24"/>
          <w:shd w:val="clear" w:color="auto" w:fill="FFFFFF"/>
        </w:rPr>
        <w:t>..................................</w:t>
      </w:r>
      <w:r w:rsidR="00C51337">
        <w:rPr>
          <w:szCs w:val="24"/>
          <w:shd w:val="clear" w:color="auto" w:fill="FFFFFF"/>
        </w:rPr>
        <w:t>...............................</w:t>
      </w:r>
      <w:r w:rsidRPr="00857BB5">
        <w:rPr>
          <w:szCs w:val="24"/>
          <w:shd w:val="clear" w:color="auto" w:fill="FFFFFF"/>
        </w:rPr>
        <w:t>..</w:t>
      </w:r>
      <w:r w:rsidR="00C51337">
        <w:rPr>
          <w:szCs w:val="24"/>
          <w:shd w:val="clear" w:color="auto" w:fill="FFFFFF"/>
        </w:rPr>
        <w:t>.16</w:t>
      </w:r>
    </w:p>
    <w:p w:rsidR="006F74FF" w:rsidRDefault="006F74FF" w:rsidP="006F74FF">
      <w:pPr>
        <w:spacing w:after="120"/>
        <w:rPr>
          <w:szCs w:val="24"/>
          <w:shd w:val="clear" w:color="auto" w:fill="FFFFFF"/>
        </w:rPr>
      </w:pPr>
      <w:r w:rsidRPr="00857BB5">
        <w:rPr>
          <w:szCs w:val="24"/>
          <w:shd w:val="clear" w:color="auto" w:fill="FFFFFF"/>
        </w:rPr>
        <w:t>3 Terms and definitions................................</w:t>
      </w:r>
      <w:r>
        <w:rPr>
          <w:szCs w:val="24"/>
          <w:shd w:val="clear" w:color="auto" w:fill="FFFFFF"/>
        </w:rPr>
        <w:t>........................</w:t>
      </w:r>
      <w:r w:rsidRPr="00857BB5">
        <w:rPr>
          <w:szCs w:val="24"/>
          <w:shd w:val="clear" w:color="auto" w:fill="FFFFFF"/>
        </w:rPr>
        <w:t>................................</w:t>
      </w:r>
      <w:r>
        <w:rPr>
          <w:szCs w:val="24"/>
          <w:shd w:val="clear" w:color="auto" w:fill="FFFFFF"/>
        </w:rPr>
        <w:t>..</w:t>
      </w:r>
      <w:r w:rsidR="009A0381">
        <w:rPr>
          <w:szCs w:val="24"/>
          <w:shd w:val="clear" w:color="auto" w:fill="FFFFFF"/>
        </w:rPr>
        <w:t>.</w:t>
      </w:r>
      <w:r w:rsidRPr="00857BB5">
        <w:rPr>
          <w:szCs w:val="24"/>
          <w:shd w:val="clear" w:color="auto" w:fill="FFFFFF"/>
        </w:rPr>
        <w:t>...</w:t>
      </w:r>
      <w:r w:rsidR="009A0381">
        <w:rPr>
          <w:szCs w:val="24"/>
          <w:shd w:val="clear" w:color="auto" w:fill="FFFFFF"/>
        </w:rPr>
        <w:t>....17</w:t>
      </w:r>
    </w:p>
    <w:p w:rsidR="006F74FF" w:rsidRDefault="006F74FF" w:rsidP="006F74FF">
      <w:pPr>
        <w:spacing w:after="120"/>
        <w:rPr>
          <w:szCs w:val="24"/>
          <w:shd w:val="clear" w:color="auto" w:fill="FFFFFF"/>
        </w:rPr>
      </w:pPr>
      <w:r w:rsidRPr="00857BB5">
        <w:rPr>
          <w:szCs w:val="24"/>
          <w:shd w:val="clear" w:color="auto" w:fill="FFFFFF"/>
        </w:rPr>
        <w:t>Section 617-01 – Concepts and parameters ..</w:t>
      </w:r>
      <w:r>
        <w:rPr>
          <w:szCs w:val="24"/>
          <w:shd w:val="clear" w:color="auto" w:fill="FFFFFF"/>
        </w:rPr>
        <w:t>..................</w:t>
      </w:r>
      <w:r w:rsidR="009A0381">
        <w:rPr>
          <w:szCs w:val="24"/>
          <w:shd w:val="clear" w:color="auto" w:fill="FFFFFF"/>
        </w:rPr>
        <w:t>.............................</w:t>
      </w:r>
      <w:r>
        <w:rPr>
          <w:szCs w:val="24"/>
          <w:shd w:val="clear" w:color="auto" w:fill="FFFFFF"/>
        </w:rPr>
        <w:t>............</w:t>
      </w:r>
      <w:r w:rsidRPr="00857BB5">
        <w:rPr>
          <w:szCs w:val="24"/>
          <w:shd w:val="clear" w:color="auto" w:fill="FFFFFF"/>
        </w:rPr>
        <w:t>..</w:t>
      </w:r>
      <w:r w:rsidR="009A0381">
        <w:rPr>
          <w:szCs w:val="24"/>
          <w:shd w:val="clear" w:color="auto" w:fill="FFFFFF"/>
        </w:rPr>
        <w:t>..17</w:t>
      </w:r>
    </w:p>
    <w:p w:rsidR="006F74FF" w:rsidRDefault="006F74FF" w:rsidP="006F74FF">
      <w:pPr>
        <w:spacing w:after="120"/>
        <w:rPr>
          <w:szCs w:val="24"/>
          <w:shd w:val="clear" w:color="auto" w:fill="FFFFFF"/>
        </w:rPr>
      </w:pPr>
      <w:r w:rsidRPr="00857BB5">
        <w:rPr>
          <w:szCs w:val="24"/>
          <w:shd w:val="clear" w:color="auto" w:fill="FFFFFF"/>
        </w:rPr>
        <w:t>Section 617-02 – Parts.................................................................</w:t>
      </w:r>
      <w:r>
        <w:rPr>
          <w:szCs w:val="24"/>
          <w:shd w:val="clear" w:color="auto" w:fill="FFFFFF"/>
        </w:rPr>
        <w:t>....</w:t>
      </w:r>
      <w:r w:rsidRPr="00857BB5">
        <w:rPr>
          <w:szCs w:val="24"/>
          <w:shd w:val="clear" w:color="auto" w:fill="FFFFFF"/>
        </w:rPr>
        <w:t>.................</w:t>
      </w:r>
      <w:r w:rsidR="000D5B4E">
        <w:rPr>
          <w:szCs w:val="24"/>
          <w:shd w:val="clear" w:color="auto" w:fill="FFFFFF"/>
        </w:rPr>
        <w:t>...</w:t>
      </w:r>
      <w:r>
        <w:rPr>
          <w:szCs w:val="24"/>
          <w:shd w:val="clear" w:color="auto" w:fill="FFFFFF"/>
        </w:rPr>
        <w:t>.......</w:t>
      </w:r>
      <w:r w:rsidRPr="00857BB5">
        <w:rPr>
          <w:szCs w:val="24"/>
          <w:shd w:val="clear" w:color="auto" w:fill="FFFFFF"/>
        </w:rPr>
        <w:t>.</w:t>
      </w:r>
      <w:r w:rsidR="000D5B4E">
        <w:rPr>
          <w:szCs w:val="24"/>
          <w:shd w:val="clear" w:color="auto" w:fill="FFFFFF"/>
        </w:rPr>
        <w:t>..20</w:t>
      </w:r>
    </w:p>
    <w:p w:rsidR="006F74FF" w:rsidRPr="00D53413" w:rsidRDefault="006F74FF" w:rsidP="006F74FF">
      <w:pPr>
        <w:spacing w:after="120"/>
        <w:rPr>
          <w:szCs w:val="24"/>
          <w:shd w:val="clear" w:color="auto" w:fill="FFFFFF"/>
          <w:lang w:val="mn-MN"/>
        </w:rPr>
      </w:pPr>
      <w:r w:rsidRPr="00857BB5">
        <w:rPr>
          <w:szCs w:val="24"/>
          <w:shd w:val="clear" w:color="auto" w:fill="FFFFFF"/>
        </w:rPr>
        <w:t>Section 617-03 – Market organization and technical constraints.....</w:t>
      </w:r>
      <w:r>
        <w:rPr>
          <w:szCs w:val="24"/>
          <w:shd w:val="clear" w:color="auto" w:fill="FFFFFF"/>
        </w:rPr>
        <w:t>..............................</w:t>
      </w:r>
      <w:r w:rsidR="00D53413">
        <w:rPr>
          <w:szCs w:val="24"/>
          <w:shd w:val="clear" w:color="auto" w:fill="FFFFFF"/>
          <w:lang w:val="mn-MN"/>
        </w:rPr>
        <w:t>24</w:t>
      </w:r>
    </w:p>
    <w:p w:rsidR="006F74FF" w:rsidRPr="000D658B" w:rsidRDefault="003246EF" w:rsidP="006F74FF">
      <w:pPr>
        <w:spacing w:after="120"/>
        <w:rPr>
          <w:szCs w:val="24"/>
          <w:shd w:val="clear" w:color="auto" w:fill="FFFFFF"/>
          <w:lang w:val="mn-MN"/>
        </w:rPr>
      </w:pPr>
      <w:r>
        <w:rPr>
          <w:szCs w:val="24"/>
          <w:shd w:val="clear" w:color="auto" w:fill="FFFFFF"/>
        </w:rPr>
        <w:t>Section 617-04 – Connection</w:t>
      </w:r>
      <w:r w:rsidR="006F74FF" w:rsidRPr="00857BB5">
        <w:rPr>
          <w:szCs w:val="24"/>
          <w:shd w:val="clear" w:color="auto" w:fill="FFFFFF"/>
        </w:rPr>
        <w:t xml:space="preserve"> and supply..........................................</w:t>
      </w:r>
      <w:r w:rsidR="006F74FF">
        <w:rPr>
          <w:szCs w:val="24"/>
          <w:shd w:val="clear" w:color="auto" w:fill="FFFFFF"/>
        </w:rPr>
        <w:t>..........</w:t>
      </w:r>
      <w:r w:rsidR="000D658B">
        <w:rPr>
          <w:szCs w:val="24"/>
          <w:shd w:val="clear" w:color="auto" w:fill="FFFFFF"/>
          <w:lang w:val="mn-MN"/>
        </w:rPr>
        <w:t>.</w:t>
      </w:r>
      <w:r w:rsidR="006F74FF">
        <w:rPr>
          <w:szCs w:val="24"/>
          <w:shd w:val="clear" w:color="auto" w:fill="FFFFFF"/>
        </w:rPr>
        <w:t>..................</w:t>
      </w:r>
      <w:r w:rsidR="000D658B">
        <w:rPr>
          <w:szCs w:val="24"/>
          <w:shd w:val="clear" w:color="auto" w:fill="FFFFFF"/>
          <w:lang w:val="mn-MN"/>
        </w:rPr>
        <w:t>27</w:t>
      </w:r>
    </w:p>
    <w:p w:rsidR="006F74FF" w:rsidRDefault="006F74FF" w:rsidP="006F74FF">
      <w:pPr>
        <w:spacing w:after="120"/>
        <w:rPr>
          <w:szCs w:val="24"/>
          <w:shd w:val="clear" w:color="auto" w:fill="FFFFFF"/>
        </w:rPr>
      </w:pPr>
    </w:p>
    <w:p w:rsidR="006F74FF" w:rsidRDefault="006F74FF" w:rsidP="005A6473">
      <w:pPr>
        <w:jc w:val="both"/>
        <w:rPr>
          <w:lang w:val="mn-MN"/>
        </w:rPr>
      </w:pPr>
    </w:p>
    <w:p w:rsidR="006F74FF" w:rsidRDefault="006F74FF" w:rsidP="005A6473">
      <w:pPr>
        <w:jc w:val="both"/>
        <w:rPr>
          <w:lang w:val="mn-MN"/>
        </w:rPr>
      </w:pPr>
    </w:p>
    <w:p w:rsidR="006F74FF" w:rsidRDefault="006F74FF" w:rsidP="005A6473">
      <w:pPr>
        <w:jc w:val="both"/>
        <w:rPr>
          <w:lang w:val="mn-MN"/>
        </w:rPr>
      </w:pPr>
    </w:p>
    <w:p w:rsidR="006F74FF" w:rsidRDefault="006F74FF" w:rsidP="005A6473">
      <w:pPr>
        <w:jc w:val="both"/>
        <w:rPr>
          <w:lang w:val="mn-MN"/>
        </w:rPr>
      </w:pPr>
    </w:p>
    <w:p w:rsidR="0064374D" w:rsidRDefault="0064374D" w:rsidP="005A6473">
      <w:pPr>
        <w:jc w:val="both"/>
        <w:rPr>
          <w:lang w:val="mn-MN"/>
        </w:rPr>
      </w:pPr>
    </w:p>
    <w:p w:rsidR="006F74FF" w:rsidRDefault="006F74FF" w:rsidP="005A6473">
      <w:pPr>
        <w:jc w:val="both"/>
        <w:rPr>
          <w:lang w:val="mn-MN"/>
        </w:rPr>
      </w:pPr>
    </w:p>
    <w:p w:rsidR="006F74FF" w:rsidRPr="002410CE" w:rsidRDefault="006F74FF" w:rsidP="006F74FF">
      <w:pPr>
        <w:spacing w:after="0" w:line="276" w:lineRule="auto"/>
        <w:ind w:left="720"/>
        <w:jc w:val="center"/>
        <w:rPr>
          <w:bCs/>
          <w:i/>
          <w:lang w:val="mn-MN"/>
        </w:rPr>
      </w:pPr>
      <w:r w:rsidRPr="002410CE">
        <w:rPr>
          <w:bCs/>
          <w:i/>
          <w:noProof/>
        </w:rPr>
        <w:lastRenderedPageBreak/>
        <mc:AlternateContent>
          <mc:Choice Requires="wps">
            <w:drawing>
              <wp:anchor distT="0" distB="0" distL="114300" distR="114300" simplePos="0" relativeHeight="251661312" behindDoc="0" locked="0" layoutInCell="1" allowOverlap="1" wp14:anchorId="0A8E9C5E" wp14:editId="1C1177A6">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EA8F0"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2410CE">
        <w:rPr>
          <w:lang w:val="mn-MN"/>
        </w:rPr>
        <w:t>ОЛОН УЛСЫН ЦАХИЛГААН ТЕХНИКИЙН КОМИСС</w:t>
      </w:r>
    </w:p>
    <w:p w:rsidR="006F74FF" w:rsidRPr="002410CE" w:rsidRDefault="006F74FF" w:rsidP="006F74FF">
      <w:pPr>
        <w:spacing w:after="0"/>
        <w:jc w:val="center"/>
        <w:rPr>
          <w:b/>
          <w:i/>
          <w:lang w:val="mn-MN"/>
        </w:rPr>
      </w:pPr>
    </w:p>
    <w:p w:rsidR="006F74FF" w:rsidRPr="00C75583" w:rsidRDefault="006F74FF" w:rsidP="008610E1">
      <w:pPr>
        <w:spacing w:after="0"/>
        <w:jc w:val="center"/>
        <w:rPr>
          <w:b/>
          <w:i/>
        </w:rPr>
      </w:pPr>
      <w:r w:rsidRPr="002410CE">
        <w:rPr>
          <w:b/>
          <w:lang w:val="mn-MN"/>
        </w:rPr>
        <w:t>Олон</w:t>
      </w:r>
      <w:r>
        <w:rPr>
          <w:b/>
          <w:lang w:val="mn-MN"/>
        </w:rPr>
        <w:t xml:space="preserve"> Улсын Цахилгаан Техникийн </w:t>
      </w:r>
      <w:r w:rsidR="008610E1">
        <w:rPr>
          <w:b/>
          <w:lang w:val="mn-MN"/>
        </w:rPr>
        <w:t>Тайлбар Толь</w:t>
      </w:r>
    </w:p>
    <w:p w:rsidR="006F74FF" w:rsidRDefault="006F74FF" w:rsidP="006F74FF">
      <w:pPr>
        <w:spacing w:after="0"/>
        <w:jc w:val="center"/>
        <w:rPr>
          <w:b/>
          <w:lang w:val="mn-MN"/>
        </w:rPr>
      </w:pPr>
      <w:r>
        <w:rPr>
          <w:b/>
          <w:lang w:val="mn-MN"/>
        </w:rPr>
        <w:t>617 ДУГААР БҮЛ</w:t>
      </w:r>
      <w:r w:rsidR="008F5D95">
        <w:rPr>
          <w:b/>
          <w:lang w:val="mn-MN"/>
        </w:rPr>
        <w:t>ЭГ: Цахилгаан эрчим хүчний байгууллага</w:t>
      </w:r>
      <w:r>
        <w:rPr>
          <w:b/>
          <w:lang w:val="mn-MN"/>
        </w:rPr>
        <w:t>/ зах зээл</w:t>
      </w:r>
    </w:p>
    <w:p w:rsidR="006F74FF" w:rsidRPr="002410CE" w:rsidRDefault="006F74FF" w:rsidP="006F74FF">
      <w:pPr>
        <w:spacing w:after="0"/>
        <w:jc w:val="center"/>
        <w:rPr>
          <w:b/>
          <w:i/>
          <w:lang w:val="mn-MN"/>
        </w:rPr>
      </w:pPr>
    </w:p>
    <w:p w:rsidR="000D658B" w:rsidRPr="00995EEA" w:rsidRDefault="006F74FF" w:rsidP="00995EEA">
      <w:pPr>
        <w:spacing w:after="0" w:line="276" w:lineRule="auto"/>
        <w:jc w:val="center"/>
        <w:rPr>
          <w:lang w:val="mn-MN"/>
        </w:rPr>
      </w:pPr>
      <w:r w:rsidRPr="00F51A67">
        <w:rPr>
          <w:lang w:val="mn-MN"/>
        </w:rPr>
        <w:t>ӨМНӨХ ҮГ</w:t>
      </w:r>
    </w:p>
    <w:p w:rsidR="006F74FF" w:rsidRPr="002410CE" w:rsidRDefault="006F74FF" w:rsidP="006F74FF">
      <w:pPr>
        <w:pStyle w:val="ListParagraph"/>
        <w:numPr>
          <w:ilvl w:val="0"/>
          <w:numId w:val="1"/>
        </w:numPr>
        <w:spacing w:after="0" w:line="276" w:lineRule="auto"/>
        <w:ind w:left="0" w:firstLine="0"/>
        <w:jc w:val="both"/>
        <w:rPr>
          <w:i/>
        </w:rPr>
      </w:pPr>
      <w:r w:rsidRPr="002410CE">
        <w:rPr>
          <w:lang w:val="mn-MN"/>
        </w:rPr>
        <w:t xml:space="preserve">Олон Улсын Цахилгаан Техникийн Комисс </w:t>
      </w:r>
      <w:r w:rsidRPr="002410CE">
        <w:t>(</w:t>
      </w:r>
      <w:r w:rsidRPr="002410CE">
        <w:rPr>
          <w:lang w:val="mn-MN"/>
        </w:rPr>
        <w:t>ОУЦТК</w:t>
      </w:r>
      <w:r w:rsidRPr="002410CE">
        <w:t>)</w:t>
      </w:r>
      <w:r w:rsidRPr="002410CE">
        <w:rPr>
          <w:lang w:val="mn-MN"/>
        </w:rPr>
        <w:t xml:space="preserve"> нь бүх үндэстний Цахилгаан техникийн хороог </w:t>
      </w:r>
      <w:r w:rsidRPr="002410CE">
        <w:t>(</w:t>
      </w:r>
      <w:r w:rsidRPr="002410CE">
        <w:rPr>
          <w:lang w:val="mn-MN"/>
        </w:rPr>
        <w:t>ОУЦТК-ын Үндэсний хороод</w:t>
      </w:r>
      <w:r w:rsidRPr="002410CE">
        <w:t xml:space="preserve">) </w:t>
      </w:r>
      <w:r w:rsidRPr="002410CE">
        <w:rPr>
          <w:lang w:val="mn-MN"/>
        </w:rPr>
        <w:t>нэгтгэсэн дэлхий нийтийн стандар</w:t>
      </w:r>
      <w:r w:rsidR="00E45BD2">
        <w:rPr>
          <w:lang w:val="mn-MN"/>
        </w:rPr>
        <w:t>тчил</w:t>
      </w:r>
      <w:bookmarkStart w:id="1" w:name="_GoBack"/>
      <w:bookmarkEnd w:id="1"/>
      <w:r w:rsidRPr="002410CE">
        <w:rPr>
          <w:lang w:val="mn-MN"/>
        </w:rPr>
        <w:t>лын байгууллага юм. ОУЦТК-ын зорилго нь цахилгаан болон элек</w:t>
      </w:r>
      <w:r w:rsidR="0014594B">
        <w:rPr>
          <w:lang w:val="mn-MN"/>
        </w:rPr>
        <w:t>т</w:t>
      </w:r>
      <w:r w:rsidRPr="002410CE">
        <w:rPr>
          <w:lang w:val="mn-MN"/>
        </w:rP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w:t>
      </w:r>
      <w:r w:rsidRPr="002410CE">
        <w:t>(PAS)</w:t>
      </w:r>
      <w:r w:rsidRPr="002410CE">
        <w:rPr>
          <w:lang w:val="mn-MN"/>
        </w:rPr>
        <w:t xml:space="preserve"> болон Арга зүйн удирдамжууд </w:t>
      </w:r>
      <w:r w:rsidRPr="002410CE">
        <w:t>(</w:t>
      </w:r>
      <w:r w:rsidRPr="002410CE">
        <w:rPr>
          <w:lang w:val="mn-MN"/>
        </w:rPr>
        <w:t xml:space="preserve">цаашид </w:t>
      </w:r>
      <w:r w:rsidRPr="002410CE">
        <w:t>“</w:t>
      </w:r>
      <w:r>
        <w:rPr>
          <w:lang w:val="mn-MN"/>
        </w:rPr>
        <w:t xml:space="preserve">ОУЦТК-ын </w:t>
      </w:r>
      <w:r w:rsidRPr="002410CE">
        <w:rPr>
          <w:lang w:val="mn-MN"/>
        </w:rPr>
        <w:t>Нийтлэл</w:t>
      </w:r>
      <w:r w:rsidRPr="002410CE">
        <w:t>(</w:t>
      </w:r>
      <w:r w:rsidRPr="002410CE">
        <w:rPr>
          <w:lang w:val="mn-MN"/>
        </w:rPr>
        <w:t>үүд</w:t>
      </w:r>
      <w:r w:rsidRPr="002410CE">
        <w:t>)</w:t>
      </w:r>
      <w:r w:rsidRPr="002410CE">
        <w:rPr>
          <w:lang w:val="mn-MN"/>
        </w:rPr>
        <w:t xml:space="preserve"> гэх</w:t>
      </w:r>
      <w:r w:rsidRPr="002410CE">
        <w:t>”)</w:t>
      </w:r>
      <w:r w:rsidRPr="002410CE">
        <w:rPr>
          <w:lang w:val="mn-MN"/>
        </w:rPr>
        <w:t xml:space="preserve">-ыг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байгууллага хоорондын гэрээгээр тодорхойлсон нөхцөлийн дагуу Олон Улсын Стандартчиллын Байгууллагатай </w:t>
      </w:r>
      <w:r w:rsidRPr="002410CE">
        <w:t>(</w:t>
      </w:r>
      <w:r w:rsidRPr="002410CE">
        <w:rPr>
          <w:lang w:val="mn-MN"/>
        </w:rPr>
        <w:t>ОУСБ</w:t>
      </w:r>
      <w:r w:rsidRPr="002410CE">
        <w:t xml:space="preserve">) </w:t>
      </w:r>
      <w:r w:rsidRPr="002410CE">
        <w:rPr>
          <w:lang w:val="mn-MN"/>
        </w:rPr>
        <w:t xml:space="preserve">нягт хамтран ажилладаг. </w:t>
      </w:r>
    </w:p>
    <w:p w:rsidR="006F74FF" w:rsidRPr="002410CE" w:rsidRDefault="006F74FF" w:rsidP="006F74FF">
      <w:pPr>
        <w:pStyle w:val="Default"/>
        <w:numPr>
          <w:ilvl w:val="0"/>
          <w:numId w:val="1"/>
        </w:numPr>
        <w:spacing w:line="276" w:lineRule="auto"/>
        <w:ind w:left="0" w:firstLine="0"/>
        <w:jc w:val="both"/>
        <w:rPr>
          <w:i/>
        </w:rPr>
      </w:pPr>
      <w:r w:rsidRPr="002410CE">
        <w:t>Техникийн хороо бүрт</w:t>
      </w:r>
      <w:r w:rsidRPr="002410CE">
        <w:rPr>
          <w:lang w:val="en-US"/>
        </w:rPr>
        <w:t xml:space="preserve"> </w:t>
      </w:r>
      <w:r w:rsidRPr="002410CE">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2410CE">
        <w:rPr>
          <w:lang w:val="en-US"/>
        </w:rPr>
        <w:t xml:space="preserve"> </w:t>
      </w:r>
      <w:r w:rsidRPr="002410CE">
        <w:t>саналын зөвшилцлийг аль болох нэгдмэл саналтайгаар илэрхийлнэ.</w:t>
      </w:r>
    </w:p>
    <w:p w:rsidR="006F74FF" w:rsidRPr="002410CE" w:rsidRDefault="006F74FF" w:rsidP="006F74FF">
      <w:pPr>
        <w:pStyle w:val="Default"/>
        <w:numPr>
          <w:ilvl w:val="0"/>
          <w:numId w:val="1"/>
        </w:numPr>
        <w:spacing w:line="276" w:lineRule="auto"/>
        <w:ind w:left="0" w:firstLine="0"/>
        <w:jc w:val="both"/>
        <w:rPr>
          <w:i/>
        </w:rPr>
      </w:pPr>
      <w:r w:rsidRPr="002410CE">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 ОУЦТК-ын нийтлэлүүдийн техникийн агуулгын алдаа мадаггүй байдлыг хангах боломжит бүх хүчин чармайлтыг тавьдаг ч нийтлэлүүдийг хэрэглэсэн арга барил эсвэл аливаа эцсийн х</w:t>
      </w:r>
      <w:r>
        <w:t>эрэглэгчийн</w:t>
      </w:r>
      <w:r w:rsidRPr="002410CE">
        <w:t xml:space="preserve"> ямар нэгэн ташаа ойлголтын талаар ОУЦТК хариуцлага хүлээх боломжгүй. </w:t>
      </w:r>
    </w:p>
    <w:p w:rsidR="006F74FF" w:rsidRPr="002410CE" w:rsidRDefault="006F74FF" w:rsidP="006F74FF">
      <w:pPr>
        <w:pStyle w:val="ListParagraph"/>
        <w:numPr>
          <w:ilvl w:val="0"/>
          <w:numId w:val="1"/>
        </w:numPr>
        <w:spacing w:after="0" w:line="276" w:lineRule="auto"/>
        <w:ind w:left="0" w:firstLine="0"/>
        <w:jc w:val="both"/>
        <w:rPr>
          <w:i/>
        </w:rPr>
      </w:pPr>
      <w:r w:rsidRPr="002410CE">
        <w:rPr>
          <w:lang w:val="mn-MN"/>
        </w:rPr>
        <w:t>Олон улсын хэмжээний нийтлэг байдлыг дэмжихийн тулд Үндэсний хороод ОУЦТК-ын Нийтлэлүүдийг үндэсний болон бүс нутгийн стандартуудад боломжит</w:t>
      </w:r>
      <w:r>
        <w:rPr>
          <w:lang w:val="mn-MN"/>
        </w:rPr>
        <w:t>,</w:t>
      </w:r>
      <w:r w:rsidRPr="002410CE">
        <w:rPr>
          <w:lang w:val="mn-MN"/>
        </w:rPr>
        <w:t xml:space="preserve"> хамгийн их хэмжээнд тодорхой тусгах үүрэг хүлээдэг. ОУЦТК-ын Нийтлэл болон тухайн нийтлэлд нийцэх үндэсний эсвэл бүс нутгийн нийтлэлийн хоорондын аливаа зөрүүг үндэсний буюу бүс нутгийн нийтлэлд тодорхой тайлбарлавал зохино.</w:t>
      </w:r>
    </w:p>
    <w:p w:rsidR="006F74FF" w:rsidRPr="002410CE" w:rsidRDefault="006F74FF" w:rsidP="006F74FF">
      <w:pPr>
        <w:pStyle w:val="ListParagraph"/>
        <w:numPr>
          <w:ilvl w:val="0"/>
          <w:numId w:val="1"/>
        </w:numPr>
        <w:spacing w:after="0" w:line="276" w:lineRule="auto"/>
        <w:ind w:left="0" w:firstLine="0"/>
        <w:jc w:val="both"/>
        <w:rPr>
          <w:i/>
        </w:rPr>
      </w:pPr>
      <w:r w:rsidRPr="002410CE">
        <w:rPr>
          <w:lang w:val="mn-MN"/>
        </w:rPr>
        <w:t>ОУЦТК нь баталгаа гаргах тэмдэглээ хэрэглэдэггүй бөгөөд ОУЦТК-ын аль нэг Нийтлэлд нь ний</w:t>
      </w:r>
      <w:r>
        <w:rPr>
          <w:lang w:val="mn-MN"/>
        </w:rPr>
        <w:t>цсэ</w:t>
      </w:r>
      <w:r w:rsidRPr="002410CE">
        <w:rPr>
          <w:lang w:val="mn-MN"/>
        </w:rPr>
        <w:t>н гэж мэдэгдсэн аливаа тоног төхөөрөмжийн талаар хариуцлага хүлээхгүй болно.</w:t>
      </w:r>
    </w:p>
    <w:p w:rsidR="006F74FF" w:rsidRPr="002410CE" w:rsidRDefault="006F74FF" w:rsidP="006F74FF">
      <w:pPr>
        <w:pStyle w:val="Default"/>
        <w:numPr>
          <w:ilvl w:val="0"/>
          <w:numId w:val="1"/>
        </w:numPr>
        <w:spacing w:line="276" w:lineRule="auto"/>
        <w:ind w:left="0" w:firstLine="0"/>
        <w:jc w:val="both"/>
        <w:rPr>
          <w:i/>
        </w:rPr>
      </w:pPr>
      <w:r w:rsidRPr="002410CE">
        <w:t>Бүх хэрэглэгч энэхүү нийтлэлийн хамгийн сүүлийн үеийн хэвлэлийг авсан гэдгээ өөрсдөө баталгаажуулах хэрэгтэй.</w:t>
      </w:r>
    </w:p>
    <w:p w:rsidR="006F74FF" w:rsidRPr="002410CE" w:rsidRDefault="006F74FF" w:rsidP="006F74FF">
      <w:pPr>
        <w:pStyle w:val="Default"/>
        <w:numPr>
          <w:ilvl w:val="0"/>
          <w:numId w:val="1"/>
        </w:numPr>
        <w:spacing w:line="276" w:lineRule="auto"/>
        <w:ind w:left="0" w:firstLine="0"/>
        <w:jc w:val="both"/>
        <w:rPr>
          <w:i/>
        </w:rPr>
      </w:pPr>
      <w:r w:rsidRPr="002410CE">
        <w:t>ОУЦТК буюу комиссын удирдлагууд, ажилтан, албан хаагчид эсвэ</w:t>
      </w:r>
      <w:r w:rsidRPr="002410CE">
        <w:rPr>
          <w:color w:val="auto"/>
        </w:rPr>
        <w:t>л,</w:t>
      </w:r>
      <w:r w:rsidRPr="002410CE">
        <w:t xml:space="preserve"> бие даасан шинжээчид, техникийн хороодын болон ОУЦТК</w:t>
      </w:r>
      <w:r w:rsidRPr="002410CE">
        <w:rPr>
          <w:lang w:val="en-US"/>
        </w:rPr>
        <w:t>-</w:t>
      </w:r>
      <w:r>
        <w:t>ы</w:t>
      </w:r>
      <w:r w:rsidRPr="002410CE">
        <w:t>н Үндэсний хороодын</w:t>
      </w:r>
      <w:r w:rsidRPr="002410CE">
        <w:rPr>
          <w:lang w:val="en-US"/>
        </w:rPr>
        <w:t xml:space="preserve"> </w:t>
      </w:r>
      <w:r w:rsidRPr="002410CE">
        <w:lastRenderedPageBreak/>
        <w:t>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w:t>
      </w:r>
      <w:r w:rsidRPr="002410CE">
        <w:rPr>
          <w:lang w:val="en-US"/>
        </w:rPr>
        <w:t xml:space="preserve"> (</w:t>
      </w:r>
      <w:r w:rsidRPr="002410CE">
        <w:t>хуулиар тогтоогдсон хураамж г.м</w:t>
      </w:r>
      <w:r w:rsidRPr="002410CE">
        <w:rPr>
          <w:lang w:val="en-US"/>
        </w:rPr>
        <w:t>)</w:t>
      </w:r>
      <w:r w:rsidRPr="002410CE">
        <w:t>, мөн хэвлэн нийтлэх, ашиглах, эсвэл ОУЦТК</w:t>
      </w:r>
      <w:r>
        <w:t>-ын</w:t>
      </w:r>
      <w:r w:rsidRPr="002410CE">
        <w:t xml:space="preserve"> энэ</w:t>
      </w:r>
      <w:r w:rsidRPr="002410CE">
        <w:rPr>
          <w:lang w:val="en-US"/>
        </w:rPr>
        <w:t xml:space="preserve"> </w:t>
      </w:r>
      <w:r w:rsidRPr="002410CE">
        <w:t>Нийтлэл</w:t>
      </w:r>
      <w:r w:rsidRPr="002410CE">
        <w:rPr>
          <w:lang w:val="en-US"/>
        </w:rPr>
        <w:t xml:space="preserve"> </w:t>
      </w:r>
      <w:r w:rsidRPr="002410CE">
        <w:t>болон ОУЦТК-ын өөр Нийтлэлтэй холбоотой гарсан төлбөрийн хариуцлага</w:t>
      </w:r>
      <w:r w:rsidRPr="002410CE">
        <w:rPr>
          <w:lang w:val="en-US"/>
        </w:rPr>
        <w:t xml:space="preserve"> </w:t>
      </w:r>
      <w:r w:rsidRPr="002410CE">
        <w:t>хүлээлгэхгүй болно.</w:t>
      </w:r>
    </w:p>
    <w:p w:rsidR="006F74FF" w:rsidRPr="002410CE" w:rsidRDefault="006F74FF" w:rsidP="006F74FF">
      <w:pPr>
        <w:pStyle w:val="Default"/>
        <w:numPr>
          <w:ilvl w:val="0"/>
          <w:numId w:val="1"/>
        </w:numPr>
        <w:spacing w:line="276" w:lineRule="auto"/>
        <w:ind w:left="0" w:firstLine="0"/>
        <w:jc w:val="both"/>
        <w:rPr>
          <w:i/>
        </w:rPr>
      </w:pPr>
      <w:r w:rsidRPr="002410CE">
        <w:t>Э</w:t>
      </w:r>
      <w:r>
        <w:t>нэ нийтлэлд иш татсан норматив и</w:t>
      </w:r>
      <w:r w:rsidRPr="002410CE">
        <w:t>шлэлд анхаарал хандуулах хэрэгтэй. Лавлагаа өгөх нийтлэлийг хэрэглэхэд</w:t>
      </w:r>
      <w:r w:rsidRPr="002410CE">
        <w:rPr>
          <w:lang w:val="en-US"/>
        </w:rPr>
        <w:t xml:space="preserve"> </w:t>
      </w:r>
      <w:r w:rsidRPr="002410CE">
        <w:t>зайлшгүй анхаарах зүйл нь тухайн нийтлэлийг зөв ашиглах явдал юм.</w:t>
      </w:r>
    </w:p>
    <w:p w:rsidR="006F74FF" w:rsidRPr="002410CE" w:rsidRDefault="006F74FF" w:rsidP="006F74FF">
      <w:pPr>
        <w:pStyle w:val="Default"/>
        <w:numPr>
          <w:ilvl w:val="0"/>
          <w:numId w:val="1"/>
        </w:numPr>
        <w:spacing w:line="276" w:lineRule="auto"/>
        <w:ind w:left="0" w:firstLine="0"/>
        <w:jc w:val="both"/>
        <w:rPr>
          <w:i/>
        </w:rPr>
      </w:pPr>
      <w:r w:rsidRPr="002410CE">
        <w:t>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w:t>
      </w:r>
      <w:r w:rsidRPr="002410CE">
        <w:rPr>
          <w:color w:val="auto"/>
        </w:rPr>
        <w:t>н</w:t>
      </w:r>
      <w:r w:rsidRPr="002410CE">
        <w:rPr>
          <w:lang w:val="en-US"/>
        </w:rPr>
        <w:t xml:space="preserve"> </w:t>
      </w:r>
      <w:r w:rsidRPr="002410CE">
        <w:t xml:space="preserve">аль нэгийг буюу бүгдийг тодорхойлон заах хариуцлага хүлээхгүй болно. </w:t>
      </w:r>
    </w:p>
    <w:p w:rsidR="006F74FF" w:rsidRDefault="006F74FF" w:rsidP="006F74FF">
      <w:pPr>
        <w:jc w:val="both"/>
        <w:rPr>
          <w:szCs w:val="24"/>
          <w:shd w:val="clear" w:color="auto" w:fill="FFFFFF"/>
          <w:lang w:val="mn-MN"/>
        </w:rPr>
      </w:pPr>
      <w:r>
        <w:rPr>
          <w:lang w:val="mn-MN"/>
        </w:rPr>
        <w:t xml:space="preserve">Олон улсын </w:t>
      </w:r>
      <w:r w:rsidRPr="00A72633">
        <w:rPr>
          <w:szCs w:val="24"/>
          <w:shd w:val="clear" w:color="auto" w:fill="FFFFFF"/>
        </w:rPr>
        <w:t>IEC 60050-617</w:t>
      </w:r>
      <w:r>
        <w:rPr>
          <w:szCs w:val="24"/>
          <w:shd w:val="clear" w:color="auto" w:fill="FFFFFF"/>
          <w:lang w:val="mn-MN"/>
        </w:rPr>
        <w:t xml:space="preserve"> стандартыг ОУЦТК-ын </w:t>
      </w:r>
      <w:r w:rsidR="003D6C09">
        <w:rPr>
          <w:szCs w:val="24"/>
          <w:shd w:val="clear" w:color="auto" w:fill="FFFFFF"/>
          <w:lang w:val="mn-MN"/>
        </w:rPr>
        <w:t>8 дугаа</w:t>
      </w:r>
      <w:r w:rsidR="00FF771A">
        <w:rPr>
          <w:szCs w:val="24"/>
          <w:shd w:val="clear" w:color="auto" w:fill="FFFFFF"/>
          <w:lang w:val="mn-MN"/>
        </w:rPr>
        <w:t xml:space="preserve">р Техникийн хороо: Цахилгаан эрчим хүчний хангамжид зориулсан системийн хэтийн төлөв нэртэй </w:t>
      </w:r>
      <w:r w:rsidR="003D6C09">
        <w:rPr>
          <w:szCs w:val="24"/>
          <w:shd w:val="clear" w:color="auto" w:fill="FFFFFF"/>
          <w:lang w:val="mn-MN"/>
        </w:rPr>
        <w:t>хороо ОУЦТК-ын 1 дүгээ</w:t>
      </w:r>
      <w:r w:rsidR="00FF2534">
        <w:rPr>
          <w:szCs w:val="24"/>
          <w:shd w:val="clear" w:color="auto" w:fill="FFFFFF"/>
          <w:lang w:val="mn-MN"/>
        </w:rPr>
        <w:t xml:space="preserve">р Техникийн хороо: Мэргэжлийн үг хэллэг нэртэй хорооны үүрэг хариуцлагын хүрээнд бэлтгэсэн. </w:t>
      </w:r>
    </w:p>
    <w:p w:rsidR="00FF2534" w:rsidRDefault="00DD3167" w:rsidP="006F74FF">
      <w:pPr>
        <w:jc w:val="both"/>
        <w:rPr>
          <w:lang w:val="mn-MN"/>
        </w:rPr>
      </w:pPr>
      <w:r>
        <w:rPr>
          <w:lang w:val="mn-MN"/>
        </w:rPr>
        <w:t>Энэ стандарт нь ОУЦТК-ын 108 дугаа</w:t>
      </w:r>
      <w:r w:rsidR="00FF2534">
        <w:rPr>
          <w:lang w:val="mn-MN"/>
        </w:rPr>
        <w:t xml:space="preserve">р Зааварчилгаанд нийцсэн </w:t>
      </w:r>
      <w:r w:rsidR="00473FD4">
        <w:rPr>
          <w:lang w:val="mn-MN"/>
        </w:rPr>
        <w:t>нэг төрлийн стандартын статустай болно.</w:t>
      </w:r>
    </w:p>
    <w:p w:rsidR="00473FD4" w:rsidRDefault="00473FD4" w:rsidP="006F74FF">
      <w:pPr>
        <w:jc w:val="both"/>
        <w:rPr>
          <w:lang w:val="mn-MN"/>
        </w:rPr>
      </w:pPr>
      <w:r>
        <w:rPr>
          <w:lang w:val="mn-MN"/>
        </w:rPr>
        <w:t xml:space="preserve">Энэхүү стандартын бичвэрийг дараах баримт бичгүүдэд үндэслэсэн. </w:t>
      </w:r>
    </w:p>
    <w:tbl>
      <w:tblPr>
        <w:tblStyle w:val="TableGrid"/>
        <w:tblW w:w="0" w:type="auto"/>
        <w:tblInd w:w="1271" w:type="dxa"/>
        <w:tblLook w:val="04A0" w:firstRow="1" w:lastRow="0" w:firstColumn="1" w:lastColumn="0" w:noHBand="0" w:noVBand="1"/>
      </w:tblPr>
      <w:tblGrid>
        <w:gridCol w:w="3404"/>
        <w:gridCol w:w="3400"/>
      </w:tblGrid>
      <w:tr w:rsidR="00473FD4" w:rsidTr="003516A9">
        <w:tc>
          <w:tcPr>
            <w:tcW w:w="3404" w:type="dxa"/>
          </w:tcPr>
          <w:p w:rsidR="00473FD4" w:rsidRPr="001246A1" w:rsidRDefault="00473FD4" w:rsidP="003516A9">
            <w:pPr>
              <w:spacing w:after="120" w:line="276" w:lineRule="auto"/>
              <w:jc w:val="center"/>
            </w:pPr>
            <w:r>
              <w:t>FDIS</w:t>
            </w:r>
          </w:p>
        </w:tc>
        <w:tc>
          <w:tcPr>
            <w:tcW w:w="3400" w:type="dxa"/>
          </w:tcPr>
          <w:p w:rsidR="00473FD4" w:rsidRDefault="00473FD4" w:rsidP="003516A9">
            <w:pPr>
              <w:spacing w:after="120" w:line="276" w:lineRule="auto"/>
              <w:jc w:val="center"/>
              <w:rPr>
                <w:lang w:val="mn-MN"/>
              </w:rPr>
            </w:pPr>
            <w:r>
              <w:rPr>
                <w:lang w:val="mn-MN"/>
              </w:rPr>
              <w:t>Санал хураалтын тайлан</w:t>
            </w:r>
          </w:p>
        </w:tc>
      </w:tr>
      <w:tr w:rsidR="00473FD4" w:rsidRPr="001246A1" w:rsidTr="003516A9">
        <w:tc>
          <w:tcPr>
            <w:tcW w:w="3404" w:type="dxa"/>
          </w:tcPr>
          <w:p w:rsidR="00473FD4" w:rsidRPr="001246A1" w:rsidRDefault="00473FD4" w:rsidP="003516A9">
            <w:pPr>
              <w:spacing w:after="120" w:line="276" w:lineRule="auto"/>
              <w:jc w:val="center"/>
            </w:pPr>
            <w:r>
              <w:t>1/2063/FDIS</w:t>
            </w:r>
          </w:p>
        </w:tc>
        <w:tc>
          <w:tcPr>
            <w:tcW w:w="3400" w:type="dxa"/>
          </w:tcPr>
          <w:p w:rsidR="00473FD4" w:rsidRPr="001246A1" w:rsidRDefault="00473FD4" w:rsidP="003516A9">
            <w:pPr>
              <w:spacing w:after="120" w:line="276" w:lineRule="auto"/>
              <w:jc w:val="center"/>
            </w:pPr>
            <w:r>
              <w:t>1/2065/RVD</w:t>
            </w:r>
          </w:p>
        </w:tc>
      </w:tr>
    </w:tbl>
    <w:p w:rsidR="00473FD4" w:rsidRDefault="00473FD4" w:rsidP="00473FD4">
      <w:pPr>
        <w:autoSpaceDE w:val="0"/>
        <w:autoSpaceDN w:val="0"/>
        <w:adjustRightInd w:val="0"/>
        <w:spacing w:after="0" w:line="276" w:lineRule="auto"/>
        <w:jc w:val="both"/>
        <w:rPr>
          <w:bCs/>
          <w:szCs w:val="24"/>
          <w:lang w:val="mn-MN"/>
        </w:rPr>
      </w:pPr>
    </w:p>
    <w:p w:rsidR="00473FD4" w:rsidRDefault="00473FD4" w:rsidP="00473FD4">
      <w:pPr>
        <w:autoSpaceDE w:val="0"/>
        <w:autoSpaceDN w:val="0"/>
        <w:adjustRightInd w:val="0"/>
        <w:spacing w:after="0" w:line="276" w:lineRule="auto"/>
        <w:jc w:val="both"/>
        <w:rPr>
          <w:bCs/>
          <w:szCs w:val="24"/>
          <w:lang w:val="mn-MN"/>
        </w:rPr>
      </w:pPr>
      <w:r w:rsidRPr="00BA4D8C">
        <w:rPr>
          <w:bCs/>
          <w:szCs w:val="24"/>
          <w:lang w:val="mn-MN"/>
        </w:rPr>
        <w:t xml:space="preserve">Энэхүү стандартыг батламжлах санал хураалтын бүх мэдээллийг дээрх хүснэгтэд заасан </w:t>
      </w:r>
      <w:r>
        <w:rPr>
          <w:bCs/>
          <w:szCs w:val="24"/>
          <w:lang w:val="mn-MN"/>
        </w:rPr>
        <w:t>санал хураалтын тайлангаас үзэж</w:t>
      </w:r>
      <w:r w:rsidRPr="00BA4D8C">
        <w:rPr>
          <w:bCs/>
          <w:szCs w:val="24"/>
          <w:lang w:val="mn-MN"/>
        </w:rPr>
        <w:t xml:space="preserve"> болно.</w:t>
      </w:r>
    </w:p>
    <w:p w:rsidR="00473FD4" w:rsidRDefault="00473FD4" w:rsidP="00473FD4">
      <w:pPr>
        <w:autoSpaceDE w:val="0"/>
        <w:autoSpaceDN w:val="0"/>
        <w:adjustRightInd w:val="0"/>
        <w:spacing w:after="0" w:line="276" w:lineRule="auto"/>
        <w:jc w:val="both"/>
        <w:rPr>
          <w:bCs/>
          <w:szCs w:val="24"/>
          <w:lang w:val="mn-MN"/>
        </w:rPr>
      </w:pPr>
    </w:p>
    <w:p w:rsidR="00473FD4" w:rsidRDefault="00473FD4" w:rsidP="00473FD4">
      <w:pPr>
        <w:spacing w:line="276" w:lineRule="auto"/>
        <w:jc w:val="both"/>
        <w:rPr>
          <w:bCs/>
          <w:lang w:val="mn-MN"/>
        </w:rPr>
      </w:pPr>
      <w:r w:rsidRPr="00BA4D8C">
        <w:rPr>
          <w:bCs/>
          <w:lang w:val="mn-MN"/>
        </w:rPr>
        <w:t xml:space="preserve">Энэ нийтлэл нь </w:t>
      </w:r>
      <w:r w:rsidRPr="00BA4D8C">
        <w:rPr>
          <w:bCs/>
        </w:rPr>
        <w:t>ОУСБ/ОУЦТК-</w:t>
      </w:r>
      <w:r>
        <w:rPr>
          <w:bCs/>
          <w:lang w:val="mn-MN"/>
        </w:rPr>
        <w:t>ын Удирдамжийн 2</w:t>
      </w:r>
      <w:r w:rsidRPr="00BA4D8C">
        <w:rPr>
          <w:bCs/>
          <w:lang w:val="mn-MN"/>
        </w:rPr>
        <w:t xml:space="preserve"> дугаар хэсгийн заалтад нийцүүлэн боловсруулсан төсөл юм.  </w:t>
      </w:r>
    </w:p>
    <w:p w:rsidR="000D658B" w:rsidRDefault="00473FD4" w:rsidP="00BB7CD0">
      <w:pPr>
        <w:jc w:val="both"/>
        <w:rPr>
          <w:szCs w:val="24"/>
          <w:shd w:val="clear" w:color="auto" w:fill="FFFFFF"/>
          <w:lang w:val="mn-MN"/>
        </w:rPr>
      </w:pPr>
      <w:r>
        <w:rPr>
          <w:lang w:val="mn-MN"/>
        </w:rPr>
        <w:t xml:space="preserve">Олон Улсын Цахилгаан Техникийн </w:t>
      </w:r>
      <w:r w:rsidR="008610E1">
        <w:rPr>
          <w:lang w:val="mn-MN"/>
        </w:rPr>
        <w:t>Тайлбар Тол</w:t>
      </w:r>
      <w:r>
        <w:rPr>
          <w:lang w:val="mn-MN"/>
        </w:rPr>
        <w:t xml:space="preserve">ийн энэ бүлэгт нэр томьёо болон тодорхойлолтыг франц, англи хэлээр, </w:t>
      </w:r>
      <w:r w:rsidR="00BB7CD0">
        <w:rPr>
          <w:lang w:val="mn-MN"/>
        </w:rPr>
        <w:t xml:space="preserve">нэр томьёонуудыг нэмэлтээр араб </w:t>
      </w:r>
      <w:r w:rsidR="00BB7CD0" w:rsidRPr="00362D63">
        <w:rPr>
          <w:szCs w:val="24"/>
          <w:shd w:val="clear" w:color="auto" w:fill="FFFFFF"/>
        </w:rPr>
        <w:t>(</w:t>
      </w:r>
      <w:proofErr w:type="spellStart"/>
      <w:r w:rsidR="00BB7CD0" w:rsidRPr="00362D63">
        <w:rPr>
          <w:szCs w:val="24"/>
          <w:shd w:val="clear" w:color="auto" w:fill="FFFFFF"/>
        </w:rPr>
        <w:t>ar</w:t>
      </w:r>
      <w:proofErr w:type="spellEnd"/>
      <w:r w:rsidR="00BB7CD0" w:rsidRPr="00362D63">
        <w:rPr>
          <w:szCs w:val="24"/>
          <w:shd w:val="clear" w:color="auto" w:fill="FFFFFF"/>
        </w:rPr>
        <w:t>)</w:t>
      </w:r>
      <w:r w:rsidR="00BB7CD0">
        <w:rPr>
          <w:szCs w:val="24"/>
          <w:shd w:val="clear" w:color="auto" w:fill="FFFFFF"/>
          <w:lang w:val="mn-MN"/>
        </w:rPr>
        <w:t xml:space="preserve">, герман </w:t>
      </w:r>
      <w:r w:rsidR="00BB7CD0" w:rsidRPr="00362D63">
        <w:rPr>
          <w:szCs w:val="24"/>
          <w:shd w:val="clear" w:color="auto" w:fill="FFFFFF"/>
        </w:rPr>
        <w:t>(de),</w:t>
      </w:r>
      <w:r w:rsidR="00BB7CD0">
        <w:rPr>
          <w:szCs w:val="24"/>
          <w:shd w:val="clear" w:color="auto" w:fill="FFFFFF"/>
          <w:lang w:val="mn-MN"/>
        </w:rPr>
        <w:t xml:space="preserve"> япон </w:t>
      </w:r>
      <w:r w:rsidR="00BB7CD0" w:rsidRPr="00362D63">
        <w:rPr>
          <w:szCs w:val="24"/>
          <w:shd w:val="clear" w:color="auto" w:fill="FFFFFF"/>
        </w:rPr>
        <w:t>(ja),</w:t>
      </w:r>
      <w:r w:rsidR="00BB7CD0">
        <w:rPr>
          <w:szCs w:val="24"/>
          <w:shd w:val="clear" w:color="auto" w:fill="FFFFFF"/>
          <w:lang w:val="mn-MN"/>
        </w:rPr>
        <w:t xml:space="preserve"> польш </w:t>
      </w:r>
      <w:r w:rsidR="00BB7CD0" w:rsidRPr="00362D63">
        <w:rPr>
          <w:szCs w:val="24"/>
          <w:shd w:val="clear" w:color="auto" w:fill="FFFFFF"/>
        </w:rPr>
        <w:t>(</w:t>
      </w:r>
      <w:proofErr w:type="spellStart"/>
      <w:r w:rsidR="00BB7CD0" w:rsidRPr="00362D63">
        <w:rPr>
          <w:szCs w:val="24"/>
          <w:shd w:val="clear" w:color="auto" w:fill="FFFFFF"/>
        </w:rPr>
        <w:t>pl</w:t>
      </w:r>
      <w:proofErr w:type="spellEnd"/>
      <w:r w:rsidR="00BB7CD0" w:rsidRPr="00362D63">
        <w:rPr>
          <w:szCs w:val="24"/>
          <w:shd w:val="clear" w:color="auto" w:fill="FFFFFF"/>
        </w:rPr>
        <w:t>),</w:t>
      </w:r>
      <w:r w:rsidR="00BB7CD0">
        <w:rPr>
          <w:szCs w:val="24"/>
          <w:shd w:val="clear" w:color="auto" w:fill="FFFFFF"/>
          <w:lang w:val="mn-MN"/>
        </w:rPr>
        <w:t xml:space="preserve"> португал </w:t>
      </w:r>
      <w:r w:rsidR="00BB7CD0" w:rsidRPr="00362D63">
        <w:rPr>
          <w:szCs w:val="24"/>
          <w:shd w:val="clear" w:color="auto" w:fill="FFFFFF"/>
        </w:rPr>
        <w:t>(</w:t>
      </w:r>
      <w:proofErr w:type="spellStart"/>
      <w:r w:rsidR="00BB7CD0" w:rsidRPr="00362D63">
        <w:rPr>
          <w:szCs w:val="24"/>
          <w:shd w:val="clear" w:color="auto" w:fill="FFFFFF"/>
        </w:rPr>
        <w:t>pt</w:t>
      </w:r>
      <w:proofErr w:type="spellEnd"/>
      <w:r w:rsidR="00BB7CD0" w:rsidRPr="00362D63">
        <w:rPr>
          <w:szCs w:val="24"/>
          <w:shd w:val="clear" w:color="auto" w:fill="FFFFFF"/>
        </w:rPr>
        <w:t>)</w:t>
      </w:r>
      <w:r w:rsidR="00BB7CD0">
        <w:rPr>
          <w:szCs w:val="24"/>
          <w:shd w:val="clear" w:color="auto" w:fill="FFFFFF"/>
          <w:lang w:val="mn-MN"/>
        </w:rPr>
        <w:t xml:space="preserve"> болон хятад </w:t>
      </w:r>
      <w:r w:rsidR="00BB7CD0" w:rsidRPr="00362D63">
        <w:rPr>
          <w:szCs w:val="24"/>
          <w:shd w:val="clear" w:color="auto" w:fill="FFFFFF"/>
        </w:rPr>
        <w:t>(</w:t>
      </w:r>
      <w:proofErr w:type="spellStart"/>
      <w:r w:rsidR="00BB7CD0" w:rsidRPr="00362D63">
        <w:rPr>
          <w:szCs w:val="24"/>
          <w:shd w:val="clear" w:color="auto" w:fill="FFFFFF"/>
        </w:rPr>
        <w:t>zh</w:t>
      </w:r>
      <w:proofErr w:type="spellEnd"/>
      <w:r w:rsidR="00BB7CD0" w:rsidRPr="00362D63">
        <w:rPr>
          <w:szCs w:val="24"/>
          <w:shd w:val="clear" w:color="auto" w:fill="FFFFFF"/>
        </w:rPr>
        <w:t>)</w:t>
      </w:r>
      <w:r w:rsidR="00BB7CD0">
        <w:rPr>
          <w:szCs w:val="24"/>
          <w:shd w:val="clear" w:color="auto" w:fill="FFFFFF"/>
          <w:lang w:val="mn-MN"/>
        </w:rPr>
        <w:t xml:space="preserve"> хэлээр бичсэн. </w:t>
      </w:r>
    </w:p>
    <w:p w:rsidR="00EA498D" w:rsidRPr="002410CE" w:rsidRDefault="00EA498D" w:rsidP="00EA498D">
      <w:pPr>
        <w:spacing w:after="0" w:line="276" w:lineRule="auto"/>
        <w:jc w:val="both"/>
        <w:rPr>
          <w:i/>
          <w:lang w:val="mn-MN"/>
        </w:rPr>
      </w:pPr>
      <w:r w:rsidRPr="002410CE">
        <w:rPr>
          <w:lang w:val="mn-MN"/>
        </w:rPr>
        <w:t>Тус хорооноос энэ нийтлэлийн агуулгыг тодо</w:t>
      </w:r>
      <w:r>
        <w:rPr>
          <w:lang w:val="mn-MN"/>
        </w:rPr>
        <w:t xml:space="preserve">рхой нийтлэлд хамаарах мэдээллийг </w:t>
      </w:r>
      <w:r w:rsidRPr="002410CE">
        <w:rPr>
          <w:lang w:val="mn-MN"/>
        </w:rPr>
        <w:t>ОУЦТК-ын “</w:t>
      </w:r>
      <w:r w:rsidRPr="002410CE">
        <w:t>http://webstore.iec.ch</w:t>
      </w:r>
      <w:r w:rsidRPr="002410CE">
        <w:rPr>
          <w:lang w:val="mn-MN"/>
        </w:rPr>
        <w:t>”</w:t>
      </w:r>
      <w:r w:rsidRPr="002410CE">
        <w:t xml:space="preserve"> </w:t>
      </w:r>
      <w:r w:rsidRPr="002410CE">
        <w:rPr>
          <w:lang w:val="mn-MN"/>
        </w:rPr>
        <w:t>вебсайтад заасан засварын үр дүн</w:t>
      </w:r>
      <w:r>
        <w:rPr>
          <w:lang w:val="mn-MN"/>
        </w:rPr>
        <w:t>гийн</w:t>
      </w:r>
      <w:r w:rsidRPr="002410CE">
        <w:rPr>
          <w:lang w:val="mn-MN"/>
        </w:rPr>
        <w:t xml:space="preserve"> </w:t>
      </w:r>
      <w:r>
        <w:rPr>
          <w:lang w:val="mn-MN"/>
        </w:rPr>
        <w:t>хугацаа</w:t>
      </w:r>
      <w:r w:rsidRPr="002410CE">
        <w:rPr>
          <w:lang w:val="mn-MN"/>
        </w:rPr>
        <w:t xml:space="preserve"> хүртэл өөрчлөхгүй үлдээхээр шийдвэрлэсэн. Товлосон хугацаанд хэвлэгдэх нийтлэл </w:t>
      </w:r>
    </w:p>
    <w:p w:rsidR="00EA498D" w:rsidRPr="002410CE" w:rsidRDefault="00EA498D" w:rsidP="00EA498D">
      <w:pPr>
        <w:numPr>
          <w:ilvl w:val="0"/>
          <w:numId w:val="2"/>
        </w:numPr>
        <w:spacing w:after="0" w:line="276" w:lineRule="auto"/>
        <w:contextualSpacing/>
        <w:jc w:val="both"/>
        <w:rPr>
          <w:i/>
          <w:lang w:val="mn-MN"/>
        </w:rPr>
      </w:pPr>
      <w:r w:rsidRPr="002410CE">
        <w:rPr>
          <w:lang w:val="mn-MN"/>
        </w:rPr>
        <w:t>дахин баталгаажуулсан.</w:t>
      </w:r>
    </w:p>
    <w:p w:rsidR="00EA498D" w:rsidRPr="002410CE" w:rsidRDefault="00EA498D" w:rsidP="00EA498D">
      <w:pPr>
        <w:numPr>
          <w:ilvl w:val="0"/>
          <w:numId w:val="2"/>
        </w:numPr>
        <w:spacing w:after="0" w:line="276" w:lineRule="auto"/>
        <w:contextualSpacing/>
        <w:jc w:val="both"/>
        <w:rPr>
          <w:i/>
          <w:lang w:val="mn-MN"/>
        </w:rPr>
      </w:pPr>
      <w:r w:rsidRPr="002410CE">
        <w:rPr>
          <w:lang w:val="mn-MN"/>
        </w:rPr>
        <w:t>хэрэглэхээ больсон.</w:t>
      </w:r>
    </w:p>
    <w:p w:rsidR="00EA498D" w:rsidRPr="002410CE" w:rsidRDefault="00EA498D" w:rsidP="00EA498D">
      <w:pPr>
        <w:numPr>
          <w:ilvl w:val="0"/>
          <w:numId w:val="2"/>
        </w:numPr>
        <w:spacing w:after="0" w:line="276" w:lineRule="auto"/>
        <w:contextualSpacing/>
        <w:jc w:val="both"/>
        <w:rPr>
          <w:i/>
          <w:lang w:val="mn-MN"/>
        </w:rPr>
      </w:pPr>
      <w:r w:rsidRPr="002410CE">
        <w:rPr>
          <w:lang w:val="mn-MN"/>
        </w:rPr>
        <w:t>хянасан нийтлэлээр сольсон эсхүл</w:t>
      </w:r>
    </w:p>
    <w:p w:rsidR="00BB7CD0" w:rsidRPr="00995EEA" w:rsidRDefault="00EA498D" w:rsidP="00BB7CD0">
      <w:pPr>
        <w:numPr>
          <w:ilvl w:val="0"/>
          <w:numId w:val="2"/>
        </w:numPr>
        <w:spacing w:after="0" w:line="276" w:lineRule="auto"/>
        <w:contextualSpacing/>
        <w:jc w:val="both"/>
        <w:rPr>
          <w:i/>
          <w:lang w:val="mn-MN"/>
        </w:rPr>
      </w:pPr>
      <w:r w:rsidRPr="002410CE">
        <w:rPr>
          <w:lang w:val="mn-MN"/>
        </w:rPr>
        <w:t>нэмэлт өөрчлөлт оруулсан байх болно.</w:t>
      </w:r>
    </w:p>
    <w:p w:rsidR="00995EEA" w:rsidRDefault="00995EEA" w:rsidP="00995EEA">
      <w:pPr>
        <w:spacing w:after="120" w:line="276" w:lineRule="auto"/>
        <w:jc w:val="both"/>
        <w:rPr>
          <w:szCs w:val="24"/>
          <w:shd w:val="clear" w:color="auto" w:fill="FFFFFF"/>
        </w:rPr>
      </w:pPr>
    </w:p>
    <w:p w:rsidR="00EA498D" w:rsidRPr="00857BB5" w:rsidRDefault="00EA498D" w:rsidP="00995EEA">
      <w:pPr>
        <w:spacing w:after="120" w:line="276" w:lineRule="auto"/>
        <w:jc w:val="center"/>
        <w:rPr>
          <w:szCs w:val="24"/>
          <w:shd w:val="clear" w:color="auto" w:fill="FFFFFF"/>
        </w:rPr>
      </w:pPr>
      <w:r w:rsidRPr="00857BB5">
        <w:rPr>
          <w:szCs w:val="24"/>
          <w:shd w:val="clear" w:color="auto" w:fill="FFFFFF"/>
        </w:rPr>
        <w:lastRenderedPageBreak/>
        <w:t>FOREWORD</w:t>
      </w:r>
    </w:p>
    <w:p w:rsidR="00EA498D" w:rsidRDefault="00EA498D" w:rsidP="00995EEA">
      <w:pPr>
        <w:spacing w:after="120" w:line="276" w:lineRule="auto"/>
        <w:jc w:val="both"/>
        <w:rPr>
          <w:szCs w:val="24"/>
          <w:shd w:val="clear" w:color="auto" w:fill="FFFFFF"/>
        </w:rPr>
      </w:pPr>
      <w:r w:rsidRPr="00857BB5">
        <w:rPr>
          <w:szCs w:val="24"/>
          <w:shd w:val="clear" w:color="auto" w:fill="FFFFFF"/>
        </w:rPr>
        <w:t xml:space="preserve">1) The International </w:t>
      </w:r>
      <w:proofErr w:type="spellStart"/>
      <w:r w:rsidRPr="00857BB5">
        <w:rPr>
          <w:szCs w:val="24"/>
          <w:shd w:val="clear" w:color="auto" w:fill="FFFFFF"/>
        </w:rPr>
        <w:t>Electrotechnical</w:t>
      </w:r>
      <w:proofErr w:type="spellEnd"/>
      <w:r w:rsidRPr="00857BB5">
        <w:rPr>
          <w:szCs w:val="24"/>
          <w:shd w:val="clear" w:color="auto" w:fill="FFFFFF"/>
        </w:rPr>
        <w:t xml:space="preserve"> Commission (IEC) is a worldwide organization for standardization comprising all national </w:t>
      </w:r>
      <w:proofErr w:type="spellStart"/>
      <w:r w:rsidRPr="00857BB5">
        <w:rPr>
          <w:szCs w:val="24"/>
          <w:shd w:val="clear" w:color="auto" w:fill="FFFFFF"/>
        </w:rPr>
        <w:t>electrotechnical</w:t>
      </w:r>
      <w:proofErr w:type="spellEnd"/>
      <w:r w:rsidRPr="00857BB5">
        <w:rPr>
          <w:szCs w:val="24"/>
          <w:shd w:val="clear" w:color="auto" w:fill="FFFFFF"/>
        </w:rPr>
        <w:t xml:space="preserve">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 </w:t>
      </w:r>
    </w:p>
    <w:p w:rsidR="00EA498D" w:rsidRDefault="00EA498D" w:rsidP="00995EEA">
      <w:pPr>
        <w:spacing w:after="120" w:line="276" w:lineRule="auto"/>
        <w:jc w:val="both"/>
        <w:rPr>
          <w:szCs w:val="24"/>
          <w:shd w:val="clear" w:color="auto" w:fill="FFFFFF"/>
        </w:rPr>
      </w:pPr>
      <w:r w:rsidRPr="00857BB5">
        <w:rPr>
          <w:szCs w:val="24"/>
          <w:shd w:val="clear" w:color="auto" w:fill="FFFFFF"/>
        </w:rPr>
        <w:t>2) The formal decisions or agreements of IEC on technical matters express, as nearly as possible, an international consensus of opinion on the relevant subjects since each technical committee has representation from all inter</w:t>
      </w:r>
      <w:r>
        <w:rPr>
          <w:szCs w:val="24"/>
          <w:shd w:val="clear" w:color="auto" w:fill="FFFFFF"/>
        </w:rPr>
        <w:t xml:space="preserve">ested IEC National Committees. </w:t>
      </w:r>
    </w:p>
    <w:p w:rsidR="00EA498D" w:rsidRDefault="00EA498D" w:rsidP="00995EEA">
      <w:pPr>
        <w:spacing w:after="120" w:line="276" w:lineRule="auto"/>
        <w:jc w:val="both"/>
        <w:rPr>
          <w:szCs w:val="24"/>
          <w:shd w:val="clear" w:color="auto" w:fill="FFFFFF"/>
        </w:rPr>
      </w:pPr>
      <w:r w:rsidRPr="00857BB5">
        <w:rPr>
          <w:szCs w:val="24"/>
          <w:shd w:val="clear" w:color="auto" w:fill="FFFFFF"/>
        </w:rPr>
        <w:t>3) 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w:t>
      </w:r>
      <w:r>
        <w:rPr>
          <w:szCs w:val="24"/>
          <w:shd w:val="clear" w:color="auto" w:fill="FFFFFF"/>
        </w:rPr>
        <w:t>interpretation by any end user.</w:t>
      </w:r>
    </w:p>
    <w:p w:rsidR="00EA498D" w:rsidRDefault="00EA498D" w:rsidP="00995EEA">
      <w:pPr>
        <w:spacing w:after="120" w:line="276" w:lineRule="auto"/>
        <w:jc w:val="both"/>
        <w:rPr>
          <w:szCs w:val="24"/>
          <w:shd w:val="clear" w:color="auto" w:fill="FFFFFF"/>
        </w:rPr>
      </w:pPr>
      <w:r w:rsidRPr="00857BB5">
        <w:rPr>
          <w:szCs w:val="24"/>
          <w:shd w:val="clear" w:color="auto" w:fill="FFFFFF"/>
        </w:rPr>
        <w:t>4) 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w:t>
      </w:r>
      <w:r>
        <w:rPr>
          <w:szCs w:val="24"/>
          <w:shd w:val="clear" w:color="auto" w:fill="FFFFFF"/>
        </w:rPr>
        <w:t>ated in the latter.</w:t>
      </w:r>
    </w:p>
    <w:p w:rsidR="00EA498D" w:rsidRDefault="00EA498D" w:rsidP="00995EEA">
      <w:pPr>
        <w:spacing w:after="120" w:line="276" w:lineRule="auto"/>
        <w:jc w:val="both"/>
        <w:rPr>
          <w:szCs w:val="24"/>
          <w:shd w:val="clear" w:color="auto" w:fill="FFFFFF"/>
        </w:rPr>
      </w:pPr>
      <w:r w:rsidRPr="00857BB5">
        <w:rPr>
          <w:szCs w:val="24"/>
          <w:shd w:val="clear" w:color="auto" w:fill="FFFFFF"/>
        </w:rPr>
        <w:t>5) IEC provides no marking procedure to indicate its approval and cannot be rendered responsible for any equipment declared to be in conf</w:t>
      </w:r>
      <w:r>
        <w:rPr>
          <w:szCs w:val="24"/>
          <w:shd w:val="clear" w:color="auto" w:fill="FFFFFF"/>
        </w:rPr>
        <w:t>ormity with an IEC Publication.</w:t>
      </w:r>
    </w:p>
    <w:p w:rsidR="00EA498D" w:rsidRDefault="00EA498D" w:rsidP="00995EEA">
      <w:pPr>
        <w:spacing w:after="120" w:line="276" w:lineRule="auto"/>
        <w:jc w:val="both"/>
        <w:rPr>
          <w:szCs w:val="24"/>
          <w:shd w:val="clear" w:color="auto" w:fill="FFFFFF"/>
        </w:rPr>
      </w:pPr>
      <w:r w:rsidRPr="00857BB5">
        <w:rPr>
          <w:szCs w:val="24"/>
          <w:shd w:val="clear" w:color="auto" w:fill="FFFFFF"/>
        </w:rPr>
        <w:t>6) All users should ensure that they have the latest edition of thi</w:t>
      </w:r>
      <w:r>
        <w:rPr>
          <w:szCs w:val="24"/>
          <w:shd w:val="clear" w:color="auto" w:fill="FFFFFF"/>
        </w:rPr>
        <w:t>s publication.</w:t>
      </w:r>
    </w:p>
    <w:p w:rsidR="00EA498D" w:rsidRDefault="00EA498D" w:rsidP="00995EEA">
      <w:pPr>
        <w:spacing w:after="120" w:line="276" w:lineRule="auto"/>
        <w:jc w:val="both"/>
        <w:rPr>
          <w:szCs w:val="24"/>
          <w:shd w:val="clear" w:color="auto" w:fill="FFFFFF"/>
        </w:rPr>
      </w:pPr>
      <w:r w:rsidRPr="00857BB5">
        <w:rPr>
          <w:szCs w:val="24"/>
          <w:shd w:val="clear" w:color="auto" w:fill="FFFFFF"/>
        </w:rPr>
        <w:t xml:space="preserve">7) 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w:t>
      </w:r>
      <w:r>
        <w:rPr>
          <w:szCs w:val="24"/>
          <w:shd w:val="clear" w:color="auto" w:fill="FFFFFF"/>
        </w:rPr>
        <w:t>or any other IEC Publications.</w:t>
      </w:r>
    </w:p>
    <w:p w:rsidR="00EA498D" w:rsidRDefault="00EA498D" w:rsidP="00995EEA">
      <w:pPr>
        <w:spacing w:after="120" w:line="276" w:lineRule="auto"/>
        <w:jc w:val="both"/>
        <w:rPr>
          <w:szCs w:val="24"/>
          <w:shd w:val="clear" w:color="auto" w:fill="FFFFFF"/>
        </w:rPr>
      </w:pPr>
      <w:r w:rsidRPr="00857BB5">
        <w:rPr>
          <w:szCs w:val="24"/>
          <w:shd w:val="clear" w:color="auto" w:fill="FFFFFF"/>
        </w:rPr>
        <w:t xml:space="preserve">8) Attention is drawn to the Normative references cited in this publication. Use of the referenced publications is indispensable for the correct application of this publication. </w:t>
      </w:r>
    </w:p>
    <w:p w:rsidR="00EA498D" w:rsidRDefault="00EA498D" w:rsidP="00995EEA">
      <w:pPr>
        <w:spacing w:after="120" w:line="276" w:lineRule="auto"/>
        <w:jc w:val="both"/>
        <w:rPr>
          <w:szCs w:val="24"/>
          <w:shd w:val="clear" w:color="auto" w:fill="FFFFFF"/>
        </w:rPr>
      </w:pPr>
      <w:r w:rsidRPr="00857BB5">
        <w:rPr>
          <w:szCs w:val="24"/>
          <w:shd w:val="clear" w:color="auto" w:fill="FFFFFF"/>
        </w:rPr>
        <w:t xml:space="preserve">9) Attention is drawn to the possibility that some of the elements of this IEC Publication may be the subject of patent rights. IEC shall not be held responsible for identifying any or all such patent rights. </w:t>
      </w:r>
    </w:p>
    <w:p w:rsidR="00EA498D" w:rsidRPr="00A72633" w:rsidRDefault="00EA498D" w:rsidP="00EA498D">
      <w:pPr>
        <w:spacing w:after="120"/>
        <w:rPr>
          <w:szCs w:val="24"/>
          <w:shd w:val="clear" w:color="auto" w:fill="FFFFFF"/>
        </w:rPr>
      </w:pPr>
      <w:r w:rsidRPr="00A72633">
        <w:rPr>
          <w:szCs w:val="24"/>
          <w:shd w:val="clear" w:color="auto" w:fill="FFFFFF"/>
        </w:rPr>
        <w:lastRenderedPageBreak/>
        <w:t xml:space="preserve">International Standard IEC 60050-617 has been prepared by IEC technical committee 8: Systems aspects for electrical energy supply, under the responsibility of IEC technical committee 1: Terminology. </w:t>
      </w:r>
    </w:p>
    <w:p w:rsidR="00EA498D" w:rsidRPr="008009C0" w:rsidRDefault="00EA498D" w:rsidP="00EA498D">
      <w:pPr>
        <w:spacing w:after="120"/>
        <w:rPr>
          <w:szCs w:val="24"/>
          <w:shd w:val="clear" w:color="auto" w:fill="FFFFFF"/>
        </w:rPr>
      </w:pPr>
      <w:r w:rsidRPr="00857BB5">
        <w:rPr>
          <w:szCs w:val="24"/>
          <w:shd w:val="clear" w:color="auto" w:fill="FFFFFF"/>
        </w:rPr>
        <w:t xml:space="preserve">It has the status of a horizontal standard in accordance with IEC Guide 108 </w:t>
      </w:r>
    </w:p>
    <w:p w:rsidR="00EA498D" w:rsidRDefault="00EA498D" w:rsidP="00EA498D">
      <w:pPr>
        <w:spacing w:after="120"/>
        <w:ind w:firstLine="720"/>
        <w:rPr>
          <w:szCs w:val="24"/>
          <w:shd w:val="clear" w:color="auto" w:fill="FFFFFF"/>
        </w:rPr>
      </w:pPr>
      <w:r w:rsidRPr="00857BB5">
        <w:rPr>
          <w:szCs w:val="24"/>
          <w:shd w:val="clear" w:color="auto" w:fill="FFFFFF"/>
        </w:rPr>
        <w:t xml:space="preserve">The text of this standard is based on the following documents: </w:t>
      </w:r>
    </w:p>
    <w:tbl>
      <w:tblPr>
        <w:tblStyle w:val="TableGrid"/>
        <w:tblpPr w:leftFromText="180" w:rightFromText="180" w:vertAnchor="text" w:tblpX="2178" w:tblpY="1"/>
        <w:tblOverlap w:val="never"/>
        <w:tblW w:w="0" w:type="auto"/>
        <w:tblLook w:val="04A0" w:firstRow="1" w:lastRow="0" w:firstColumn="1" w:lastColumn="0" w:noHBand="0" w:noVBand="1"/>
      </w:tblPr>
      <w:tblGrid>
        <w:gridCol w:w="2748"/>
        <w:gridCol w:w="2562"/>
      </w:tblGrid>
      <w:tr w:rsidR="00EA498D" w:rsidTr="003516A9">
        <w:tc>
          <w:tcPr>
            <w:tcW w:w="2748" w:type="dxa"/>
          </w:tcPr>
          <w:p w:rsidR="00EA498D" w:rsidRPr="00362D63" w:rsidRDefault="00EA498D" w:rsidP="003516A9">
            <w:pPr>
              <w:spacing w:after="120" w:line="276" w:lineRule="auto"/>
              <w:rPr>
                <w:color w:val="000000"/>
                <w:szCs w:val="24"/>
                <w:shd w:val="clear" w:color="auto" w:fill="FFFFFF"/>
              </w:rPr>
            </w:pPr>
            <w:r>
              <w:rPr>
                <w:color w:val="000000"/>
                <w:szCs w:val="24"/>
                <w:shd w:val="clear" w:color="auto" w:fill="FFFFFF"/>
              </w:rPr>
              <w:t>FDIS</w:t>
            </w:r>
          </w:p>
        </w:tc>
        <w:tc>
          <w:tcPr>
            <w:tcW w:w="2562" w:type="dxa"/>
          </w:tcPr>
          <w:p w:rsidR="00EA498D" w:rsidRPr="00362D63" w:rsidRDefault="00EA498D" w:rsidP="003516A9">
            <w:pPr>
              <w:spacing w:after="120" w:line="276" w:lineRule="auto"/>
              <w:rPr>
                <w:color w:val="000000"/>
                <w:szCs w:val="24"/>
                <w:shd w:val="clear" w:color="auto" w:fill="FFFFFF"/>
              </w:rPr>
            </w:pPr>
            <w:r>
              <w:rPr>
                <w:color w:val="000000"/>
                <w:szCs w:val="24"/>
                <w:shd w:val="clear" w:color="auto" w:fill="FFFFFF"/>
              </w:rPr>
              <w:t>Report on voting</w:t>
            </w:r>
          </w:p>
        </w:tc>
      </w:tr>
      <w:tr w:rsidR="00EA498D" w:rsidTr="003516A9">
        <w:tc>
          <w:tcPr>
            <w:tcW w:w="2748" w:type="dxa"/>
          </w:tcPr>
          <w:p w:rsidR="00EA498D" w:rsidRPr="00362D63" w:rsidRDefault="00EA498D" w:rsidP="003516A9">
            <w:pPr>
              <w:spacing w:after="120" w:line="276" w:lineRule="auto"/>
              <w:rPr>
                <w:color w:val="000000"/>
                <w:szCs w:val="24"/>
                <w:shd w:val="clear" w:color="auto" w:fill="FFFFFF"/>
              </w:rPr>
            </w:pPr>
            <w:r>
              <w:rPr>
                <w:color w:val="000000"/>
                <w:szCs w:val="24"/>
                <w:shd w:val="clear" w:color="auto" w:fill="FFFFFF"/>
              </w:rPr>
              <w:t>1/2063/FDIS</w:t>
            </w:r>
          </w:p>
        </w:tc>
        <w:tc>
          <w:tcPr>
            <w:tcW w:w="2562" w:type="dxa"/>
          </w:tcPr>
          <w:p w:rsidR="00EA498D" w:rsidRPr="00362D63" w:rsidRDefault="00EA498D" w:rsidP="003516A9">
            <w:pPr>
              <w:spacing w:after="120" w:line="276" w:lineRule="auto"/>
              <w:rPr>
                <w:color w:val="000000"/>
                <w:szCs w:val="24"/>
                <w:shd w:val="clear" w:color="auto" w:fill="FFFFFF"/>
              </w:rPr>
            </w:pPr>
            <w:r>
              <w:rPr>
                <w:color w:val="000000"/>
                <w:szCs w:val="24"/>
                <w:shd w:val="clear" w:color="auto" w:fill="FFFFFF"/>
              </w:rPr>
              <w:t>1/2065/RVD</w:t>
            </w:r>
          </w:p>
        </w:tc>
      </w:tr>
    </w:tbl>
    <w:p w:rsidR="00EA498D" w:rsidRDefault="00EA498D" w:rsidP="00EA498D">
      <w:pPr>
        <w:spacing w:after="120"/>
        <w:rPr>
          <w:szCs w:val="24"/>
          <w:shd w:val="clear" w:color="auto" w:fill="FFFFFF"/>
        </w:rPr>
      </w:pPr>
    </w:p>
    <w:p w:rsidR="00EA498D" w:rsidRDefault="00EA498D" w:rsidP="00EA498D">
      <w:pPr>
        <w:spacing w:after="120"/>
        <w:rPr>
          <w:szCs w:val="24"/>
          <w:shd w:val="clear" w:color="auto" w:fill="FFFFFF"/>
        </w:rPr>
      </w:pPr>
    </w:p>
    <w:p w:rsidR="00EA498D" w:rsidRDefault="00EA498D" w:rsidP="00EA498D">
      <w:pPr>
        <w:spacing w:after="120"/>
        <w:rPr>
          <w:szCs w:val="24"/>
          <w:shd w:val="clear" w:color="auto" w:fill="FFFFFF"/>
        </w:rPr>
      </w:pPr>
    </w:p>
    <w:p w:rsidR="00EA498D" w:rsidRPr="00857BB5" w:rsidRDefault="00EA498D" w:rsidP="00995EEA">
      <w:pPr>
        <w:spacing w:after="120"/>
        <w:jc w:val="both"/>
        <w:rPr>
          <w:szCs w:val="24"/>
          <w:shd w:val="clear" w:color="auto" w:fill="FFFFFF"/>
        </w:rPr>
      </w:pPr>
      <w:r w:rsidRPr="00857BB5">
        <w:rPr>
          <w:szCs w:val="24"/>
          <w:shd w:val="clear" w:color="auto" w:fill="FFFFFF"/>
        </w:rPr>
        <w:t xml:space="preserve">Full information on the voting for the approval of this standard can be found in the report on voting indicated in the above table. </w:t>
      </w:r>
    </w:p>
    <w:p w:rsidR="00EA498D" w:rsidRPr="008009C0" w:rsidRDefault="00EA498D" w:rsidP="00995EEA">
      <w:pPr>
        <w:spacing w:after="120"/>
        <w:jc w:val="both"/>
        <w:rPr>
          <w:szCs w:val="24"/>
          <w:shd w:val="clear" w:color="auto" w:fill="FFFFFF"/>
        </w:rPr>
      </w:pPr>
      <w:r w:rsidRPr="00857BB5">
        <w:rPr>
          <w:szCs w:val="24"/>
          <w:shd w:val="clear" w:color="auto" w:fill="FFFFFF"/>
        </w:rPr>
        <w:t>This publication has been drafted in accordance with the ISO/IEC Directives, Part 2.</w:t>
      </w:r>
    </w:p>
    <w:p w:rsidR="00EA498D" w:rsidRPr="00A72633" w:rsidRDefault="00EA498D" w:rsidP="00995EEA">
      <w:pPr>
        <w:spacing w:after="120"/>
        <w:jc w:val="both"/>
        <w:rPr>
          <w:szCs w:val="24"/>
          <w:shd w:val="clear" w:color="auto" w:fill="FFFFFF"/>
        </w:rPr>
      </w:pPr>
      <w:r w:rsidRPr="00362D63">
        <w:rPr>
          <w:szCs w:val="24"/>
          <w:shd w:val="clear" w:color="auto" w:fill="FFFFFF"/>
        </w:rPr>
        <w:t xml:space="preserve">In this part of IEV, the terms and definitions are written in French and English; in </w:t>
      </w:r>
      <w:proofErr w:type="gramStart"/>
      <w:r w:rsidRPr="00362D63">
        <w:rPr>
          <w:szCs w:val="24"/>
          <w:shd w:val="clear" w:color="auto" w:fill="FFFFFF"/>
        </w:rPr>
        <w:t>addition</w:t>
      </w:r>
      <w:proofErr w:type="gramEnd"/>
      <w:r w:rsidRPr="00362D63">
        <w:rPr>
          <w:szCs w:val="24"/>
          <w:shd w:val="clear" w:color="auto" w:fill="FFFFFF"/>
        </w:rPr>
        <w:t xml:space="preserve"> the terms are given in Arabic (</w:t>
      </w:r>
      <w:proofErr w:type="spellStart"/>
      <w:r w:rsidRPr="00362D63">
        <w:rPr>
          <w:szCs w:val="24"/>
          <w:shd w:val="clear" w:color="auto" w:fill="FFFFFF"/>
        </w:rPr>
        <w:t>ar</w:t>
      </w:r>
      <w:proofErr w:type="spellEnd"/>
      <w:r w:rsidRPr="00362D63">
        <w:rPr>
          <w:szCs w:val="24"/>
          <w:shd w:val="clear" w:color="auto" w:fill="FFFFFF"/>
        </w:rPr>
        <w:t>), German (de), Japanese (ja), Polish (</w:t>
      </w:r>
      <w:proofErr w:type="spellStart"/>
      <w:r w:rsidRPr="00362D63">
        <w:rPr>
          <w:szCs w:val="24"/>
          <w:shd w:val="clear" w:color="auto" w:fill="FFFFFF"/>
        </w:rPr>
        <w:t>pl</w:t>
      </w:r>
      <w:proofErr w:type="spellEnd"/>
      <w:r w:rsidRPr="00362D63">
        <w:rPr>
          <w:szCs w:val="24"/>
          <w:shd w:val="clear" w:color="auto" w:fill="FFFFFF"/>
        </w:rPr>
        <w:t>), Portuguese (</w:t>
      </w:r>
      <w:proofErr w:type="spellStart"/>
      <w:r w:rsidRPr="00362D63">
        <w:rPr>
          <w:szCs w:val="24"/>
          <w:shd w:val="clear" w:color="auto" w:fill="FFFFFF"/>
        </w:rPr>
        <w:t>pt</w:t>
      </w:r>
      <w:proofErr w:type="spellEnd"/>
      <w:r w:rsidRPr="00362D63">
        <w:rPr>
          <w:szCs w:val="24"/>
          <w:shd w:val="clear" w:color="auto" w:fill="FFFFFF"/>
        </w:rPr>
        <w:t>) and Chinese (</w:t>
      </w:r>
      <w:proofErr w:type="spellStart"/>
      <w:r w:rsidRPr="00362D63">
        <w:rPr>
          <w:szCs w:val="24"/>
          <w:shd w:val="clear" w:color="auto" w:fill="FFFFFF"/>
        </w:rPr>
        <w:t>zh</w:t>
      </w:r>
      <w:proofErr w:type="spellEnd"/>
      <w:r w:rsidRPr="00362D63">
        <w:rPr>
          <w:szCs w:val="24"/>
          <w:shd w:val="clear" w:color="auto" w:fill="FFFFFF"/>
        </w:rPr>
        <w:t xml:space="preserve">). </w:t>
      </w:r>
    </w:p>
    <w:p w:rsidR="00EA498D" w:rsidRDefault="00EA498D" w:rsidP="00995EEA">
      <w:pPr>
        <w:spacing w:after="120"/>
        <w:jc w:val="both"/>
        <w:rPr>
          <w:szCs w:val="24"/>
          <w:shd w:val="clear" w:color="auto" w:fill="FFFFFF"/>
        </w:rPr>
      </w:pPr>
      <w:r w:rsidRPr="00362D63">
        <w:rPr>
          <w:szCs w:val="24"/>
          <w:shd w:val="clear" w:color="auto" w:fill="FFFFFF"/>
        </w:rPr>
        <w:t xml:space="preserve">The committee has decided that the contents of this publication will remain unchanged until the maintenance result date indicated on the IEC web site under "http://webstore.iec.ch" in the data related to the specific publication. At this date, the publication will be </w:t>
      </w:r>
    </w:p>
    <w:p w:rsidR="00EA498D" w:rsidRDefault="00EA498D" w:rsidP="00995EEA">
      <w:pPr>
        <w:spacing w:after="120"/>
        <w:jc w:val="both"/>
        <w:rPr>
          <w:szCs w:val="24"/>
          <w:shd w:val="clear" w:color="auto" w:fill="FFFFFF"/>
        </w:rPr>
      </w:pPr>
      <w:r w:rsidRPr="00362D63">
        <w:rPr>
          <w:szCs w:val="24"/>
          <w:shd w:val="clear" w:color="auto" w:fill="FFFFFF"/>
        </w:rPr>
        <w:t xml:space="preserve"> • reconfirmed,</w:t>
      </w:r>
    </w:p>
    <w:p w:rsidR="00EA498D" w:rsidRDefault="00EA498D" w:rsidP="00995EEA">
      <w:pPr>
        <w:spacing w:after="120"/>
        <w:jc w:val="both"/>
        <w:rPr>
          <w:szCs w:val="24"/>
          <w:shd w:val="clear" w:color="auto" w:fill="FFFFFF"/>
        </w:rPr>
      </w:pPr>
      <w:r w:rsidRPr="00362D63">
        <w:rPr>
          <w:szCs w:val="24"/>
          <w:shd w:val="clear" w:color="auto" w:fill="FFFFFF"/>
        </w:rPr>
        <w:t xml:space="preserve"> • withdrawn,</w:t>
      </w:r>
    </w:p>
    <w:p w:rsidR="00EA498D" w:rsidRDefault="00EA498D" w:rsidP="00995EEA">
      <w:pPr>
        <w:spacing w:after="120"/>
        <w:jc w:val="both"/>
        <w:rPr>
          <w:szCs w:val="24"/>
          <w:shd w:val="clear" w:color="auto" w:fill="FFFFFF"/>
        </w:rPr>
      </w:pPr>
      <w:r w:rsidRPr="00362D63">
        <w:rPr>
          <w:szCs w:val="24"/>
          <w:shd w:val="clear" w:color="auto" w:fill="FFFFFF"/>
        </w:rPr>
        <w:t xml:space="preserve"> • replaced by a revised edition, or</w:t>
      </w:r>
    </w:p>
    <w:p w:rsidR="00EA498D" w:rsidRDefault="00EA498D" w:rsidP="00995EEA">
      <w:pPr>
        <w:spacing w:after="120"/>
        <w:jc w:val="both"/>
        <w:rPr>
          <w:szCs w:val="24"/>
          <w:shd w:val="clear" w:color="auto" w:fill="FFFFFF"/>
        </w:rPr>
      </w:pPr>
      <w:r w:rsidRPr="00362D63">
        <w:rPr>
          <w:szCs w:val="24"/>
          <w:shd w:val="clear" w:color="auto" w:fill="FFFFFF"/>
        </w:rPr>
        <w:t xml:space="preserve"> • amended.</w:t>
      </w:r>
    </w:p>
    <w:p w:rsidR="00973A56" w:rsidRDefault="00973A56" w:rsidP="00EA498D">
      <w:pPr>
        <w:spacing w:after="120"/>
        <w:rPr>
          <w:szCs w:val="24"/>
          <w:shd w:val="clear" w:color="auto" w:fill="FFFFFF"/>
        </w:rPr>
      </w:pPr>
    </w:p>
    <w:p w:rsidR="00973A56" w:rsidRDefault="00973A56" w:rsidP="00EA498D">
      <w:pPr>
        <w:spacing w:after="120"/>
        <w:rPr>
          <w:szCs w:val="24"/>
          <w:shd w:val="clear" w:color="auto" w:fill="FFFFFF"/>
        </w:rPr>
      </w:pPr>
    </w:p>
    <w:p w:rsidR="00973A56" w:rsidRDefault="00973A56" w:rsidP="00EA498D">
      <w:pPr>
        <w:spacing w:after="120"/>
        <w:rPr>
          <w:szCs w:val="24"/>
          <w:shd w:val="clear" w:color="auto" w:fill="FFFFFF"/>
        </w:rPr>
      </w:pPr>
    </w:p>
    <w:p w:rsidR="00973A56" w:rsidRPr="008009C0" w:rsidRDefault="00973A56" w:rsidP="00EA498D">
      <w:pPr>
        <w:spacing w:after="120"/>
        <w:rPr>
          <w:szCs w:val="24"/>
          <w:shd w:val="clear" w:color="auto" w:fill="FFFFFF"/>
        </w:rPr>
      </w:pPr>
    </w:p>
    <w:p w:rsidR="00EA498D" w:rsidRDefault="00EA498D" w:rsidP="00BB7CD0">
      <w:pPr>
        <w:jc w:val="both"/>
        <w:rPr>
          <w:lang w:val="mn-MN"/>
        </w:rPr>
      </w:pPr>
    </w:p>
    <w:p w:rsidR="00EA498D" w:rsidRDefault="00EA498D" w:rsidP="00BB7CD0">
      <w:pPr>
        <w:jc w:val="both"/>
        <w:rPr>
          <w:lang w:val="mn-MN"/>
        </w:rPr>
      </w:pPr>
    </w:p>
    <w:p w:rsidR="00EA498D" w:rsidRDefault="00EA498D" w:rsidP="00BB7CD0">
      <w:pPr>
        <w:jc w:val="both"/>
        <w:rPr>
          <w:lang w:val="mn-MN"/>
        </w:rPr>
      </w:pPr>
    </w:p>
    <w:p w:rsidR="00995EEA" w:rsidRDefault="00995EEA" w:rsidP="00BB7CD0">
      <w:pPr>
        <w:jc w:val="both"/>
        <w:rPr>
          <w:lang w:val="mn-MN"/>
        </w:rPr>
      </w:pPr>
    </w:p>
    <w:p w:rsidR="00995EEA" w:rsidRDefault="00995EEA" w:rsidP="00BB7CD0">
      <w:pPr>
        <w:jc w:val="both"/>
        <w:rPr>
          <w:lang w:val="mn-MN"/>
        </w:rPr>
      </w:pPr>
    </w:p>
    <w:p w:rsidR="00995EEA" w:rsidRDefault="00995EEA" w:rsidP="00BB7CD0">
      <w:pPr>
        <w:jc w:val="both"/>
        <w:rPr>
          <w:lang w:val="mn-MN"/>
        </w:rPr>
      </w:pPr>
    </w:p>
    <w:p w:rsidR="00995EEA" w:rsidRDefault="00995EEA" w:rsidP="00BB7CD0">
      <w:pPr>
        <w:jc w:val="both"/>
        <w:rPr>
          <w:lang w:val="mn-MN"/>
        </w:rPr>
      </w:pPr>
    </w:p>
    <w:p w:rsidR="00EA498D" w:rsidRDefault="00EA498D" w:rsidP="00BB7CD0">
      <w:pPr>
        <w:jc w:val="both"/>
        <w:rPr>
          <w:lang w:val="mn-MN"/>
        </w:rPr>
      </w:pPr>
    </w:p>
    <w:p w:rsidR="00EA498D" w:rsidRPr="00F51A67" w:rsidRDefault="0014594B" w:rsidP="00EA498D">
      <w:pPr>
        <w:spacing w:after="0" w:line="276" w:lineRule="auto"/>
        <w:jc w:val="center"/>
        <w:rPr>
          <w:i/>
          <w:lang w:val="mn-MN"/>
        </w:rPr>
      </w:pPr>
      <w:r>
        <w:rPr>
          <w:lang w:val="mn-MN"/>
        </w:rPr>
        <w:lastRenderedPageBreak/>
        <w:t>УДИРТГАЛ</w:t>
      </w:r>
    </w:p>
    <w:p w:rsidR="00EA498D" w:rsidRPr="002410CE" w:rsidRDefault="00EA498D" w:rsidP="00EA498D">
      <w:pPr>
        <w:spacing w:after="0" w:line="276" w:lineRule="auto"/>
        <w:jc w:val="center"/>
        <w:rPr>
          <w:b/>
          <w:i/>
          <w:lang w:val="mn-MN"/>
        </w:rPr>
      </w:pPr>
      <w:r w:rsidRPr="002410CE">
        <w:rPr>
          <w:b/>
          <w:lang w:val="mn-MN"/>
        </w:rPr>
        <w:t>Зарчим болон журам дагалдана</w:t>
      </w:r>
    </w:p>
    <w:p w:rsidR="00EA498D" w:rsidRPr="002410CE" w:rsidRDefault="00EA498D" w:rsidP="00EA498D">
      <w:pPr>
        <w:spacing w:after="0" w:line="276" w:lineRule="auto"/>
        <w:jc w:val="both"/>
        <w:rPr>
          <w:b/>
          <w:i/>
          <w:lang w:val="mn-MN"/>
        </w:rPr>
      </w:pPr>
      <w:r w:rsidRPr="002410CE">
        <w:rPr>
          <w:b/>
          <w:lang w:val="mn-MN"/>
        </w:rPr>
        <w:t>Ерөнхий зүйл</w:t>
      </w:r>
    </w:p>
    <w:p w:rsidR="00EA498D" w:rsidRPr="002410CE" w:rsidRDefault="00EA498D" w:rsidP="00EA498D">
      <w:pPr>
        <w:spacing w:after="0" w:line="276" w:lineRule="auto"/>
        <w:jc w:val="both"/>
        <w:rPr>
          <w:i/>
          <w:lang w:val="mn-MN"/>
        </w:rPr>
      </w:pPr>
      <w:r w:rsidRPr="002410CE">
        <w:rPr>
          <w:lang w:val="mn-MN"/>
        </w:rPr>
        <w:t>Олон</w:t>
      </w:r>
      <w:r>
        <w:rPr>
          <w:lang w:val="mn-MN"/>
        </w:rPr>
        <w:t xml:space="preserve"> Улсын Цахилгаан Техникийн </w:t>
      </w:r>
      <w:r w:rsidR="008610E1">
        <w:rPr>
          <w:lang w:val="mn-MN"/>
        </w:rPr>
        <w:t xml:space="preserve">Тайлбар Толь </w:t>
      </w:r>
      <w:r w:rsidRPr="002410CE">
        <w:t xml:space="preserve">(IEC 60050 </w:t>
      </w:r>
      <w:r w:rsidRPr="002410CE">
        <w:rPr>
          <w:lang w:val="mn-MN"/>
        </w:rPr>
        <w:t>цуврал</w:t>
      </w:r>
      <w:r w:rsidRPr="002410CE">
        <w:t>)</w:t>
      </w:r>
      <w:r w:rsidRPr="002410CE">
        <w:rPr>
          <w:lang w:val="mn-MN"/>
        </w:rPr>
        <w:t xml:space="preserve"> нь цахилгаан технологи, электроник болон харилцаа холбооны салбарыг хамарсан, олон хэлээр бич</w:t>
      </w:r>
      <w:r w:rsidR="00EA498A">
        <w:rPr>
          <w:lang w:val="mn-MN"/>
        </w:rPr>
        <w:t>игд</w:t>
      </w:r>
      <w:r w:rsidRPr="002410CE">
        <w:rPr>
          <w:lang w:val="mn-MN"/>
        </w:rPr>
        <w:t>сэн</w:t>
      </w:r>
      <w:r w:rsidR="00EA498A">
        <w:rPr>
          <w:lang w:val="mn-MN"/>
        </w:rPr>
        <w:t>,</w:t>
      </w:r>
      <w:r w:rsidRPr="002410CE">
        <w:rPr>
          <w:lang w:val="mn-MN"/>
        </w:rPr>
        <w:t xml:space="preserve"> ерөнхий зорилгото</w:t>
      </w:r>
      <w:r w:rsidR="008610E1">
        <w:rPr>
          <w:lang w:val="mn-MN"/>
        </w:rPr>
        <w:t>й тайлбар толь юм. Э</w:t>
      </w:r>
      <w:r w:rsidR="00EA498A">
        <w:rPr>
          <w:lang w:val="mn-MN"/>
        </w:rPr>
        <w:t xml:space="preserve">нэ </w:t>
      </w:r>
      <w:r w:rsidR="008610E1">
        <w:rPr>
          <w:lang w:val="mn-MN"/>
        </w:rPr>
        <w:t xml:space="preserve">тайлбар толийн </w:t>
      </w:r>
      <w:r w:rsidR="00EA498A">
        <w:rPr>
          <w:lang w:val="mn-MN"/>
        </w:rPr>
        <w:t xml:space="preserve"> нэр томьёоны</w:t>
      </w:r>
      <w:r w:rsidRPr="002410CE">
        <w:rPr>
          <w:lang w:val="mn-MN"/>
        </w:rPr>
        <w:t xml:space="preserve"> бүртгэл бүр нь нэ</w:t>
      </w:r>
      <w:r w:rsidR="00EA498A">
        <w:rPr>
          <w:lang w:val="mn-MN"/>
        </w:rPr>
        <w:t>г ойлголтод нийцнэ. Эдгээр бүртгэлийг хэдэн бүлэгт хуваасан бөгөөд бүлэг бүр нь тодорхойлсон салбарт хамаарна</w:t>
      </w:r>
      <w:r w:rsidRPr="002410CE">
        <w:rPr>
          <w:lang w:val="mn-MN"/>
        </w:rPr>
        <w:t>. Жишээ нь:</w:t>
      </w:r>
    </w:p>
    <w:p w:rsidR="00EA498D" w:rsidRPr="002410CE" w:rsidRDefault="00EA498D" w:rsidP="00EA498D">
      <w:pPr>
        <w:spacing w:after="0" w:line="276" w:lineRule="auto"/>
        <w:ind w:firstLine="720"/>
        <w:jc w:val="both"/>
        <w:rPr>
          <w:i/>
          <w:lang w:val="mn-MN"/>
        </w:rPr>
      </w:pPr>
      <w:r w:rsidRPr="002410CE">
        <w:rPr>
          <w:b/>
          <w:lang w:val="mn-MN"/>
        </w:rPr>
        <w:t>Бүлэг</w:t>
      </w:r>
      <w:r w:rsidRPr="002410CE">
        <w:rPr>
          <w:lang w:val="mn-MN"/>
        </w:rPr>
        <w:t xml:space="preserve"> </w:t>
      </w:r>
      <w:r w:rsidRPr="002410CE">
        <w:rPr>
          <w:b/>
          <w:lang w:val="mn-MN"/>
        </w:rPr>
        <w:t>161</w:t>
      </w:r>
      <w:r w:rsidRPr="002410CE">
        <w:rPr>
          <w:lang w:val="mn-MN"/>
        </w:rPr>
        <w:t xml:space="preserve"> </w:t>
      </w:r>
      <w:r w:rsidRPr="002410CE">
        <w:t>(IEC 60050-161)</w:t>
      </w:r>
      <w:r w:rsidRPr="002410CE">
        <w:rPr>
          <w:lang w:val="mn-MN"/>
        </w:rPr>
        <w:t>: Цахилгаан соронзон нийцэл</w:t>
      </w:r>
    </w:p>
    <w:p w:rsidR="00EA498D" w:rsidRPr="002410CE" w:rsidRDefault="00EA498D" w:rsidP="00EA498D">
      <w:pPr>
        <w:spacing w:after="0" w:line="276" w:lineRule="auto"/>
        <w:ind w:firstLine="720"/>
        <w:jc w:val="both"/>
        <w:rPr>
          <w:i/>
          <w:lang w:val="mn-MN"/>
        </w:rPr>
      </w:pPr>
      <w:r w:rsidRPr="002410CE">
        <w:rPr>
          <w:b/>
          <w:lang w:val="mn-MN"/>
        </w:rPr>
        <w:t>Бүлэг 411</w:t>
      </w:r>
      <w:r w:rsidRPr="002410CE">
        <w:rPr>
          <w:lang w:val="mn-MN"/>
        </w:rPr>
        <w:t xml:space="preserve"> </w:t>
      </w:r>
      <w:r w:rsidRPr="002410CE">
        <w:t>(IEC 60050-</w:t>
      </w:r>
      <w:r w:rsidRPr="002410CE">
        <w:rPr>
          <w:lang w:val="mn-MN"/>
        </w:rPr>
        <w:t>4</w:t>
      </w:r>
      <w:r w:rsidRPr="002410CE">
        <w:t>11)</w:t>
      </w:r>
      <w:r w:rsidRPr="002410CE">
        <w:rPr>
          <w:lang w:val="mn-MN"/>
        </w:rPr>
        <w:t>: Роторын ороомгийн машин</w:t>
      </w:r>
    </w:p>
    <w:p w:rsidR="00EA498D" w:rsidRPr="002410CE" w:rsidRDefault="00EA498D" w:rsidP="00EA498D">
      <w:pPr>
        <w:spacing w:after="0" w:line="276" w:lineRule="auto"/>
        <w:jc w:val="both"/>
        <w:rPr>
          <w:i/>
          <w:lang w:val="mn-MN"/>
        </w:rPr>
      </w:pPr>
      <w:r w:rsidRPr="002410CE">
        <w:rPr>
          <w:lang w:val="mn-MN"/>
        </w:rPr>
        <w:t>Системтэй дарааллаар зохион байгуу</w:t>
      </w:r>
      <w:r>
        <w:rPr>
          <w:lang w:val="mn-MN"/>
        </w:rPr>
        <w:t>лсан хэсгүүдэд ойлголтуудыг бичихдээ</w:t>
      </w:r>
      <w:r w:rsidRPr="002410CE">
        <w:rPr>
          <w:lang w:val="mn-MN"/>
        </w:rPr>
        <w:t xml:space="preserve"> Бүлэг/Хэсэг/Ойлголт гэсэн шаталс</w:t>
      </w:r>
      <w:r>
        <w:rPr>
          <w:lang w:val="mn-MN"/>
        </w:rPr>
        <w:t xml:space="preserve">ан ангиллын хуваарийг </w:t>
      </w:r>
      <w:r w:rsidRPr="002410CE">
        <w:rPr>
          <w:lang w:val="mn-MN"/>
        </w:rPr>
        <w:t>бүртгэлүүд</w:t>
      </w:r>
      <w:r>
        <w:rPr>
          <w:lang w:val="mn-MN"/>
        </w:rPr>
        <w:t>эд мөрдлөг болгосон</w:t>
      </w:r>
      <w:r w:rsidRPr="002410CE">
        <w:rPr>
          <w:lang w:val="mn-MN"/>
        </w:rPr>
        <w:t xml:space="preserve">. </w:t>
      </w:r>
    </w:p>
    <w:p w:rsidR="00EA498D" w:rsidRPr="002410CE" w:rsidRDefault="00EA498D" w:rsidP="00EA498D">
      <w:pPr>
        <w:spacing w:after="0" w:line="276" w:lineRule="auto"/>
        <w:jc w:val="both"/>
        <w:rPr>
          <w:i/>
          <w:lang w:val="mn-MN"/>
        </w:rPr>
      </w:pPr>
      <w:r w:rsidRPr="002410CE">
        <w:rPr>
          <w:lang w:val="mn-MN"/>
        </w:rPr>
        <w:t>Бүртгэл</w:t>
      </w:r>
      <w:r>
        <w:rPr>
          <w:lang w:val="mn-MN"/>
        </w:rPr>
        <w:t>үүдэ</w:t>
      </w:r>
      <w:r w:rsidRPr="002410CE">
        <w:rPr>
          <w:lang w:val="mn-MN"/>
        </w:rPr>
        <w:t>д орсон нэр томьёо</w:t>
      </w:r>
      <w:r>
        <w:rPr>
          <w:lang w:val="mn-MN"/>
        </w:rPr>
        <w:t>, тодорхойлолт болон тайлбары</w:t>
      </w:r>
      <w:r w:rsidR="002B2E68">
        <w:rPr>
          <w:lang w:val="mn-MN"/>
        </w:rPr>
        <w:t>г</w:t>
      </w:r>
      <w:r w:rsidRPr="002410CE">
        <w:rPr>
          <w:lang w:val="mn-MN"/>
        </w:rPr>
        <w:t xml:space="preserve"> ф</w:t>
      </w:r>
      <w:r w:rsidR="0066725B">
        <w:rPr>
          <w:lang w:val="mn-MN"/>
        </w:rPr>
        <w:t>ранц, англи хэлээр бичсэн. З</w:t>
      </w:r>
      <w:r w:rsidR="002B2E68">
        <w:rPr>
          <w:lang w:val="mn-MN"/>
        </w:rPr>
        <w:t xml:space="preserve">арим нэр томьёог орос, испани </w:t>
      </w:r>
      <w:r w:rsidRPr="002410CE">
        <w:rPr>
          <w:lang w:val="mn-MN"/>
        </w:rPr>
        <w:t>хэлээр бичсэн</w:t>
      </w:r>
      <w:r w:rsidR="00FB2CCF">
        <w:rPr>
          <w:lang w:val="mn-MN"/>
        </w:rPr>
        <w:t xml:space="preserve"> байх боломжтой</w:t>
      </w:r>
      <w:r w:rsidRPr="002410CE">
        <w:rPr>
          <w:lang w:val="mn-MN"/>
        </w:rPr>
        <w:t xml:space="preserve">. </w:t>
      </w:r>
    </w:p>
    <w:p w:rsidR="00EA498D" w:rsidRPr="002410CE" w:rsidRDefault="00EA498D" w:rsidP="00EA498D">
      <w:pPr>
        <w:spacing w:after="0" w:line="276" w:lineRule="auto"/>
        <w:contextualSpacing/>
        <w:jc w:val="both"/>
        <w:rPr>
          <w:i/>
          <w:lang w:val="mn-MN"/>
        </w:rPr>
      </w:pPr>
      <w:r w:rsidRPr="002410CE">
        <w:rPr>
          <w:lang w:val="mn-MN"/>
        </w:rPr>
        <w:t xml:space="preserve">Түүнчлэн </w:t>
      </w:r>
      <w:r w:rsidR="00FB2CCF">
        <w:rPr>
          <w:lang w:val="mn-MN"/>
        </w:rPr>
        <w:t xml:space="preserve">бүртгэл бүрт </w:t>
      </w:r>
      <w:r w:rsidRPr="002410CE">
        <w:rPr>
          <w:lang w:val="mn-MN"/>
        </w:rPr>
        <w:t>нэр томьёо</w:t>
      </w:r>
      <w:r w:rsidR="00FB2CCF">
        <w:rPr>
          <w:lang w:val="mn-MN"/>
        </w:rPr>
        <w:t>нууды</w:t>
      </w:r>
      <w:r w:rsidRPr="002410CE">
        <w:rPr>
          <w:lang w:val="mn-MN"/>
        </w:rPr>
        <w:t xml:space="preserve">г </w:t>
      </w:r>
      <w:r w:rsidR="008610E1">
        <w:rPr>
          <w:lang w:val="mn-MN"/>
        </w:rPr>
        <w:t>ОУЦТТТ</w:t>
      </w:r>
      <w:r>
        <w:rPr>
          <w:lang w:val="mn-MN"/>
        </w:rPr>
        <w:t>-ийн</w:t>
      </w:r>
      <w:r w:rsidRPr="002410CE">
        <w:rPr>
          <w:lang w:val="mn-MN"/>
        </w:rPr>
        <w:t xml:space="preserve"> нэмэлт хэлнүүдээр </w:t>
      </w:r>
      <w:r w:rsidRPr="002410CE">
        <w:t>(</w:t>
      </w:r>
      <w:r w:rsidRPr="002410CE">
        <w:rPr>
          <w:lang w:val="mn-MN"/>
        </w:rPr>
        <w:t>араб, хятад, герман, грек, испани, итали, япон,</w:t>
      </w:r>
      <w:r w:rsidR="00FB2CCF">
        <w:rPr>
          <w:lang w:val="mn-MN"/>
        </w:rPr>
        <w:t xml:space="preserve"> нидерланд</w:t>
      </w:r>
      <w:r w:rsidRPr="002410CE">
        <w:rPr>
          <w:lang w:val="mn-MN"/>
        </w:rPr>
        <w:t xml:space="preserve"> польш, португал</w:t>
      </w:r>
      <w:r w:rsidR="00FB2CCF">
        <w:rPr>
          <w:lang w:val="mn-MN"/>
        </w:rPr>
        <w:t>, орос</w:t>
      </w:r>
      <w:r w:rsidRPr="002410CE">
        <w:rPr>
          <w:lang w:val="mn-MN"/>
        </w:rPr>
        <w:t xml:space="preserve"> болон швед</w:t>
      </w:r>
      <w:r w:rsidRPr="002410CE">
        <w:t xml:space="preserve">) </w:t>
      </w:r>
      <w:r w:rsidRPr="002410CE">
        <w:rPr>
          <w:lang w:val="mn-MN"/>
        </w:rPr>
        <w:t xml:space="preserve">бичсэн болно. </w:t>
      </w:r>
    </w:p>
    <w:p w:rsidR="00EA498D" w:rsidRPr="002410CE" w:rsidRDefault="00EA498D" w:rsidP="00EA498D">
      <w:pPr>
        <w:spacing w:after="0" w:line="276" w:lineRule="auto"/>
        <w:contextualSpacing/>
        <w:jc w:val="both"/>
        <w:rPr>
          <w:i/>
          <w:lang w:val="mn-MN"/>
        </w:rPr>
      </w:pPr>
    </w:p>
    <w:p w:rsidR="00EA498D" w:rsidRPr="002410CE" w:rsidRDefault="00EA498D" w:rsidP="00EA498D">
      <w:pPr>
        <w:spacing w:after="0" w:line="276" w:lineRule="auto"/>
        <w:contextualSpacing/>
        <w:jc w:val="both"/>
        <w:rPr>
          <w:i/>
          <w:lang w:val="mn-MN"/>
        </w:rPr>
      </w:pPr>
      <w:r w:rsidRPr="002410CE">
        <w:rPr>
          <w:lang w:val="mn-MN"/>
        </w:rPr>
        <w:t xml:space="preserve">Мөн </w:t>
      </w:r>
      <w:r w:rsidR="008610E1">
        <w:rPr>
          <w:lang w:val="mn-MN"/>
        </w:rPr>
        <w:t>ОУЦТТТ</w:t>
      </w:r>
      <w:r>
        <w:rPr>
          <w:lang w:val="mn-MN"/>
        </w:rPr>
        <w:t>-ийн</w:t>
      </w:r>
      <w:r w:rsidRPr="002410CE">
        <w:rPr>
          <w:lang w:val="mn-MN"/>
        </w:rPr>
        <w:t xml:space="preserve"> хэл бүрээр </w:t>
      </w:r>
      <w:r>
        <w:rPr>
          <w:lang w:val="mn-MN"/>
        </w:rPr>
        <w:t>тухайн бүлэгт орсон нэр томьёог</w:t>
      </w:r>
      <w:r w:rsidRPr="002410CE">
        <w:rPr>
          <w:lang w:val="mn-MN"/>
        </w:rPr>
        <w:t xml:space="preserve"> </w:t>
      </w:r>
      <w:r w:rsidRPr="002D3C82">
        <w:rPr>
          <w:i/>
          <w:lang w:val="mn-MN"/>
        </w:rPr>
        <w:t>цагаан толгойн дарааллаар</w:t>
      </w:r>
      <w:r w:rsidRPr="002410CE">
        <w:rPr>
          <w:lang w:val="mn-MN"/>
        </w:rPr>
        <w:t xml:space="preserve"> </w:t>
      </w:r>
      <w:r w:rsidRPr="002D3C82">
        <w:rPr>
          <w:i/>
          <w:lang w:val="mn-MN"/>
        </w:rPr>
        <w:t>жагсаасан жагсаалтыг</w:t>
      </w:r>
      <w:r w:rsidRPr="002410CE">
        <w:rPr>
          <w:lang w:val="mn-MN"/>
        </w:rPr>
        <w:t xml:space="preserve"> бүлэг бүрт оруулсан.</w:t>
      </w:r>
    </w:p>
    <w:p w:rsidR="00EA498D" w:rsidRPr="002410CE" w:rsidRDefault="00EA498D" w:rsidP="00EA498D">
      <w:pPr>
        <w:spacing w:after="0" w:line="276" w:lineRule="auto"/>
        <w:contextualSpacing/>
        <w:jc w:val="both"/>
        <w:rPr>
          <w:i/>
          <w:lang w:val="mn-MN"/>
        </w:rPr>
      </w:pPr>
    </w:p>
    <w:p w:rsidR="00EA498D" w:rsidRPr="0035603E" w:rsidRDefault="00EA498D" w:rsidP="00EA498D">
      <w:pPr>
        <w:spacing w:after="0" w:line="276" w:lineRule="auto"/>
        <w:contextualSpacing/>
        <w:jc w:val="both"/>
        <w:rPr>
          <w:b/>
          <w:bCs/>
          <w:i/>
          <w:lang w:val="mn-MN"/>
        </w:rPr>
      </w:pPr>
      <w:r w:rsidRPr="0035603E">
        <w:rPr>
          <w:b/>
          <w:sz w:val="20"/>
          <w:szCs w:val="20"/>
          <w:lang w:val="mn-MN"/>
        </w:rPr>
        <w:t>Тайлбар: Зарим хэлээр бичсэн жагсаалт байхгүй байж магадгүй</w:t>
      </w:r>
      <w:r w:rsidRPr="0035603E">
        <w:rPr>
          <w:b/>
          <w:lang w:val="mn-MN"/>
        </w:rPr>
        <w:t>.</w:t>
      </w:r>
    </w:p>
    <w:p w:rsidR="00EA498D" w:rsidRPr="0035603E" w:rsidRDefault="00EA498D" w:rsidP="00EA498D">
      <w:pPr>
        <w:spacing w:after="0" w:line="276" w:lineRule="auto"/>
        <w:jc w:val="center"/>
        <w:rPr>
          <w:lang w:val="mn-MN"/>
        </w:rPr>
      </w:pPr>
    </w:p>
    <w:p w:rsidR="00EA498D" w:rsidRDefault="00EA498D" w:rsidP="00EA498D">
      <w:pPr>
        <w:spacing w:after="0" w:line="276" w:lineRule="auto"/>
        <w:jc w:val="both"/>
        <w:rPr>
          <w:b/>
          <w:lang w:val="mn-MN"/>
        </w:rPr>
      </w:pPr>
      <w:r w:rsidRPr="002410CE">
        <w:rPr>
          <w:b/>
          <w:lang w:val="mn-MN"/>
        </w:rPr>
        <w:t xml:space="preserve">Мэргэжлийн </w:t>
      </w:r>
      <w:r>
        <w:rPr>
          <w:b/>
          <w:lang w:val="mn-MN"/>
        </w:rPr>
        <w:t xml:space="preserve">үг </w:t>
      </w:r>
      <w:r w:rsidRPr="002410CE">
        <w:rPr>
          <w:b/>
          <w:lang w:val="mn-MN"/>
        </w:rPr>
        <w:t>хэллэгийн бүртгэлийн зохион байгуулалт</w:t>
      </w:r>
    </w:p>
    <w:p w:rsidR="00F15006" w:rsidRPr="002410CE" w:rsidRDefault="00F15006" w:rsidP="00EA498D">
      <w:pPr>
        <w:spacing w:after="0" w:line="276" w:lineRule="auto"/>
        <w:jc w:val="both"/>
        <w:rPr>
          <w:b/>
          <w:i/>
          <w:lang w:val="mn-MN"/>
        </w:rPr>
      </w:pPr>
    </w:p>
    <w:p w:rsidR="00EA498D" w:rsidRPr="002410CE" w:rsidRDefault="00EA498D" w:rsidP="00EA498D">
      <w:pPr>
        <w:spacing w:after="0" w:line="276" w:lineRule="auto"/>
        <w:jc w:val="both"/>
        <w:rPr>
          <w:i/>
          <w:lang w:val="mn-MN"/>
        </w:rPr>
      </w:pPr>
      <w:r w:rsidRPr="002410CE">
        <w:rPr>
          <w:lang w:val="mn-MN"/>
        </w:rPr>
        <w:t>Бүртгэл бүр нэг ойлголтод н</w:t>
      </w:r>
      <w:r>
        <w:rPr>
          <w:lang w:val="mn-MN"/>
        </w:rPr>
        <w:t>ийцэх бөгөөд</w:t>
      </w:r>
      <w:r w:rsidRPr="002410CE">
        <w:rPr>
          <w:lang w:val="mn-MN"/>
        </w:rPr>
        <w:t xml:space="preserve"> </w:t>
      </w:r>
    </w:p>
    <w:p w:rsidR="00EA498D" w:rsidRPr="002410CE" w:rsidRDefault="00EA498D" w:rsidP="00EA498D">
      <w:pPr>
        <w:pStyle w:val="ListParagraph"/>
        <w:numPr>
          <w:ilvl w:val="0"/>
          <w:numId w:val="3"/>
        </w:numPr>
        <w:spacing w:after="0" w:line="276" w:lineRule="auto"/>
        <w:jc w:val="both"/>
        <w:rPr>
          <w:i/>
          <w:lang w:val="mn-MN"/>
        </w:rPr>
      </w:pPr>
      <w:r w:rsidRPr="002D3C82">
        <w:rPr>
          <w:i/>
          <w:lang w:val="mn-MN"/>
        </w:rPr>
        <w:t>бүртгэлийн дугаар</w:t>
      </w:r>
      <w:r w:rsidRPr="002410CE">
        <w:rPr>
          <w:lang w:val="mn-MN"/>
        </w:rPr>
        <w:t>,</w:t>
      </w:r>
    </w:p>
    <w:p w:rsidR="00EA498D" w:rsidRPr="002410CE" w:rsidRDefault="00EA498D" w:rsidP="00EA498D">
      <w:pPr>
        <w:pStyle w:val="ListParagraph"/>
        <w:numPr>
          <w:ilvl w:val="0"/>
          <w:numId w:val="3"/>
        </w:numPr>
        <w:spacing w:after="0" w:line="276" w:lineRule="auto"/>
        <w:jc w:val="both"/>
        <w:rPr>
          <w:i/>
          <w:lang w:val="mn-MN"/>
        </w:rPr>
      </w:pPr>
      <w:r w:rsidRPr="002D3C82">
        <w:rPr>
          <w:i/>
          <w:lang w:val="mn-MN"/>
        </w:rPr>
        <w:t xml:space="preserve">тоо хэмжээ эсвэл нэгжийн </w:t>
      </w:r>
      <w:r>
        <w:rPr>
          <w:lang w:val="mn-MN"/>
        </w:rPr>
        <w:t>боломжит</w:t>
      </w:r>
      <w:r w:rsidRPr="002D3C82">
        <w:rPr>
          <w:i/>
          <w:lang w:val="mn-MN"/>
        </w:rPr>
        <w:t xml:space="preserve"> үсгэн тэмдэглэгээг</w:t>
      </w:r>
      <w:r w:rsidRPr="002410CE">
        <w:rPr>
          <w:lang w:val="mn-MN"/>
        </w:rPr>
        <w:t xml:space="preserve"> </w:t>
      </w:r>
      <w:r>
        <w:rPr>
          <w:lang w:val="mn-MN"/>
        </w:rPr>
        <w:t>багтаасан</w:t>
      </w:r>
      <w:r w:rsidRPr="002410CE">
        <w:rPr>
          <w:lang w:val="mn-MN"/>
        </w:rPr>
        <w:t>.</w:t>
      </w:r>
    </w:p>
    <w:p w:rsidR="00EA498D" w:rsidRPr="002410CE" w:rsidRDefault="008610E1" w:rsidP="00EA498D">
      <w:pPr>
        <w:spacing w:after="0" w:line="276" w:lineRule="auto"/>
        <w:jc w:val="both"/>
        <w:rPr>
          <w:i/>
          <w:lang w:val="mn-MN"/>
        </w:rPr>
      </w:pPr>
      <w:r>
        <w:rPr>
          <w:lang w:val="mn-MN"/>
        </w:rPr>
        <w:t>ОУЦТТТ</w:t>
      </w:r>
      <w:r w:rsidR="00EA498D">
        <w:rPr>
          <w:lang w:val="mn-MN"/>
        </w:rPr>
        <w:t>-ийн</w:t>
      </w:r>
      <w:r w:rsidR="00EA498D" w:rsidRPr="002410CE">
        <w:rPr>
          <w:lang w:val="mn-MN"/>
        </w:rPr>
        <w:t xml:space="preserve"> үндсэн хэл бүрээр:</w:t>
      </w:r>
    </w:p>
    <w:p w:rsidR="00EA498D" w:rsidRPr="002410CE" w:rsidRDefault="00EA498D" w:rsidP="00EA498D">
      <w:pPr>
        <w:pStyle w:val="ListParagraph"/>
        <w:numPr>
          <w:ilvl w:val="0"/>
          <w:numId w:val="3"/>
        </w:numPr>
        <w:spacing w:after="0" w:line="276" w:lineRule="auto"/>
        <w:jc w:val="both"/>
        <w:rPr>
          <w:i/>
          <w:lang w:val="mn-MN"/>
        </w:rPr>
      </w:pPr>
      <w:r w:rsidRPr="0002549A">
        <w:rPr>
          <w:i/>
          <w:lang w:val="mn-MN"/>
        </w:rPr>
        <w:t>“танилцуулах нэр томьёо”</w:t>
      </w:r>
      <w:r w:rsidRPr="002410CE">
        <w:rPr>
          <w:lang w:val="mn-MN"/>
        </w:rPr>
        <w:t xml:space="preserve"> гэж нэрлэдэг ойлголтыг тэмдэглэсэн нэр томьёонд </w:t>
      </w:r>
      <w:r w:rsidRPr="0002549A">
        <w:rPr>
          <w:i/>
          <w:lang w:val="mn-MN"/>
        </w:rPr>
        <w:t>ойролцоо утгатай үгс</w:t>
      </w:r>
      <w:r w:rsidRPr="002410CE">
        <w:rPr>
          <w:lang w:val="mn-MN"/>
        </w:rPr>
        <w:t xml:space="preserve"> болон </w:t>
      </w:r>
      <w:r>
        <w:rPr>
          <w:i/>
          <w:lang w:val="mn-MN"/>
        </w:rPr>
        <w:t>хураангуйллыг</w:t>
      </w:r>
      <w:r>
        <w:rPr>
          <w:lang w:val="mn-MN"/>
        </w:rPr>
        <w:t xml:space="preserve"> нэгтгэсэн байх боломжтой</w:t>
      </w:r>
      <w:r w:rsidRPr="002410CE">
        <w:rPr>
          <w:lang w:val="mn-MN"/>
        </w:rPr>
        <w:t>,</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 xml:space="preserve">тухайн ойлголтын </w:t>
      </w:r>
      <w:r w:rsidRPr="0002549A">
        <w:rPr>
          <w:i/>
          <w:lang w:val="mn-MN"/>
        </w:rPr>
        <w:t>тодорхойлолт</w:t>
      </w:r>
      <w:r w:rsidRPr="002410CE">
        <w:rPr>
          <w:lang w:val="mn-MN"/>
        </w:rPr>
        <w:t>,</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 xml:space="preserve">боломжит </w:t>
      </w:r>
      <w:r w:rsidRPr="0002549A">
        <w:rPr>
          <w:i/>
          <w:lang w:val="mn-MN"/>
        </w:rPr>
        <w:t>эх сурвалж</w:t>
      </w:r>
      <w:r w:rsidRPr="002410CE">
        <w:rPr>
          <w:lang w:val="mn-MN"/>
        </w:rPr>
        <w:t xml:space="preserve">, </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 xml:space="preserve">боломжит </w:t>
      </w:r>
      <w:r w:rsidRPr="0002549A">
        <w:rPr>
          <w:i/>
          <w:lang w:val="mn-MN"/>
        </w:rPr>
        <w:t>тайлбар</w:t>
      </w:r>
      <w:r w:rsidRPr="002410CE">
        <w:rPr>
          <w:lang w:val="mn-MN"/>
        </w:rPr>
        <w:t>,</w:t>
      </w:r>
    </w:p>
    <w:p w:rsidR="00EA498D" w:rsidRPr="002410CE" w:rsidRDefault="00EA498D" w:rsidP="00EA498D">
      <w:pPr>
        <w:spacing w:after="0" w:line="276" w:lineRule="auto"/>
        <w:jc w:val="both"/>
        <w:rPr>
          <w:i/>
          <w:lang w:val="mn-MN"/>
        </w:rPr>
      </w:pPr>
      <w:r>
        <w:rPr>
          <w:lang w:val="mn-MN"/>
        </w:rPr>
        <w:t xml:space="preserve">болон </w:t>
      </w:r>
      <w:r w:rsidRPr="002410CE">
        <w:rPr>
          <w:lang w:val="mn-MN"/>
        </w:rPr>
        <w:t xml:space="preserve">эцэст нь </w:t>
      </w:r>
      <w:r>
        <w:rPr>
          <w:lang w:val="mn-MN"/>
        </w:rPr>
        <w:t xml:space="preserve">нэр томьёог </w:t>
      </w:r>
      <w:r w:rsidR="008610E1">
        <w:rPr>
          <w:lang w:val="mn-MN"/>
        </w:rPr>
        <w:t>ОУЦТТТ</w:t>
      </w:r>
      <w:r>
        <w:rPr>
          <w:lang w:val="mn-MN"/>
        </w:rPr>
        <w:t>-ийн</w:t>
      </w:r>
      <w:r w:rsidRPr="002410CE">
        <w:rPr>
          <w:lang w:val="mn-MN"/>
        </w:rPr>
        <w:t xml:space="preserve"> нэмэлт</w:t>
      </w:r>
      <w:r>
        <w:rPr>
          <w:lang w:val="mn-MN"/>
        </w:rPr>
        <w:t xml:space="preserve"> хэлнүүдээр бичсэн</w:t>
      </w:r>
      <w:r w:rsidRPr="002410CE">
        <w:rPr>
          <w:lang w:val="mn-MN"/>
        </w:rPr>
        <w:t>.</w:t>
      </w:r>
    </w:p>
    <w:p w:rsidR="00EA498D" w:rsidRPr="002410CE" w:rsidRDefault="00EA498D" w:rsidP="00EA498D">
      <w:pPr>
        <w:spacing w:after="0" w:line="276" w:lineRule="auto"/>
        <w:jc w:val="both"/>
        <w:rPr>
          <w:b/>
          <w:i/>
          <w:lang w:val="mn-MN"/>
        </w:rPr>
      </w:pPr>
      <w:r w:rsidRPr="002410CE">
        <w:rPr>
          <w:b/>
          <w:lang w:val="mn-MN"/>
        </w:rPr>
        <w:t xml:space="preserve">Бүртгэлийн дугаар </w:t>
      </w:r>
    </w:p>
    <w:p w:rsidR="00EA498D" w:rsidRPr="002410CE" w:rsidRDefault="00EA498D" w:rsidP="00EA498D">
      <w:pPr>
        <w:spacing w:after="0" w:line="276" w:lineRule="auto"/>
        <w:jc w:val="both"/>
        <w:rPr>
          <w:i/>
          <w:lang w:val="mn-MN"/>
        </w:rPr>
      </w:pPr>
      <w:r w:rsidRPr="002410CE">
        <w:rPr>
          <w:lang w:val="mn-MN"/>
        </w:rPr>
        <w:t>Бүртгэлийн дугаар нь богино зураасаар</w:t>
      </w:r>
      <w:r>
        <w:rPr>
          <w:lang w:val="mn-MN"/>
        </w:rPr>
        <w:t xml:space="preserve"> тусгаарласан гурван</w:t>
      </w:r>
      <w:r w:rsidRPr="002410CE">
        <w:rPr>
          <w:lang w:val="mn-MN"/>
        </w:rPr>
        <w:t xml:space="preserve"> хэсгээс бүрдэнэ. Үүнд: </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Бүлгийн дугаар: 3 оронтой тоо,</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Хэсгийн дугаар: 2 оронтой тоо,</w:t>
      </w:r>
    </w:p>
    <w:p w:rsidR="00EA498D" w:rsidRPr="002410CE" w:rsidRDefault="00EA498D" w:rsidP="00EA498D">
      <w:pPr>
        <w:pStyle w:val="ListParagraph"/>
        <w:numPr>
          <w:ilvl w:val="0"/>
          <w:numId w:val="3"/>
        </w:numPr>
        <w:spacing w:after="0" w:line="276" w:lineRule="auto"/>
        <w:jc w:val="both"/>
        <w:rPr>
          <w:i/>
          <w:lang w:val="mn-MN"/>
        </w:rPr>
      </w:pPr>
      <w:r w:rsidRPr="002410CE">
        <w:rPr>
          <w:lang w:val="mn-MN"/>
        </w:rPr>
        <w:t xml:space="preserve">Ойлголтын дугаар: 2 оронтой тоо </w:t>
      </w:r>
      <w:r w:rsidRPr="002410CE">
        <w:t>(00</w:t>
      </w:r>
      <w:r w:rsidRPr="002410CE">
        <w:rPr>
          <w:lang w:val="mn-MN"/>
        </w:rPr>
        <w:t>-ээс 99 хүртэл</w:t>
      </w:r>
      <w:r w:rsidRPr="002410CE">
        <w:t>)</w:t>
      </w:r>
      <w:r w:rsidRPr="002410CE">
        <w:rPr>
          <w:lang w:val="mn-MN"/>
        </w:rPr>
        <w:t xml:space="preserve"> байна.</w:t>
      </w:r>
    </w:p>
    <w:p w:rsidR="00EA498D" w:rsidRPr="002410CE" w:rsidRDefault="00EA498D" w:rsidP="00EA498D">
      <w:pPr>
        <w:spacing w:after="0" w:line="276" w:lineRule="auto"/>
        <w:ind w:left="360"/>
        <w:jc w:val="both"/>
        <w:rPr>
          <w:i/>
          <w:lang w:val="mn-MN"/>
        </w:rPr>
      </w:pPr>
      <w:r w:rsidRPr="002410CE">
        <w:rPr>
          <w:lang w:val="mn-MN"/>
        </w:rPr>
        <w:t xml:space="preserve">Жишээ нь: </w:t>
      </w:r>
      <w:r>
        <w:rPr>
          <w:b/>
          <w:lang w:val="mn-MN"/>
        </w:rPr>
        <w:t>151-13-8</w:t>
      </w:r>
      <w:r w:rsidRPr="002410CE">
        <w:rPr>
          <w:b/>
          <w:lang w:val="mn-MN"/>
        </w:rPr>
        <w:t>2</w:t>
      </w:r>
      <w:r w:rsidRPr="002410CE">
        <w:rPr>
          <w:lang w:val="mn-MN"/>
        </w:rPr>
        <w:t>.</w:t>
      </w:r>
    </w:p>
    <w:p w:rsidR="00EA498D" w:rsidRPr="002410CE" w:rsidRDefault="00EA498D" w:rsidP="00EA498D">
      <w:pPr>
        <w:spacing w:after="0" w:line="276" w:lineRule="auto"/>
        <w:jc w:val="both"/>
        <w:rPr>
          <w:b/>
          <w:i/>
          <w:lang w:val="mn-MN"/>
        </w:rPr>
      </w:pPr>
      <w:r w:rsidRPr="002410CE">
        <w:rPr>
          <w:b/>
          <w:lang w:val="mn-MN"/>
        </w:rPr>
        <w:lastRenderedPageBreak/>
        <w:t>Тоо хэмжээ болон нэгжийн үсгэн тэмдэглэгээ</w:t>
      </w:r>
    </w:p>
    <w:p w:rsidR="00EA498D" w:rsidRPr="002410CE" w:rsidRDefault="00EA498D" w:rsidP="00EA498D">
      <w:pPr>
        <w:spacing w:after="0" w:line="276" w:lineRule="auto"/>
        <w:jc w:val="both"/>
        <w:rPr>
          <w:i/>
          <w:lang w:val="mn-MN"/>
        </w:rPr>
      </w:pPr>
      <w:r>
        <w:rPr>
          <w:lang w:val="mn-MN"/>
        </w:rPr>
        <w:t>Хэлний орчуулгаа</w:t>
      </w:r>
      <w:r w:rsidRPr="002410CE">
        <w:rPr>
          <w:lang w:val="mn-MN"/>
        </w:rPr>
        <w:t>с хамаарахгүй эдгээр тэмдэглэгээг бүр</w:t>
      </w:r>
      <w:r>
        <w:rPr>
          <w:lang w:val="mn-MN"/>
        </w:rPr>
        <w:t>тгэлийн дугаарын дараагийн мөр</w:t>
      </w:r>
      <w:r w:rsidRPr="002410CE">
        <w:rPr>
          <w:lang w:val="mn-MN"/>
        </w:rPr>
        <w:t xml:space="preserve">д </w:t>
      </w:r>
      <w:r>
        <w:rPr>
          <w:lang w:val="mn-MN"/>
        </w:rPr>
        <w:t>тусад нь</w:t>
      </w:r>
      <w:r w:rsidRPr="002410CE">
        <w:rPr>
          <w:lang w:val="mn-MN"/>
        </w:rPr>
        <w:t xml:space="preserve"> бичсэн. </w:t>
      </w:r>
    </w:p>
    <w:p w:rsidR="00EA498D" w:rsidRPr="002410CE" w:rsidRDefault="00EA498D" w:rsidP="00EA498D">
      <w:pPr>
        <w:spacing w:after="0" w:line="276" w:lineRule="auto"/>
        <w:jc w:val="both"/>
        <w:rPr>
          <w:i/>
          <w:lang w:val="mn-MN"/>
        </w:rPr>
      </w:pPr>
      <w:r w:rsidRPr="002410CE">
        <w:rPr>
          <w:lang w:val="mn-MN"/>
        </w:rPr>
        <w:t>Жишээ нь:</w:t>
      </w:r>
    </w:p>
    <w:p w:rsidR="00EA498D" w:rsidRPr="002410CE" w:rsidRDefault="00EA498D" w:rsidP="00EA498D">
      <w:pPr>
        <w:spacing w:after="0" w:line="276" w:lineRule="auto"/>
        <w:jc w:val="both"/>
        <w:rPr>
          <w:b/>
          <w:i/>
          <w:lang w:val="mn-MN"/>
        </w:rPr>
      </w:pPr>
      <w:r>
        <w:rPr>
          <w:b/>
          <w:lang w:val="mn-MN"/>
        </w:rPr>
        <w:t>131-11-22</w:t>
      </w:r>
    </w:p>
    <w:p w:rsidR="00EA498D" w:rsidRPr="002410CE" w:rsidRDefault="00EA498D" w:rsidP="00EA498D">
      <w:pPr>
        <w:spacing w:after="0" w:line="276" w:lineRule="auto"/>
        <w:jc w:val="both"/>
        <w:rPr>
          <w:i/>
        </w:rPr>
      </w:pPr>
      <w:r w:rsidRPr="002410CE">
        <w:rPr>
          <w:lang w:val="mn-MN"/>
        </w:rPr>
        <w:t xml:space="preserve">тэмдэглэгээ: </w:t>
      </w:r>
      <w:r w:rsidRPr="002410CE">
        <w:t>R</w:t>
      </w:r>
    </w:p>
    <w:p w:rsidR="00EA498D" w:rsidRPr="002410CE" w:rsidRDefault="00EA498D" w:rsidP="00EA498D">
      <w:pPr>
        <w:spacing w:after="0" w:line="276" w:lineRule="auto"/>
        <w:jc w:val="both"/>
        <w:rPr>
          <w:i/>
        </w:rPr>
      </w:pPr>
      <w:r>
        <w:rPr>
          <w:lang w:val="mn-MN"/>
        </w:rPr>
        <w:t>бүрэн эсэргүүцэл</w:t>
      </w:r>
    </w:p>
    <w:p w:rsidR="00EA498D" w:rsidRPr="002410CE" w:rsidRDefault="00EA498D" w:rsidP="00EA498D">
      <w:pPr>
        <w:spacing w:after="0" w:line="276" w:lineRule="auto"/>
        <w:jc w:val="both"/>
        <w:rPr>
          <w:b/>
          <w:i/>
          <w:lang w:val="mn-MN"/>
        </w:rPr>
      </w:pPr>
      <w:r w:rsidRPr="002410CE">
        <w:rPr>
          <w:b/>
          <w:lang w:val="mn-MN"/>
        </w:rPr>
        <w:t>Танилцуулах нэр томьёо болон ойролцоо утгатай үгс</w:t>
      </w:r>
    </w:p>
    <w:p w:rsidR="00EA498D" w:rsidRPr="002410CE" w:rsidRDefault="00EA498D" w:rsidP="00EA498D">
      <w:pPr>
        <w:spacing w:after="0" w:line="276" w:lineRule="auto"/>
        <w:jc w:val="both"/>
        <w:rPr>
          <w:i/>
          <w:lang w:val="mn-MN"/>
        </w:rPr>
      </w:pPr>
      <w:r w:rsidRPr="002410CE">
        <w:rPr>
          <w:lang w:val="mn-MN"/>
        </w:rPr>
        <w:t>Танилцуулах нэр томьёо</w:t>
      </w:r>
      <w:r>
        <w:rPr>
          <w:lang w:val="mn-MN"/>
        </w:rPr>
        <w:t xml:space="preserve"> нь</w:t>
      </w:r>
      <w:r w:rsidRPr="002410CE">
        <w:rPr>
          <w:lang w:val="mn-MN"/>
        </w:rPr>
        <w:t xml:space="preserve"> мэргэжлийн </w:t>
      </w:r>
      <w:r>
        <w:rPr>
          <w:lang w:val="mn-MN"/>
        </w:rPr>
        <w:t>үг хэллэгийн бүртгэлийн</w:t>
      </w:r>
      <w:r w:rsidRPr="002410CE">
        <w:rPr>
          <w:lang w:val="mn-MN"/>
        </w:rPr>
        <w:t xml:space="preserve"> </w:t>
      </w:r>
      <w:r>
        <w:rPr>
          <w:lang w:val="mn-MN"/>
        </w:rPr>
        <w:t>гарчгийн</w:t>
      </w:r>
      <w:r w:rsidRPr="002410CE">
        <w:rPr>
          <w:lang w:val="mn-MN"/>
        </w:rPr>
        <w:t xml:space="preserve"> нэр томьёо бөгөөд ойролцоо утгатай үгсийг дагуулан бичиж болно. Энэ нэр томьёог тодоор харлуулсан үсгээр хэвлэдэг. </w:t>
      </w:r>
    </w:p>
    <w:p w:rsidR="00EA498D" w:rsidRPr="000C6D2F" w:rsidRDefault="00EA498D" w:rsidP="00EA498D">
      <w:pPr>
        <w:spacing w:after="0" w:line="276" w:lineRule="auto"/>
        <w:jc w:val="both"/>
        <w:rPr>
          <w:b/>
          <w:i/>
          <w:lang w:val="mn-MN"/>
        </w:rPr>
      </w:pPr>
      <w:r w:rsidRPr="000C6D2F">
        <w:rPr>
          <w:b/>
          <w:lang w:val="mn-MN"/>
        </w:rPr>
        <w:t>Ойролцоо утгатай үгс:</w:t>
      </w:r>
    </w:p>
    <w:p w:rsidR="00EA498D" w:rsidRPr="002410CE" w:rsidRDefault="00EA498D" w:rsidP="00EA498D">
      <w:pPr>
        <w:spacing w:after="0" w:line="276" w:lineRule="auto"/>
        <w:jc w:val="both"/>
        <w:rPr>
          <w:i/>
          <w:lang w:val="mn-MN"/>
        </w:rPr>
      </w:pPr>
      <w:r>
        <w:rPr>
          <w:lang w:val="mn-MN"/>
        </w:rPr>
        <w:t>Танилцуулах нэр томьёоны доод талын тусдаа мөр</w:t>
      </w:r>
      <w:r w:rsidRPr="002410CE">
        <w:rPr>
          <w:lang w:val="mn-MN"/>
        </w:rPr>
        <w:t xml:space="preserve">д </w:t>
      </w:r>
      <w:r>
        <w:rPr>
          <w:lang w:val="mn-MN"/>
        </w:rPr>
        <w:t>о</w:t>
      </w:r>
      <w:r w:rsidRPr="002410CE">
        <w:rPr>
          <w:lang w:val="mn-MN"/>
        </w:rPr>
        <w:t>йролцоо утгатай үгсийг хэвлэсэн бөгөөд мөн тодоор харлуулсан үсгээр нийтэлсэн. Тодоор харл</w:t>
      </w:r>
      <w:r>
        <w:rPr>
          <w:lang w:val="mn-MN"/>
        </w:rPr>
        <w:t>уулаагүй үсгээр хэвлэсэн, хэрэгл</w:t>
      </w:r>
      <w:r w:rsidRPr="002410CE">
        <w:rPr>
          <w:lang w:val="mn-MN"/>
        </w:rPr>
        <w:t xml:space="preserve">эхгүй </w:t>
      </w:r>
      <w:r>
        <w:rPr>
          <w:lang w:val="mn-MN"/>
        </w:rPr>
        <w:t>болж,</w:t>
      </w:r>
      <w:r w:rsidRPr="002410CE">
        <w:rPr>
          <w:lang w:val="mn-MN"/>
        </w:rPr>
        <w:t xml:space="preserve"> </w:t>
      </w:r>
      <w:r>
        <w:rPr>
          <w:lang w:val="mn-MN"/>
        </w:rPr>
        <w:t xml:space="preserve">хасагдсан </w:t>
      </w:r>
      <w:r w:rsidRPr="002410CE">
        <w:rPr>
          <w:lang w:val="mn-MN"/>
        </w:rPr>
        <w:t>ойролцоо утгатай үгсийг “</w:t>
      </w:r>
      <w:r w:rsidRPr="002410CE">
        <w:t>(</w:t>
      </w:r>
      <w:r>
        <w:rPr>
          <w:lang w:val="mn-MN"/>
        </w:rPr>
        <w:t>хэрэгл</w:t>
      </w:r>
      <w:r w:rsidRPr="002410CE">
        <w:rPr>
          <w:lang w:val="mn-MN"/>
        </w:rPr>
        <w:t>эхгүй болсон</w:t>
      </w:r>
      <w:r w:rsidRPr="002410CE">
        <w:t>)</w:t>
      </w:r>
      <w:r w:rsidRPr="002410CE">
        <w:rPr>
          <w:lang w:val="mn-MN"/>
        </w:rPr>
        <w:t>” гэсэн тодотголтой бичсэн.</w:t>
      </w:r>
    </w:p>
    <w:p w:rsidR="00EA498D" w:rsidRPr="002410CE" w:rsidRDefault="00EA498D" w:rsidP="00EA498D">
      <w:pPr>
        <w:spacing w:after="0" w:line="276" w:lineRule="auto"/>
        <w:jc w:val="both"/>
        <w:rPr>
          <w:i/>
          <w:lang w:val="mn-MN"/>
        </w:rPr>
      </w:pPr>
      <w:r w:rsidRPr="002410CE">
        <w:rPr>
          <w:lang w:val="mn-MN"/>
        </w:rPr>
        <w:t>Хасаж болох бүлгүүд:</w:t>
      </w:r>
    </w:p>
    <w:p w:rsidR="00EA498D" w:rsidRPr="002410CE" w:rsidRDefault="00EA498D" w:rsidP="00EA498D">
      <w:pPr>
        <w:spacing w:after="0" w:line="276" w:lineRule="auto"/>
        <w:jc w:val="both"/>
        <w:rPr>
          <w:b/>
          <w:i/>
          <w:lang w:val="mn-MN"/>
        </w:rPr>
      </w:pPr>
      <w:r>
        <w:rPr>
          <w:lang w:val="mn-MN"/>
        </w:rPr>
        <w:t>Нэр томьёоны зарим бүл</w:t>
      </w:r>
      <w:r w:rsidRPr="002410CE">
        <w:rPr>
          <w:lang w:val="mn-MN"/>
        </w:rPr>
        <w:t xml:space="preserve">гийг хэлэлцүүлгийн явцад эсвэл тохиромжтой хам сэдвийн хүрээнд хасаж болно. </w:t>
      </w:r>
      <w:r>
        <w:rPr>
          <w:lang w:val="mn-MN"/>
        </w:rPr>
        <w:t>Ийм бүл</w:t>
      </w:r>
      <w:r w:rsidRPr="002410CE">
        <w:rPr>
          <w:lang w:val="mn-MN"/>
        </w:rPr>
        <w:t xml:space="preserve">гүүдийг тодоор харлуулсан үсгээр хэвлэж, хаалтанд хийнэ. Жишээ нь: </w:t>
      </w:r>
      <w:r w:rsidRPr="002410CE">
        <w:rPr>
          <w:b/>
        </w:rPr>
        <w:t>(</w:t>
      </w:r>
      <w:r w:rsidRPr="002410CE">
        <w:rPr>
          <w:b/>
          <w:lang w:val="mn-MN"/>
        </w:rPr>
        <w:t>цахилгаан соронзон</w:t>
      </w:r>
      <w:r w:rsidRPr="002410CE">
        <w:rPr>
          <w:b/>
        </w:rPr>
        <w:t>)</w:t>
      </w:r>
      <w:r w:rsidRPr="002410CE">
        <w:rPr>
          <w:b/>
          <w:lang w:val="mn-MN"/>
        </w:rPr>
        <w:t xml:space="preserve"> цацрал</w:t>
      </w:r>
    </w:p>
    <w:p w:rsidR="00EA498D" w:rsidRPr="000C6D2F" w:rsidRDefault="00EA498D" w:rsidP="00EA498D">
      <w:pPr>
        <w:spacing w:after="0" w:line="276" w:lineRule="auto"/>
        <w:jc w:val="both"/>
        <w:rPr>
          <w:i/>
          <w:lang w:val="mn-MN"/>
        </w:rPr>
      </w:pPr>
      <w:r w:rsidRPr="000C6D2F">
        <w:rPr>
          <w:i/>
          <w:lang w:val="mn-MN"/>
        </w:rPr>
        <w:t>Хамаарах нэр томьёог бичихгүй орхих:</w:t>
      </w:r>
    </w:p>
    <w:p w:rsidR="00EA498D" w:rsidRPr="002410CE" w:rsidRDefault="00EA498D" w:rsidP="00EA498D">
      <w:pPr>
        <w:spacing w:after="0" w:line="276" w:lineRule="auto"/>
        <w:jc w:val="both"/>
        <w:rPr>
          <w:i/>
          <w:lang w:val="mn-MN"/>
        </w:rPr>
      </w:pPr>
      <w:r w:rsidRPr="002410CE">
        <w:rPr>
          <w:lang w:val="mn-MN"/>
        </w:rPr>
        <w:t xml:space="preserve">Өгсөн хэлээр бичихэд нэр томьёоны хангалттай </w:t>
      </w:r>
      <w:r>
        <w:rPr>
          <w:lang w:val="mn-MN"/>
        </w:rPr>
        <w:t xml:space="preserve">үг </w:t>
      </w:r>
      <w:r w:rsidRPr="002410CE">
        <w:rPr>
          <w:lang w:val="mn-MN"/>
        </w:rPr>
        <w:t>хэллэг байхгүй бол танилцуулах нэр томьёог доор харуулсан шиг таван цэгээр ор</w:t>
      </w:r>
      <w:r>
        <w:rPr>
          <w:lang w:val="mn-MN"/>
        </w:rPr>
        <w:t>л</w:t>
      </w:r>
      <w:r w:rsidRPr="002410CE">
        <w:rPr>
          <w:lang w:val="mn-MN"/>
        </w:rPr>
        <w:t xml:space="preserve">уулна. </w:t>
      </w:r>
      <w:r>
        <w:rPr>
          <w:lang w:val="mn-MN"/>
        </w:rPr>
        <w:t>Жишээ нь,</w:t>
      </w:r>
    </w:p>
    <w:p w:rsidR="00EA498D" w:rsidRPr="002410CE" w:rsidRDefault="00EA498D" w:rsidP="00EA498D">
      <w:pPr>
        <w:spacing w:after="0" w:line="276" w:lineRule="auto"/>
        <w:ind w:firstLine="720"/>
        <w:jc w:val="both"/>
        <w:rPr>
          <w:i/>
          <w:lang w:val="mn-MN"/>
        </w:rPr>
      </w:pPr>
      <w:r w:rsidRPr="002410CE">
        <w:rPr>
          <w:lang w:val="mn-MN"/>
        </w:rPr>
        <w:t>“</w:t>
      </w:r>
      <w:r w:rsidRPr="002410CE">
        <w:rPr>
          <w:b/>
          <w:lang w:val="mn-MN"/>
        </w:rPr>
        <w:t>.....</w:t>
      </w:r>
      <w:r w:rsidRPr="002410CE">
        <w:rPr>
          <w:lang w:val="mn-MN"/>
        </w:rPr>
        <w:t xml:space="preserve">” </w:t>
      </w:r>
      <w:r w:rsidRPr="002410CE">
        <w:t>(</w:t>
      </w:r>
      <w:r w:rsidRPr="002410CE">
        <w:rPr>
          <w:lang w:val="mn-MN"/>
        </w:rPr>
        <w:t>ойролцоо утгатай үгс мэдээж байхгүй</w:t>
      </w:r>
      <w:r w:rsidRPr="002410CE">
        <w:t>)</w:t>
      </w:r>
      <w:r w:rsidRPr="002410CE">
        <w:rPr>
          <w:lang w:val="mn-MN"/>
        </w:rPr>
        <w:t>.</w:t>
      </w:r>
    </w:p>
    <w:p w:rsidR="00EA498D" w:rsidRPr="002410CE" w:rsidRDefault="00EA498D" w:rsidP="00EA498D">
      <w:pPr>
        <w:spacing w:after="0" w:line="276" w:lineRule="auto"/>
        <w:jc w:val="both"/>
        <w:rPr>
          <w:b/>
          <w:i/>
          <w:lang w:val="mn-MN"/>
        </w:rPr>
      </w:pPr>
      <w:r w:rsidRPr="002410CE">
        <w:rPr>
          <w:b/>
          <w:lang w:val="mn-MN"/>
        </w:rPr>
        <w:t>Тодотгол</w:t>
      </w:r>
    </w:p>
    <w:p w:rsidR="00EA498D" w:rsidRPr="002410CE" w:rsidRDefault="00EA498D" w:rsidP="00EA498D">
      <w:pPr>
        <w:spacing w:after="0" w:line="276" w:lineRule="auto"/>
        <w:jc w:val="both"/>
        <w:rPr>
          <w:i/>
          <w:lang w:val="mn-MN"/>
        </w:rPr>
      </w:pPr>
      <w:r w:rsidRPr="002410CE">
        <w:rPr>
          <w:lang w:val="mn-MN"/>
        </w:rPr>
        <w:t>Нэр томьёо</w:t>
      </w:r>
      <w:r w:rsidRPr="002410CE">
        <w:t xml:space="preserve"> (</w:t>
      </w:r>
      <w:r w:rsidRPr="002410CE">
        <w:rPr>
          <w:lang w:val="mn-MN"/>
        </w:rPr>
        <w:t>эсвэл ойролцоо утгатай үг</w:t>
      </w:r>
      <w:r w:rsidRPr="002410CE">
        <w:t>)</w:t>
      </w:r>
      <w:r>
        <w:rPr>
          <w:lang w:val="mn-MN"/>
        </w:rPr>
        <w:t xml:space="preserve"> бүрт</w:t>
      </w:r>
      <w:r w:rsidRPr="002410CE">
        <w:rPr>
          <w:lang w:val="mn-MN"/>
        </w:rPr>
        <w:t xml:space="preserve"> нэмэлт мэдээлэл өгөх тодотгол дагалдах бөгөөд туха</w:t>
      </w:r>
      <w:r>
        <w:rPr>
          <w:lang w:val="mn-MN"/>
        </w:rPr>
        <w:t>йн нэр томьёоны дараа, нэг мөр</w:t>
      </w:r>
      <w:r w:rsidRPr="002410CE">
        <w:rPr>
          <w:lang w:val="mn-MN"/>
        </w:rPr>
        <w:t>д тодруулаагүй үсгээр хэвлэнэ. Тодотголын жишээнүүд:</w:t>
      </w:r>
    </w:p>
    <w:p w:rsidR="00EA498D" w:rsidRPr="0074589C" w:rsidRDefault="00EA498D" w:rsidP="00EA498D">
      <w:pPr>
        <w:pStyle w:val="ListParagraph"/>
        <w:numPr>
          <w:ilvl w:val="0"/>
          <w:numId w:val="3"/>
        </w:numPr>
        <w:spacing w:after="0" w:line="276" w:lineRule="auto"/>
        <w:jc w:val="both"/>
        <w:rPr>
          <w:i/>
        </w:rPr>
      </w:pPr>
      <w:r w:rsidRPr="0074589C">
        <w:rPr>
          <w:i/>
          <w:lang w:val="mn-MN"/>
        </w:rPr>
        <w:t>нэр томьёоны тодорхой хэрэглээ:</w:t>
      </w:r>
    </w:p>
    <w:p w:rsidR="00EA498D" w:rsidRPr="002410CE" w:rsidRDefault="00EA498D" w:rsidP="00EA498D">
      <w:pPr>
        <w:pStyle w:val="ListParagraph"/>
        <w:spacing w:after="0" w:line="276" w:lineRule="auto"/>
        <w:jc w:val="both"/>
        <w:rPr>
          <w:i/>
        </w:rPr>
      </w:pPr>
      <w:r w:rsidRPr="002410CE">
        <w:rPr>
          <w:b/>
          <w:lang w:val="mn-MN"/>
        </w:rPr>
        <w:t>дамжуулах шугам</w:t>
      </w:r>
      <w:r w:rsidRPr="002410CE">
        <w:rPr>
          <w:lang w:val="mn-MN"/>
        </w:rPr>
        <w:t xml:space="preserve"> </w:t>
      </w:r>
      <w:r w:rsidRPr="002410CE">
        <w:t>(</w:t>
      </w:r>
      <w:r w:rsidRPr="002410CE">
        <w:rPr>
          <w:lang w:val="mn-MN"/>
        </w:rPr>
        <w:t>цахилгаан эрчим хүчний системүүдэд</w:t>
      </w:r>
      <w:r w:rsidRPr="002410CE">
        <w:t>)</w:t>
      </w:r>
    </w:p>
    <w:p w:rsidR="00EA498D" w:rsidRPr="0074589C" w:rsidRDefault="00EA498D" w:rsidP="00EA498D">
      <w:pPr>
        <w:pStyle w:val="ListParagraph"/>
        <w:numPr>
          <w:ilvl w:val="0"/>
          <w:numId w:val="3"/>
        </w:numPr>
        <w:spacing w:after="0" w:line="276" w:lineRule="auto"/>
        <w:jc w:val="both"/>
        <w:rPr>
          <w:i/>
        </w:rPr>
      </w:pPr>
      <w:r w:rsidRPr="0074589C">
        <w:rPr>
          <w:i/>
          <w:lang w:val="mn-MN"/>
        </w:rPr>
        <w:t>үндэстэнд хамаарах ялгаатай байдал:</w:t>
      </w:r>
    </w:p>
    <w:p w:rsidR="00EA498D" w:rsidRPr="002410CE" w:rsidRDefault="00EA498D" w:rsidP="00EA498D">
      <w:pPr>
        <w:pStyle w:val="ListParagraph"/>
        <w:spacing w:after="0"/>
        <w:rPr>
          <w:i/>
          <w:shd w:val="clear" w:color="auto" w:fill="FFFFFF"/>
        </w:rPr>
      </w:pPr>
      <w:r w:rsidRPr="002410CE">
        <w:rPr>
          <w:b/>
          <w:shd w:val="clear" w:color="auto" w:fill="FFFFFF"/>
        </w:rPr>
        <w:t>lift</w:t>
      </w:r>
      <w:r w:rsidRPr="002410CE">
        <w:rPr>
          <w:shd w:val="clear" w:color="auto" w:fill="FFFFFF"/>
        </w:rPr>
        <w:t xml:space="preserve"> GB</w:t>
      </w:r>
      <w:r w:rsidRPr="002410CE">
        <w:rPr>
          <w:shd w:val="clear" w:color="auto" w:fill="FFFFFF"/>
          <w:lang w:val="mn-MN"/>
        </w:rPr>
        <w:t xml:space="preserve">, </w:t>
      </w:r>
    </w:p>
    <w:p w:rsidR="00EA498D" w:rsidRPr="002410CE" w:rsidRDefault="00EA498D" w:rsidP="00EA498D">
      <w:pPr>
        <w:pStyle w:val="ListParagraph"/>
        <w:numPr>
          <w:ilvl w:val="0"/>
          <w:numId w:val="3"/>
        </w:numPr>
        <w:spacing w:after="0" w:line="276" w:lineRule="auto"/>
        <w:jc w:val="both"/>
        <w:rPr>
          <w:i/>
        </w:rPr>
      </w:pPr>
      <w:r w:rsidRPr="0027723E">
        <w:rPr>
          <w:i/>
          <w:lang w:val="mn-MN"/>
        </w:rPr>
        <w:t>хэл зүйн дүрмийн мэдээлэл</w:t>
      </w:r>
      <w:r w:rsidRPr="002410CE">
        <w:rPr>
          <w:lang w:val="mn-MN"/>
        </w:rPr>
        <w:t>:</w:t>
      </w:r>
    </w:p>
    <w:p w:rsidR="00EA498D" w:rsidRPr="002410CE" w:rsidRDefault="00EA498D" w:rsidP="00EA498D">
      <w:pPr>
        <w:pStyle w:val="ListParagraph"/>
        <w:spacing w:after="0" w:line="276" w:lineRule="auto"/>
        <w:jc w:val="both"/>
        <w:rPr>
          <w:i/>
        </w:rPr>
      </w:pPr>
      <w:r w:rsidRPr="002410CE">
        <w:rPr>
          <w:b/>
          <w:lang w:val="mn-MN"/>
        </w:rPr>
        <w:t>дулааны хуванцар</w:t>
      </w:r>
      <w:r w:rsidRPr="002410CE">
        <w:rPr>
          <w:lang w:val="mn-MN"/>
        </w:rPr>
        <w:t>, нэр үг</w:t>
      </w:r>
    </w:p>
    <w:p w:rsidR="00EA498D" w:rsidRPr="002410CE" w:rsidRDefault="00EA498D" w:rsidP="00EA498D">
      <w:pPr>
        <w:pStyle w:val="ListParagraph"/>
        <w:spacing w:after="0" w:line="276" w:lineRule="auto"/>
        <w:jc w:val="both"/>
        <w:rPr>
          <w:i/>
        </w:rPr>
      </w:pPr>
      <w:r w:rsidRPr="002410CE">
        <w:rPr>
          <w:b/>
          <w:lang w:val="mn-MN"/>
        </w:rPr>
        <w:t>хувьсах гүйдэл</w:t>
      </w:r>
      <w:r w:rsidRPr="002410CE">
        <w:rPr>
          <w:lang w:val="mn-MN"/>
        </w:rPr>
        <w:t>, тодорхойлогч</w:t>
      </w:r>
    </w:p>
    <w:p w:rsidR="00EA498D" w:rsidRPr="0027723E" w:rsidRDefault="00EA498D" w:rsidP="00EA498D">
      <w:pPr>
        <w:pStyle w:val="ListParagraph"/>
        <w:numPr>
          <w:ilvl w:val="0"/>
          <w:numId w:val="3"/>
        </w:numPr>
        <w:spacing w:after="0" w:line="276" w:lineRule="auto"/>
        <w:jc w:val="both"/>
        <w:rPr>
          <w:i/>
        </w:rPr>
      </w:pPr>
      <w:r w:rsidRPr="0027723E">
        <w:rPr>
          <w:i/>
          <w:lang w:val="mn-MN"/>
        </w:rPr>
        <w:t>хураангуйлал</w:t>
      </w:r>
      <w:r>
        <w:rPr>
          <w:i/>
          <w:lang w:val="mn-MN"/>
        </w:rPr>
        <w:t>:</w:t>
      </w:r>
    </w:p>
    <w:p w:rsidR="00EA498D" w:rsidRPr="002410CE" w:rsidRDefault="00EA498D" w:rsidP="00EA498D">
      <w:pPr>
        <w:pStyle w:val="ListParagraph"/>
        <w:numPr>
          <w:ilvl w:val="0"/>
          <w:numId w:val="3"/>
        </w:numPr>
        <w:spacing w:after="0" w:line="276" w:lineRule="auto"/>
        <w:jc w:val="both"/>
        <w:rPr>
          <w:i/>
        </w:rPr>
      </w:pPr>
      <w:r w:rsidRPr="002410CE">
        <w:t xml:space="preserve">EMC </w:t>
      </w:r>
      <w:r w:rsidRPr="002410CE">
        <w:rPr>
          <w:lang w:val="mn-MN"/>
        </w:rPr>
        <w:t>буюу цахилгаан соронзон нийцэл</w:t>
      </w:r>
      <w:r w:rsidR="0036434F">
        <w:rPr>
          <w:lang w:val="mn-MN"/>
        </w:rPr>
        <w:t>,</w:t>
      </w:r>
      <w:r w:rsidRPr="002410CE">
        <w:rPr>
          <w:lang w:val="mn-MN"/>
        </w:rPr>
        <w:t xml:space="preserve"> ЦСН </w:t>
      </w:r>
      <w:r w:rsidRPr="002410CE">
        <w:t>(</w:t>
      </w:r>
      <w:r w:rsidRPr="002410CE">
        <w:rPr>
          <w:lang w:val="mn-MN"/>
        </w:rPr>
        <w:t>хураангуйлал</w:t>
      </w:r>
      <w:r w:rsidRPr="002410CE">
        <w:t>)</w:t>
      </w:r>
    </w:p>
    <w:p w:rsidR="00EA498D" w:rsidRPr="002410CE" w:rsidRDefault="00EA498D" w:rsidP="00EA498D">
      <w:pPr>
        <w:pStyle w:val="ListParagraph"/>
        <w:numPr>
          <w:ilvl w:val="0"/>
          <w:numId w:val="3"/>
        </w:numPr>
        <w:spacing w:after="0" w:line="276" w:lineRule="auto"/>
        <w:jc w:val="both"/>
        <w:rPr>
          <w:i/>
        </w:rPr>
      </w:pPr>
      <w:r w:rsidRPr="0027723E">
        <w:rPr>
          <w:i/>
          <w:lang w:val="mn-MN"/>
        </w:rPr>
        <w:t>хэрэглэхээ больсон:</w:t>
      </w:r>
    </w:p>
    <w:p w:rsidR="00EA498D" w:rsidRPr="002410CE" w:rsidRDefault="00EA498D" w:rsidP="00EA498D">
      <w:pPr>
        <w:pStyle w:val="ListParagraph"/>
        <w:spacing w:after="0" w:line="276" w:lineRule="auto"/>
        <w:jc w:val="both"/>
        <w:rPr>
          <w:i/>
          <w:lang w:val="mn-MN"/>
        </w:rPr>
      </w:pPr>
      <w:r>
        <w:rPr>
          <w:lang w:val="mn-MN"/>
        </w:rPr>
        <w:t>ха</w:t>
      </w:r>
      <w:r w:rsidRPr="002038A0">
        <w:rPr>
          <w:lang w:val="mn-MN"/>
        </w:rPr>
        <w:t>алт</w:t>
      </w:r>
      <w:r w:rsidRPr="002410CE">
        <w:rPr>
          <w:lang w:val="mn-MN"/>
        </w:rPr>
        <w:t xml:space="preserve"> - </w:t>
      </w:r>
      <w:r w:rsidRPr="002410CE">
        <w:t>choke</w:t>
      </w:r>
      <w:r w:rsidRPr="002410CE">
        <w:rPr>
          <w:lang w:val="mn-MN"/>
        </w:rPr>
        <w:t xml:space="preserve"> </w:t>
      </w:r>
      <w:r w:rsidRPr="002410CE">
        <w:t>(</w:t>
      </w:r>
      <w:r>
        <w:rPr>
          <w:lang w:val="mn-MN"/>
        </w:rPr>
        <w:t>хэрэгл</w:t>
      </w:r>
      <w:r w:rsidRPr="002410CE">
        <w:rPr>
          <w:lang w:val="mn-MN"/>
        </w:rPr>
        <w:t>эхээ больсон</w:t>
      </w:r>
      <w:r w:rsidRPr="002410CE">
        <w:t>)</w:t>
      </w:r>
    </w:p>
    <w:p w:rsidR="00EA498D" w:rsidRPr="002410CE" w:rsidRDefault="00EA498D" w:rsidP="00EA498D">
      <w:pPr>
        <w:spacing w:after="0" w:line="276" w:lineRule="auto"/>
        <w:jc w:val="both"/>
        <w:rPr>
          <w:b/>
          <w:i/>
          <w:lang w:val="mn-MN"/>
        </w:rPr>
      </w:pPr>
      <w:r w:rsidRPr="002410CE">
        <w:rPr>
          <w:b/>
          <w:lang w:val="mn-MN"/>
        </w:rPr>
        <w:t>Эх сурвалж</w:t>
      </w:r>
    </w:p>
    <w:p w:rsidR="00EA498D" w:rsidRPr="002410CE" w:rsidRDefault="00EA498D" w:rsidP="00EA498D">
      <w:pPr>
        <w:spacing w:after="0" w:line="276" w:lineRule="auto"/>
        <w:jc w:val="both"/>
        <w:rPr>
          <w:i/>
          <w:lang w:val="mn-MN"/>
        </w:rPr>
      </w:pPr>
      <w:r>
        <w:rPr>
          <w:lang w:val="mn-MN"/>
        </w:rPr>
        <w:t xml:space="preserve">Зарим тохиолдолд </w:t>
      </w:r>
      <w:r w:rsidR="008610E1">
        <w:rPr>
          <w:lang w:val="mn-MN"/>
        </w:rPr>
        <w:t>ОУЦТТТ</w:t>
      </w:r>
      <w:r>
        <w:rPr>
          <w:lang w:val="mn-MN"/>
        </w:rPr>
        <w:t>-ийн</w:t>
      </w:r>
      <w:r w:rsidRPr="002410CE">
        <w:rPr>
          <w:lang w:val="mn-MN"/>
        </w:rPr>
        <w:t xml:space="preserve"> </w:t>
      </w:r>
      <w:r w:rsidRPr="002410CE">
        <w:t>(IEV)</w:t>
      </w:r>
      <w:r w:rsidRPr="002410CE">
        <w:rPr>
          <w:lang w:val="mn-MN"/>
        </w:rPr>
        <w:t xml:space="preserve"> нэг бүлэгт </w:t>
      </w:r>
      <w:r w:rsidR="008610E1">
        <w:rPr>
          <w:lang w:val="mn-MN"/>
        </w:rPr>
        <w:t>ОУЦТТТ</w:t>
      </w:r>
      <w:r>
        <w:rPr>
          <w:lang w:val="mn-MN"/>
        </w:rPr>
        <w:t>-ийн</w:t>
      </w:r>
      <w:r w:rsidRPr="002410CE">
        <w:rPr>
          <w:lang w:val="mn-MN"/>
        </w:rPr>
        <w:t xml:space="preserve"> өөр бүлэг </w:t>
      </w:r>
      <w:r>
        <w:rPr>
          <w:lang w:val="mn-MN"/>
        </w:rPr>
        <w:t xml:space="preserve">эсвэл хүмүүст </w:t>
      </w:r>
      <w:r w:rsidRPr="002410CE">
        <w:rPr>
          <w:lang w:val="mn-MN"/>
        </w:rPr>
        <w:t xml:space="preserve">өндөр үнэлэгддэг, ондоо төрлийн мэргэжлийн үг хэллэгийн баримт бичгээс </w:t>
      </w:r>
      <w:r w:rsidRPr="002410CE">
        <w:t>(</w:t>
      </w:r>
      <w:r w:rsidRPr="002410CE">
        <w:rPr>
          <w:lang w:val="mn-MN"/>
        </w:rPr>
        <w:t xml:space="preserve">Жин </w:t>
      </w:r>
      <w:r w:rsidRPr="002410CE">
        <w:rPr>
          <w:lang w:val="mn-MN"/>
        </w:rPr>
        <w:lastRenderedPageBreak/>
        <w:t>хэмжүүрийн системийн үндэслэл, е</w:t>
      </w:r>
      <w:r>
        <w:rPr>
          <w:lang w:val="mn-MN"/>
        </w:rPr>
        <w:t xml:space="preserve">рөнхий нэр томьёоны Олон Улсын </w:t>
      </w:r>
      <w:r w:rsidR="008610E1">
        <w:rPr>
          <w:lang w:val="mn-MN"/>
        </w:rPr>
        <w:t>Тайлбар Толь</w:t>
      </w:r>
      <w:r w:rsidRPr="002410CE">
        <w:rPr>
          <w:lang w:val="mn-MN"/>
        </w:rPr>
        <w:t>, ОУСБ/ОУЦТК 2382, зэрэг</w:t>
      </w:r>
      <w:r w:rsidRPr="002410CE">
        <w:t>)</w:t>
      </w:r>
      <w:r w:rsidRPr="002410CE">
        <w:rPr>
          <w:lang w:val="mn-MN"/>
        </w:rPr>
        <w:t xml:space="preserve"> авсан ойлголтыг оруулах шаардлага гардаг. Дээрх хоёр тохиолдлын аль алинд тодорхойлолтыг </w:t>
      </w:r>
      <w:r w:rsidRPr="002410CE">
        <w:t>(</w:t>
      </w:r>
      <w:r w:rsidRPr="002410CE">
        <w:rPr>
          <w:lang w:val="mn-MN"/>
        </w:rPr>
        <w:t>магадгүй нэр томьёог</w:t>
      </w:r>
      <w:r w:rsidRPr="002410CE">
        <w:t xml:space="preserve">) </w:t>
      </w:r>
      <w:r w:rsidRPr="002410CE">
        <w:rPr>
          <w:lang w:val="mn-MN"/>
        </w:rPr>
        <w:t>өөрчлөлттэй эсвэл өөрчлөлтгүйгээр оруулж болно.</w:t>
      </w:r>
    </w:p>
    <w:p w:rsidR="00EA498D" w:rsidRPr="002410CE" w:rsidRDefault="00EA498D" w:rsidP="00EA498D">
      <w:pPr>
        <w:spacing w:after="0" w:line="276" w:lineRule="auto"/>
        <w:jc w:val="both"/>
        <w:rPr>
          <w:i/>
          <w:lang w:val="mn-MN"/>
        </w:rPr>
      </w:pPr>
      <w:r w:rsidRPr="002410CE">
        <w:rPr>
          <w:lang w:val="mn-MN"/>
        </w:rPr>
        <w:t>Өөрчлөлтийг</w:t>
      </w:r>
      <w:r>
        <w:rPr>
          <w:lang w:val="mn-MN"/>
        </w:rPr>
        <w:t xml:space="preserve"> эх сурвалжийн заалт</w:t>
      </w:r>
      <w:r w:rsidRPr="002410CE">
        <w:rPr>
          <w:lang w:val="mn-MN"/>
        </w:rPr>
        <w:t>ад тодруулаагүй үсгээр бичиж, тодорхойлолтын төгсгөлд дөрвөлжин хаалтад хийнэ. Жишээ нь:</w:t>
      </w:r>
    </w:p>
    <w:p w:rsidR="00EA498D" w:rsidRDefault="00EA498D" w:rsidP="00EA498D">
      <w:pPr>
        <w:spacing w:after="0" w:line="276" w:lineRule="auto"/>
        <w:jc w:val="both"/>
        <w:rPr>
          <w:lang w:val="mn-MN"/>
        </w:rPr>
      </w:pPr>
      <w:r w:rsidRPr="002410CE">
        <w:t>[</w:t>
      </w:r>
      <w:r w:rsidRPr="002410CE">
        <w:rPr>
          <w:lang w:val="mn-MN"/>
        </w:rPr>
        <w:t>131-03-13</w:t>
      </w:r>
      <w:r w:rsidRPr="002410CE">
        <w:t xml:space="preserve"> MOD]</w:t>
      </w:r>
      <w:r w:rsidRPr="002410CE">
        <w:rPr>
          <w:lang w:val="mn-MN"/>
        </w:rPr>
        <w:t xml:space="preserve"> </w:t>
      </w:r>
      <w:r w:rsidRPr="002410CE">
        <w:t xml:space="preserve">(MOD </w:t>
      </w:r>
      <w:r>
        <w:rPr>
          <w:lang w:val="mn-MN"/>
        </w:rPr>
        <w:t xml:space="preserve">гэсэн нь </w:t>
      </w:r>
      <w:r w:rsidRPr="002410CE">
        <w:rPr>
          <w:lang w:val="mn-MN"/>
        </w:rPr>
        <w:t>тухайн тодорхойлолт өөрчлөгдсөнийг заана</w:t>
      </w:r>
      <w:r w:rsidRPr="002410CE">
        <w:t>)</w:t>
      </w:r>
      <w:r w:rsidRPr="002410CE">
        <w:rPr>
          <w:lang w:val="mn-MN"/>
        </w:rPr>
        <w:t>.</w:t>
      </w:r>
    </w:p>
    <w:p w:rsidR="00F15006" w:rsidRPr="002410CE" w:rsidRDefault="00F15006" w:rsidP="00EA498D">
      <w:pPr>
        <w:spacing w:after="0" w:line="276" w:lineRule="auto"/>
        <w:jc w:val="both"/>
        <w:rPr>
          <w:i/>
          <w:lang w:val="mn-MN"/>
        </w:rPr>
      </w:pPr>
    </w:p>
    <w:p w:rsidR="00EA498D" w:rsidRDefault="008610E1" w:rsidP="00EA498D">
      <w:pPr>
        <w:spacing w:after="0" w:line="276" w:lineRule="auto"/>
        <w:jc w:val="both"/>
        <w:rPr>
          <w:b/>
        </w:rPr>
      </w:pPr>
      <w:r>
        <w:rPr>
          <w:b/>
          <w:lang w:val="mn-MN"/>
        </w:rPr>
        <w:t>ОУЦТТТ</w:t>
      </w:r>
      <w:r w:rsidR="00EA498D" w:rsidRPr="009E42C5">
        <w:rPr>
          <w:b/>
          <w:lang w:val="mn-MN"/>
        </w:rPr>
        <w:t>-ийн</w:t>
      </w:r>
      <w:r w:rsidR="00EA498D" w:rsidRPr="002410CE">
        <w:rPr>
          <w:lang w:val="mn-MN"/>
        </w:rPr>
        <w:t xml:space="preserve"> </w:t>
      </w:r>
      <w:r w:rsidR="00EA498D" w:rsidRPr="002410CE">
        <w:rPr>
          <w:b/>
          <w:lang w:val="mn-MN"/>
        </w:rPr>
        <w:t>нэмэлт хэлээр бичсэн нэр томьёо</w:t>
      </w:r>
      <w:r w:rsidR="00EA498D" w:rsidRPr="002410CE">
        <w:rPr>
          <w:b/>
        </w:rPr>
        <w:t xml:space="preserve"> </w:t>
      </w:r>
    </w:p>
    <w:p w:rsidR="00F15006" w:rsidRPr="002410CE" w:rsidRDefault="00F15006" w:rsidP="00EA498D">
      <w:pPr>
        <w:spacing w:after="0" w:line="276" w:lineRule="auto"/>
        <w:jc w:val="both"/>
        <w:rPr>
          <w:b/>
          <w:i/>
        </w:rPr>
      </w:pPr>
    </w:p>
    <w:p w:rsidR="00EA498D" w:rsidRDefault="00EA498D" w:rsidP="00EA498D">
      <w:pPr>
        <w:spacing w:after="0" w:line="276" w:lineRule="auto"/>
        <w:jc w:val="both"/>
        <w:rPr>
          <w:lang w:val="mn-MN"/>
        </w:rPr>
      </w:pPr>
      <w:r w:rsidRPr="002410CE">
        <w:rPr>
          <w:lang w:val="mn-MN"/>
        </w:rPr>
        <w:t xml:space="preserve">Эдгээр нэр томьёог бүртгэлийн төгсгөлд тусдаа мөрд </w:t>
      </w:r>
      <w:r w:rsidRPr="002410CE">
        <w:t>(</w:t>
      </w:r>
      <w:r>
        <w:rPr>
          <w:lang w:val="mn-MN"/>
        </w:rPr>
        <w:t>хэл</w:t>
      </w:r>
      <w:r w:rsidRPr="002410CE">
        <w:rPr>
          <w:lang w:val="mn-MN"/>
        </w:rPr>
        <w:t xml:space="preserve"> бүрээр бичсэн нэр томьёог </w:t>
      </w:r>
      <w:r>
        <w:rPr>
          <w:lang w:val="mn-MN"/>
        </w:rPr>
        <w:t xml:space="preserve">тусдаа </w:t>
      </w:r>
      <w:r w:rsidRPr="002410CE">
        <w:rPr>
          <w:lang w:val="mn-MN"/>
        </w:rPr>
        <w:t>нэг мөрд бичнэ</w:t>
      </w:r>
      <w:r w:rsidRPr="002410CE">
        <w:t>)</w:t>
      </w:r>
      <w:r w:rsidRPr="002410CE">
        <w:rPr>
          <w:lang w:val="mn-MN"/>
        </w:rPr>
        <w:t xml:space="preserve"> ОУСБ-ын</w:t>
      </w:r>
      <w:r w:rsidRPr="002410CE">
        <w:t xml:space="preserve"> ISO 639 </w:t>
      </w:r>
      <w:r w:rsidRPr="002410CE">
        <w:rPr>
          <w:lang w:val="mn-MN"/>
        </w:rPr>
        <w:t>стандартад заасан</w:t>
      </w:r>
      <w:r>
        <w:rPr>
          <w:lang w:val="mn-MN"/>
        </w:rPr>
        <w:t>,</w:t>
      </w:r>
      <w:r w:rsidRPr="002410CE">
        <w:rPr>
          <w:lang w:val="mn-MN"/>
        </w:rPr>
        <w:t xml:space="preserve"> улсуудын хэлийг тодорхойлох хоёр үсгэн кодтой тэмдэглэгээг өмнө нь бичиж, энэхүү кодын үсгийн дарааллаар жагсаасан. Ойролцоо утгатай үгсийг цэгтэй таслалаар тусгаарлана.</w:t>
      </w: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BF6BE0">
      <w:pPr>
        <w:spacing w:after="120"/>
        <w:jc w:val="center"/>
        <w:rPr>
          <w:szCs w:val="24"/>
          <w:shd w:val="clear" w:color="auto" w:fill="FFFFFF"/>
        </w:rPr>
      </w:pPr>
    </w:p>
    <w:p w:rsidR="009F731E" w:rsidRDefault="009F731E" w:rsidP="0036434F">
      <w:pPr>
        <w:spacing w:after="120"/>
        <w:rPr>
          <w:szCs w:val="24"/>
          <w:shd w:val="clear" w:color="auto" w:fill="FFFFFF"/>
        </w:rPr>
      </w:pPr>
    </w:p>
    <w:p w:rsidR="00995EEA" w:rsidRDefault="00995EEA" w:rsidP="0036434F">
      <w:pPr>
        <w:spacing w:after="120"/>
        <w:rPr>
          <w:szCs w:val="24"/>
          <w:shd w:val="clear" w:color="auto" w:fill="FFFFFF"/>
        </w:rPr>
      </w:pPr>
    </w:p>
    <w:p w:rsidR="00995EEA" w:rsidRDefault="00995EEA" w:rsidP="0036434F">
      <w:pPr>
        <w:spacing w:after="120"/>
        <w:rPr>
          <w:szCs w:val="24"/>
          <w:shd w:val="clear" w:color="auto" w:fill="FFFFFF"/>
        </w:rPr>
      </w:pPr>
    </w:p>
    <w:p w:rsidR="00995EEA" w:rsidRDefault="00995EEA" w:rsidP="0036434F">
      <w:pPr>
        <w:spacing w:after="120"/>
        <w:rPr>
          <w:szCs w:val="24"/>
          <w:shd w:val="clear" w:color="auto" w:fill="FFFFFF"/>
        </w:rPr>
      </w:pPr>
    </w:p>
    <w:p w:rsidR="0064374D" w:rsidRDefault="0064374D" w:rsidP="0036434F">
      <w:pPr>
        <w:spacing w:after="120"/>
        <w:rPr>
          <w:szCs w:val="24"/>
          <w:shd w:val="clear" w:color="auto" w:fill="FFFFFF"/>
        </w:rPr>
      </w:pPr>
    </w:p>
    <w:p w:rsidR="0064374D" w:rsidRDefault="0064374D" w:rsidP="0036434F">
      <w:pPr>
        <w:spacing w:after="120"/>
        <w:rPr>
          <w:szCs w:val="24"/>
          <w:shd w:val="clear" w:color="auto" w:fill="FFFFFF"/>
        </w:rPr>
      </w:pPr>
    </w:p>
    <w:p w:rsidR="00BF6BE0" w:rsidRPr="009F731E" w:rsidRDefault="00BF6BE0" w:rsidP="00BF6BE0">
      <w:pPr>
        <w:spacing w:after="120"/>
        <w:jc w:val="center"/>
        <w:rPr>
          <w:szCs w:val="24"/>
          <w:shd w:val="clear" w:color="auto" w:fill="FFFFFF"/>
        </w:rPr>
      </w:pPr>
      <w:r w:rsidRPr="009F731E">
        <w:rPr>
          <w:szCs w:val="24"/>
          <w:shd w:val="clear" w:color="auto" w:fill="FFFFFF"/>
        </w:rPr>
        <w:lastRenderedPageBreak/>
        <w:t xml:space="preserve">INTRODUCTION </w:t>
      </w:r>
    </w:p>
    <w:p w:rsidR="00BF6BE0" w:rsidRPr="008009C0" w:rsidRDefault="00BF6BE0" w:rsidP="00BF6BE0">
      <w:pPr>
        <w:spacing w:after="120"/>
        <w:jc w:val="center"/>
        <w:rPr>
          <w:b/>
          <w:szCs w:val="24"/>
          <w:shd w:val="clear" w:color="auto" w:fill="FFFFFF"/>
        </w:rPr>
      </w:pPr>
      <w:r w:rsidRPr="00362D63">
        <w:rPr>
          <w:b/>
          <w:szCs w:val="24"/>
          <w:shd w:val="clear" w:color="auto" w:fill="FFFFFF"/>
        </w:rPr>
        <w:t>Principles and rules followed</w:t>
      </w:r>
    </w:p>
    <w:p w:rsidR="00BF6BE0" w:rsidRPr="00A72633" w:rsidRDefault="00BF6BE0" w:rsidP="00BF6BE0">
      <w:pPr>
        <w:spacing w:after="120"/>
        <w:rPr>
          <w:b/>
          <w:szCs w:val="24"/>
          <w:shd w:val="clear" w:color="auto" w:fill="FFFFFF"/>
        </w:rPr>
      </w:pPr>
      <w:r w:rsidRPr="00A72633">
        <w:rPr>
          <w:b/>
          <w:szCs w:val="24"/>
          <w:shd w:val="clear" w:color="auto" w:fill="FFFFFF"/>
        </w:rPr>
        <w:t xml:space="preserve">General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The IEV (IEC 60050 series) is a general-purpose multilingual vocabulary covering the field of </w:t>
      </w:r>
      <w:proofErr w:type="spellStart"/>
      <w:r w:rsidRPr="00362D63">
        <w:rPr>
          <w:szCs w:val="24"/>
          <w:shd w:val="clear" w:color="auto" w:fill="FFFFFF"/>
        </w:rPr>
        <w:t>electrotechnology</w:t>
      </w:r>
      <w:proofErr w:type="spellEnd"/>
      <w:r w:rsidRPr="00362D63">
        <w:rPr>
          <w:szCs w:val="24"/>
          <w:shd w:val="clear" w:color="auto" w:fill="FFFFFF"/>
        </w:rPr>
        <w:t xml:space="preserve">, electronics and telecommunication. It comprises terminological entries, each corresponding to a concept. These entries are distributed in several parts, each part corresponding to a given field. </w:t>
      </w:r>
    </w:p>
    <w:p w:rsidR="00BF6BE0" w:rsidRDefault="00BF6BE0" w:rsidP="00BF6BE0">
      <w:pPr>
        <w:spacing w:after="120"/>
        <w:rPr>
          <w:szCs w:val="24"/>
          <w:shd w:val="clear" w:color="auto" w:fill="FFFFFF"/>
        </w:rPr>
      </w:pPr>
      <w:r>
        <w:rPr>
          <w:szCs w:val="24"/>
          <w:shd w:val="clear" w:color="auto" w:fill="FFFFFF"/>
        </w:rPr>
        <w:t>Examples:</w:t>
      </w:r>
    </w:p>
    <w:p w:rsidR="00BF6BE0" w:rsidRDefault="00BF6BE0" w:rsidP="00BF6BE0">
      <w:pPr>
        <w:spacing w:after="120"/>
        <w:ind w:firstLine="720"/>
        <w:rPr>
          <w:szCs w:val="24"/>
          <w:shd w:val="clear" w:color="auto" w:fill="FFFFFF"/>
        </w:rPr>
      </w:pPr>
      <w:r w:rsidRPr="00362D63">
        <w:rPr>
          <w:b/>
          <w:szCs w:val="24"/>
          <w:shd w:val="clear" w:color="auto" w:fill="FFFFFF"/>
        </w:rPr>
        <w:t>Part 161</w:t>
      </w:r>
      <w:r w:rsidRPr="00362D63">
        <w:rPr>
          <w:szCs w:val="24"/>
          <w:shd w:val="clear" w:color="auto" w:fill="FFFFFF"/>
        </w:rPr>
        <w:t xml:space="preserve"> (IEC 60050-161):</w:t>
      </w:r>
      <w:r>
        <w:rPr>
          <w:szCs w:val="24"/>
          <w:shd w:val="clear" w:color="auto" w:fill="FFFFFF"/>
        </w:rPr>
        <w:t xml:space="preserve"> Electromagnetic compatibility </w:t>
      </w:r>
    </w:p>
    <w:p w:rsidR="00BF6BE0" w:rsidRDefault="00BF6BE0" w:rsidP="00BF6BE0">
      <w:pPr>
        <w:spacing w:after="120"/>
        <w:ind w:firstLine="720"/>
        <w:rPr>
          <w:szCs w:val="24"/>
          <w:shd w:val="clear" w:color="auto" w:fill="FFFFFF"/>
        </w:rPr>
      </w:pPr>
      <w:r w:rsidRPr="00362D63">
        <w:rPr>
          <w:b/>
          <w:szCs w:val="24"/>
          <w:shd w:val="clear" w:color="auto" w:fill="FFFFFF"/>
        </w:rPr>
        <w:t>Part 411</w:t>
      </w:r>
      <w:r w:rsidRPr="00362D63">
        <w:rPr>
          <w:szCs w:val="24"/>
          <w:shd w:val="clear" w:color="auto" w:fill="FFFFFF"/>
        </w:rPr>
        <w:t xml:space="preserve"> (IEC 60050-411): Rotating machines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The entries follow a hierarchical classification scheme Part/Section/Concept, the concepts being, within the sections, organized in a systematic order.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The terms, definitions and notes in the entries are given in English and French. Some are also available in Russian and Spanish.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In each entry the terms alone are also given in the additional IEV languages, wherever available: Arabic, Chinese, German, Spanish, Italian, Japanese, Dutch, Polish, Portuguese, Russian and Swedish. </w:t>
      </w:r>
    </w:p>
    <w:p w:rsidR="00BF6BE0" w:rsidRPr="00362D63" w:rsidRDefault="00BF6BE0" w:rsidP="009F7D74">
      <w:pPr>
        <w:spacing w:after="120"/>
        <w:jc w:val="both"/>
        <w:rPr>
          <w:szCs w:val="24"/>
          <w:shd w:val="clear" w:color="auto" w:fill="FFFFFF"/>
        </w:rPr>
      </w:pPr>
      <w:r w:rsidRPr="00362D63">
        <w:rPr>
          <w:szCs w:val="24"/>
          <w:shd w:val="clear" w:color="auto" w:fill="FFFFFF"/>
        </w:rPr>
        <w:t xml:space="preserve">In addition, each part comprises an alphabetical index of the terms included in that part, for each of the IEV languages. </w:t>
      </w:r>
    </w:p>
    <w:p w:rsidR="00BF6BE0" w:rsidRPr="00362D63" w:rsidRDefault="00BF6BE0" w:rsidP="00BF6BE0">
      <w:pPr>
        <w:spacing w:after="120"/>
        <w:rPr>
          <w:b/>
          <w:szCs w:val="24"/>
          <w:shd w:val="clear" w:color="auto" w:fill="FFFFFF"/>
        </w:rPr>
      </w:pPr>
      <w:r w:rsidRPr="00362D63">
        <w:rPr>
          <w:b/>
          <w:szCs w:val="24"/>
          <w:shd w:val="clear" w:color="auto" w:fill="FFFFFF"/>
        </w:rPr>
        <w:t xml:space="preserve">Organization of a terminological entry </w:t>
      </w:r>
    </w:p>
    <w:p w:rsidR="00BF6BE0" w:rsidRDefault="00BF6BE0" w:rsidP="00BF6BE0">
      <w:pPr>
        <w:spacing w:after="120"/>
        <w:rPr>
          <w:szCs w:val="24"/>
          <w:shd w:val="clear" w:color="auto" w:fill="FFFFFF"/>
        </w:rPr>
      </w:pPr>
      <w:r w:rsidRPr="00362D63">
        <w:rPr>
          <w:szCs w:val="24"/>
          <w:shd w:val="clear" w:color="auto" w:fill="FFFFFF"/>
        </w:rPr>
        <w:t>Each of the entries corresponds to a concept, and comprises:</w:t>
      </w:r>
    </w:p>
    <w:p w:rsidR="00BF6BE0" w:rsidRDefault="00BF6BE0" w:rsidP="00BF6BE0">
      <w:pPr>
        <w:spacing w:after="120"/>
        <w:rPr>
          <w:szCs w:val="24"/>
          <w:shd w:val="clear" w:color="auto" w:fill="FFFFFF"/>
        </w:rPr>
      </w:pPr>
      <w:r w:rsidRPr="00362D63">
        <w:rPr>
          <w:szCs w:val="24"/>
          <w:shd w:val="clear" w:color="auto" w:fill="FFFFFF"/>
        </w:rPr>
        <w:t xml:space="preserve"> – an </w:t>
      </w:r>
      <w:r w:rsidRPr="00A72633">
        <w:rPr>
          <w:i/>
          <w:szCs w:val="24"/>
          <w:shd w:val="clear" w:color="auto" w:fill="FFFFFF"/>
        </w:rPr>
        <w:t>entry number,</w:t>
      </w:r>
    </w:p>
    <w:p w:rsidR="00BF6BE0" w:rsidRDefault="00BF6BE0" w:rsidP="00BF6BE0">
      <w:pPr>
        <w:spacing w:after="120"/>
        <w:rPr>
          <w:szCs w:val="24"/>
          <w:shd w:val="clear" w:color="auto" w:fill="FFFFFF"/>
        </w:rPr>
      </w:pPr>
      <w:r w:rsidRPr="00362D63">
        <w:rPr>
          <w:szCs w:val="24"/>
          <w:shd w:val="clear" w:color="auto" w:fill="FFFFFF"/>
        </w:rPr>
        <w:t xml:space="preserve"> – possibly a </w:t>
      </w:r>
      <w:r w:rsidRPr="00A72633">
        <w:rPr>
          <w:i/>
          <w:szCs w:val="24"/>
          <w:shd w:val="clear" w:color="auto" w:fill="FFFFFF"/>
        </w:rPr>
        <w:t>letter symbol for quantity or unit,</w:t>
      </w:r>
    </w:p>
    <w:p w:rsidR="00BF6BE0" w:rsidRDefault="00BF6BE0" w:rsidP="00BF6BE0">
      <w:pPr>
        <w:spacing w:after="120"/>
        <w:rPr>
          <w:szCs w:val="24"/>
          <w:shd w:val="clear" w:color="auto" w:fill="FFFFFF"/>
        </w:rPr>
      </w:pPr>
      <w:r w:rsidRPr="00362D63">
        <w:rPr>
          <w:szCs w:val="24"/>
          <w:shd w:val="clear" w:color="auto" w:fill="FFFFFF"/>
        </w:rPr>
        <w:t xml:space="preserve"> then, for each of the principal IEV languages: </w:t>
      </w:r>
    </w:p>
    <w:p w:rsidR="00BF6BE0" w:rsidRDefault="00BF6BE0" w:rsidP="00BF6BE0">
      <w:pPr>
        <w:spacing w:after="120"/>
        <w:rPr>
          <w:szCs w:val="24"/>
          <w:shd w:val="clear" w:color="auto" w:fill="FFFFFF"/>
        </w:rPr>
      </w:pPr>
      <w:r w:rsidRPr="00362D63">
        <w:rPr>
          <w:szCs w:val="24"/>
          <w:shd w:val="clear" w:color="auto" w:fill="FFFFFF"/>
        </w:rPr>
        <w:t xml:space="preserve">– the term designating the concept, called </w:t>
      </w:r>
      <w:r w:rsidRPr="00362D63">
        <w:rPr>
          <w:i/>
          <w:szCs w:val="24"/>
          <w:shd w:val="clear" w:color="auto" w:fill="FFFFFF"/>
        </w:rPr>
        <w:t>"preferred term</w:t>
      </w:r>
      <w:r w:rsidRPr="00362D63">
        <w:rPr>
          <w:szCs w:val="24"/>
          <w:shd w:val="clear" w:color="auto" w:fill="FFFFFF"/>
        </w:rPr>
        <w:t xml:space="preserve">", possibly accompanied by </w:t>
      </w:r>
      <w:r w:rsidRPr="00362D63">
        <w:rPr>
          <w:i/>
          <w:szCs w:val="24"/>
          <w:shd w:val="clear" w:color="auto" w:fill="FFFFFF"/>
        </w:rPr>
        <w:t>synonyms</w:t>
      </w:r>
      <w:r w:rsidRPr="00362D63">
        <w:rPr>
          <w:szCs w:val="24"/>
          <w:shd w:val="clear" w:color="auto" w:fill="FFFFFF"/>
        </w:rPr>
        <w:t xml:space="preserve"> and </w:t>
      </w:r>
      <w:r w:rsidRPr="00362D63">
        <w:rPr>
          <w:i/>
          <w:szCs w:val="24"/>
          <w:shd w:val="clear" w:color="auto" w:fill="FFFFFF"/>
        </w:rPr>
        <w:t>abbreviations</w:t>
      </w:r>
      <w:r w:rsidRPr="00362D63">
        <w:rPr>
          <w:szCs w:val="24"/>
          <w:shd w:val="clear" w:color="auto" w:fill="FFFFFF"/>
        </w:rPr>
        <w:t>,</w:t>
      </w:r>
    </w:p>
    <w:p w:rsidR="00BF6BE0" w:rsidRDefault="00BF6BE0" w:rsidP="00BF6BE0">
      <w:pPr>
        <w:spacing w:after="120"/>
        <w:rPr>
          <w:szCs w:val="24"/>
          <w:shd w:val="clear" w:color="auto" w:fill="FFFFFF"/>
        </w:rPr>
      </w:pPr>
      <w:r w:rsidRPr="00362D63">
        <w:rPr>
          <w:szCs w:val="24"/>
          <w:shd w:val="clear" w:color="auto" w:fill="FFFFFF"/>
        </w:rPr>
        <w:t xml:space="preserve"> – the definition of the concept, </w:t>
      </w:r>
    </w:p>
    <w:p w:rsidR="00BF6BE0" w:rsidRDefault="00BF6BE0" w:rsidP="00BF6BE0">
      <w:pPr>
        <w:spacing w:after="120"/>
        <w:rPr>
          <w:szCs w:val="24"/>
          <w:shd w:val="clear" w:color="auto" w:fill="FFFFFF"/>
        </w:rPr>
      </w:pPr>
      <w:r w:rsidRPr="00362D63">
        <w:rPr>
          <w:szCs w:val="24"/>
          <w:shd w:val="clear" w:color="auto" w:fill="FFFFFF"/>
        </w:rPr>
        <w:t>– possibly the source,</w:t>
      </w:r>
    </w:p>
    <w:p w:rsidR="00BF6BE0" w:rsidRDefault="00BF6BE0" w:rsidP="00BF6BE0">
      <w:pPr>
        <w:spacing w:after="120"/>
        <w:rPr>
          <w:szCs w:val="24"/>
          <w:shd w:val="clear" w:color="auto" w:fill="FFFFFF"/>
        </w:rPr>
      </w:pPr>
      <w:r w:rsidRPr="00362D63">
        <w:rPr>
          <w:szCs w:val="24"/>
          <w:shd w:val="clear" w:color="auto" w:fill="FFFFFF"/>
        </w:rPr>
        <w:t xml:space="preserve"> – possibly notes, </w:t>
      </w:r>
    </w:p>
    <w:p w:rsidR="00BF6BE0" w:rsidRPr="00362D63" w:rsidRDefault="00BF6BE0" w:rsidP="00BF6BE0">
      <w:pPr>
        <w:spacing w:after="120"/>
        <w:rPr>
          <w:szCs w:val="24"/>
          <w:shd w:val="clear" w:color="auto" w:fill="FFFFFF"/>
        </w:rPr>
      </w:pPr>
      <w:r w:rsidRPr="00362D63">
        <w:rPr>
          <w:szCs w:val="24"/>
          <w:shd w:val="clear" w:color="auto" w:fill="FFFFFF"/>
        </w:rPr>
        <w:t xml:space="preserve">and finally, for the additional IEV languages, the terms alone. </w:t>
      </w:r>
    </w:p>
    <w:p w:rsidR="00BF6BE0" w:rsidRPr="00362D63" w:rsidRDefault="00BF6BE0" w:rsidP="00BF6BE0">
      <w:pPr>
        <w:spacing w:after="120"/>
        <w:rPr>
          <w:b/>
          <w:szCs w:val="24"/>
          <w:shd w:val="clear" w:color="auto" w:fill="FFFFFF"/>
        </w:rPr>
      </w:pPr>
      <w:r w:rsidRPr="00362D63">
        <w:rPr>
          <w:b/>
          <w:szCs w:val="24"/>
          <w:shd w:val="clear" w:color="auto" w:fill="FFFFFF"/>
        </w:rPr>
        <w:t xml:space="preserve">Entry number </w:t>
      </w:r>
    </w:p>
    <w:p w:rsidR="00BF6BE0" w:rsidRDefault="00BF6BE0" w:rsidP="00BF6BE0">
      <w:pPr>
        <w:spacing w:after="120"/>
        <w:rPr>
          <w:szCs w:val="24"/>
          <w:shd w:val="clear" w:color="auto" w:fill="FFFFFF"/>
        </w:rPr>
      </w:pPr>
      <w:r w:rsidRPr="00362D63">
        <w:rPr>
          <w:szCs w:val="24"/>
          <w:shd w:val="clear" w:color="auto" w:fill="FFFFFF"/>
        </w:rPr>
        <w:t>The entry number is comprised of three elements, separated by hyphens:</w:t>
      </w:r>
    </w:p>
    <w:p w:rsidR="00BF6BE0" w:rsidRDefault="00BF6BE0" w:rsidP="00BF6BE0">
      <w:pPr>
        <w:spacing w:after="120"/>
        <w:rPr>
          <w:szCs w:val="24"/>
          <w:shd w:val="clear" w:color="auto" w:fill="FFFFFF"/>
        </w:rPr>
      </w:pPr>
      <w:r w:rsidRPr="00362D63">
        <w:rPr>
          <w:szCs w:val="24"/>
          <w:shd w:val="clear" w:color="auto" w:fill="FFFFFF"/>
        </w:rPr>
        <w:t xml:space="preserve">– Part number: 3 digits, </w:t>
      </w:r>
    </w:p>
    <w:p w:rsidR="00BF6BE0" w:rsidRDefault="00BF6BE0" w:rsidP="00BF6BE0">
      <w:pPr>
        <w:spacing w:after="120"/>
        <w:rPr>
          <w:szCs w:val="24"/>
          <w:shd w:val="clear" w:color="auto" w:fill="FFFFFF"/>
        </w:rPr>
      </w:pPr>
      <w:r w:rsidRPr="00362D63">
        <w:rPr>
          <w:szCs w:val="24"/>
          <w:shd w:val="clear" w:color="auto" w:fill="FFFFFF"/>
        </w:rPr>
        <w:t>– Section number: 2 digits,</w:t>
      </w:r>
    </w:p>
    <w:p w:rsidR="00BF6BE0" w:rsidRDefault="00BF6BE0" w:rsidP="00BF6BE0">
      <w:pPr>
        <w:spacing w:after="120"/>
        <w:rPr>
          <w:szCs w:val="24"/>
          <w:shd w:val="clear" w:color="auto" w:fill="FFFFFF"/>
        </w:rPr>
      </w:pPr>
      <w:r w:rsidRPr="00362D63">
        <w:rPr>
          <w:szCs w:val="24"/>
          <w:shd w:val="clear" w:color="auto" w:fill="FFFFFF"/>
        </w:rPr>
        <w:lastRenderedPageBreak/>
        <w:t xml:space="preserve"> – Concept number: 2 digits (01 to 99). </w:t>
      </w:r>
    </w:p>
    <w:p w:rsidR="00BF6BE0" w:rsidRPr="008009C0" w:rsidRDefault="00BF6BE0" w:rsidP="00BF6BE0">
      <w:pPr>
        <w:spacing w:after="120"/>
        <w:rPr>
          <w:szCs w:val="24"/>
          <w:shd w:val="clear" w:color="auto" w:fill="FFFFFF"/>
        </w:rPr>
      </w:pPr>
      <w:r w:rsidRPr="00362D63">
        <w:rPr>
          <w:szCs w:val="24"/>
          <w:shd w:val="clear" w:color="auto" w:fill="FFFFFF"/>
        </w:rPr>
        <w:t xml:space="preserve">Example: </w:t>
      </w:r>
      <w:r w:rsidRPr="00362D63">
        <w:rPr>
          <w:b/>
          <w:szCs w:val="24"/>
          <w:shd w:val="clear" w:color="auto" w:fill="FFFFFF"/>
        </w:rPr>
        <w:t>151-13-82</w:t>
      </w:r>
    </w:p>
    <w:p w:rsidR="00BF6BE0" w:rsidRPr="008009C0" w:rsidRDefault="00BF6BE0" w:rsidP="00BF6BE0">
      <w:pPr>
        <w:spacing w:after="120"/>
        <w:rPr>
          <w:szCs w:val="24"/>
          <w:shd w:val="clear" w:color="auto" w:fill="FFFFFF"/>
        </w:rPr>
      </w:pPr>
      <w:r w:rsidRPr="00362D63">
        <w:rPr>
          <w:szCs w:val="24"/>
          <w:shd w:val="clear" w:color="auto" w:fill="FFFFFF"/>
        </w:rPr>
        <w:t xml:space="preserve">60050-617 © IEC:2009 </w:t>
      </w:r>
    </w:p>
    <w:p w:rsidR="00BF6BE0" w:rsidRPr="008009C0" w:rsidRDefault="00BF6BE0" w:rsidP="00BF6BE0">
      <w:pPr>
        <w:spacing w:after="120"/>
        <w:rPr>
          <w:b/>
          <w:szCs w:val="24"/>
          <w:shd w:val="clear" w:color="auto" w:fill="FFFFFF"/>
        </w:rPr>
      </w:pPr>
      <w:r w:rsidRPr="008C717F">
        <w:rPr>
          <w:b/>
          <w:szCs w:val="24"/>
          <w:shd w:val="clear" w:color="auto" w:fill="FFFFFF"/>
        </w:rPr>
        <w:t xml:space="preserve">Letter symbols for quantities and units </w:t>
      </w:r>
    </w:p>
    <w:p w:rsidR="00BF6BE0" w:rsidRPr="008009C0" w:rsidRDefault="00BF6BE0" w:rsidP="00BF6BE0">
      <w:pPr>
        <w:spacing w:after="120"/>
        <w:rPr>
          <w:szCs w:val="24"/>
          <w:shd w:val="clear" w:color="auto" w:fill="FFFFFF"/>
        </w:rPr>
      </w:pPr>
      <w:r w:rsidRPr="00362D63">
        <w:rPr>
          <w:szCs w:val="24"/>
          <w:shd w:val="clear" w:color="auto" w:fill="FFFFFF"/>
        </w:rPr>
        <w:t xml:space="preserve">These symbols, which are language independent, are given on a separate line following the entry number. </w:t>
      </w:r>
    </w:p>
    <w:p w:rsidR="00BF6BE0" w:rsidRDefault="00BF6BE0" w:rsidP="00BF6BE0">
      <w:pPr>
        <w:spacing w:after="120"/>
        <w:rPr>
          <w:szCs w:val="24"/>
          <w:shd w:val="clear" w:color="auto" w:fill="FFFFFF"/>
        </w:rPr>
      </w:pPr>
      <w:r w:rsidRPr="00362D63">
        <w:rPr>
          <w:szCs w:val="24"/>
          <w:shd w:val="clear" w:color="auto" w:fill="FFFFFF"/>
        </w:rPr>
        <w:t xml:space="preserve">Example: </w:t>
      </w:r>
    </w:p>
    <w:p w:rsidR="00BF6BE0" w:rsidRPr="00A72633" w:rsidRDefault="00BF6BE0" w:rsidP="00BF6BE0">
      <w:pPr>
        <w:spacing w:after="120"/>
        <w:rPr>
          <w:b/>
          <w:szCs w:val="24"/>
          <w:shd w:val="clear" w:color="auto" w:fill="FFFFFF"/>
        </w:rPr>
      </w:pPr>
      <w:r w:rsidRPr="00A72633">
        <w:rPr>
          <w:b/>
          <w:szCs w:val="24"/>
          <w:shd w:val="clear" w:color="auto" w:fill="FFFFFF"/>
        </w:rPr>
        <w:t xml:space="preserve">131-11-22 </w:t>
      </w:r>
    </w:p>
    <w:p w:rsidR="00BF6BE0" w:rsidRDefault="00BF6BE0" w:rsidP="00BF6BE0">
      <w:pPr>
        <w:spacing w:after="120"/>
        <w:rPr>
          <w:szCs w:val="24"/>
          <w:shd w:val="clear" w:color="auto" w:fill="FFFFFF"/>
        </w:rPr>
      </w:pPr>
      <w:r w:rsidRPr="00362D63">
        <w:rPr>
          <w:szCs w:val="24"/>
          <w:shd w:val="clear" w:color="auto" w:fill="FFFFFF"/>
        </w:rPr>
        <w:t xml:space="preserve"> </w:t>
      </w:r>
      <w:proofErr w:type="spellStart"/>
      <w:r w:rsidRPr="00362D63">
        <w:rPr>
          <w:szCs w:val="24"/>
          <w:shd w:val="clear" w:color="auto" w:fill="FFFFFF"/>
        </w:rPr>
        <w:t>symb</w:t>
      </w:r>
      <w:proofErr w:type="spellEnd"/>
      <w:r w:rsidRPr="00362D63">
        <w:rPr>
          <w:szCs w:val="24"/>
          <w:shd w:val="clear" w:color="auto" w:fill="FFFFFF"/>
        </w:rPr>
        <w:t xml:space="preserve">.: R </w:t>
      </w:r>
    </w:p>
    <w:p w:rsidR="00BF6BE0" w:rsidRPr="00A72633" w:rsidRDefault="00BF6BE0" w:rsidP="00BF6BE0">
      <w:pPr>
        <w:spacing w:after="120"/>
        <w:rPr>
          <w:b/>
          <w:szCs w:val="24"/>
          <w:shd w:val="clear" w:color="auto" w:fill="FFFFFF"/>
        </w:rPr>
      </w:pPr>
      <w:r w:rsidRPr="00A72633">
        <w:rPr>
          <w:b/>
          <w:szCs w:val="24"/>
          <w:shd w:val="clear" w:color="auto" w:fill="FFFFFF"/>
        </w:rPr>
        <w:t>resistance</w:t>
      </w:r>
    </w:p>
    <w:p w:rsidR="00BF6BE0" w:rsidRPr="008009C0" w:rsidRDefault="00BF6BE0" w:rsidP="00BF6BE0">
      <w:pPr>
        <w:spacing w:after="120"/>
        <w:rPr>
          <w:b/>
          <w:szCs w:val="24"/>
          <w:shd w:val="clear" w:color="auto" w:fill="FFFFFF"/>
        </w:rPr>
      </w:pPr>
      <w:r w:rsidRPr="008C717F">
        <w:rPr>
          <w:b/>
          <w:szCs w:val="24"/>
          <w:shd w:val="clear" w:color="auto" w:fill="FFFFFF"/>
        </w:rPr>
        <w:t xml:space="preserve">Preferred term and synonyms </w:t>
      </w:r>
    </w:p>
    <w:p w:rsidR="00BF6BE0" w:rsidRPr="00362D63" w:rsidRDefault="00BF6BE0" w:rsidP="009F7D74">
      <w:pPr>
        <w:spacing w:after="120"/>
        <w:jc w:val="both"/>
        <w:rPr>
          <w:szCs w:val="24"/>
          <w:shd w:val="clear" w:color="auto" w:fill="FFFFFF"/>
        </w:rPr>
      </w:pPr>
      <w:r w:rsidRPr="00362D63">
        <w:rPr>
          <w:szCs w:val="24"/>
          <w:shd w:val="clear" w:color="auto" w:fill="FFFFFF"/>
        </w:rPr>
        <w:t xml:space="preserve">The preferred term is the term that heads a terminological entry; it may be followed by synonyms. It is printed in boldface. </w:t>
      </w:r>
    </w:p>
    <w:p w:rsidR="00BF6BE0" w:rsidRPr="00A72633" w:rsidRDefault="00BF6BE0" w:rsidP="009F7D74">
      <w:pPr>
        <w:spacing w:after="120"/>
        <w:jc w:val="both"/>
        <w:rPr>
          <w:b/>
          <w:szCs w:val="24"/>
          <w:shd w:val="clear" w:color="auto" w:fill="FFFFFF"/>
        </w:rPr>
      </w:pPr>
      <w:r w:rsidRPr="00A72633">
        <w:rPr>
          <w:b/>
          <w:szCs w:val="24"/>
          <w:shd w:val="clear" w:color="auto" w:fill="FFFFFF"/>
        </w:rPr>
        <w:t xml:space="preserve">Synonyms: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The synonyms are printed on separate lines under the preferred term: they are also printed in boldface, excepted for deprecated synonyms, which are printed in lightface, and followed by the attribute "(deprecated)". </w:t>
      </w:r>
    </w:p>
    <w:p w:rsidR="00BF6BE0" w:rsidRPr="008009C0" w:rsidRDefault="00BF6BE0" w:rsidP="009F7D74">
      <w:pPr>
        <w:spacing w:after="120"/>
        <w:jc w:val="both"/>
        <w:rPr>
          <w:szCs w:val="24"/>
          <w:shd w:val="clear" w:color="auto" w:fill="FFFFFF"/>
        </w:rPr>
      </w:pPr>
      <w:r w:rsidRPr="00362D63">
        <w:rPr>
          <w:szCs w:val="24"/>
          <w:shd w:val="clear" w:color="auto" w:fill="FFFFFF"/>
        </w:rPr>
        <w:t xml:space="preserve">Parts that may be omitted: </w:t>
      </w:r>
    </w:p>
    <w:p w:rsidR="00BF6BE0" w:rsidRDefault="00BF6BE0" w:rsidP="009F7D74">
      <w:pPr>
        <w:spacing w:after="120"/>
        <w:jc w:val="both"/>
        <w:rPr>
          <w:szCs w:val="24"/>
          <w:shd w:val="clear" w:color="auto" w:fill="FFFFFF"/>
        </w:rPr>
      </w:pPr>
      <w:r w:rsidRPr="00362D63">
        <w:rPr>
          <w:szCs w:val="24"/>
          <w:shd w:val="clear" w:color="auto" w:fill="FFFFFF"/>
        </w:rPr>
        <w:t>Some parts of a term may be omitted, either in the field under consideration or in an appropriate context. Such parts are printed in boldface ty</w:t>
      </w:r>
      <w:r>
        <w:rPr>
          <w:szCs w:val="24"/>
          <w:shd w:val="clear" w:color="auto" w:fill="FFFFFF"/>
        </w:rPr>
        <w:t>pe, and placed in parentheses:</w:t>
      </w:r>
    </w:p>
    <w:p w:rsidR="00BF6BE0" w:rsidRDefault="00BF6BE0" w:rsidP="009F7D74">
      <w:pPr>
        <w:spacing w:after="120"/>
        <w:ind w:firstLine="720"/>
        <w:jc w:val="both"/>
        <w:rPr>
          <w:szCs w:val="24"/>
          <w:shd w:val="clear" w:color="auto" w:fill="FFFFFF"/>
        </w:rPr>
      </w:pPr>
      <w:r w:rsidRPr="00362D63">
        <w:rPr>
          <w:szCs w:val="24"/>
          <w:shd w:val="clear" w:color="auto" w:fill="FFFFFF"/>
        </w:rPr>
        <w:t xml:space="preserve">Example: </w:t>
      </w:r>
      <w:r w:rsidRPr="008C717F">
        <w:rPr>
          <w:b/>
          <w:szCs w:val="24"/>
          <w:shd w:val="clear" w:color="auto" w:fill="FFFFFF"/>
        </w:rPr>
        <w:t>(electromagnetic) emission</w:t>
      </w:r>
    </w:p>
    <w:p w:rsidR="00BF6BE0" w:rsidRPr="00A72633" w:rsidRDefault="00BF6BE0" w:rsidP="009F7D74">
      <w:pPr>
        <w:spacing w:after="120"/>
        <w:jc w:val="both"/>
        <w:rPr>
          <w:i/>
          <w:szCs w:val="24"/>
          <w:shd w:val="clear" w:color="auto" w:fill="FFFFFF"/>
        </w:rPr>
      </w:pPr>
      <w:r w:rsidRPr="008C717F">
        <w:rPr>
          <w:i/>
          <w:szCs w:val="24"/>
          <w:shd w:val="clear" w:color="auto" w:fill="FFFFFF"/>
        </w:rPr>
        <w:t>Absence of an appropriate term:</w:t>
      </w:r>
    </w:p>
    <w:p w:rsidR="00BF6BE0" w:rsidRDefault="00BF6BE0" w:rsidP="009F7D74">
      <w:pPr>
        <w:spacing w:after="120"/>
        <w:jc w:val="both"/>
        <w:rPr>
          <w:szCs w:val="24"/>
          <w:shd w:val="clear" w:color="auto" w:fill="FFFFFF"/>
        </w:rPr>
      </w:pPr>
      <w:r w:rsidRPr="00362D63">
        <w:rPr>
          <w:szCs w:val="24"/>
          <w:shd w:val="clear" w:color="auto" w:fill="FFFFFF"/>
        </w:rPr>
        <w:t xml:space="preserve">When no adequate term exists in a given language, the preferred term is replaced by five dots, like this: </w:t>
      </w:r>
    </w:p>
    <w:p w:rsidR="00BF6BE0" w:rsidRDefault="00BF6BE0" w:rsidP="009F7D74">
      <w:pPr>
        <w:spacing w:after="120"/>
        <w:jc w:val="both"/>
        <w:rPr>
          <w:szCs w:val="24"/>
          <w:shd w:val="clear" w:color="auto" w:fill="FFFFFF"/>
        </w:rPr>
      </w:pPr>
      <w:r w:rsidRPr="00362D63">
        <w:rPr>
          <w:szCs w:val="24"/>
          <w:shd w:val="clear" w:color="auto" w:fill="FFFFFF"/>
        </w:rPr>
        <w:t>" ..... " (and there are of course no synonyms).</w:t>
      </w:r>
    </w:p>
    <w:p w:rsidR="00BF6BE0" w:rsidRPr="008009C0" w:rsidRDefault="00BF6BE0" w:rsidP="009F7D74">
      <w:pPr>
        <w:spacing w:after="120"/>
        <w:jc w:val="both"/>
        <w:rPr>
          <w:b/>
          <w:szCs w:val="24"/>
          <w:shd w:val="clear" w:color="auto" w:fill="FFFFFF"/>
        </w:rPr>
      </w:pPr>
      <w:r w:rsidRPr="008C717F">
        <w:rPr>
          <w:b/>
          <w:szCs w:val="24"/>
          <w:shd w:val="clear" w:color="auto" w:fill="FFFFFF"/>
        </w:rPr>
        <w:t xml:space="preserve">Attributes </w:t>
      </w:r>
    </w:p>
    <w:p w:rsidR="00BF6BE0" w:rsidRPr="00362D63" w:rsidRDefault="00BF6BE0" w:rsidP="009F7D74">
      <w:pPr>
        <w:spacing w:after="120"/>
        <w:jc w:val="both"/>
        <w:rPr>
          <w:szCs w:val="24"/>
          <w:shd w:val="clear" w:color="auto" w:fill="FFFFFF"/>
        </w:rPr>
      </w:pPr>
      <w:r w:rsidRPr="00362D63">
        <w:rPr>
          <w:szCs w:val="24"/>
          <w:shd w:val="clear" w:color="auto" w:fill="FFFFFF"/>
        </w:rPr>
        <w:t xml:space="preserve">Each term (or synonym) may be followed by attributes giving additional information, and printed on the same line as the corresponding term, following this term. </w:t>
      </w:r>
    </w:p>
    <w:p w:rsidR="00BF6BE0" w:rsidRDefault="00BF6BE0" w:rsidP="00BF6BE0">
      <w:pPr>
        <w:spacing w:after="120"/>
        <w:rPr>
          <w:szCs w:val="24"/>
          <w:shd w:val="clear" w:color="auto" w:fill="FFFFFF"/>
        </w:rPr>
      </w:pPr>
      <w:r>
        <w:rPr>
          <w:szCs w:val="24"/>
          <w:shd w:val="clear" w:color="auto" w:fill="FFFFFF"/>
        </w:rPr>
        <w:t>Examples of attributes:</w:t>
      </w:r>
    </w:p>
    <w:p w:rsidR="00BF6BE0" w:rsidRDefault="00BF6BE0" w:rsidP="00BF6BE0">
      <w:pPr>
        <w:spacing w:after="120"/>
        <w:rPr>
          <w:szCs w:val="24"/>
          <w:shd w:val="clear" w:color="auto" w:fill="FFFFFF"/>
        </w:rPr>
      </w:pPr>
      <w:r>
        <w:rPr>
          <w:szCs w:val="24"/>
          <w:shd w:val="clear" w:color="auto" w:fill="FFFFFF"/>
        </w:rPr>
        <w:t xml:space="preserve">– specific use of the term: </w:t>
      </w:r>
    </w:p>
    <w:p w:rsidR="00BF6BE0" w:rsidRDefault="00BF6BE0" w:rsidP="00BF6BE0">
      <w:pPr>
        <w:spacing w:after="120"/>
        <w:rPr>
          <w:szCs w:val="24"/>
          <w:shd w:val="clear" w:color="auto" w:fill="FFFFFF"/>
        </w:rPr>
      </w:pPr>
      <w:r w:rsidRPr="008C717F">
        <w:rPr>
          <w:b/>
          <w:szCs w:val="24"/>
          <w:shd w:val="clear" w:color="auto" w:fill="FFFFFF"/>
        </w:rPr>
        <w:t>transmission line</w:t>
      </w:r>
      <w:r w:rsidRPr="00362D63">
        <w:rPr>
          <w:szCs w:val="24"/>
          <w:shd w:val="clear" w:color="auto" w:fill="FFFFFF"/>
        </w:rPr>
        <w:t xml:space="preserve"> (in electric power systems) </w:t>
      </w:r>
    </w:p>
    <w:p w:rsidR="00BF6BE0" w:rsidRDefault="00BF6BE0" w:rsidP="00BF6BE0">
      <w:pPr>
        <w:spacing w:after="120"/>
        <w:rPr>
          <w:szCs w:val="24"/>
          <w:shd w:val="clear" w:color="auto" w:fill="FFFFFF"/>
        </w:rPr>
      </w:pPr>
      <w:r w:rsidRPr="00362D63">
        <w:rPr>
          <w:szCs w:val="24"/>
          <w:shd w:val="clear" w:color="auto" w:fill="FFFFFF"/>
        </w:rPr>
        <w:t xml:space="preserve">– national variant: </w:t>
      </w:r>
      <w:r w:rsidRPr="008C717F">
        <w:rPr>
          <w:b/>
          <w:szCs w:val="24"/>
          <w:shd w:val="clear" w:color="auto" w:fill="FFFFFF"/>
        </w:rPr>
        <w:t>lift</w:t>
      </w:r>
      <w:r w:rsidRPr="00362D63">
        <w:rPr>
          <w:szCs w:val="24"/>
          <w:shd w:val="clear" w:color="auto" w:fill="FFFFFF"/>
        </w:rPr>
        <w:t xml:space="preserve"> GB </w:t>
      </w:r>
    </w:p>
    <w:p w:rsidR="00BF6BE0" w:rsidRDefault="00BF6BE0" w:rsidP="00BF6BE0">
      <w:pPr>
        <w:spacing w:after="120"/>
        <w:rPr>
          <w:szCs w:val="24"/>
          <w:shd w:val="clear" w:color="auto" w:fill="FFFFFF"/>
        </w:rPr>
      </w:pPr>
      <w:r w:rsidRPr="00362D63">
        <w:rPr>
          <w:szCs w:val="24"/>
          <w:shd w:val="clear" w:color="auto" w:fill="FFFFFF"/>
        </w:rPr>
        <w:t xml:space="preserve">– grammatical information: </w:t>
      </w:r>
    </w:p>
    <w:p w:rsidR="00BF6BE0" w:rsidRDefault="00BF6BE0" w:rsidP="00BF6BE0">
      <w:pPr>
        <w:spacing w:after="120"/>
        <w:rPr>
          <w:szCs w:val="24"/>
          <w:shd w:val="clear" w:color="auto" w:fill="FFFFFF"/>
        </w:rPr>
      </w:pPr>
      <w:r w:rsidRPr="008C717F">
        <w:rPr>
          <w:b/>
          <w:szCs w:val="24"/>
          <w:shd w:val="clear" w:color="auto" w:fill="FFFFFF"/>
        </w:rPr>
        <w:t xml:space="preserve"> thermoplastic</w:t>
      </w:r>
      <w:r w:rsidRPr="00362D63">
        <w:rPr>
          <w:szCs w:val="24"/>
          <w:shd w:val="clear" w:color="auto" w:fill="FFFFFF"/>
        </w:rPr>
        <w:t xml:space="preserve">, noun </w:t>
      </w:r>
    </w:p>
    <w:p w:rsidR="00BF6BE0" w:rsidRDefault="00BF6BE0" w:rsidP="00BF6BE0">
      <w:pPr>
        <w:spacing w:after="120"/>
        <w:rPr>
          <w:szCs w:val="24"/>
          <w:shd w:val="clear" w:color="auto" w:fill="FFFFFF"/>
        </w:rPr>
      </w:pPr>
      <w:r w:rsidRPr="008C717F">
        <w:rPr>
          <w:b/>
          <w:szCs w:val="24"/>
          <w:shd w:val="clear" w:color="auto" w:fill="FFFFFF"/>
        </w:rPr>
        <w:lastRenderedPageBreak/>
        <w:t>AC</w:t>
      </w:r>
      <w:r w:rsidRPr="00362D63">
        <w:rPr>
          <w:szCs w:val="24"/>
          <w:shd w:val="clear" w:color="auto" w:fill="FFFFFF"/>
        </w:rPr>
        <w:t xml:space="preserve">, qualifier </w:t>
      </w:r>
    </w:p>
    <w:p w:rsidR="00BF6BE0" w:rsidRDefault="00BF6BE0" w:rsidP="00BF6BE0">
      <w:pPr>
        <w:spacing w:after="120"/>
        <w:rPr>
          <w:szCs w:val="24"/>
          <w:shd w:val="clear" w:color="auto" w:fill="FFFFFF"/>
        </w:rPr>
      </w:pPr>
      <w:r w:rsidRPr="00362D63">
        <w:rPr>
          <w:szCs w:val="24"/>
          <w:shd w:val="clear" w:color="auto" w:fill="FFFFFF"/>
        </w:rPr>
        <w:t xml:space="preserve">– abbreviation: </w:t>
      </w:r>
      <w:r w:rsidRPr="008C717F">
        <w:rPr>
          <w:b/>
          <w:szCs w:val="24"/>
          <w:shd w:val="clear" w:color="auto" w:fill="FFFFFF"/>
        </w:rPr>
        <w:t>EMC</w:t>
      </w:r>
      <w:r w:rsidRPr="00362D63">
        <w:rPr>
          <w:szCs w:val="24"/>
          <w:shd w:val="clear" w:color="auto" w:fill="FFFFFF"/>
        </w:rPr>
        <w:t xml:space="preserve"> (abbreviation) </w:t>
      </w:r>
    </w:p>
    <w:p w:rsidR="00BF6BE0" w:rsidRPr="008009C0" w:rsidRDefault="00BF6BE0" w:rsidP="00BF6BE0">
      <w:pPr>
        <w:spacing w:after="120"/>
        <w:rPr>
          <w:szCs w:val="24"/>
          <w:shd w:val="clear" w:color="auto" w:fill="FFFFFF"/>
        </w:rPr>
      </w:pPr>
      <w:r w:rsidRPr="00362D63">
        <w:rPr>
          <w:szCs w:val="24"/>
          <w:shd w:val="clear" w:color="auto" w:fill="FFFFFF"/>
        </w:rPr>
        <w:t>– deprecated: choke (deprecated)</w:t>
      </w:r>
    </w:p>
    <w:p w:rsidR="00BF6BE0" w:rsidRPr="008009C0" w:rsidRDefault="00BF6BE0" w:rsidP="00BF6BE0">
      <w:pPr>
        <w:spacing w:after="120"/>
        <w:rPr>
          <w:szCs w:val="24"/>
          <w:shd w:val="clear" w:color="auto" w:fill="FFFFFF"/>
        </w:rPr>
      </w:pPr>
      <w:r w:rsidRPr="008C717F">
        <w:rPr>
          <w:szCs w:val="24"/>
          <w:shd w:val="clear" w:color="auto" w:fill="FFFFFF"/>
        </w:rPr>
        <w:t xml:space="preserve">60050-617 © IEC:2009 – XIII – </w:t>
      </w:r>
    </w:p>
    <w:p w:rsidR="00BF6BE0" w:rsidRPr="00A72633" w:rsidRDefault="00BF6BE0" w:rsidP="00BF6BE0">
      <w:pPr>
        <w:spacing w:after="120"/>
        <w:rPr>
          <w:b/>
          <w:szCs w:val="24"/>
          <w:shd w:val="clear" w:color="auto" w:fill="FFFFFF"/>
        </w:rPr>
      </w:pPr>
      <w:r w:rsidRPr="00A72633">
        <w:rPr>
          <w:b/>
          <w:szCs w:val="24"/>
          <w:shd w:val="clear" w:color="auto" w:fill="FFFFFF"/>
        </w:rPr>
        <w:t xml:space="preserve">Source </w:t>
      </w:r>
    </w:p>
    <w:p w:rsidR="00BF6BE0" w:rsidRPr="008009C0" w:rsidRDefault="00BF6BE0" w:rsidP="009F7D74">
      <w:pPr>
        <w:spacing w:after="120"/>
        <w:jc w:val="both"/>
        <w:rPr>
          <w:szCs w:val="24"/>
          <w:shd w:val="clear" w:color="auto" w:fill="FFFFFF"/>
        </w:rPr>
      </w:pPr>
      <w:r w:rsidRPr="008C717F">
        <w:rPr>
          <w:szCs w:val="24"/>
          <w:shd w:val="clear" w:color="auto" w:fill="FFFFFF"/>
        </w:rPr>
        <w:t xml:space="preserve">In some cases, it has been necessary to include in an IEV part a concept taken from another IEV part, or from another authoritative terminology document (VIM, ISO/IEC 2382, etc.), in both cases with or without modification to the definition (and possibly to the term). </w:t>
      </w:r>
    </w:p>
    <w:p w:rsidR="00BF6BE0" w:rsidRDefault="00BF6BE0" w:rsidP="009F7D74">
      <w:pPr>
        <w:spacing w:after="120"/>
        <w:jc w:val="both"/>
        <w:rPr>
          <w:szCs w:val="24"/>
          <w:shd w:val="clear" w:color="auto" w:fill="FFFFFF"/>
        </w:rPr>
      </w:pPr>
      <w:r w:rsidRPr="008C717F">
        <w:rPr>
          <w:szCs w:val="24"/>
          <w:shd w:val="clear" w:color="auto" w:fill="FFFFFF"/>
        </w:rPr>
        <w:t xml:space="preserve">This is indicated by the mention of this source, printed in lightface, and placed between square brackets at the end of the definition. </w:t>
      </w:r>
    </w:p>
    <w:p w:rsidR="00BF6BE0" w:rsidRDefault="00BF6BE0" w:rsidP="009F7D74">
      <w:pPr>
        <w:spacing w:after="120"/>
        <w:ind w:firstLine="720"/>
        <w:jc w:val="both"/>
        <w:rPr>
          <w:szCs w:val="24"/>
          <w:shd w:val="clear" w:color="auto" w:fill="FFFFFF"/>
        </w:rPr>
      </w:pPr>
      <w:r w:rsidRPr="008C717F">
        <w:rPr>
          <w:szCs w:val="24"/>
          <w:shd w:val="clear" w:color="auto" w:fill="FFFFFF"/>
        </w:rPr>
        <w:t xml:space="preserve"> Example: [131-03-13 MOD] </w:t>
      </w:r>
    </w:p>
    <w:p w:rsidR="00BF6BE0" w:rsidRPr="008C717F" w:rsidRDefault="00BF6BE0" w:rsidP="009F7D74">
      <w:pPr>
        <w:spacing w:after="120"/>
        <w:jc w:val="both"/>
        <w:rPr>
          <w:szCs w:val="24"/>
          <w:shd w:val="clear" w:color="auto" w:fill="FFFFFF"/>
        </w:rPr>
      </w:pPr>
      <w:r w:rsidRPr="008C717F">
        <w:rPr>
          <w:szCs w:val="24"/>
          <w:shd w:val="clear" w:color="auto" w:fill="FFFFFF"/>
        </w:rPr>
        <w:t xml:space="preserve">(MOD indicates that the definition has been modified) </w:t>
      </w:r>
    </w:p>
    <w:p w:rsidR="00BF6BE0" w:rsidRPr="008009C0" w:rsidRDefault="00BF6BE0" w:rsidP="009F7D74">
      <w:pPr>
        <w:spacing w:after="120"/>
        <w:jc w:val="both"/>
        <w:rPr>
          <w:b/>
          <w:szCs w:val="24"/>
          <w:shd w:val="clear" w:color="auto" w:fill="FFFFFF"/>
        </w:rPr>
      </w:pPr>
      <w:r w:rsidRPr="008C717F">
        <w:rPr>
          <w:b/>
          <w:szCs w:val="24"/>
          <w:shd w:val="clear" w:color="auto" w:fill="FFFFFF"/>
        </w:rPr>
        <w:t xml:space="preserve">Terms in additional IEV languages </w:t>
      </w:r>
    </w:p>
    <w:p w:rsidR="00BF6BE0" w:rsidRDefault="00BF6BE0" w:rsidP="009F7D74">
      <w:pPr>
        <w:spacing w:after="120"/>
        <w:jc w:val="both"/>
        <w:rPr>
          <w:szCs w:val="24"/>
          <w:shd w:val="clear" w:color="auto" w:fill="FFFFFF"/>
        </w:rPr>
      </w:pPr>
      <w:r w:rsidRPr="008C717F">
        <w:rPr>
          <w:szCs w:val="24"/>
          <w:shd w:val="clear" w:color="auto" w:fill="FFFFFF"/>
        </w:rPr>
        <w:t>These terms are placed at the end of the entry, on separate lines (one single line for each language), preceded by the alpha-2 code for the language defined in ISO 639, and in the alphabetic order of this code. Synonyms are separated by semicolons.</w:t>
      </w:r>
    </w:p>
    <w:p w:rsidR="009F731E" w:rsidRDefault="009F731E" w:rsidP="009F7D74">
      <w:pPr>
        <w:spacing w:after="120"/>
        <w:jc w:val="both"/>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9F731E" w:rsidRDefault="009F731E" w:rsidP="00BF6BE0">
      <w:pPr>
        <w:spacing w:after="120"/>
        <w:rPr>
          <w:szCs w:val="24"/>
          <w:shd w:val="clear" w:color="auto" w:fill="FFFFFF"/>
        </w:rPr>
      </w:pPr>
    </w:p>
    <w:p w:rsidR="0036434F" w:rsidRDefault="0036434F" w:rsidP="00BF6BE0">
      <w:pPr>
        <w:spacing w:after="120"/>
        <w:rPr>
          <w:szCs w:val="24"/>
          <w:shd w:val="clear" w:color="auto" w:fill="FFFFFF"/>
        </w:rPr>
      </w:pPr>
    </w:p>
    <w:p w:rsidR="0036434F" w:rsidRDefault="0036434F" w:rsidP="00BF6BE0">
      <w:pPr>
        <w:spacing w:after="120"/>
        <w:rPr>
          <w:szCs w:val="24"/>
          <w:shd w:val="clear" w:color="auto" w:fill="FFFFFF"/>
        </w:rPr>
      </w:pPr>
    </w:p>
    <w:p w:rsidR="009F731E" w:rsidRDefault="009F731E" w:rsidP="00BF6BE0">
      <w:pPr>
        <w:spacing w:after="120"/>
        <w:rPr>
          <w:szCs w:val="24"/>
          <w:shd w:val="clear" w:color="auto" w:fill="FFFFFF"/>
        </w:rPr>
      </w:pPr>
    </w:p>
    <w:p w:rsidR="009F7D74" w:rsidRDefault="009F7D74" w:rsidP="00BF6BE0">
      <w:pPr>
        <w:spacing w:after="120"/>
        <w:rPr>
          <w:szCs w:val="24"/>
          <w:shd w:val="clear" w:color="auto" w:fill="FFFFFF"/>
        </w:rPr>
      </w:pPr>
    </w:p>
    <w:p w:rsidR="009F731E" w:rsidRDefault="009F731E" w:rsidP="00BF6BE0">
      <w:pPr>
        <w:spacing w:after="120"/>
        <w:rPr>
          <w:szCs w:val="24"/>
          <w:shd w:val="clear" w:color="auto" w:fill="FFFFFF"/>
        </w:rPr>
      </w:pPr>
    </w:p>
    <w:p w:rsidR="00995EEA" w:rsidRDefault="00995EEA" w:rsidP="00BF6BE0">
      <w:pPr>
        <w:spacing w:after="120"/>
        <w:rPr>
          <w:szCs w:val="24"/>
          <w:shd w:val="clear" w:color="auto" w:fill="FFFFFF"/>
        </w:rPr>
      </w:pPr>
    </w:p>
    <w:p w:rsidR="00BF6BE0" w:rsidRPr="008C717F" w:rsidRDefault="00BF6BE0" w:rsidP="00BF6BE0">
      <w:pPr>
        <w:spacing w:after="120"/>
        <w:rPr>
          <w:szCs w:val="24"/>
          <w:shd w:val="clear" w:color="auto" w:fill="FFFFFF"/>
        </w:rPr>
      </w:pPr>
    </w:p>
    <w:p w:rsidR="00EA498D" w:rsidRDefault="00EA498D" w:rsidP="00EA498D">
      <w:pPr>
        <w:spacing w:after="0" w:line="276" w:lineRule="auto"/>
        <w:jc w:val="both"/>
        <w:rPr>
          <w:lang w:val="mn-MN"/>
        </w:rPr>
      </w:pPr>
    </w:p>
    <w:p w:rsidR="0064374D" w:rsidRDefault="0064374D" w:rsidP="00EA498D">
      <w:pPr>
        <w:spacing w:after="0" w:line="276" w:lineRule="auto"/>
        <w:jc w:val="both"/>
        <w:rPr>
          <w:lang w:val="mn-MN"/>
        </w:rPr>
      </w:pPr>
    </w:p>
    <w:p w:rsidR="0064374D" w:rsidRDefault="0064374D" w:rsidP="00EA498D">
      <w:pPr>
        <w:spacing w:after="0" w:line="276" w:lineRule="auto"/>
        <w:jc w:val="both"/>
        <w:rPr>
          <w:lang w:val="mn-MN"/>
        </w:rPr>
      </w:pPr>
    </w:p>
    <w:p w:rsidR="000C6D2F" w:rsidRPr="00DE3BBA" w:rsidRDefault="000C6D2F" w:rsidP="008610E1">
      <w:pPr>
        <w:spacing w:after="0" w:line="276" w:lineRule="auto"/>
        <w:jc w:val="center"/>
        <w:rPr>
          <w:i/>
          <w:lang w:val="mn-MN"/>
        </w:rPr>
      </w:pPr>
      <w:r w:rsidRPr="00DE3BBA">
        <w:rPr>
          <w:lang w:val="mn-MN"/>
        </w:rPr>
        <w:lastRenderedPageBreak/>
        <w:t xml:space="preserve">ОЛОН УЛСЫН ЦАХИЛГААН ТЕХНИКИЙН </w:t>
      </w:r>
      <w:r w:rsidR="008610E1">
        <w:rPr>
          <w:lang w:val="mn-MN"/>
        </w:rPr>
        <w:t>ТАЙЛБАР ТОЛЬ</w:t>
      </w:r>
    </w:p>
    <w:p w:rsidR="004B3B96" w:rsidRPr="001F3B4F" w:rsidRDefault="000C6D2F" w:rsidP="001F3B4F">
      <w:pPr>
        <w:spacing w:after="120" w:line="276" w:lineRule="auto"/>
        <w:jc w:val="center"/>
        <w:rPr>
          <w:b/>
          <w:lang w:val="mn-MN"/>
        </w:rPr>
      </w:pPr>
      <w:r>
        <w:rPr>
          <w:b/>
          <w:lang w:val="mn-MN"/>
        </w:rPr>
        <w:t>617 ДУГААР БҮЛ</w:t>
      </w:r>
      <w:r w:rsidR="008F5D95">
        <w:rPr>
          <w:b/>
          <w:lang w:val="mn-MN"/>
        </w:rPr>
        <w:t>ЭГ: Цахилгаан эрчим хүчний байгууллага</w:t>
      </w:r>
      <w:r w:rsidR="001F3B4F">
        <w:rPr>
          <w:b/>
          <w:lang w:val="mn-MN"/>
        </w:rPr>
        <w:t>/ зах зээл</w:t>
      </w:r>
    </w:p>
    <w:p w:rsidR="000C6D2F" w:rsidRPr="009A549E" w:rsidRDefault="00F15006" w:rsidP="001F3B4F">
      <w:pPr>
        <w:pStyle w:val="ListParagraph"/>
        <w:spacing w:after="0" w:line="276" w:lineRule="auto"/>
        <w:jc w:val="both"/>
        <w:rPr>
          <w:b/>
          <w:lang w:val="mn-MN"/>
        </w:rPr>
      </w:pPr>
      <w:r>
        <w:rPr>
          <w:b/>
        </w:rPr>
        <w:t xml:space="preserve">1 </w:t>
      </w:r>
      <w:r w:rsidR="000C6D2F" w:rsidRPr="009A549E">
        <w:rPr>
          <w:b/>
          <w:lang w:val="mn-MN"/>
        </w:rPr>
        <w:t>Хамрах хүрээ</w:t>
      </w:r>
    </w:p>
    <w:p w:rsidR="000359A0" w:rsidRPr="009A549E" w:rsidRDefault="009A549E" w:rsidP="001F3B4F">
      <w:pPr>
        <w:spacing w:after="0" w:line="276" w:lineRule="auto"/>
        <w:jc w:val="both"/>
        <w:rPr>
          <w:lang w:val="mn-MN"/>
        </w:rPr>
      </w:pPr>
      <w:r>
        <w:rPr>
          <w:lang w:val="mn-MN"/>
        </w:rPr>
        <w:t>Цахилгааны зах зээлийн үнийн төрийн зохицуулалтыг халсны үр дүнд зах зээл дэх тоглогчдыг тодорхойлох</w:t>
      </w:r>
      <w:r w:rsidR="00DD3167">
        <w:rPr>
          <w:lang w:val="mn-MN"/>
        </w:rPr>
        <w:t xml:space="preserve"> нэр томьёо, тоглогчдын хоорондын холбоо болон цахилгааны зах </w:t>
      </w:r>
      <w:r w:rsidR="004B3B96">
        <w:rPr>
          <w:lang w:val="mn-MN"/>
        </w:rPr>
        <w:t>зээлийн хам сэдвийн нарийвчилсан</w:t>
      </w:r>
      <w:r w:rsidR="00DD3167">
        <w:rPr>
          <w:lang w:val="mn-MN"/>
        </w:rPr>
        <w:t xml:space="preserve"> утгатай техн</w:t>
      </w:r>
      <w:r w:rsidR="004B3B96">
        <w:rPr>
          <w:lang w:val="mn-MN"/>
        </w:rPr>
        <w:t>ик эсвэл санхүүгийн нэр томьёотой</w:t>
      </w:r>
      <w:r w:rsidR="00DD3167">
        <w:rPr>
          <w:lang w:val="mn-MN"/>
        </w:rPr>
        <w:t xml:space="preserve"> нийтлэг </w:t>
      </w:r>
      <w:r w:rsidR="005F3010">
        <w:rPr>
          <w:lang w:val="mn-MN"/>
        </w:rPr>
        <w:t>тайлбар толь</w:t>
      </w:r>
      <w:r w:rsidR="00DD3167">
        <w:rPr>
          <w:lang w:val="mn-MN"/>
        </w:rPr>
        <w:t xml:space="preserve"> бүтээх шаардлага бий болсон. </w:t>
      </w:r>
    </w:p>
    <w:p w:rsidR="00EA498D" w:rsidRDefault="00DD3167" w:rsidP="001F3B4F">
      <w:pPr>
        <w:spacing w:after="0" w:line="276" w:lineRule="auto"/>
        <w:jc w:val="both"/>
      </w:pPr>
      <w:r>
        <w:rPr>
          <w:lang w:val="mn-MN"/>
        </w:rPr>
        <w:t xml:space="preserve">Энэхүү нэг төрлийн стандарт нь </w:t>
      </w:r>
      <w:r w:rsidR="005F3010">
        <w:rPr>
          <w:lang w:val="mn-MN"/>
        </w:rPr>
        <w:t xml:space="preserve">техникийн хороод </w:t>
      </w:r>
      <w:r>
        <w:rPr>
          <w:lang w:val="mn-MN"/>
        </w:rPr>
        <w:t xml:space="preserve">ОУЦТК-ын 108 дугаар Зааварчилгаанд </w:t>
      </w:r>
      <w:r w:rsidR="000359A0">
        <w:rPr>
          <w:lang w:val="mn-MN"/>
        </w:rPr>
        <w:t>заасан зарчмуудад нийцсэн стандарт</w:t>
      </w:r>
      <w:r w:rsidR="004B3B96">
        <w:rPr>
          <w:lang w:val="mn-MN"/>
        </w:rPr>
        <w:t>уудыг</w:t>
      </w:r>
      <w:r w:rsidR="000359A0">
        <w:rPr>
          <w:lang w:val="mn-MN"/>
        </w:rPr>
        <w:t xml:space="preserve"> бэлтгэх</w:t>
      </w:r>
      <w:r w:rsidR="005F3010">
        <w:rPr>
          <w:lang w:val="mn-MN"/>
        </w:rPr>
        <w:t xml:space="preserve"> ажилд</w:t>
      </w:r>
      <w:r w:rsidR="000359A0">
        <w:rPr>
          <w:lang w:val="mn-MN"/>
        </w:rPr>
        <w:t xml:space="preserve"> хэрэглэхэд гол нь зориулагдсан болно. </w:t>
      </w:r>
    </w:p>
    <w:p w:rsidR="00973A56" w:rsidRDefault="000359A0" w:rsidP="001F3B4F">
      <w:pPr>
        <w:spacing w:line="276" w:lineRule="auto"/>
        <w:jc w:val="both"/>
        <w:rPr>
          <w:lang w:val="mn-MN"/>
        </w:rPr>
      </w:pPr>
      <w:r>
        <w:rPr>
          <w:lang w:val="mn-MN"/>
        </w:rPr>
        <w:t xml:space="preserve">Техникийн хорооны үүрэг хариуцлагуудын нэг нь </w:t>
      </w:r>
      <w:r w:rsidR="004B3B96">
        <w:rPr>
          <w:lang w:val="mn-MN"/>
        </w:rPr>
        <w:t xml:space="preserve">нэг төрлийн </w:t>
      </w:r>
      <w:r>
        <w:rPr>
          <w:lang w:val="mn-MN"/>
        </w:rPr>
        <w:t xml:space="preserve">стандартыг нийтлэлд бэлтгэхдээ ямар ч нөхцөл байдалд </w:t>
      </w:r>
      <w:r w:rsidR="004B3B96">
        <w:rPr>
          <w:lang w:val="mn-MN"/>
        </w:rPr>
        <w:t xml:space="preserve">тухайн </w:t>
      </w:r>
      <w:r>
        <w:rPr>
          <w:lang w:val="mn-MN"/>
        </w:rPr>
        <w:t xml:space="preserve">стандартуудын хэрэглээг бий болгох явдал юм. </w:t>
      </w:r>
      <w:r w:rsidR="004B3B96">
        <w:rPr>
          <w:lang w:val="mn-MN"/>
        </w:rPr>
        <w:t>Энэ н</w:t>
      </w:r>
      <w:r w:rsidR="005F3010">
        <w:rPr>
          <w:lang w:val="mn-MN"/>
        </w:rPr>
        <w:t>эг төрлийн стандартын агуулгыг</w:t>
      </w:r>
      <w:r w:rsidR="004B3B96">
        <w:rPr>
          <w:lang w:val="mn-MN"/>
        </w:rPr>
        <w:t xml:space="preserve"> хэрэв энэ удаад хамаар</w:t>
      </w:r>
      <w:r w:rsidR="005F3010">
        <w:rPr>
          <w:lang w:val="mn-MN"/>
        </w:rPr>
        <w:t>уул</w:t>
      </w:r>
      <w:r w:rsidR="004B3B96">
        <w:rPr>
          <w:lang w:val="mn-MN"/>
        </w:rPr>
        <w:t>сан э</w:t>
      </w:r>
      <w:r w:rsidR="005F3010">
        <w:rPr>
          <w:lang w:val="mn-MN"/>
        </w:rPr>
        <w:t>свэл холбоотой нийтлэлүүдэд оруулса</w:t>
      </w:r>
      <w:r w:rsidR="004B3B96">
        <w:rPr>
          <w:lang w:val="mn-MN"/>
        </w:rPr>
        <w:t xml:space="preserve">н бол хэрэглэхгүй болно. </w:t>
      </w:r>
    </w:p>
    <w:p w:rsidR="001F3B4F" w:rsidRDefault="001F3B4F" w:rsidP="001F3B4F">
      <w:pPr>
        <w:pStyle w:val="ListParagraph"/>
        <w:spacing w:after="0" w:line="276" w:lineRule="auto"/>
        <w:ind w:left="0"/>
        <w:jc w:val="both"/>
        <w:rPr>
          <w:b/>
          <w:lang w:val="mn-MN"/>
        </w:rPr>
      </w:pPr>
      <w:r>
        <w:rPr>
          <w:b/>
        </w:rPr>
        <w:t xml:space="preserve">2 </w:t>
      </w:r>
      <w:r w:rsidRPr="004B3B96">
        <w:rPr>
          <w:b/>
          <w:lang w:val="mn-MN"/>
        </w:rPr>
        <w:t xml:space="preserve">Норматив ишлэл </w:t>
      </w:r>
    </w:p>
    <w:p w:rsidR="001F3B4F" w:rsidRDefault="001F3B4F" w:rsidP="001F3B4F">
      <w:pPr>
        <w:spacing w:after="0" w:line="276" w:lineRule="auto"/>
        <w:jc w:val="both"/>
        <w:rPr>
          <w:lang w:val="mn-MN"/>
        </w:rPr>
      </w:pPr>
      <w:r w:rsidRPr="00BF6BE0">
        <w:rPr>
          <w:lang w:val="mn-MN"/>
        </w:rPr>
        <w:t xml:space="preserve">Дараах </w:t>
      </w:r>
      <w:r>
        <w:rPr>
          <w:lang w:val="mn-MN"/>
        </w:rPr>
        <w:t>лавлах баримт бичгүүд нь энэ баримт бичгийн хэрэглээнд зайлшгүй шаардлагатай юм. Хугацаа заасан лавлах бичгүүдийн хувьд зөвхөн дурдсан хэвлэлийг хэрэглэнэ. Хугацаа заагаагүй лавлах бичгүүдийн хувьд тухайн лавлах баримт бичгийн хамгийн сүүлийн хэвлэлийг хэрэглэнэ.</w:t>
      </w:r>
    </w:p>
    <w:p w:rsidR="001F3B4F" w:rsidRPr="001F3B4F" w:rsidRDefault="001F3B4F" w:rsidP="001F3B4F">
      <w:pPr>
        <w:spacing w:line="276" w:lineRule="auto"/>
        <w:jc w:val="both"/>
        <w:rPr>
          <w:i/>
          <w:lang w:val="mn-MN"/>
        </w:rPr>
      </w:pPr>
      <w:r>
        <w:rPr>
          <w:i/>
          <w:lang w:val="mn-MN"/>
        </w:rPr>
        <w:t>ОУЦТК Зааварчилгаа</w:t>
      </w:r>
      <w:r w:rsidRPr="00BF6BE0">
        <w:rPr>
          <w:i/>
          <w:lang w:val="mn-MN"/>
        </w:rPr>
        <w:t xml:space="preserve"> 108:2006, ОУЦТК-ын нийтлэлүүдийн уялдаа холбоог </w:t>
      </w:r>
      <w:r>
        <w:rPr>
          <w:i/>
          <w:lang w:val="mn-MN"/>
        </w:rPr>
        <w:t>хангахад зориулсан удирдамж</w:t>
      </w:r>
      <w:r w:rsidRPr="00BF6BE0">
        <w:rPr>
          <w:i/>
          <w:lang w:val="mn-MN"/>
        </w:rPr>
        <w:t>ууд – Нэг төрлийн стандартуудын хэрэглээ</w:t>
      </w:r>
    </w:p>
    <w:p w:rsidR="00F15006" w:rsidRPr="008C717F" w:rsidRDefault="00F15006" w:rsidP="001F3B4F">
      <w:pPr>
        <w:spacing w:after="120" w:line="276" w:lineRule="auto"/>
        <w:jc w:val="center"/>
        <w:rPr>
          <w:b/>
          <w:szCs w:val="24"/>
          <w:shd w:val="clear" w:color="auto" w:fill="FFFFFF"/>
        </w:rPr>
      </w:pPr>
      <w:r w:rsidRPr="004B3B96">
        <w:rPr>
          <w:szCs w:val="24"/>
          <w:shd w:val="clear" w:color="auto" w:fill="FFFFFF"/>
        </w:rPr>
        <w:t>INTERNATIONAL ELECTROTECHNICAL VOCABULARY</w:t>
      </w:r>
      <w:r w:rsidRPr="008C717F">
        <w:rPr>
          <w:b/>
          <w:szCs w:val="24"/>
          <w:shd w:val="clear" w:color="auto" w:fill="FFFFFF"/>
        </w:rPr>
        <w:t xml:space="preserve"> –</w:t>
      </w:r>
    </w:p>
    <w:p w:rsidR="00F15006" w:rsidRPr="00995EEA" w:rsidRDefault="00F15006" w:rsidP="001F3B4F">
      <w:pPr>
        <w:spacing w:after="120" w:line="276" w:lineRule="auto"/>
        <w:jc w:val="center"/>
        <w:rPr>
          <w:b/>
          <w:szCs w:val="24"/>
          <w:shd w:val="clear" w:color="auto" w:fill="FFFFFF"/>
        </w:rPr>
      </w:pPr>
      <w:r w:rsidRPr="008C717F">
        <w:rPr>
          <w:b/>
          <w:szCs w:val="24"/>
          <w:shd w:val="clear" w:color="auto" w:fill="FFFFFF"/>
        </w:rPr>
        <w:t>Part 617: ORGANIZATION/MARKET OF ELECTRICITY</w:t>
      </w:r>
    </w:p>
    <w:p w:rsidR="00F15006" w:rsidRPr="008C717F" w:rsidRDefault="00F15006" w:rsidP="001F3B4F">
      <w:pPr>
        <w:spacing w:after="0" w:line="276" w:lineRule="auto"/>
        <w:rPr>
          <w:b/>
          <w:szCs w:val="24"/>
          <w:shd w:val="clear" w:color="auto" w:fill="FFFFFF"/>
        </w:rPr>
      </w:pPr>
      <w:r w:rsidRPr="008C717F">
        <w:rPr>
          <w:b/>
          <w:szCs w:val="24"/>
          <w:shd w:val="clear" w:color="auto" w:fill="FFFFFF"/>
        </w:rPr>
        <w:t xml:space="preserve">1 Scope </w:t>
      </w:r>
    </w:p>
    <w:p w:rsidR="00F15006" w:rsidRPr="008C717F" w:rsidRDefault="00F15006" w:rsidP="001F3B4F">
      <w:pPr>
        <w:spacing w:after="0" w:line="276" w:lineRule="auto"/>
        <w:jc w:val="both"/>
        <w:rPr>
          <w:szCs w:val="24"/>
          <w:shd w:val="clear" w:color="auto" w:fill="FFFFFF"/>
        </w:rPr>
      </w:pPr>
      <w:r w:rsidRPr="008C717F">
        <w:rPr>
          <w:szCs w:val="24"/>
          <w:shd w:val="clear" w:color="auto" w:fill="FFFFFF"/>
        </w:rPr>
        <w:t xml:space="preserve">As a consequence of deregulation of the electricity market, it appeared necessary to establish a common glossary with those terms defining actors in the market, interface between actors and the technical or financial terms having a specific meaning in the </w:t>
      </w:r>
      <w:r w:rsidR="001F3B4F">
        <w:rPr>
          <w:szCs w:val="24"/>
          <w:shd w:val="clear" w:color="auto" w:fill="FFFFFF"/>
        </w:rPr>
        <w:t>context of electricity market.</w:t>
      </w:r>
    </w:p>
    <w:p w:rsidR="00F15006" w:rsidRPr="008009C0" w:rsidRDefault="00F15006" w:rsidP="001F3B4F">
      <w:pPr>
        <w:spacing w:after="0" w:line="276" w:lineRule="auto"/>
        <w:jc w:val="both"/>
        <w:rPr>
          <w:szCs w:val="24"/>
          <w:shd w:val="clear" w:color="auto" w:fill="FFFFFF"/>
        </w:rPr>
      </w:pPr>
      <w:r w:rsidRPr="008C717F">
        <w:rPr>
          <w:szCs w:val="24"/>
          <w:shd w:val="clear" w:color="auto" w:fill="FFFFFF"/>
        </w:rPr>
        <w:t xml:space="preserve">This horizontal standard is primarily intended for use by technical committees in the preparation of standards in accordance with the principles laid down in IEC Guide 108.  </w:t>
      </w:r>
    </w:p>
    <w:p w:rsidR="00995EEA" w:rsidRPr="001F3B4F" w:rsidRDefault="00F15006" w:rsidP="001F3B4F">
      <w:pPr>
        <w:spacing w:after="120" w:line="276" w:lineRule="auto"/>
        <w:jc w:val="both"/>
        <w:rPr>
          <w:szCs w:val="24"/>
          <w:shd w:val="clear" w:color="auto" w:fill="FFFFFF"/>
        </w:rPr>
      </w:pPr>
      <w:r w:rsidRPr="008C717F">
        <w:rPr>
          <w:szCs w:val="24"/>
          <w:shd w:val="clear" w:color="auto" w:fill="FFFFFF"/>
        </w:rPr>
        <w:t xml:space="preserve">One of the responsibilities of a technical committee is, wherever applicable, to make use of horizontal standards in the preparation of its publications.  The contents of this horizontal standard will not apply unless specifically referred to or included in the relevant publications. </w:t>
      </w:r>
    </w:p>
    <w:p w:rsidR="00F15006" w:rsidRPr="008C717F" w:rsidRDefault="00F15006" w:rsidP="001F3B4F">
      <w:pPr>
        <w:spacing w:after="0" w:line="276" w:lineRule="auto"/>
        <w:jc w:val="both"/>
        <w:rPr>
          <w:b/>
          <w:szCs w:val="24"/>
          <w:shd w:val="clear" w:color="auto" w:fill="FFFFFF"/>
        </w:rPr>
      </w:pPr>
      <w:r w:rsidRPr="008C717F">
        <w:rPr>
          <w:b/>
          <w:szCs w:val="24"/>
          <w:shd w:val="clear" w:color="auto" w:fill="FFFFFF"/>
        </w:rPr>
        <w:t xml:space="preserve">2 Normative references </w:t>
      </w:r>
    </w:p>
    <w:p w:rsidR="001F3B4F" w:rsidRDefault="00F15006" w:rsidP="001F3B4F">
      <w:pPr>
        <w:spacing w:after="120" w:line="276" w:lineRule="auto"/>
        <w:jc w:val="both"/>
        <w:rPr>
          <w:szCs w:val="24"/>
          <w:shd w:val="clear" w:color="auto" w:fill="FFFFFF"/>
        </w:rPr>
      </w:pPr>
      <w:r w:rsidRPr="008C717F">
        <w:rPr>
          <w:szCs w:val="24"/>
          <w:shd w:val="clear" w:color="auto" w:fill="FFFFFF"/>
        </w:rPr>
        <w:t xml:space="preserve">The following referenced documents are indispensable for the application of this document. For dated references, only the edition cited applies. For undated references, the latest edition of the referenced document (including any amendments) applies. </w:t>
      </w:r>
    </w:p>
    <w:p w:rsidR="009F731E" w:rsidRPr="0064374D" w:rsidRDefault="00F15006" w:rsidP="0064374D">
      <w:pPr>
        <w:spacing w:after="120" w:line="276" w:lineRule="auto"/>
        <w:jc w:val="both"/>
        <w:rPr>
          <w:szCs w:val="24"/>
          <w:shd w:val="clear" w:color="auto" w:fill="FFFFFF"/>
        </w:rPr>
      </w:pPr>
      <w:r w:rsidRPr="008C717F">
        <w:rPr>
          <w:szCs w:val="24"/>
          <w:shd w:val="clear" w:color="auto" w:fill="FFFFFF"/>
        </w:rPr>
        <w:t xml:space="preserve">IEC Guide 108:2006, </w:t>
      </w:r>
      <w:r w:rsidRPr="008C717F">
        <w:rPr>
          <w:i/>
          <w:szCs w:val="24"/>
          <w:shd w:val="clear" w:color="auto" w:fill="FFFFFF"/>
        </w:rPr>
        <w:t>Guidelines for ensuring the coherency of IEC publications</w:t>
      </w:r>
      <w:r w:rsidRPr="008C717F">
        <w:rPr>
          <w:szCs w:val="24"/>
          <w:shd w:val="clear" w:color="auto" w:fill="FFFFFF"/>
        </w:rPr>
        <w:t xml:space="preserve"> – </w:t>
      </w:r>
      <w:r w:rsidRPr="008C717F">
        <w:rPr>
          <w:i/>
          <w:szCs w:val="24"/>
          <w:shd w:val="clear" w:color="auto" w:fill="FFFFFF"/>
        </w:rPr>
        <w:t>Application of horizontal standards.</w:t>
      </w:r>
    </w:p>
    <w:p w:rsidR="008F5D95" w:rsidRPr="00B41D19" w:rsidRDefault="008F5D95" w:rsidP="008F5D95">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8F5D95" w:rsidRPr="00B41D19" w:rsidRDefault="008F5D95" w:rsidP="008F5D95">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8F5D95" w:rsidRPr="00B41D19" w:rsidTr="0064374D">
        <w:trPr>
          <w:trHeight w:val="1052"/>
        </w:trPr>
        <w:tc>
          <w:tcPr>
            <w:tcW w:w="6521" w:type="dxa"/>
            <w:vAlign w:val="center"/>
          </w:tcPr>
          <w:p w:rsidR="008610E1" w:rsidRDefault="008F5D95" w:rsidP="0064374D">
            <w:pPr>
              <w:spacing w:after="0" w:line="276" w:lineRule="auto"/>
              <w:rPr>
                <w:lang w:val="mn-MN"/>
              </w:rPr>
            </w:pPr>
            <w:r w:rsidRPr="006232B3">
              <w:rPr>
                <w:lang w:val="mn-MN"/>
              </w:rPr>
              <w:t xml:space="preserve">Олон Улсын Цахилгаан Техникийн </w:t>
            </w:r>
            <w:r w:rsidR="008610E1">
              <w:rPr>
                <w:lang w:val="mn-MN"/>
              </w:rPr>
              <w:t xml:space="preserve">Тайлбар Толь </w:t>
            </w:r>
          </w:p>
          <w:p w:rsidR="008F5D95" w:rsidRPr="001C2CD1" w:rsidRDefault="008F5D95" w:rsidP="0064374D">
            <w:pPr>
              <w:spacing w:after="0" w:line="276" w:lineRule="auto"/>
              <w:rPr>
                <w:b/>
                <w:lang w:val="mn-MN"/>
              </w:rPr>
            </w:pPr>
            <w:r>
              <w:rPr>
                <w:b/>
                <w:lang w:val="mn-MN"/>
              </w:rPr>
              <w:t>617 ДУГААР БҮЛЭГ</w:t>
            </w:r>
            <w:r w:rsidRPr="00B41D19">
              <w:rPr>
                <w:b/>
                <w:lang w:val="mn-MN"/>
              </w:rPr>
              <w:t xml:space="preserve">: </w:t>
            </w:r>
            <w:r>
              <w:rPr>
                <w:b/>
                <w:lang w:val="mn-MN"/>
              </w:rPr>
              <w:t>Цахилгаан эрчим хүчний байгууллага/ зах зээл</w:t>
            </w:r>
          </w:p>
        </w:tc>
        <w:tc>
          <w:tcPr>
            <w:tcW w:w="3431" w:type="dxa"/>
          </w:tcPr>
          <w:p w:rsidR="008F5D95" w:rsidRPr="00B41D19" w:rsidRDefault="008F5D95" w:rsidP="0064374D">
            <w:pPr>
              <w:spacing w:after="0" w:line="276" w:lineRule="auto"/>
              <w:jc w:val="both"/>
              <w:outlineLvl w:val="0"/>
              <w:rPr>
                <w:rFonts w:eastAsia="Times New Roman"/>
                <w:b/>
                <w:bCs/>
                <w:szCs w:val="24"/>
              </w:rPr>
            </w:pPr>
          </w:p>
          <w:p w:rsidR="008F5D95" w:rsidRPr="0064374D" w:rsidRDefault="008F5D95" w:rsidP="0064374D">
            <w:pPr>
              <w:spacing w:after="0" w:line="276" w:lineRule="auto"/>
              <w:jc w:val="both"/>
            </w:pPr>
            <w:r w:rsidRPr="00B41D19">
              <w:rPr>
                <w:b/>
              </w:rPr>
              <w:t xml:space="preserve">MNS IEC </w:t>
            </w:r>
            <w:r>
              <w:rPr>
                <w:b/>
              </w:rPr>
              <w:t>60050-617:2019</w:t>
            </w:r>
          </w:p>
        </w:tc>
      </w:tr>
      <w:tr w:rsidR="008F5D95" w:rsidRPr="00B41D19" w:rsidTr="003516A9">
        <w:tc>
          <w:tcPr>
            <w:tcW w:w="6521" w:type="dxa"/>
            <w:vAlign w:val="center"/>
          </w:tcPr>
          <w:p w:rsidR="008F5D95" w:rsidRPr="006232B3" w:rsidRDefault="008F5D95" w:rsidP="0064374D">
            <w:pPr>
              <w:spacing w:after="0" w:line="276" w:lineRule="auto"/>
            </w:pPr>
            <w:r w:rsidRPr="006232B3">
              <w:t xml:space="preserve">International </w:t>
            </w:r>
            <w:proofErr w:type="spellStart"/>
            <w:r w:rsidRPr="006232B3">
              <w:t>Electrotechnical</w:t>
            </w:r>
            <w:proofErr w:type="spellEnd"/>
            <w:r w:rsidRPr="006232B3">
              <w:t xml:space="preserve"> Vocabulary</w:t>
            </w:r>
          </w:p>
          <w:p w:rsidR="008F5D95" w:rsidRPr="007512E4" w:rsidRDefault="003D6C09" w:rsidP="0064374D">
            <w:pPr>
              <w:spacing w:after="0" w:line="276" w:lineRule="auto"/>
              <w:rPr>
                <w:b/>
                <w:color w:val="auto"/>
                <w:szCs w:val="24"/>
              </w:rPr>
            </w:pPr>
            <w:r>
              <w:rPr>
                <w:b/>
              </w:rPr>
              <w:t>PART 617</w:t>
            </w:r>
            <w:r w:rsidR="008F5D95" w:rsidRPr="002410CE">
              <w:rPr>
                <w:b/>
              </w:rPr>
              <w:t>:</w:t>
            </w:r>
            <w:r w:rsidR="008F5D95" w:rsidRPr="002410CE">
              <w:rPr>
                <w:b/>
                <w:lang w:val="mn-MN"/>
              </w:rPr>
              <w:t xml:space="preserve"> </w:t>
            </w:r>
            <w:r>
              <w:rPr>
                <w:b/>
                <w:color w:val="auto"/>
                <w:szCs w:val="24"/>
              </w:rPr>
              <w:t>Organization/market of electricity</w:t>
            </w:r>
          </w:p>
        </w:tc>
        <w:tc>
          <w:tcPr>
            <w:tcW w:w="3431" w:type="dxa"/>
            <w:vAlign w:val="center"/>
          </w:tcPr>
          <w:p w:rsidR="008F5D95" w:rsidRPr="00B41D19" w:rsidRDefault="008F5D95" w:rsidP="0064374D">
            <w:pPr>
              <w:spacing w:after="0" w:line="276" w:lineRule="auto"/>
              <w:jc w:val="center"/>
              <w:outlineLvl w:val="0"/>
              <w:rPr>
                <w:rFonts w:eastAsia="Times New Roman"/>
                <w:bCs/>
                <w:szCs w:val="24"/>
              </w:rPr>
            </w:pPr>
            <w:r>
              <w:rPr>
                <w:b/>
              </w:rPr>
              <w:t>I</w:t>
            </w:r>
            <w:r w:rsidR="003D6C09">
              <w:rPr>
                <w:b/>
              </w:rPr>
              <w:t>EC 60050-617</w:t>
            </w:r>
          </w:p>
        </w:tc>
      </w:tr>
    </w:tbl>
    <w:p w:rsidR="008F5D95" w:rsidRPr="00A10B41" w:rsidRDefault="008F5D95" w:rsidP="008F5D95">
      <w:pPr>
        <w:spacing w:line="276" w:lineRule="auto"/>
        <w:rPr>
          <w:lang w:val="mn-MN"/>
        </w:rPr>
      </w:pPr>
    </w:p>
    <w:p w:rsidR="008F5D95" w:rsidRPr="002410CE" w:rsidRDefault="008F5D95" w:rsidP="008F5D95">
      <w:pPr>
        <w:spacing w:after="0" w:line="276" w:lineRule="auto"/>
        <w:jc w:val="both"/>
        <w:rPr>
          <w:rFonts w:eastAsia="Times New Roman"/>
          <w:bCs/>
          <w:i/>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8F5D95" w:rsidRDefault="008F5D95" w:rsidP="008F5D95">
      <w:pPr>
        <w:spacing w:before="120" w:after="0" w:line="276" w:lineRule="auto"/>
        <w:jc w:val="both"/>
        <w:rPr>
          <w:rFonts w:eastAsiaTheme="minorEastAsia"/>
          <w:lang w:val="mn-MN"/>
        </w:rPr>
      </w:pPr>
      <w:proofErr w:type="spellStart"/>
      <w:r w:rsidRPr="002410CE">
        <w:rPr>
          <w:rFonts w:eastAsiaTheme="minorEastAsia"/>
        </w:rPr>
        <w:t>Энэ</w:t>
      </w:r>
      <w:proofErr w:type="spellEnd"/>
      <w:r w:rsidRPr="002410CE">
        <w:rPr>
          <w:rFonts w:eastAsiaTheme="minorEastAsia"/>
        </w:rPr>
        <w:t xml:space="preserve"> </w:t>
      </w:r>
      <w:proofErr w:type="spellStart"/>
      <w:r w:rsidRPr="002410CE">
        <w:rPr>
          <w:rFonts w:eastAsiaTheme="minorEastAsia"/>
        </w:rPr>
        <w:t>стандартыг</w:t>
      </w:r>
      <w:proofErr w:type="spellEnd"/>
      <w:r w:rsidRPr="002410CE">
        <w:rPr>
          <w:rFonts w:eastAsiaTheme="minorEastAsia"/>
        </w:rPr>
        <w:t xml:space="preserve"> 201</w:t>
      </w:r>
      <w:r w:rsidRPr="002410CE">
        <w:rPr>
          <w:rFonts w:eastAsiaTheme="minorEastAsia"/>
          <w:lang w:val="mn-MN"/>
        </w:rPr>
        <w:t>9</w:t>
      </w:r>
      <w:r w:rsidRPr="002410CE">
        <w:rPr>
          <w:rFonts w:eastAsiaTheme="minorEastAsia"/>
        </w:rPr>
        <w:t xml:space="preserve"> </w:t>
      </w:r>
      <w:proofErr w:type="spellStart"/>
      <w:r w:rsidRPr="002410CE">
        <w:rPr>
          <w:rFonts w:eastAsiaTheme="minorEastAsia"/>
        </w:rPr>
        <w:t>оны</w:t>
      </w:r>
      <w:proofErr w:type="spellEnd"/>
      <w:r w:rsidRPr="002410CE">
        <w:rPr>
          <w:rFonts w:eastAsiaTheme="minorEastAsia"/>
        </w:rPr>
        <w:t xml:space="preserve"> </w:t>
      </w:r>
      <w:r w:rsidRPr="002410CE">
        <w:rPr>
          <w:rFonts w:eastAsiaTheme="minorEastAsia"/>
          <w:lang w:val="mn-MN"/>
        </w:rPr>
        <w:t>...</w:t>
      </w:r>
      <w:r w:rsidRPr="002410CE">
        <w:rPr>
          <w:rFonts w:eastAsiaTheme="minorEastAsia"/>
        </w:rPr>
        <w:t xml:space="preserve"> </w:t>
      </w:r>
      <w:proofErr w:type="spellStart"/>
      <w:r w:rsidRPr="002410CE">
        <w:rPr>
          <w:rFonts w:eastAsiaTheme="minorEastAsia"/>
        </w:rPr>
        <w:t>дүгээр</w:t>
      </w:r>
      <w:proofErr w:type="spellEnd"/>
      <w:r w:rsidRPr="002410CE">
        <w:rPr>
          <w:rFonts w:eastAsiaTheme="minorEastAsia"/>
        </w:rPr>
        <w:t xml:space="preserve"> </w:t>
      </w:r>
      <w:proofErr w:type="spellStart"/>
      <w:r w:rsidRPr="002410CE">
        <w:rPr>
          <w:rFonts w:eastAsiaTheme="minorEastAsia"/>
        </w:rPr>
        <w:t>сарын</w:t>
      </w:r>
      <w:proofErr w:type="spellEnd"/>
      <w:r w:rsidRPr="002410CE">
        <w:rPr>
          <w:rFonts w:eastAsiaTheme="minorEastAsia"/>
        </w:rPr>
        <w:t xml:space="preserve"> </w:t>
      </w:r>
      <w:r w:rsidRPr="002410CE">
        <w:rPr>
          <w:rFonts w:eastAsiaTheme="minorEastAsia"/>
          <w:lang w:val="mn-MN"/>
        </w:rPr>
        <w:t>...</w:t>
      </w:r>
      <w:r w:rsidRPr="002410CE">
        <w:rPr>
          <w:rFonts w:eastAsiaTheme="minorEastAsia"/>
        </w:rPr>
        <w:t>-</w:t>
      </w:r>
      <w:proofErr w:type="spellStart"/>
      <w:r w:rsidRPr="002410CE">
        <w:rPr>
          <w:rFonts w:eastAsiaTheme="minorEastAsia"/>
        </w:rPr>
        <w:t>ний</w:t>
      </w:r>
      <w:proofErr w:type="spellEnd"/>
      <w:r w:rsidRPr="002410CE">
        <w:rPr>
          <w:rFonts w:eastAsiaTheme="minorEastAsia"/>
        </w:rPr>
        <w:t xml:space="preserve"> </w:t>
      </w:r>
      <w:proofErr w:type="spellStart"/>
      <w:r w:rsidRPr="002410CE">
        <w:rPr>
          <w:rFonts w:eastAsiaTheme="minorEastAsia"/>
        </w:rPr>
        <w:t>өдрөөс</w:t>
      </w:r>
      <w:proofErr w:type="spellEnd"/>
      <w:r w:rsidRPr="002410CE">
        <w:rPr>
          <w:rFonts w:eastAsiaTheme="minorEastAsia"/>
        </w:rPr>
        <w:t xml:space="preserve"> </w:t>
      </w:r>
      <w:proofErr w:type="spellStart"/>
      <w:r w:rsidRPr="002410CE">
        <w:rPr>
          <w:rFonts w:eastAsiaTheme="minorEastAsia"/>
        </w:rPr>
        <w:t>эхлэн</w:t>
      </w:r>
      <w:proofErr w:type="spellEnd"/>
      <w:r w:rsidRPr="002410CE">
        <w:rPr>
          <w:rFonts w:eastAsiaTheme="minorEastAsia"/>
        </w:rPr>
        <w:t xml:space="preserve"> </w:t>
      </w:r>
      <w:proofErr w:type="spellStart"/>
      <w:r w:rsidRPr="002410CE">
        <w:rPr>
          <w:rFonts w:eastAsiaTheme="minorEastAsia"/>
        </w:rPr>
        <w:t>дагаж</w:t>
      </w:r>
      <w:proofErr w:type="spellEnd"/>
      <w:r w:rsidRPr="002410CE">
        <w:rPr>
          <w:rFonts w:eastAsiaTheme="minorEastAsia"/>
        </w:rPr>
        <w:t xml:space="preserve"> </w:t>
      </w:r>
      <w:proofErr w:type="spellStart"/>
      <w:r w:rsidRPr="002410CE">
        <w:rPr>
          <w:rFonts w:eastAsiaTheme="minorEastAsia"/>
        </w:rPr>
        <w:t>мөрдөнө</w:t>
      </w:r>
      <w:proofErr w:type="spellEnd"/>
      <w:r w:rsidRPr="002410CE">
        <w:rPr>
          <w:rFonts w:eastAsiaTheme="minorEastAsia"/>
          <w:lang w:val="mn-MN"/>
        </w:rPr>
        <w:t xml:space="preserve">. </w:t>
      </w:r>
    </w:p>
    <w:p w:rsidR="009F731E" w:rsidRDefault="009F731E" w:rsidP="005F3010">
      <w:pPr>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96"/>
      </w:tblGrid>
      <w:tr w:rsidR="003D6C09" w:rsidTr="00D632FD">
        <w:tc>
          <w:tcPr>
            <w:tcW w:w="4675" w:type="dxa"/>
          </w:tcPr>
          <w:p w:rsidR="009A0381" w:rsidRPr="009A0381" w:rsidRDefault="009A0381" w:rsidP="0064374D">
            <w:pPr>
              <w:spacing w:line="276" w:lineRule="auto"/>
              <w:rPr>
                <w:color w:val="000000"/>
                <w:szCs w:val="24"/>
                <w:shd w:val="clear" w:color="auto" w:fill="FFFFFF"/>
                <w:lang w:val="mn-MN"/>
              </w:rPr>
            </w:pPr>
            <w:r w:rsidRPr="009A0381">
              <w:rPr>
                <w:color w:val="000000"/>
                <w:szCs w:val="24"/>
                <w:shd w:val="clear" w:color="auto" w:fill="FFFFFF"/>
                <w:lang w:val="mn-MN"/>
              </w:rPr>
              <w:t>3</w:t>
            </w:r>
            <w:r w:rsidR="0064374D">
              <w:rPr>
                <w:color w:val="000000"/>
                <w:szCs w:val="24"/>
                <w:shd w:val="clear" w:color="auto" w:fill="FFFFFF"/>
              </w:rPr>
              <w:t>.</w:t>
            </w:r>
            <w:r w:rsidRPr="009A0381">
              <w:rPr>
                <w:color w:val="000000"/>
                <w:szCs w:val="24"/>
                <w:shd w:val="clear" w:color="auto" w:fill="FFFFFF"/>
                <w:lang w:val="mn-MN"/>
              </w:rPr>
              <w:t xml:space="preserve"> Нэр томьёо болон тодорхойлолт</w:t>
            </w:r>
          </w:p>
          <w:p w:rsidR="003516A9" w:rsidRPr="003C2AD0" w:rsidRDefault="003516A9" w:rsidP="0064374D">
            <w:pPr>
              <w:spacing w:line="276" w:lineRule="auto"/>
              <w:jc w:val="center"/>
              <w:rPr>
                <w:color w:val="000000"/>
                <w:szCs w:val="24"/>
                <w:u w:val="single"/>
                <w:shd w:val="clear" w:color="auto" w:fill="FFFFFF"/>
              </w:rPr>
            </w:pPr>
            <w:proofErr w:type="spellStart"/>
            <w:r>
              <w:rPr>
                <w:color w:val="000000"/>
                <w:szCs w:val="24"/>
                <w:u w:val="single"/>
                <w:shd w:val="clear" w:color="auto" w:fill="FFFFFF"/>
              </w:rPr>
              <w:t>Хэсэг</w:t>
            </w:r>
            <w:proofErr w:type="spellEnd"/>
            <w:r>
              <w:rPr>
                <w:color w:val="000000"/>
                <w:szCs w:val="24"/>
                <w:u w:val="single"/>
                <w:shd w:val="clear" w:color="auto" w:fill="FFFFFF"/>
              </w:rPr>
              <w:t xml:space="preserve"> 617-01: </w:t>
            </w:r>
            <w:proofErr w:type="spellStart"/>
            <w:r>
              <w:rPr>
                <w:color w:val="000000"/>
                <w:szCs w:val="24"/>
                <w:u w:val="single"/>
                <w:shd w:val="clear" w:color="auto" w:fill="FFFFFF"/>
              </w:rPr>
              <w:t>Ухагдахуун</w:t>
            </w:r>
            <w:proofErr w:type="spellEnd"/>
            <w:r w:rsidR="002226FD">
              <w:rPr>
                <w:color w:val="000000"/>
                <w:szCs w:val="24"/>
                <w:u w:val="single"/>
                <w:shd w:val="clear" w:color="auto" w:fill="FFFFFF"/>
              </w:rPr>
              <w:t xml:space="preserve"> </w:t>
            </w:r>
            <w:proofErr w:type="spellStart"/>
            <w:r w:rsidR="002226FD">
              <w:rPr>
                <w:color w:val="000000"/>
                <w:szCs w:val="24"/>
                <w:u w:val="single"/>
                <w:shd w:val="clear" w:color="auto" w:fill="FFFFFF"/>
              </w:rPr>
              <w:t>болон</w:t>
            </w:r>
            <w:proofErr w:type="spellEnd"/>
            <w:r w:rsidR="002226FD">
              <w:rPr>
                <w:color w:val="000000"/>
                <w:szCs w:val="24"/>
                <w:u w:val="single"/>
                <w:shd w:val="clear" w:color="auto" w:fill="FFFFFF"/>
              </w:rPr>
              <w:t xml:space="preserve"> </w:t>
            </w:r>
            <w:proofErr w:type="spellStart"/>
            <w:r w:rsidR="002226FD">
              <w:rPr>
                <w:color w:val="000000"/>
                <w:szCs w:val="24"/>
                <w:u w:val="single"/>
                <w:shd w:val="clear" w:color="auto" w:fill="FFFFFF"/>
              </w:rPr>
              <w:t>параметр</w:t>
            </w:r>
            <w:proofErr w:type="spellEnd"/>
          </w:p>
          <w:p w:rsidR="003516A9" w:rsidRPr="003C2AD0" w:rsidRDefault="003516A9" w:rsidP="0064374D">
            <w:pPr>
              <w:spacing w:line="276" w:lineRule="auto"/>
              <w:jc w:val="both"/>
              <w:rPr>
                <w:b/>
                <w:bCs/>
                <w:color w:val="000000"/>
                <w:szCs w:val="24"/>
                <w:shd w:val="clear" w:color="auto" w:fill="FFFFFF"/>
              </w:rPr>
            </w:pPr>
            <w:r w:rsidRPr="003C2AD0">
              <w:rPr>
                <w:b/>
                <w:bCs/>
                <w:color w:val="000000"/>
                <w:szCs w:val="24"/>
                <w:shd w:val="clear" w:color="auto" w:fill="FFFFFF"/>
              </w:rPr>
              <w:t>617-01-01</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3516A9" w:rsidRPr="003C2AD0" w:rsidTr="003516A9">
              <w:trPr>
                <w:tblCellSpacing w:w="0" w:type="dxa"/>
              </w:trPr>
              <w:tc>
                <w:tcPr>
                  <w:tcW w:w="8505" w:type="dxa"/>
                  <w:shd w:val="clear" w:color="auto" w:fill="FFFFFF"/>
                  <w:hideMark/>
                </w:tcPr>
                <w:p w:rsidR="003516A9" w:rsidRPr="003C2AD0" w:rsidRDefault="003516A9" w:rsidP="0064374D">
                  <w:pPr>
                    <w:spacing w:after="0" w:line="276" w:lineRule="auto"/>
                    <w:jc w:val="both"/>
                    <w:rPr>
                      <w:rFonts w:eastAsia="Times New Roman"/>
                      <w:szCs w:val="24"/>
                      <w:lang w:eastAsia="mn-MN"/>
                    </w:rPr>
                  </w:pPr>
                  <w:r>
                    <w:rPr>
                      <w:rFonts w:eastAsia="Times New Roman"/>
                      <w:b/>
                      <w:bCs/>
                      <w:szCs w:val="24"/>
                      <w:lang w:val="mn-MN" w:eastAsia="mn-MN"/>
                    </w:rPr>
                    <w:t xml:space="preserve">найдвартай байдал </w:t>
                  </w:r>
                  <w:r>
                    <w:rPr>
                      <w:rFonts w:eastAsia="Times New Roman"/>
                      <w:szCs w:val="24"/>
                      <w:lang w:eastAsia="mn-MN"/>
                    </w:rPr>
                    <w:t>(</w:t>
                  </w:r>
                  <w:r>
                    <w:rPr>
                      <w:rFonts w:eastAsia="Times New Roman"/>
                      <w:szCs w:val="24"/>
                      <w:lang w:val="mn-MN" w:eastAsia="mn-MN"/>
                    </w:rPr>
                    <w:t>цахилгаан эрчим хүчний системийн</w:t>
                  </w:r>
                  <w:r w:rsidRPr="003C2AD0">
                    <w:rPr>
                      <w:rFonts w:eastAsia="Times New Roman"/>
                      <w:szCs w:val="24"/>
                      <w:lang w:eastAsia="mn-MN"/>
                    </w:rPr>
                    <w:t>)</w:t>
                  </w:r>
                </w:p>
              </w:tc>
            </w:tr>
          </w:tbl>
          <w:p w:rsidR="003516A9" w:rsidRPr="003516A9" w:rsidRDefault="003516A9" w:rsidP="0064374D">
            <w:pPr>
              <w:spacing w:line="276" w:lineRule="auto"/>
              <w:jc w:val="both"/>
              <w:rPr>
                <w:rFonts w:eastAsia="Times New Roman"/>
                <w:szCs w:val="24"/>
                <w:lang w:val="mn-MN" w:eastAsia="mn-MN"/>
              </w:rPr>
            </w:pPr>
            <w:r>
              <w:rPr>
                <w:rFonts w:eastAsia="Times New Roman"/>
                <w:color w:val="000000"/>
                <w:szCs w:val="24"/>
                <w:shd w:val="clear" w:color="auto" w:fill="FFFFFF"/>
                <w:lang w:val="mn-MN" w:eastAsia="mn-MN"/>
              </w:rPr>
              <w:t xml:space="preserve">цахилгаан эрчим хүчний систем </w:t>
            </w:r>
            <w:r w:rsidR="00CC47E6">
              <w:rPr>
                <w:rFonts w:eastAsia="Times New Roman"/>
                <w:color w:val="000000"/>
                <w:szCs w:val="24"/>
                <w:shd w:val="clear" w:color="auto" w:fill="FFFFFF"/>
                <w:lang w:val="mn-MN" w:eastAsia="mn-MN"/>
              </w:rPr>
              <w:t xml:space="preserve">өгөгдсөн </w:t>
            </w:r>
            <w:r>
              <w:rPr>
                <w:rFonts w:eastAsia="Times New Roman"/>
                <w:color w:val="000000"/>
                <w:szCs w:val="24"/>
                <w:shd w:val="clear" w:color="auto" w:fill="FFFFFF"/>
                <w:lang w:val="mn-MN" w:eastAsia="mn-MN"/>
              </w:rPr>
              <w:t>хугацааны интервалын туршид, өгөгдсөн нөхцөлд шаардлаг</w:t>
            </w:r>
            <w:r w:rsidR="006F25C8">
              <w:rPr>
                <w:rFonts w:eastAsia="Times New Roman"/>
                <w:color w:val="000000"/>
                <w:szCs w:val="24"/>
                <w:shd w:val="clear" w:color="auto" w:fill="FFFFFF"/>
                <w:lang w:val="mn-MN" w:eastAsia="mn-MN"/>
              </w:rPr>
              <w:t>атай үүрэг гүйцэтгэж чадах магадлал</w:t>
            </w:r>
          </w:p>
          <w:p w:rsidR="003516A9" w:rsidRPr="000303BF" w:rsidRDefault="00081A20" w:rsidP="0064374D">
            <w:pPr>
              <w:shd w:val="clear" w:color="auto" w:fill="FFFFFF"/>
              <w:spacing w:line="276" w:lineRule="auto"/>
              <w:jc w:val="both"/>
              <w:rPr>
                <w:rFonts w:eastAsia="Times New Roman"/>
                <w:b/>
                <w:color w:val="000000"/>
                <w:sz w:val="20"/>
                <w:lang w:val="mn-MN" w:eastAsia="mn-MN"/>
              </w:rPr>
            </w:pPr>
            <w:r>
              <w:rPr>
                <w:rFonts w:eastAsia="Times New Roman"/>
                <w:b/>
                <w:color w:val="000000"/>
                <w:sz w:val="20"/>
                <w:lang w:val="mn-MN" w:eastAsia="mn-MN"/>
              </w:rPr>
              <w:t xml:space="preserve">1-р </w:t>
            </w:r>
            <w:proofErr w:type="spellStart"/>
            <w:r>
              <w:rPr>
                <w:rFonts w:eastAsia="Times New Roman"/>
                <w:b/>
                <w:color w:val="000000"/>
                <w:sz w:val="20"/>
                <w:lang w:eastAsia="mn-MN"/>
              </w:rPr>
              <w:t>т</w:t>
            </w:r>
            <w:r w:rsidR="006F25C8">
              <w:rPr>
                <w:rFonts w:eastAsia="Times New Roman"/>
                <w:b/>
                <w:color w:val="000000"/>
                <w:sz w:val="20"/>
                <w:lang w:eastAsia="mn-MN"/>
              </w:rPr>
              <w:t>айлбар</w:t>
            </w:r>
            <w:proofErr w:type="spellEnd"/>
            <w:r w:rsidR="003516A9" w:rsidRPr="003D6C09">
              <w:rPr>
                <w:rFonts w:eastAsia="Times New Roman"/>
                <w:b/>
                <w:color w:val="000000"/>
                <w:sz w:val="20"/>
                <w:lang w:eastAsia="mn-MN"/>
              </w:rPr>
              <w:t xml:space="preserve"> – </w:t>
            </w:r>
            <w:r w:rsidR="000303BF">
              <w:rPr>
                <w:rFonts w:eastAsia="Times New Roman"/>
                <w:b/>
                <w:color w:val="000000"/>
                <w:sz w:val="20"/>
                <w:lang w:val="mn-MN" w:eastAsia="mn-MN"/>
              </w:rPr>
              <w:t>Найдвартай байдал нь уртасгасан үеэс дээш  хугацаан</w:t>
            </w:r>
            <w:r w:rsidR="00E07D5F">
              <w:rPr>
                <w:rFonts w:eastAsia="Times New Roman"/>
                <w:b/>
                <w:color w:val="000000"/>
                <w:sz w:val="20"/>
                <w:lang w:val="mn-MN" w:eastAsia="mn-MN"/>
              </w:rPr>
              <w:t>д багахан</w:t>
            </w:r>
            <w:r w:rsidR="000303BF">
              <w:rPr>
                <w:rFonts w:eastAsia="Times New Roman"/>
                <w:b/>
                <w:color w:val="000000"/>
                <w:sz w:val="20"/>
                <w:lang w:val="mn-MN" w:eastAsia="mn-MN"/>
              </w:rPr>
              <w:t xml:space="preserve"> тасалдалтай, бараг үргэлжилсэн байдлаар цахилгааны хангалттай үйлчилгээ үзүүлэх  цахилгаан эрчим хүчний системийн чадварыг тоон хэлбэрээр харуулна.</w:t>
            </w:r>
          </w:p>
          <w:p w:rsidR="003516A9" w:rsidRDefault="003516A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2</w:t>
            </w:r>
            <w:r w:rsidR="000303BF">
              <w:rPr>
                <w:rFonts w:eastAsia="Times New Roman"/>
                <w:b/>
                <w:color w:val="000000"/>
                <w:sz w:val="20"/>
                <w:lang w:val="mn-MN" w:eastAsia="mn-MN"/>
              </w:rPr>
              <w:t>-р тайлбар</w:t>
            </w:r>
            <w:r w:rsidRPr="003D6C09">
              <w:rPr>
                <w:rFonts w:eastAsia="Times New Roman"/>
                <w:b/>
                <w:color w:val="000000"/>
                <w:sz w:val="20"/>
                <w:lang w:eastAsia="mn-MN"/>
              </w:rPr>
              <w:t xml:space="preserve"> – </w:t>
            </w:r>
            <w:r w:rsidR="000303BF">
              <w:rPr>
                <w:rFonts w:eastAsia="Times New Roman"/>
                <w:b/>
                <w:color w:val="000000"/>
                <w:sz w:val="20"/>
                <w:lang w:val="mn-MN" w:eastAsia="mn-MN"/>
              </w:rPr>
              <w:t xml:space="preserve">Найдвартай байдал нь цахилгаан эрчим хүчний системийн </w:t>
            </w:r>
            <w:r w:rsidR="0072632A">
              <w:rPr>
                <w:rFonts w:eastAsia="Times New Roman"/>
                <w:b/>
                <w:color w:val="000000"/>
                <w:sz w:val="20"/>
                <w:lang w:val="mn-MN" w:eastAsia="mn-MN"/>
              </w:rPr>
              <w:t>хийц болон</w:t>
            </w:r>
            <w:r w:rsidR="002F229F">
              <w:rPr>
                <w:rFonts w:eastAsia="Times New Roman"/>
                <w:b/>
                <w:color w:val="000000"/>
                <w:sz w:val="20"/>
                <w:lang w:val="mn-MN" w:eastAsia="mn-MN"/>
              </w:rPr>
              <w:t xml:space="preserve"> үйл ажиллагааг тодорхойлох</w:t>
            </w:r>
            <w:r w:rsidR="0069121F">
              <w:rPr>
                <w:rFonts w:eastAsia="Times New Roman"/>
                <w:b/>
                <w:color w:val="000000"/>
                <w:sz w:val="20"/>
                <w:lang w:val="mn-MN" w:eastAsia="mn-MN"/>
              </w:rPr>
              <w:t xml:space="preserve"> гол</w:t>
            </w:r>
            <w:r w:rsidR="0072632A">
              <w:rPr>
                <w:rFonts w:eastAsia="Times New Roman"/>
                <w:b/>
                <w:color w:val="000000"/>
                <w:sz w:val="20"/>
                <w:lang w:val="mn-MN" w:eastAsia="mn-MN"/>
              </w:rPr>
              <w:t xml:space="preserve"> зорилго</w:t>
            </w:r>
            <w:r w:rsidR="0069121F">
              <w:rPr>
                <w:rFonts w:eastAsia="Times New Roman"/>
                <w:b/>
                <w:color w:val="000000"/>
                <w:sz w:val="20"/>
                <w:lang w:val="mn-MN" w:eastAsia="mn-MN"/>
              </w:rPr>
              <w:t xml:space="preserve"> болдо</w:t>
            </w:r>
            <w:r w:rsidR="000303BF">
              <w:rPr>
                <w:rFonts w:eastAsia="Times New Roman"/>
                <w:b/>
                <w:color w:val="000000"/>
                <w:sz w:val="20"/>
                <w:lang w:val="mn-MN" w:eastAsia="mn-MN"/>
              </w:rPr>
              <w:t>г</w:t>
            </w:r>
            <w:r w:rsidRPr="003D6C09">
              <w:rPr>
                <w:rFonts w:eastAsia="Times New Roman"/>
                <w:b/>
                <w:color w:val="000000"/>
                <w:sz w:val="20"/>
                <w:lang w:eastAsia="mn-MN"/>
              </w:rPr>
              <w:t>.</w:t>
            </w:r>
          </w:p>
          <w:p w:rsidR="0064374D" w:rsidRPr="003D6C09" w:rsidRDefault="0064374D" w:rsidP="0064374D">
            <w:pPr>
              <w:shd w:val="clear" w:color="auto" w:fill="FFFFFF"/>
              <w:spacing w:line="276" w:lineRule="auto"/>
              <w:jc w:val="both"/>
              <w:rPr>
                <w:rFonts w:eastAsia="Times New Roman"/>
                <w:b/>
                <w:color w:val="000000"/>
                <w:sz w:val="20"/>
                <w:lang w:eastAsia="mn-MN"/>
              </w:rPr>
            </w:pPr>
          </w:p>
          <w:p w:rsidR="003516A9" w:rsidRPr="008E34DC" w:rsidRDefault="003516A9" w:rsidP="0064374D">
            <w:pPr>
              <w:spacing w:line="276" w:lineRule="auto"/>
              <w:jc w:val="both"/>
              <w:rPr>
                <w:b/>
                <w:bCs/>
                <w:color w:val="000000"/>
                <w:szCs w:val="24"/>
                <w:shd w:val="clear" w:color="auto" w:fill="FFFFFF"/>
              </w:rPr>
            </w:pPr>
            <w:r w:rsidRPr="008E34DC">
              <w:rPr>
                <w:b/>
                <w:bCs/>
                <w:color w:val="000000"/>
                <w:szCs w:val="24"/>
                <w:shd w:val="clear" w:color="auto" w:fill="FFFFFF"/>
              </w:rPr>
              <w:t>617-01-02</w:t>
            </w:r>
          </w:p>
          <w:p w:rsidR="0072632A" w:rsidRPr="0064374D" w:rsidRDefault="0072632A" w:rsidP="0064374D">
            <w:pPr>
              <w:spacing w:line="276" w:lineRule="auto"/>
              <w:jc w:val="both"/>
              <w:rPr>
                <w:color w:val="000000"/>
                <w:szCs w:val="24"/>
                <w:shd w:val="clear" w:color="auto" w:fill="FFFFFF"/>
              </w:rPr>
            </w:pPr>
            <w:r>
              <w:rPr>
                <w:b/>
                <w:bCs/>
                <w:color w:val="000000"/>
                <w:szCs w:val="24"/>
                <w:shd w:val="clear" w:color="auto" w:fill="FFFFFF"/>
                <w:lang w:val="mn-MN"/>
              </w:rPr>
              <w:t xml:space="preserve">аюулгүй байдал </w:t>
            </w:r>
            <w:r w:rsidR="003516A9" w:rsidRPr="008E34DC">
              <w:rPr>
                <w:color w:val="000000"/>
                <w:szCs w:val="24"/>
                <w:shd w:val="clear" w:color="auto" w:fill="FFFFFF"/>
              </w:rPr>
              <w:t>(</w:t>
            </w:r>
            <w:r>
              <w:rPr>
                <w:rFonts w:eastAsia="Times New Roman"/>
                <w:szCs w:val="24"/>
                <w:lang w:val="mn-MN" w:eastAsia="mn-MN"/>
              </w:rPr>
              <w:t>цахилгаан эрчим хүчний системийн</w:t>
            </w:r>
            <w:r w:rsidR="003516A9" w:rsidRPr="008E34DC">
              <w:rPr>
                <w:color w:val="000000"/>
                <w:szCs w:val="24"/>
                <w:shd w:val="clear" w:color="auto" w:fill="FFFFFF"/>
              </w:rPr>
              <w:t>)</w:t>
            </w:r>
          </w:p>
          <w:p w:rsidR="0064374D" w:rsidRPr="00796750" w:rsidRDefault="0014594B" w:rsidP="0064374D">
            <w:pPr>
              <w:shd w:val="clear" w:color="auto" w:fill="FFFFFF"/>
              <w:spacing w:line="276" w:lineRule="auto"/>
              <w:jc w:val="both"/>
              <w:rPr>
                <w:rFonts w:eastAsia="Times New Roman"/>
                <w:szCs w:val="24"/>
                <w:lang w:val="mn-MN" w:eastAsia="mn-MN"/>
              </w:rPr>
            </w:pPr>
            <w:r>
              <w:rPr>
                <w:rFonts w:eastAsia="Times New Roman"/>
                <w:szCs w:val="24"/>
                <w:lang w:val="mn-MN" w:eastAsia="mn-MN"/>
              </w:rPr>
              <w:t>найдварта</w:t>
            </w:r>
            <w:r w:rsidR="002F229F">
              <w:rPr>
                <w:rFonts w:eastAsia="Times New Roman"/>
                <w:szCs w:val="24"/>
                <w:lang w:val="mn-MN" w:eastAsia="mn-MN"/>
              </w:rPr>
              <w:t>й үйл ажиллагаа нь ачааллын алдагдал</w:t>
            </w:r>
            <w:r w:rsidR="0072632A">
              <w:rPr>
                <w:rFonts w:eastAsia="Times New Roman"/>
                <w:szCs w:val="24"/>
                <w:lang w:val="mn-MN" w:eastAsia="mn-MN"/>
              </w:rPr>
              <w:t>,</w:t>
            </w:r>
            <w:r w:rsidR="004D1726">
              <w:rPr>
                <w:rFonts w:eastAsia="Times New Roman"/>
                <w:szCs w:val="24"/>
                <w:lang w:val="mn-MN" w:eastAsia="mn-MN"/>
              </w:rPr>
              <w:t xml:space="preserve"> системийн бүрэлдэхүүн хэсгүүдийг </w:t>
            </w:r>
            <w:r>
              <w:rPr>
                <w:rFonts w:eastAsia="Times New Roman"/>
                <w:szCs w:val="24"/>
                <w:lang w:val="mn-MN" w:eastAsia="mn-MN"/>
              </w:rPr>
              <w:t>хүчин чадлаас нь хэтрүүлсэн байдал</w:t>
            </w:r>
            <w:r w:rsidR="00B8534B">
              <w:rPr>
                <w:rFonts w:eastAsia="Times New Roman"/>
                <w:szCs w:val="24"/>
                <w:lang w:val="mn-MN" w:eastAsia="mn-MN"/>
              </w:rPr>
              <w:t>,</w:t>
            </w:r>
            <w:r w:rsidR="002F229F">
              <w:rPr>
                <w:rFonts w:eastAsia="Times New Roman"/>
                <w:szCs w:val="24"/>
                <w:lang w:val="mn-MN" w:eastAsia="mn-MN"/>
              </w:rPr>
              <w:t xml:space="preserve"> </w:t>
            </w:r>
            <w:r w:rsidR="004D1726">
              <w:rPr>
                <w:rFonts w:eastAsia="Times New Roman"/>
                <w:szCs w:val="24"/>
                <w:lang w:val="mn-MN" w:eastAsia="mn-MN"/>
              </w:rPr>
              <w:t>шинийн х</w:t>
            </w:r>
            <w:r w:rsidR="00B8534B">
              <w:rPr>
                <w:rFonts w:eastAsia="Times New Roman"/>
                <w:szCs w:val="24"/>
                <w:lang w:val="mn-MN" w:eastAsia="mn-MN"/>
              </w:rPr>
              <w:t xml:space="preserve">үчдэл </w:t>
            </w:r>
            <w:r w:rsidR="00B8534B">
              <w:rPr>
                <w:rFonts w:eastAsia="Times New Roman"/>
                <w:szCs w:val="24"/>
                <w:lang w:val="mn-MN" w:eastAsia="mn-MN"/>
              </w:rPr>
              <w:lastRenderedPageBreak/>
              <w:t>эсвэл системийн дав</w:t>
            </w:r>
            <w:r w:rsidR="00F07C2B">
              <w:rPr>
                <w:rFonts w:eastAsia="Times New Roman"/>
                <w:szCs w:val="24"/>
                <w:lang w:val="mn-MN" w:eastAsia="mn-MN"/>
              </w:rPr>
              <w:t>тамжийг</w:t>
            </w:r>
            <w:r w:rsidR="00542E99">
              <w:rPr>
                <w:rFonts w:eastAsia="Times New Roman"/>
                <w:szCs w:val="24"/>
                <w:lang w:val="mn-MN" w:eastAsia="mn-MN"/>
              </w:rPr>
              <w:t xml:space="preserve"> зөвшөөрөгдөх хэмжээн</w:t>
            </w:r>
            <w:r w:rsidR="004D1726">
              <w:rPr>
                <w:rFonts w:eastAsia="Times New Roman"/>
                <w:szCs w:val="24"/>
                <w:lang w:val="mn-MN" w:eastAsia="mn-MN"/>
              </w:rPr>
              <w:t xml:space="preserve">ээс </w:t>
            </w:r>
            <w:r w:rsidR="00B8534B">
              <w:rPr>
                <w:rFonts w:eastAsia="Times New Roman"/>
                <w:szCs w:val="24"/>
                <w:lang w:val="mn-MN" w:eastAsia="mn-MN"/>
              </w:rPr>
              <w:t>хэтэрсэн хэтрэлт</w:t>
            </w:r>
            <w:r w:rsidR="004D1726">
              <w:rPr>
                <w:rFonts w:eastAsia="Times New Roman"/>
                <w:szCs w:val="24"/>
                <w:lang w:val="mn-MN" w:eastAsia="mn-MN"/>
              </w:rPr>
              <w:t>, тогтворгү</w:t>
            </w:r>
            <w:r w:rsidR="00796750">
              <w:rPr>
                <w:rFonts w:eastAsia="Times New Roman"/>
                <w:szCs w:val="24"/>
                <w:lang w:val="mn-MN" w:eastAsia="mn-MN"/>
              </w:rPr>
              <w:t>й байдал, хүчдэлийн уналт эсвэл цувран асалт</w:t>
            </w:r>
            <w:r>
              <w:rPr>
                <w:rFonts w:eastAsia="Times New Roman"/>
                <w:szCs w:val="24"/>
                <w:lang w:val="mn-MN" w:eastAsia="mn-MN"/>
              </w:rPr>
              <w:t>ыг</w:t>
            </w:r>
            <w:r w:rsidR="004D1726">
              <w:rPr>
                <w:rFonts w:eastAsia="Times New Roman"/>
                <w:szCs w:val="24"/>
                <w:lang w:val="mn-MN" w:eastAsia="mn-MN"/>
              </w:rPr>
              <w:t xml:space="preserve"> </w:t>
            </w:r>
            <w:r>
              <w:rPr>
                <w:rFonts w:eastAsia="Times New Roman"/>
                <w:szCs w:val="24"/>
                <w:lang w:val="mn-MN" w:eastAsia="mn-MN"/>
              </w:rPr>
              <w:t>үүсгэхээр өсөлт бий болгохгүй</w:t>
            </w:r>
            <w:r w:rsidR="004D1726">
              <w:rPr>
                <w:rFonts w:eastAsia="Times New Roman"/>
                <w:szCs w:val="24"/>
                <w:lang w:val="mn-MN" w:eastAsia="mn-MN"/>
              </w:rPr>
              <w:t xml:space="preserve"> </w:t>
            </w:r>
            <w:r w:rsidR="00796750">
              <w:rPr>
                <w:rFonts w:eastAsia="Times New Roman"/>
                <w:szCs w:val="24"/>
                <w:lang w:val="mn-MN" w:eastAsia="mn-MN"/>
              </w:rPr>
              <w:t>ажиллах цахилгаан эрчим хүчний системийн чадвар</w:t>
            </w:r>
          </w:p>
          <w:p w:rsidR="0072632A" w:rsidRPr="003D6C09" w:rsidRDefault="0072632A"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1</w:t>
            </w:r>
            <w:r w:rsidR="00796750">
              <w:rPr>
                <w:rFonts w:eastAsia="Times New Roman"/>
                <w:b/>
                <w:color w:val="000000"/>
                <w:sz w:val="20"/>
                <w:lang w:val="mn-MN" w:eastAsia="mn-MN"/>
              </w:rPr>
              <w:t>-р тайлбар</w:t>
            </w:r>
            <w:r w:rsidR="00796750">
              <w:rPr>
                <w:rFonts w:eastAsia="Times New Roman"/>
                <w:b/>
                <w:color w:val="000000"/>
                <w:sz w:val="20"/>
                <w:lang w:eastAsia="mn-MN"/>
              </w:rPr>
              <w:t xml:space="preserve"> – </w:t>
            </w:r>
            <w:proofErr w:type="spellStart"/>
            <w:r w:rsidR="00796750">
              <w:rPr>
                <w:rFonts w:eastAsia="Times New Roman"/>
                <w:b/>
                <w:color w:val="000000"/>
                <w:sz w:val="20"/>
                <w:lang w:eastAsia="mn-MN"/>
              </w:rPr>
              <w:t>Энэ</w:t>
            </w:r>
            <w:proofErr w:type="spellEnd"/>
            <w:r w:rsidR="00796750">
              <w:rPr>
                <w:rFonts w:eastAsia="Times New Roman"/>
                <w:b/>
                <w:color w:val="000000"/>
                <w:sz w:val="20"/>
                <w:lang w:eastAsia="mn-MN"/>
              </w:rPr>
              <w:t xml:space="preserve"> </w:t>
            </w:r>
            <w:proofErr w:type="spellStart"/>
            <w:r w:rsidR="00796750">
              <w:rPr>
                <w:rFonts w:eastAsia="Times New Roman"/>
                <w:b/>
                <w:color w:val="000000"/>
                <w:sz w:val="20"/>
                <w:lang w:eastAsia="mn-MN"/>
              </w:rPr>
              <w:t>чадварыг</w:t>
            </w:r>
            <w:proofErr w:type="spellEnd"/>
            <w:r w:rsidR="00796750">
              <w:rPr>
                <w:rFonts w:eastAsia="Times New Roman"/>
                <w:b/>
                <w:color w:val="000000"/>
                <w:sz w:val="20"/>
                <w:lang w:eastAsia="mn-MN"/>
              </w:rPr>
              <w:t xml:space="preserve"> </w:t>
            </w:r>
            <w:r w:rsidR="003320DB">
              <w:rPr>
                <w:rFonts w:eastAsia="Times New Roman"/>
                <w:b/>
                <w:color w:val="000000"/>
                <w:sz w:val="20"/>
                <w:lang w:val="mn-MN" w:eastAsia="mn-MN"/>
              </w:rPr>
              <w:t>нэг эсвэл</w:t>
            </w:r>
            <w:r w:rsidR="00D82E59">
              <w:rPr>
                <w:rFonts w:eastAsia="Times New Roman"/>
                <w:b/>
                <w:color w:val="000000"/>
                <w:sz w:val="20"/>
                <w:lang w:val="mn-MN" w:eastAsia="mn-MN"/>
              </w:rPr>
              <w:t xml:space="preserve"> </w:t>
            </w:r>
            <w:r w:rsidR="00B8534B">
              <w:rPr>
                <w:rFonts w:eastAsia="Times New Roman"/>
                <w:b/>
                <w:color w:val="000000"/>
                <w:sz w:val="20"/>
                <w:lang w:val="mn-MN" w:eastAsia="mn-MN"/>
              </w:rPr>
              <w:t xml:space="preserve">хэд </w:t>
            </w:r>
            <w:r w:rsidR="00D82E59">
              <w:rPr>
                <w:rFonts w:eastAsia="Times New Roman"/>
                <w:b/>
                <w:color w:val="000000"/>
                <w:sz w:val="20"/>
                <w:lang w:val="mn-MN" w:eastAsia="mn-MN"/>
              </w:rPr>
              <w:t>хэдэн хамаарах</w:t>
            </w:r>
            <w:r w:rsidRPr="003D6C09">
              <w:rPr>
                <w:rFonts w:eastAsia="Times New Roman"/>
                <w:b/>
                <w:color w:val="000000"/>
                <w:sz w:val="20"/>
                <w:lang w:eastAsia="mn-MN"/>
              </w:rPr>
              <w:t xml:space="preserve"> </w:t>
            </w:r>
            <w:r w:rsidR="00796750">
              <w:rPr>
                <w:rFonts w:eastAsia="Times New Roman"/>
                <w:b/>
                <w:color w:val="000000"/>
                <w:sz w:val="20"/>
                <w:lang w:val="mn-MN" w:eastAsia="mn-MN"/>
              </w:rPr>
              <w:t>илтгүүрээр хэмжиж болно</w:t>
            </w:r>
            <w:r w:rsidRPr="003D6C09">
              <w:rPr>
                <w:rFonts w:eastAsia="Times New Roman"/>
                <w:b/>
                <w:color w:val="000000"/>
                <w:sz w:val="20"/>
                <w:lang w:eastAsia="mn-MN"/>
              </w:rPr>
              <w:t>.</w:t>
            </w:r>
          </w:p>
          <w:p w:rsidR="0072632A" w:rsidRPr="003D6C09" w:rsidRDefault="0072632A"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2</w:t>
            </w:r>
            <w:r w:rsidR="00796750">
              <w:rPr>
                <w:rFonts w:eastAsia="Times New Roman"/>
                <w:b/>
                <w:color w:val="000000"/>
                <w:sz w:val="20"/>
                <w:lang w:val="mn-MN" w:eastAsia="mn-MN"/>
              </w:rPr>
              <w:t>-р тайлбар</w:t>
            </w:r>
            <w:r w:rsidRPr="003D6C09">
              <w:rPr>
                <w:rFonts w:eastAsia="Times New Roman"/>
                <w:b/>
                <w:color w:val="000000"/>
                <w:sz w:val="20"/>
                <w:lang w:eastAsia="mn-MN"/>
              </w:rPr>
              <w:t xml:space="preserve"> – </w:t>
            </w:r>
            <w:r w:rsidR="00796750">
              <w:rPr>
                <w:rFonts w:eastAsia="Times New Roman"/>
                <w:b/>
                <w:color w:val="000000"/>
                <w:sz w:val="20"/>
                <w:lang w:val="mn-MN" w:eastAsia="mn-MN"/>
              </w:rPr>
              <w:t xml:space="preserve">Энэ ухагдахууныг </w:t>
            </w:r>
            <w:r w:rsidR="00BC09CC">
              <w:rPr>
                <w:rFonts w:eastAsia="Times New Roman"/>
                <w:b/>
                <w:color w:val="000000"/>
                <w:sz w:val="20"/>
                <w:lang w:val="mn-MN" w:eastAsia="mn-MN"/>
              </w:rPr>
              <w:t xml:space="preserve">том хэмжээний </w:t>
            </w:r>
            <w:r w:rsidR="00796750">
              <w:rPr>
                <w:rFonts w:eastAsia="Times New Roman"/>
                <w:b/>
                <w:color w:val="000000"/>
                <w:sz w:val="20"/>
                <w:lang w:val="mn-MN" w:eastAsia="mn-MN"/>
              </w:rPr>
              <w:t>эрчим хүчний системд</w:t>
            </w:r>
            <w:r w:rsidR="00551998">
              <w:rPr>
                <w:rFonts w:eastAsia="Times New Roman"/>
                <w:b/>
                <w:color w:val="000000"/>
                <w:sz w:val="20"/>
                <w:lang w:val="mn-MN" w:eastAsia="mn-MN"/>
              </w:rPr>
              <w:t xml:space="preserve"> ихэнхдээ</w:t>
            </w:r>
            <w:r w:rsidR="00796750">
              <w:rPr>
                <w:rFonts w:eastAsia="Times New Roman"/>
                <w:b/>
                <w:color w:val="000000"/>
                <w:sz w:val="20"/>
                <w:lang w:val="mn-MN" w:eastAsia="mn-MN"/>
              </w:rPr>
              <w:t xml:space="preserve"> хэрэглэнэ</w:t>
            </w:r>
            <w:r w:rsidRPr="003D6C09">
              <w:rPr>
                <w:rFonts w:eastAsia="Times New Roman"/>
                <w:b/>
                <w:color w:val="000000"/>
                <w:sz w:val="20"/>
                <w:lang w:eastAsia="mn-MN"/>
              </w:rPr>
              <w:t>.</w:t>
            </w:r>
          </w:p>
          <w:p w:rsidR="0072632A" w:rsidRPr="003D6C09" w:rsidRDefault="0072632A"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3</w:t>
            </w:r>
            <w:r w:rsidR="00796750">
              <w:rPr>
                <w:rFonts w:eastAsia="Times New Roman"/>
                <w:b/>
                <w:color w:val="000000"/>
                <w:sz w:val="20"/>
                <w:lang w:val="mn-MN" w:eastAsia="mn-MN"/>
              </w:rPr>
              <w:t>-р тайлбар</w:t>
            </w:r>
            <w:r w:rsidRPr="003D6C09">
              <w:rPr>
                <w:rFonts w:eastAsia="Times New Roman"/>
                <w:b/>
                <w:color w:val="000000"/>
                <w:sz w:val="20"/>
                <w:lang w:eastAsia="mn-MN"/>
              </w:rPr>
              <w:t xml:space="preserve"> – </w:t>
            </w:r>
            <w:r w:rsidR="00551998">
              <w:rPr>
                <w:rFonts w:eastAsia="Times New Roman"/>
                <w:b/>
                <w:color w:val="000000"/>
                <w:sz w:val="20"/>
                <w:lang w:val="mn-MN" w:eastAsia="mn-MN"/>
              </w:rPr>
              <w:t xml:space="preserve">Энэ ухагдахууныг </w:t>
            </w:r>
            <w:r w:rsidR="00796750">
              <w:rPr>
                <w:rFonts w:eastAsia="Times New Roman"/>
                <w:b/>
                <w:color w:val="000000"/>
                <w:sz w:val="20"/>
                <w:lang w:val="mn-MN" w:eastAsia="mn-MN"/>
              </w:rPr>
              <w:t>Хойд Амери</w:t>
            </w:r>
            <w:r w:rsidR="00551998">
              <w:rPr>
                <w:rFonts w:eastAsia="Times New Roman"/>
                <w:b/>
                <w:color w:val="000000"/>
                <w:sz w:val="20"/>
                <w:lang w:val="mn-MN" w:eastAsia="mn-MN"/>
              </w:rPr>
              <w:t xml:space="preserve">к тивд </w:t>
            </w:r>
            <w:r w:rsidR="00796750">
              <w:rPr>
                <w:rFonts w:eastAsia="Times New Roman"/>
                <w:b/>
                <w:color w:val="000000"/>
                <w:sz w:val="20"/>
                <w:lang w:val="mn-MN" w:eastAsia="mn-MN"/>
              </w:rPr>
              <w:t>зөвхөн тогтворгүй байдал, хүчдэлийн уналт болон цувран асалтад хамааруулан</w:t>
            </w:r>
            <w:r w:rsidR="00551998">
              <w:rPr>
                <w:rFonts w:eastAsia="Times New Roman"/>
                <w:b/>
                <w:color w:val="000000"/>
                <w:sz w:val="20"/>
                <w:lang w:val="mn-MN" w:eastAsia="mn-MN"/>
              </w:rPr>
              <w:t xml:space="preserve"> гол төлөв</w:t>
            </w:r>
            <w:r w:rsidR="00796750">
              <w:rPr>
                <w:rFonts w:eastAsia="Times New Roman"/>
                <w:b/>
                <w:color w:val="000000"/>
                <w:sz w:val="20"/>
                <w:lang w:val="mn-MN" w:eastAsia="mn-MN"/>
              </w:rPr>
              <w:t xml:space="preserve"> тодорхойлдог</w:t>
            </w:r>
            <w:r w:rsidRPr="003D6C09">
              <w:rPr>
                <w:rFonts w:eastAsia="Times New Roman"/>
                <w:b/>
                <w:color w:val="000000"/>
                <w:sz w:val="20"/>
                <w:lang w:eastAsia="mn-MN"/>
              </w:rPr>
              <w:t>.</w:t>
            </w:r>
          </w:p>
          <w:p w:rsidR="0072632A" w:rsidRDefault="00796750" w:rsidP="0064374D">
            <w:pPr>
              <w:spacing w:line="276" w:lineRule="auto"/>
              <w:jc w:val="both"/>
              <w:rPr>
                <w:b/>
                <w:color w:val="000000"/>
                <w:sz w:val="20"/>
                <w:shd w:val="clear" w:color="auto" w:fill="FFFFFF"/>
              </w:rPr>
            </w:pPr>
            <w:r>
              <w:rPr>
                <w:b/>
                <w:color w:val="000000"/>
                <w:sz w:val="20"/>
                <w:shd w:val="clear" w:color="auto" w:fill="FFFFFF"/>
              </w:rPr>
              <w:t>[ЭХ СУРВАЛЖ</w:t>
            </w:r>
            <w:r w:rsidR="0072632A" w:rsidRPr="003D6C09">
              <w:rPr>
                <w:b/>
                <w:color w:val="000000"/>
                <w:sz w:val="20"/>
                <w:shd w:val="clear" w:color="auto" w:fill="FFFFFF"/>
              </w:rPr>
              <w:t>: 191-21-03]</w:t>
            </w:r>
          </w:p>
          <w:p w:rsidR="0064374D" w:rsidRDefault="0064374D" w:rsidP="0064374D">
            <w:pPr>
              <w:spacing w:line="276" w:lineRule="auto"/>
              <w:jc w:val="both"/>
              <w:rPr>
                <w:b/>
                <w:color w:val="000000"/>
                <w:sz w:val="20"/>
                <w:shd w:val="clear" w:color="auto" w:fill="FFFFFF"/>
              </w:rPr>
            </w:pPr>
          </w:p>
          <w:p w:rsidR="00796750" w:rsidRPr="008E34DC" w:rsidRDefault="00796750" w:rsidP="0064374D">
            <w:pPr>
              <w:spacing w:line="276" w:lineRule="auto"/>
              <w:jc w:val="both"/>
              <w:rPr>
                <w:b/>
                <w:bCs/>
                <w:color w:val="000000"/>
                <w:szCs w:val="24"/>
                <w:shd w:val="clear" w:color="auto" w:fill="FFFFFF"/>
              </w:rPr>
            </w:pPr>
            <w:r w:rsidRPr="008E34DC">
              <w:rPr>
                <w:b/>
                <w:bCs/>
                <w:color w:val="000000"/>
                <w:szCs w:val="24"/>
                <w:shd w:val="clear" w:color="auto" w:fill="FFFFFF"/>
              </w:rPr>
              <w:t>617-01-03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796750" w:rsidRPr="00C25CE6" w:rsidTr="001B3618">
              <w:trPr>
                <w:tblCellSpacing w:w="0" w:type="dxa"/>
              </w:trPr>
              <w:tc>
                <w:tcPr>
                  <w:tcW w:w="8505" w:type="dxa"/>
                  <w:shd w:val="clear" w:color="auto" w:fill="FFFFFF"/>
                  <w:hideMark/>
                </w:tcPr>
                <w:p w:rsidR="00796750" w:rsidRPr="00C25CE6" w:rsidRDefault="00796750" w:rsidP="0064374D">
                  <w:pPr>
                    <w:spacing w:after="0" w:line="276" w:lineRule="auto"/>
                    <w:jc w:val="both"/>
                    <w:rPr>
                      <w:rFonts w:eastAsia="Times New Roman"/>
                      <w:szCs w:val="24"/>
                      <w:lang w:eastAsia="mn-MN"/>
                    </w:rPr>
                  </w:pPr>
                  <w:proofErr w:type="spellStart"/>
                  <w:r>
                    <w:rPr>
                      <w:rFonts w:eastAsia="Times New Roman"/>
                      <w:b/>
                      <w:bCs/>
                      <w:szCs w:val="24"/>
                      <w:lang w:eastAsia="mn-MN"/>
                    </w:rPr>
                    <w:t>тогтвортой</w:t>
                  </w:r>
                  <w:proofErr w:type="spellEnd"/>
                  <w:r>
                    <w:rPr>
                      <w:rFonts w:eastAsia="Times New Roman"/>
                      <w:b/>
                      <w:bCs/>
                      <w:szCs w:val="24"/>
                      <w:lang w:eastAsia="mn-MN"/>
                    </w:rPr>
                    <w:t xml:space="preserve"> </w:t>
                  </w:r>
                  <w:r>
                    <w:rPr>
                      <w:rFonts w:eastAsia="Times New Roman"/>
                      <w:b/>
                      <w:bCs/>
                      <w:szCs w:val="24"/>
                      <w:lang w:val="mn-MN" w:eastAsia="mn-MN"/>
                    </w:rPr>
                    <w:t xml:space="preserve">байдал </w:t>
                  </w:r>
                  <w:r w:rsidRPr="00C25CE6">
                    <w:rPr>
                      <w:rFonts w:eastAsia="Times New Roman"/>
                      <w:szCs w:val="24"/>
                      <w:lang w:eastAsia="mn-MN"/>
                    </w:rPr>
                    <w:t>(</w:t>
                  </w:r>
                  <w:r>
                    <w:rPr>
                      <w:rFonts w:eastAsia="Times New Roman"/>
                      <w:szCs w:val="24"/>
                      <w:lang w:val="mn-MN" w:eastAsia="mn-MN"/>
                    </w:rPr>
                    <w:t>цахилгаан эрчим хүчний системийн</w:t>
                  </w:r>
                  <w:r w:rsidRPr="00C25CE6">
                    <w:rPr>
                      <w:rFonts w:eastAsia="Times New Roman"/>
                      <w:szCs w:val="24"/>
                      <w:lang w:eastAsia="mn-MN"/>
                    </w:rPr>
                    <w:t>)</w:t>
                  </w:r>
                </w:p>
              </w:tc>
            </w:tr>
          </w:tbl>
          <w:p w:rsidR="00796750" w:rsidRDefault="003E7BAB" w:rsidP="0064374D">
            <w:pPr>
              <w:spacing w:line="276" w:lineRule="auto"/>
              <w:jc w:val="both"/>
              <w:rPr>
                <w:rFonts w:eastAsia="Times New Roman"/>
                <w:szCs w:val="24"/>
                <w:lang w:val="mn-MN" w:eastAsia="mn-MN"/>
              </w:rPr>
            </w:pPr>
            <w:r>
              <w:rPr>
                <w:color w:val="000000"/>
                <w:szCs w:val="24"/>
                <w:shd w:val="clear" w:color="auto" w:fill="FFFFFF"/>
                <w:lang w:val="mn-MN"/>
              </w:rPr>
              <w:t>жи</w:t>
            </w:r>
            <w:r w:rsidR="006829AB">
              <w:rPr>
                <w:color w:val="000000"/>
                <w:szCs w:val="24"/>
                <w:shd w:val="clear" w:color="auto" w:fill="FFFFFF"/>
                <w:lang w:val="mn-MN"/>
              </w:rPr>
              <w:t>шээ нь, чадал эсвэл бүрэн эсэргүүцлийн</w:t>
            </w:r>
            <w:r w:rsidR="0014594B">
              <w:rPr>
                <w:color w:val="000000"/>
                <w:szCs w:val="24"/>
                <w:shd w:val="clear" w:color="auto" w:fill="FFFFFF"/>
                <w:lang w:val="mn-MN"/>
              </w:rPr>
              <w:t xml:space="preserve"> өөрчлөлтийн улмаас үүсэх эвдрэ</w:t>
            </w:r>
            <w:r>
              <w:rPr>
                <w:color w:val="000000"/>
                <w:szCs w:val="24"/>
                <w:shd w:val="clear" w:color="auto" w:fill="FFFFFF"/>
                <w:lang w:val="mn-MN"/>
              </w:rPr>
              <w:t xml:space="preserve">лийн дараа </w:t>
            </w:r>
            <w:r w:rsidR="00B2637A">
              <w:rPr>
                <w:color w:val="000000"/>
                <w:szCs w:val="24"/>
                <w:shd w:val="clear" w:color="auto" w:fill="FFFFFF"/>
                <w:lang w:val="mn-MN"/>
              </w:rPr>
              <w:t>цахилгаан хангамжийг</w:t>
            </w:r>
            <w:r w:rsidR="008141FB">
              <w:rPr>
                <w:color w:val="000000"/>
                <w:szCs w:val="24"/>
                <w:shd w:val="clear" w:color="auto" w:fill="FFFFFF"/>
                <w:lang w:val="mn-MN"/>
              </w:rPr>
              <w:t xml:space="preserve"> </w:t>
            </w:r>
            <w:r w:rsidR="00665980">
              <w:rPr>
                <w:color w:val="000000"/>
                <w:szCs w:val="24"/>
                <w:shd w:val="clear" w:color="auto" w:fill="FFFFFF"/>
                <w:lang w:val="mn-MN"/>
              </w:rPr>
              <w:t>тогтвортой хүлээн авах чанар ба</w:t>
            </w:r>
            <w:r w:rsidR="00B2637A">
              <w:rPr>
                <w:color w:val="000000"/>
                <w:szCs w:val="24"/>
                <w:shd w:val="clear" w:color="auto" w:fill="FFFFFF"/>
                <w:lang w:val="mn-MN"/>
              </w:rPr>
              <w:t xml:space="preserve"> генераторуудын зэрэгцэлтэй үйл ажиллагаагаар тодорхойлогдох тогтсон горимын нөхцөлийг хадгалах эсвэл </w:t>
            </w:r>
            <w:r w:rsidR="0014594B">
              <w:rPr>
                <w:color w:val="000000"/>
                <w:szCs w:val="24"/>
                <w:shd w:val="clear" w:color="auto" w:fill="FFFFFF"/>
                <w:lang w:val="mn-MN"/>
              </w:rPr>
              <w:t xml:space="preserve">тогтсон горимд </w:t>
            </w:r>
            <w:r w:rsidR="00B2637A">
              <w:rPr>
                <w:color w:val="000000"/>
                <w:szCs w:val="24"/>
                <w:shd w:val="clear" w:color="auto" w:fill="FFFFFF"/>
                <w:lang w:val="mn-MN"/>
              </w:rPr>
              <w:t xml:space="preserve">дахин хүрэх </w:t>
            </w:r>
            <w:r w:rsidR="00B2637A">
              <w:rPr>
                <w:rFonts w:eastAsia="Times New Roman"/>
                <w:szCs w:val="24"/>
                <w:lang w:val="mn-MN" w:eastAsia="mn-MN"/>
              </w:rPr>
              <w:t>цахилгаан эрчим хүчний системийн чадвар</w:t>
            </w:r>
          </w:p>
          <w:p w:rsidR="0064374D" w:rsidRPr="008141FB" w:rsidRDefault="0064374D" w:rsidP="0064374D">
            <w:pPr>
              <w:spacing w:line="276" w:lineRule="auto"/>
              <w:jc w:val="both"/>
              <w:rPr>
                <w:color w:val="000000"/>
                <w:szCs w:val="24"/>
                <w:shd w:val="clear" w:color="auto" w:fill="FFFFFF"/>
                <w:lang w:val="mn-MN"/>
              </w:rPr>
            </w:pPr>
          </w:p>
          <w:p w:rsidR="00796750" w:rsidRDefault="00B2637A" w:rsidP="0064374D">
            <w:pPr>
              <w:spacing w:line="276" w:lineRule="auto"/>
              <w:jc w:val="both"/>
              <w:rPr>
                <w:rFonts w:eastAsia="Times New Roman"/>
                <w:b/>
                <w:sz w:val="20"/>
                <w:lang w:eastAsia="mn-MN"/>
              </w:rPr>
            </w:pPr>
            <w:r>
              <w:rPr>
                <w:rFonts w:eastAsia="Times New Roman"/>
                <w:b/>
                <w:sz w:val="20"/>
                <w:lang w:eastAsia="mn-MN"/>
              </w:rPr>
              <w:t xml:space="preserve">[ЭХ СУРВАЛЖ: 603-03-01 </w:t>
            </w:r>
            <w:r>
              <w:rPr>
                <w:rFonts w:eastAsia="Times New Roman"/>
                <w:b/>
                <w:sz w:val="20"/>
                <w:lang w:val="mn-MN" w:eastAsia="mn-MN"/>
              </w:rPr>
              <w:t>ӨӨРЧЛӨГДСӨН</w:t>
            </w:r>
            <w:r w:rsidR="003E7BAB" w:rsidRPr="003D6C09">
              <w:rPr>
                <w:rFonts w:eastAsia="Times New Roman"/>
                <w:b/>
                <w:sz w:val="20"/>
                <w:lang w:eastAsia="mn-MN"/>
              </w:rPr>
              <w:t>]</w:t>
            </w:r>
          </w:p>
          <w:p w:rsidR="0064374D" w:rsidRPr="003D6C09" w:rsidRDefault="0064374D" w:rsidP="0064374D">
            <w:pPr>
              <w:spacing w:line="276" w:lineRule="auto"/>
              <w:jc w:val="both"/>
              <w:rPr>
                <w:b/>
                <w:color w:val="000000"/>
                <w:sz w:val="20"/>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3E7BAB" w:rsidRPr="00C25CE6" w:rsidTr="001B3618">
              <w:trPr>
                <w:tblCellSpacing w:w="0" w:type="dxa"/>
              </w:trPr>
              <w:tc>
                <w:tcPr>
                  <w:tcW w:w="8505" w:type="dxa"/>
                  <w:shd w:val="clear" w:color="auto" w:fill="FFFFFF"/>
                  <w:hideMark/>
                </w:tcPr>
                <w:p w:rsidR="003E7BAB" w:rsidRPr="00C25CE6" w:rsidRDefault="003E7BAB" w:rsidP="0064374D">
                  <w:pPr>
                    <w:spacing w:after="0" w:line="276" w:lineRule="auto"/>
                    <w:jc w:val="both"/>
                    <w:rPr>
                      <w:rFonts w:eastAsia="Times New Roman"/>
                      <w:szCs w:val="24"/>
                      <w:lang w:eastAsia="mn-MN"/>
                    </w:rPr>
                  </w:pPr>
                  <w:r w:rsidRPr="00C25CE6">
                    <w:rPr>
                      <w:rFonts w:eastAsia="Times New Roman"/>
                      <w:b/>
                      <w:bCs/>
                      <w:szCs w:val="24"/>
                      <w:lang w:eastAsia="mn-MN"/>
                    </w:rPr>
                    <w:t>617-01-04</w:t>
                  </w:r>
                </w:p>
              </w:tc>
            </w:tr>
          </w:tbl>
          <w:p w:rsidR="003E7BAB" w:rsidRPr="008E34DC" w:rsidRDefault="00985C38" w:rsidP="0064374D">
            <w:pPr>
              <w:spacing w:line="276" w:lineRule="auto"/>
              <w:jc w:val="both"/>
              <w:rPr>
                <w:color w:val="000000"/>
                <w:szCs w:val="24"/>
                <w:shd w:val="clear" w:color="auto" w:fill="FFFFFF"/>
              </w:rPr>
            </w:pPr>
            <w:r>
              <w:rPr>
                <w:b/>
                <w:bCs/>
                <w:color w:val="000000"/>
                <w:szCs w:val="24"/>
                <w:shd w:val="clear" w:color="auto" w:fill="FFFFFF"/>
                <w:lang w:val="mn-MN"/>
              </w:rPr>
              <w:t>хангалт</w:t>
            </w:r>
            <w:r w:rsidR="00B2637A">
              <w:rPr>
                <w:b/>
                <w:bCs/>
                <w:color w:val="000000"/>
                <w:szCs w:val="24"/>
                <w:shd w:val="clear" w:color="auto" w:fill="FFFFFF"/>
                <w:lang w:val="mn-MN"/>
              </w:rPr>
              <w:t xml:space="preserve"> </w:t>
            </w:r>
            <w:r w:rsidR="003E7BAB" w:rsidRPr="008E34DC">
              <w:rPr>
                <w:color w:val="000000"/>
                <w:szCs w:val="24"/>
                <w:shd w:val="clear" w:color="auto" w:fill="FFFFFF"/>
              </w:rPr>
              <w:t>(</w:t>
            </w:r>
            <w:r>
              <w:rPr>
                <w:rFonts w:eastAsia="Times New Roman"/>
                <w:szCs w:val="24"/>
                <w:lang w:val="mn-MN" w:eastAsia="mn-MN"/>
              </w:rPr>
              <w:t>цахилгаан эрчим хүчний системийн</w:t>
            </w:r>
            <w:r w:rsidR="003E7BAB" w:rsidRPr="008E34DC">
              <w:rPr>
                <w:color w:val="000000"/>
                <w:szCs w:val="24"/>
                <w:shd w:val="clear" w:color="auto" w:fill="FFFFFF"/>
              </w:rPr>
              <w:t>)</w:t>
            </w:r>
          </w:p>
          <w:p w:rsidR="003E7BAB" w:rsidRDefault="00985C38" w:rsidP="0064374D">
            <w:pPr>
              <w:spacing w:line="276" w:lineRule="auto"/>
              <w:jc w:val="both"/>
              <w:rPr>
                <w:rFonts w:eastAsia="Times New Roman"/>
                <w:szCs w:val="24"/>
                <w:lang w:val="mn-MN" w:eastAsia="mn-MN"/>
              </w:rPr>
            </w:pPr>
            <w:r>
              <w:rPr>
                <w:color w:val="000000"/>
                <w:szCs w:val="24"/>
                <w:shd w:val="clear" w:color="auto" w:fill="FFFFFF"/>
                <w:lang w:val="mn-MN"/>
              </w:rPr>
              <w:t xml:space="preserve">системийн </w:t>
            </w:r>
            <w:r w:rsidR="002B6982">
              <w:rPr>
                <w:color w:val="000000"/>
                <w:szCs w:val="24"/>
                <w:shd w:val="clear" w:color="auto" w:fill="FFFFFF"/>
                <w:lang w:val="mn-MN"/>
              </w:rPr>
              <w:t xml:space="preserve">бүрэлдэхүүн хэсгийн төлөвлөсөн болон төлөвлөөгүй сул </w:t>
            </w:r>
            <w:r w:rsidR="006829AB">
              <w:rPr>
                <w:color w:val="000000"/>
                <w:szCs w:val="24"/>
                <w:shd w:val="clear" w:color="auto" w:fill="FFFFFF"/>
                <w:lang w:val="mn-MN"/>
              </w:rPr>
              <w:t>зогсолтыг тооцо</w:t>
            </w:r>
            <w:r w:rsidR="002B6982">
              <w:rPr>
                <w:color w:val="000000"/>
                <w:szCs w:val="24"/>
                <w:shd w:val="clear" w:color="auto" w:fill="FFFFFF"/>
                <w:lang w:val="mn-MN"/>
              </w:rPr>
              <w:t xml:space="preserve">н, </w:t>
            </w:r>
            <w:r w:rsidR="009A5463">
              <w:rPr>
                <w:color w:val="000000"/>
                <w:szCs w:val="24"/>
                <w:shd w:val="clear" w:color="auto" w:fill="FFFFFF"/>
                <w:lang w:val="mn-MN"/>
              </w:rPr>
              <w:t>шинийн хүчдэл ба</w:t>
            </w:r>
            <w:r w:rsidR="003320DB">
              <w:rPr>
                <w:color w:val="000000"/>
                <w:szCs w:val="24"/>
                <w:shd w:val="clear" w:color="auto" w:fill="FFFFFF"/>
                <w:lang w:val="mn-MN"/>
              </w:rPr>
              <w:t xml:space="preserve"> </w:t>
            </w:r>
            <w:r w:rsidR="002B6982">
              <w:rPr>
                <w:color w:val="000000"/>
                <w:szCs w:val="24"/>
                <w:shd w:val="clear" w:color="auto" w:fill="FFFFFF"/>
                <w:lang w:val="mn-MN"/>
              </w:rPr>
              <w:t>системийн д</w:t>
            </w:r>
            <w:r w:rsidR="003320DB">
              <w:rPr>
                <w:color w:val="000000"/>
                <w:szCs w:val="24"/>
                <w:shd w:val="clear" w:color="auto" w:fill="FFFFFF"/>
                <w:lang w:val="mn-MN"/>
              </w:rPr>
              <w:t>ав</w:t>
            </w:r>
            <w:r w:rsidR="00542E99">
              <w:rPr>
                <w:color w:val="000000"/>
                <w:szCs w:val="24"/>
                <w:shd w:val="clear" w:color="auto" w:fill="FFFFFF"/>
                <w:lang w:val="mn-MN"/>
              </w:rPr>
              <w:t>тамжийг зөвшөөрөгдөх</w:t>
            </w:r>
            <w:r w:rsidR="003320DB">
              <w:rPr>
                <w:color w:val="000000"/>
                <w:szCs w:val="24"/>
                <w:shd w:val="clear" w:color="auto" w:fill="FFFFFF"/>
                <w:lang w:val="mn-MN"/>
              </w:rPr>
              <w:t xml:space="preserve"> хэмжээнд хадгалж, системийн бүрэлдэхүүн хэсгийн хүчин чадлыг </w:t>
            </w:r>
            <w:r w:rsidR="003320DB">
              <w:rPr>
                <w:color w:val="000000"/>
                <w:szCs w:val="24"/>
                <w:shd w:val="clear" w:color="auto" w:fill="FFFFFF"/>
                <w:lang w:val="mn-MN"/>
              </w:rPr>
              <w:lastRenderedPageBreak/>
              <w:t>хэтрүүлэхгүй</w:t>
            </w:r>
            <w:r w:rsidR="009A5463">
              <w:rPr>
                <w:color w:val="000000"/>
                <w:szCs w:val="24"/>
                <w:shd w:val="clear" w:color="auto" w:fill="FFFFFF"/>
                <w:lang w:val="mn-MN"/>
              </w:rPr>
              <w:t>,</w:t>
            </w:r>
            <w:r w:rsidR="003320DB">
              <w:rPr>
                <w:color w:val="000000"/>
                <w:szCs w:val="24"/>
                <w:shd w:val="clear" w:color="auto" w:fill="FFFFFF"/>
                <w:lang w:val="mn-MN"/>
              </w:rPr>
              <w:t xml:space="preserve"> тогтсон горимын нөхцөлд хэрэглэгчдээс шаардагдсан нийт цахилгаан эрчим хүч болон энергийг нийлүүлэх </w:t>
            </w:r>
            <w:r w:rsidR="003320DB">
              <w:rPr>
                <w:rFonts w:eastAsia="Times New Roman"/>
                <w:szCs w:val="24"/>
                <w:lang w:val="mn-MN" w:eastAsia="mn-MN"/>
              </w:rPr>
              <w:t>цахилгаан эрчим хүчний системийн чадвар</w:t>
            </w:r>
          </w:p>
          <w:p w:rsidR="0064374D" w:rsidRPr="00270753" w:rsidRDefault="0064374D" w:rsidP="0064374D">
            <w:pPr>
              <w:spacing w:line="276" w:lineRule="auto"/>
              <w:jc w:val="both"/>
              <w:rPr>
                <w:rFonts w:eastAsia="Times New Roman"/>
                <w:sz w:val="16"/>
                <w:szCs w:val="16"/>
                <w:lang w:val="mn-MN" w:eastAsia="mn-MN"/>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067"/>
              <w:gridCol w:w="361"/>
            </w:tblGrid>
            <w:tr w:rsidR="003320DB" w:rsidRPr="003D6C09" w:rsidTr="001B3618">
              <w:trPr>
                <w:tblCellSpacing w:w="0" w:type="dxa"/>
              </w:trPr>
              <w:tc>
                <w:tcPr>
                  <w:tcW w:w="8505" w:type="dxa"/>
                  <w:shd w:val="clear" w:color="auto" w:fill="FFFFFF"/>
                  <w:hideMark/>
                </w:tcPr>
                <w:p w:rsidR="003320DB" w:rsidRPr="003D6C09" w:rsidRDefault="003320DB" w:rsidP="0064374D">
                  <w:pPr>
                    <w:spacing w:after="0" w:line="276" w:lineRule="auto"/>
                    <w:jc w:val="both"/>
                    <w:rPr>
                      <w:rFonts w:eastAsia="Times New Roman"/>
                      <w:b/>
                      <w:sz w:val="20"/>
                      <w:szCs w:val="20"/>
                      <w:lang w:eastAsia="mn-MN"/>
                    </w:rPr>
                  </w:pPr>
                  <w:proofErr w:type="spellStart"/>
                  <w:r>
                    <w:rPr>
                      <w:rFonts w:eastAsia="Times New Roman"/>
                      <w:b/>
                      <w:sz w:val="20"/>
                      <w:szCs w:val="20"/>
                      <w:lang w:eastAsia="mn-MN"/>
                    </w:rPr>
                    <w:t>Тайлбар</w:t>
                  </w:r>
                  <w:proofErr w:type="spellEnd"/>
                  <w:r w:rsidRPr="003D6C09">
                    <w:rPr>
                      <w:rFonts w:eastAsia="Times New Roman"/>
                      <w:b/>
                      <w:sz w:val="20"/>
                      <w:szCs w:val="20"/>
                      <w:lang w:eastAsia="mn-MN"/>
                    </w:rPr>
                    <w:t xml:space="preserve"> – </w:t>
                  </w:r>
                  <w:r>
                    <w:rPr>
                      <w:rFonts w:eastAsia="Times New Roman"/>
                      <w:b/>
                      <w:sz w:val="20"/>
                      <w:szCs w:val="20"/>
                      <w:lang w:val="mn-MN" w:eastAsia="mn-MN"/>
                    </w:rPr>
                    <w:t>Энэ ч</w:t>
                  </w:r>
                  <w:r w:rsidR="006829AB">
                    <w:rPr>
                      <w:rFonts w:eastAsia="Times New Roman"/>
                      <w:b/>
                      <w:sz w:val="20"/>
                      <w:szCs w:val="20"/>
                      <w:lang w:val="mn-MN" w:eastAsia="mn-MN"/>
                    </w:rPr>
                    <w:t xml:space="preserve">адварыг нэг эсвэл </w:t>
                  </w:r>
                  <w:r w:rsidR="009A5463">
                    <w:rPr>
                      <w:rFonts w:eastAsia="Times New Roman"/>
                      <w:b/>
                      <w:sz w:val="20"/>
                      <w:szCs w:val="20"/>
                      <w:lang w:val="mn-MN" w:eastAsia="mn-MN"/>
                    </w:rPr>
                    <w:t xml:space="preserve">хэд </w:t>
                  </w:r>
                  <w:r w:rsidR="006829AB">
                    <w:rPr>
                      <w:rFonts w:eastAsia="Times New Roman"/>
                      <w:b/>
                      <w:sz w:val="20"/>
                      <w:szCs w:val="20"/>
                      <w:lang w:val="mn-MN" w:eastAsia="mn-MN"/>
                    </w:rPr>
                    <w:t>хэдэн хамаарах</w:t>
                  </w:r>
                  <w:r>
                    <w:rPr>
                      <w:rFonts w:eastAsia="Times New Roman"/>
                      <w:b/>
                      <w:sz w:val="20"/>
                      <w:szCs w:val="20"/>
                      <w:lang w:val="mn-MN" w:eastAsia="mn-MN"/>
                    </w:rPr>
                    <w:t xml:space="preserve"> илтгүүрээр хэмжиж болно</w:t>
                  </w:r>
                  <w:r w:rsidRPr="003D6C09">
                    <w:rPr>
                      <w:rFonts w:eastAsia="Times New Roman"/>
                      <w:b/>
                      <w:sz w:val="20"/>
                      <w:szCs w:val="20"/>
                      <w:lang w:eastAsia="mn-MN"/>
                    </w:rPr>
                    <w:t>.</w:t>
                  </w:r>
                </w:p>
              </w:tc>
              <w:tc>
                <w:tcPr>
                  <w:tcW w:w="855" w:type="dxa"/>
                  <w:shd w:val="clear" w:color="auto" w:fill="FFFFFF"/>
                  <w:hideMark/>
                </w:tcPr>
                <w:p w:rsidR="003320DB" w:rsidRPr="003D6C09" w:rsidRDefault="003320DB" w:rsidP="0064374D">
                  <w:pPr>
                    <w:spacing w:after="0" w:line="276" w:lineRule="auto"/>
                    <w:jc w:val="both"/>
                    <w:rPr>
                      <w:rFonts w:eastAsia="Times New Roman"/>
                      <w:b/>
                      <w:sz w:val="20"/>
                      <w:szCs w:val="20"/>
                      <w:lang w:eastAsia="mn-MN"/>
                    </w:rPr>
                  </w:pPr>
                </w:p>
              </w:tc>
            </w:tr>
          </w:tbl>
          <w:p w:rsidR="003320DB" w:rsidRDefault="003320DB" w:rsidP="0064374D">
            <w:pPr>
              <w:spacing w:line="276" w:lineRule="auto"/>
              <w:jc w:val="both"/>
              <w:rPr>
                <w:b/>
                <w:color w:val="000000"/>
                <w:sz w:val="20"/>
                <w:shd w:val="clear" w:color="auto" w:fill="FFFFFF"/>
              </w:rPr>
            </w:pPr>
            <w:r>
              <w:rPr>
                <w:b/>
                <w:color w:val="000000"/>
                <w:sz w:val="20"/>
                <w:shd w:val="clear" w:color="auto" w:fill="FFFFFF"/>
              </w:rPr>
              <w:t>[</w:t>
            </w:r>
            <w:r>
              <w:rPr>
                <w:b/>
                <w:color w:val="000000"/>
                <w:sz w:val="20"/>
                <w:shd w:val="clear" w:color="auto" w:fill="FFFFFF"/>
                <w:lang w:val="mn-MN"/>
              </w:rPr>
              <w:t>ЭХ СУРВАЛЖ</w:t>
            </w:r>
            <w:r w:rsidRPr="003D6C09">
              <w:rPr>
                <w:b/>
                <w:color w:val="000000"/>
                <w:sz w:val="20"/>
                <w:shd w:val="clear" w:color="auto" w:fill="FFFFFF"/>
              </w:rPr>
              <w:t>: 191-21-01]</w:t>
            </w:r>
          </w:p>
          <w:p w:rsidR="0064374D" w:rsidRPr="003D6C09" w:rsidRDefault="0064374D" w:rsidP="0064374D">
            <w:pPr>
              <w:spacing w:line="276" w:lineRule="auto"/>
              <w:jc w:val="both"/>
              <w:rPr>
                <w:b/>
                <w:color w:val="000000"/>
                <w:sz w:val="20"/>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3320DB" w:rsidRPr="00C25CE6" w:rsidTr="001B3618">
              <w:trPr>
                <w:tblCellSpacing w:w="0" w:type="dxa"/>
              </w:trPr>
              <w:tc>
                <w:tcPr>
                  <w:tcW w:w="8505" w:type="dxa"/>
                  <w:shd w:val="clear" w:color="auto" w:fill="FFFFFF"/>
                  <w:hideMark/>
                </w:tcPr>
                <w:p w:rsidR="003320DB" w:rsidRPr="00C25CE6" w:rsidRDefault="003320DB" w:rsidP="0064374D">
                  <w:pPr>
                    <w:spacing w:after="0" w:line="276" w:lineRule="auto"/>
                    <w:jc w:val="both"/>
                    <w:rPr>
                      <w:rFonts w:eastAsia="Times New Roman"/>
                      <w:szCs w:val="24"/>
                      <w:lang w:eastAsia="mn-MN"/>
                    </w:rPr>
                  </w:pPr>
                  <w:r w:rsidRPr="00C25CE6">
                    <w:rPr>
                      <w:rFonts w:eastAsia="Times New Roman"/>
                      <w:b/>
                      <w:bCs/>
                      <w:szCs w:val="24"/>
                      <w:lang w:eastAsia="mn-MN"/>
                    </w:rPr>
                    <w:t>617-01-05</w:t>
                  </w:r>
                </w:p>
              </w:tc>
            </w:tr>
          </w:tbl>
          <w:p w:rsidR="003320DB" w:rsidRPr="003320DB" w:rsidRDefault="00C648ED" w:rsidP="0064374D">
            <w:pPr>
              <w:spacing w:line="276" w:lineRule="auto"/>
              <w:jc w:val="both"/>
              <w:rPr>
                <w:b/>
                <w:bCs/>
                <w:color w:val="000000"/>
                <w:szCs w:val="24"/>
                <w:shd w:val="clear" w:color="auto" w:fill="FFFFFF"/>
                <w:lang w:val="mn-MN"/>
              </w:rPr>
            </w:pPr>
            <w:r>
              <w:rPr>
                <w:b/>
                <w:bCs/>
                <w:color w:val="000000"/>
                <w:szCs w:val="24"/>
                <w:shd w:val="clear" w:color="auto" w:fill="FFFFFF"/>
                <w:lang w:val="mn-MN"/>
              </w:rPr>
              <w:t>эрчим хүчний</w:t>
            </w:r>
            <w:r w:rsidR="003320DB">
              <w:rPr>
                <w:b/>
                <w:bCs/>
                <w:color w:val="000000"/>
                <w:szCs w:val="24"/>
                <w:shd w:val="clear" w:color="auto" w:fill="FFFFFF"/>
                <w:lang w:val="mn-MN"/>
              </w:rPr>
              <w:t xml:space="preserve"> чанар</w:t>
            </w:r>
          </w:p>
          <w:p w:rsidR="00270753" w:rsidRPr="00B26735" w:rsidRDefault="00494EFB" w:rsidP="0064374D">
            <w:pPr>
              <w:spacing w:line="276" w:lineRule="auto"/>
              <w:jc w:val="both"/>
              <w:rPr>
                <w:rFonts w:eastAsia="Times New Roman"/>
                <w:color w:val="000000"/>
                <w:szCs w:val="24"/>
                <w:shd w:val="clear" w:color="auto" w:fill="FFFFFF"/>
                <w:lang w:val="mn-MN" w:eastAsia="mn-MN"/>
              </w:rPr>
            </w:pPr>
            <w:r>
              <w:rPr>
                <w:rFonts w:eastAsia="Times New Roman"/>
                <w:color w:val="000000"/>
                <w:szCs w:val="24"/>
                <w:shd w:val="clear" w:color="auto" w:fill="FFFFFF"/>
                <w:lang w:val="mn-MN" w:eastAsia="mn-MN"/>
              </w:rPr>
              <w:t>техникийн лавлах параметрүүдийн иж бүрдэлтэй харьцуулан тооцоолсон, цахилгаан эрчим хүчний системийн өгөгдсөн цэгийн цахилгаан гүйдэл, хүчдэл болон давтамжийн шинж чанарууд</w:t>
            </w:r>
          </w:p>
          <w:p w:rsidR="003320DB" w:rsidRDefault="00494EFB" w:rsidP="0064374D">
            <w:pPr>
              <w:shd w:val="clear" w:color="auto" w:fill="FFFFFF"/>
              <w:spacing w:line="276" w:lineRule="auto"/>
              <w:jc w:val="both"/>
              <w:rPr>
                <w:rFonts w:eastAsia="Times New Roman"/>
                <w:b/>
                <w:color w:val="000000"/>
                <w:sz w:val="20"/>
                <w:lang w:val="mn-MN" w:eastAsia="mn-MN"/>
              </w:rPr>
            </w:pPr>
            <w:proofErr w:type="spellStart"/>
            <w:r>
              <w:rPr>
                <w:rFonts w:eastAsia="Times New Roman"/>
                <w:b/>
                <w:color w:val="000000"/>
                <w:sz w:val="20"/>
                <w:lang w:eastAsia="mn-MN"/>
              </w:rPr>
              <w:t>Тайлбар</w:t>
            </w:r>
            <w:proofErr w:type="spellEnd"/>
            <w:r w:rsidR="003320DB" w:rsidRPr="003D6C09">
              <w:rPr>
                <w:rFonts w:eastAsia="Times New Roman"/>
                <w:b/>
                <w:color w:val="000000"/>
                <w:sz w:val="20"/>
                <w:lang w:eastAsia="mn-MN"/>
              </w:rPr>
              <w:t xml:space="preserve"> – </w:t>
            </w:r>
            <w:r>
              <w:rPr>
                <w:rFonts w:eastAsia="Times New Roman"/>
                <w:b/>
                <w:color w:val="000000"/>
                <w:sz w:val="20"/>
                <w:lang w:val="mn-MN" w:eastAsia="mn-MN"/>
              </w:rPr>
              <w:t xml:space="preserve">Зарим тохиолдолд эдгээр параметр нь </w:t>
            </w:r>
            <w:r w:rsidR="00510B62">
              <w:rPr>
                <w:rFonts w:eastAsia="Times New Roman"/>
                <w:b/>
                <w:color w:val="000000"/>
                <w:sz w:val="20"/>
                <w:lang w:val="mn-MN" w:eastAsia="mn-MN"/>
              </w:rPr>
              <w:t>цахилгаан эрчим системд нийлүүлсэн цахилгаан болон тухайн системд холбогдсон ачаалал хоор</w:t>
            </w:r>
            <w:r w:rsidR="009A5463">
              <w:rPr>
                <w:rFonts w:eastAsia="Times New Roman"/>
                <w:b/>
                <w:color w:val="000000"/>
                <w:sz w:val="20"/>
                <w:lang w:val="mn-MN" w:eastAsia="mn-MN"/>
              </w:rPr>
              <w:t>ондын нийцлээс хамаарч болно</w:t>
            </w:r>
            <w:r w:rsidR="00510B62">
              <w:rPr>
                <w:rFonts w:eastAsia="Times New Roman"/>
                <w:b/>
                <w:color w:val="000000"/>
                <w:sz w:val="20"/>
                <w:lang w:val="mn-MN" w:eastAsia="mn-MN"/>
              </w:rPr>
              <w:t xml:space="preserve">. </w:t>
            </w:r>
          </w:p>
          <w:p w:rsidR="0064374D" w:rsidRPr="00494EFB" w:rsidRDefault="0064374D" w:rsidP="0064374D">
            <w:pPr>
              <w:shd w:val="clear" w:color="auto" w:fill="FFFFFF"/>
              <w:spacing w:line="276" w:lineRule="auto"/>
              <w:jc w:val="both"/>
              <w:rPr>
                <w:rFonts w:eastAsia="Times New Roman"/>
                <w:b/>
                <w:color w:val="000000"/>
                <w:sz w:val="20"/>
                <w:lang w:val="mn-MN" w:eastAsia="mn-MN"/>
              </w:rPr>
            </w:pPr>
          </w:p>
          <w:p w:rsidR="00510B62" w:rsidRPr="008E34DC" w:rsidRDefault="00510B62" w:rsidP="0064374D">
            <w:pPr>
              <w:spacing w:line="276" w:lineRule="auto"/>
              <w:jc w:val="both"/>
              <w:rPr>
                <w:b/>
                <w:bCs/>
                <w:color w:val="000000"/>
                <w:szCs w:val="24"/>
                <w:shd w:val="clear" w:color="auto" w:fill="FFFFFF"/>
              </w:rPr>
            </w:pPr>
            <w:r w:rsidRPr="008E34DC">
              <w:rPr>
                <w:b/>
                <w:bCs/>
                <w:color w:val="000000"/>
                <w:szCs w:val="24"/>
                <w:shd w:val="clear" w:color="auto" w:fill="FFFFFF"/>
              </w:rPr>
              <w:t>617-01-06</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510B62" w:rsidRPr="00C25CE6" w:rsidTr="001B3618">
              <w:trPr>
                <w:tblCellSpacing w:w="0" w:type="dxa"/>
              </w:trPr>
              <w:tc>
                <w:tcPr>
                  <w:tcW w:w="8505" w:type="dxa"/>
                  <w:shd w:val="clear" w:color="auto" w:fill="FFFFFF"/>
                  <w:hideMark/>
                </w:tcPr>
                <w:p w:rsidR="00510B62" w:rsidRPr="00510B62" w:rsidRDefault="00510B62" w:rsidP="0064374D">
                  <w:pPr>
                    <w:spacing w:after="0" w:line="276" w:lineRule="auto"/>
                    <w:jc w:val="both"/>
                    <w:rPr>
                      <w:rFonts w:eastAsia="Times New Roman"/>
                      <w:szCs w:val="24"/>
                      <w:lang w:val="mn-MN" w:eastAsia="mn-MN"/>
                    </w:rPr>
                  </w:pPr>
                  <w:r>
                    <w:rPr>
                      <w:rFonts w:eastAsia="Times New Roman"/>
                      <w:b/>
                      <w:bCs/>
                      <w:szCs w:val="24"/>
                      <w:lang w:val="mn-MN" w:eastAsia="mn-MN"/>
                    </w:rPr>
                    <w:t>цахилгаан хангамжийн аюулгүй байдал</w:t>
                  </w:r>
                </w:p>
              </w:tc>
            </w:tr>
            <w:tr w:rsidR="00510B62" w:rsidRPr="00C25CE6" w:rsidTr="001B3618">
              <w:trPr>
                <w:tblCellSpacing w:w="0" w:type="dxa"/>
              </w:trPr>
              <w:tc>
                <w:tcPr>
                  <w:tcW w:w="8505" w:type="dxa"/>
                  <w:shd w:val="clear" w:color="auto" w:fill="FFFFFF"/>
                  <w:hideMark/>
                </w:tcPr>
                <w:p w:rsidR="00510B62" w:rsidRPr="00510B62" w:rsidRDefault="00510B62" w:rsidP="0064374D">
                  <w:pPr>
                    <w:spacing w:after="0" w:line="276" w:lineRule="auto"/>
                    <w:jc w:val="both"/>
                    <w:rPr>
                      <w:rFonts w:eastAsia="Times New Roman"/>
                      <w:szCs w:val="24"/>
                      <w:lang w:val="mn-MN" w:eastAsia="mn-MN"/>
                    </w:rPr>
                  </w:pPr>
                  <w:r>
                    <w:rPr>
                      <w:rFonts w:eastAsia="Times New Roman"/>
                      <w:szCs w:val="24"/>
                      <w:lang w:val="mn-MN" w:eastAsia="mn-MN"/>
                    </w:rPr>
                    <w:t xml:space="preserve">хангамжийн тухайн </w:t>
                  </w:r>
                  <w:r w:rsidR="009A5463">
                    <w:rPr>
                      <w:rFonts w:eastAsia="Times New Roman"/>
                      <w:szCs w:val="24"/>
                      <w:lang w:val="mn-MN" w:eastAsia="mn-MN"/>
                    </w:rPr>
                    <w:t>цэгийн гэрээт</w:t>
                  </w:r>
                  <w:r>
                    <w:rPr>
                      <w:rFonts w:eastAsia="Times New Roman"/>
                      <w:szCs w:val="24"/>
                      <w:lang w:val="mn-MN" w:eastAsia="mn-MN"/>
                    </w:rPr>
                    <w:t xml:space="preserve"> хэлцэ</w:t>
                  </w:r>
                  <w:r w:rsidR="00895CDF">
                    <w:rPr>
                      <w:rFonts w:eastAsia="Times New Roman"/>
                      <w:szCs w:val="24"/>
                      <w:lang w:val="mn-MN" w:eastAsia="mn-MN"/>
                    </w:rPr>
                    <w:t xml:space="preserve">л болон мөрдөгдөх стандартуудын </w:t>
                  </w:r>
                  <w:r w:rsidR="002B3FD6">
                    <w:rPr>
                      <w:rFonts w:eastAsia="Times New Roman"/>
                      <w:szCs w:val="24"/>
                      <w:lang w:val="mn-MN" w:eastAsia="mn-MN"/>
                    </w:rPr>
                    <w:t>судалгаатайгаар</w:t>
                  </w:r>
                  <w:r w:rsidR="004C74C7">
                    <w:rPr>
                      <w:rFonts w:eastAsia="Times New Roman"/>
                      <w:szCs w:val="24"/>
                      <w:lang w:val="mn-MN" w:eastAsia="mn-MN"/>
                    </w:rPr>
                    <w:t xml:space="preserve"> эцсийн хэрэглэгчдийг цахилгаан эрчим хүч, энергиэр хангах цахилгаан эрчим хүчний системийн чадвар</w:t>
                  </w:r>
                </w:p>
              </w:tc>
            </w:tr>
          </w:tbl>
          <w:p w:rsidR="00510B62" w:rsidRPr="00AD4378" w:rsidRDefault="00510B62" w:rsidP="0064374D">
            <w:pPr>
              <w:spacing w:line="276" w:lineRule="auto"/>
              <w:jc w:val="both"/>
              <w:rPr>
                <w:b/>
                <w:color w:val="000000"/>
                <w:szCs w:val="24"/>
                <w:shd w:val="clear" w:color="auto" w:fill="FFFFFF"/>
              </w:rPr>
            </w:pPr>
            <w:r w:rsidRPr="00AD4378">
              <w:rPr>
                <w:b/>
                <w:color w:val="000000"/>
                <w:szCs w:val="24"/>
                <w:shd w:val="clear" w:color="auto" w:fill="FFFFFF"/>
              </w:rPr>
              <w:t>617-01-07</w:t>
            </w:r>
          </w:p>
          <w:p w:rsidR="00510B62" w:rsidRPr="004C74C7" w:rsidRDefault="004C74C7" w:rsidP="0064374D">
            <w:pPr>
              <w:spacing w:line="276" w:lineRule="auto"/>
              <w:jc w:val="both"/>
              <w:rPr>
                <w:b/>
                <w:color w:val="000000"/>
                <w:szCs w:val="24"/>
                <w:shd w:val="clear" w:color="auto" w:fill="FFFFFF"/>
                <w:lang w:val="mn-MN"/>
              </w:rPr>
            </w:pPr>
            <w:proofErr w:type="spellStart"/>
            <w:r>
              <w:rPr>
                <w:b/>
                <w:color w:val="000000"/>
                <w:szCs w:val="24"/>
                <w:shd w:val="clear" w:color="auto" w:fill="FFFFFF"/>
              </w:rPr>
              <w:t>цахилгаан</w:t>
            </w:r>
            <w:proofErr w:type="spellEnd"/>
            <w:r>
              <w:rPr>
                <w:b/>
                <w:color w:val="000000"/>
                <w:szCs w:val="24"/>
                <w:shd w:val="clear" w:color="auto" w:fill="FFFFFF"/>
              </w:rPr>
              <w:t xml:space="preserve"> </w:t>
            </w:r>
            <w:r>
              <w:rPr>
                <w:b/>
                <w:color w:val="000000"/>
                <w:szCs w:val="24"/>
                <w:shd w:val="clear" w:color="auto" w:fill="FFFFFF"/>
                <w:lang w:val="mn-MN"/>
              </w:rPr>
              <w:t>хангамжийн чанар</w:t>
            </w:r>
          </w:p>
          <w:p w:rsidR="00510B62" w:rsidRDefault="00122DB4" w:rsidP="0064374D">
            <w:pPr>
              <w:spacing w:line="276" w:lineRule="auto"/>
              <w:jc w:val="both"/>
              <w:rPr>
                <w:color w:val="000000"/>
                <w:szCs w:val="24"/>
                <w:shd w:val="clear" w:color="auto" w:fill="FFFFFF"/>
                <w:lang w:val="mn-MN"/>
              </w:rPr>
            </w:pPr>
            <w:r>
              <w:rPr>
                <w:color w:val="000000"/>
                <w:szCs w:val="24"/>
                <w:shd w:val="clear" w:color="auto" w:fill="FFFFFF"/>
                <w:lang w:val="mn-MN"/>
              </w:rPr>
              <w:t>цахилгаан хангамж дахь</w:t>
            </w:r>
            <w:r w:rsidR="004C74C7">
              <w:rPr>
                <w:color w:val="000000"/>
                <w:szCs w:val="24"/>
                <w:shd w:val="clear" w:color="auto" w:fill="FFFFFF"/>
                <w:lang w:val="mn-MN"/>
              </w:rPr>
              <w:t xml:space="preserve"> </w:t>
            </w:r>
            <w:r w:rsidR="00CC74D2">
              <w:rPr>
                <w:color w:val="000000"/>
                <w:szCs w:val="24"/>
                <w:shd w:val="clear" w:color="auto" w:fill="FFFFFF"/>
                <w:lang w:val="mn-MN"/>
              </w:rPr>
              <w:t>бүтээмжийн бүх талы</w:t>
            </w:r>
            <w:r w:rsidR="00570151">
              <w:rPr>
                <w:color w:val="000000"/>
                <w:szCs w:val="24"/>
                <w:shd w:val="clear" w:color="auto" w:fill="FFFFFF"/>
                <w:lang w:val="mn-MN"/>
              </w:rPr>
              <w:t>н нийт</w:t>
            </w:r>
            <w:r w:rsidR="00214BCD">
              <w:rPr>
                <w:color w:val="000000"/>
                <w:szCs w:val="24"/>
                <w:shd w:val="clear" w:color="auto" w:fill="FFFFFF"/>
                <w:lang w:val="mn-MN"/>
              </w:rPr>
              <w:t xml:space="preserve"> үр дүн</w:t>
            </w:r>
          </w:p>
          <w:p w:rsidR="0064374D" w:rsidRPr="004C74C7" w:rsidRDefault="0064374D" w:rsidP="0064374D">
            <w:pPr>
              <w:spacing w:line="276" w:lineRule="auto"/>
              <w:jc w:val="both"/>
              <w:rPr>
                <w:color w:val="000000"/>
                <w:szCs w:val="24"/>
                <w:shd w:val="clear" w:color="auto" w:fill="FFFFFF"/>
                <w:lang w:val="mn-MN"/>
              </w:rPr>
            </w:pPr>
          </w:p>
          <w:p w:rsidR="0064374D" w:rsidRDefault="00BC73FB" w:rsidP="0064374D">
            <w:pPr>
              <w:spacing w:line="276" w:lineRule="auto"/>
              <w:jc w:val="both"/>
              <w:rPr>
                <w:b/>
                <w:color w:val="000000"/>
                <w:sz w:val="20"/>
                <w:shd w:val="clear" w:color="auto" w:fill="FFFFFF"/>
                <w:lang w:val="mn-MN"/>
              </w:rPr>
            </w:pPr>
            <w:proofErr w:type="spellStart"/>
            <w:r>
              <w:rPr>
                <w:b/>
                <w:color w:val="000000"/>
                <w:sz w:val="20"/>
                <w:shd w:val="clear" w:color="auto" w:fill="FFFFFF"/>
              </w:rPr>
              <w:t>Тайлбар</w:t>
            </w:r>
            <w:proofErr w:type="spellEnd"/>
            <w:r w:rsidR="00510B62" w:rsidRPr="00C46627">
              <w:rPr>
                <w:b/>
                <w:color w:val="000000"/>
                <w:sz w:val="20"/>
                <w:shd w:val="clear" w:color="auto" w:fill="FFFFFF"/>
              </w:rPr>
              <w:t xml:space="preserve"> – </w:t>
            </w:r>
            <w:r>
              <w:rPr>
                <w:b/>
                <w:color w:val="000000"/>
                <w:sz w:val="20"/>
                <w:shd w:val="clear" w:color="auto" w:fill="FFFFFF"/>
                <w:lang w:val="mn-MN"/>
              </w:rPr>
              <w:t>Цахилгаан хангамжийн чанарт хангамжийн аюулгүй</w:t>
            </w:r>
            <w:r w:rsidR="00D632FD">
              <w:rPr>
                <w:b/>
                <w:color w:val="000000"/>
                <w:sz w:val="20"/>
                <w:shd w:val="clear" w:color="auto" w:fill="FFFFFF"/>
                <w:lang w:val="mn-MN"/>
              </w:rPr>
              <w:t xml:space="preserve"> байдлыг урьдчилсан нөхцөл шиг</w:t>
            </w:r>
            <w:r>
              <w:rPr>
                <w:b/>
                <w:color w:val="000000"/>
                <w:sz w:val="20"/>
                <w:shd w:val="clear" w:color="auto" w:fill="FFFFFF"/>
                <w:lang w:val="mn-MN"/>
              </w:rPr>
              <w:t>, цахилгаан эрчим хүчний сис</w:t>
            </w:r>
            <w:r w:rsidR="00D632FD">
              <w:rPr>
                <w:b/>
                <w:color w:val="000000"/>
                <w:sz w:val="20"/>
                <w:shd w:val="clear" w:color="auto" w:fill="FFFFFF"/>
                <w:lang w:val="mn-MN"/>
              </w:rPr>
              <w:t xml:space="preserve">темийн найдвартай байдал, эрчим </w:t>
            </w:r>
            <w:r w:rsidR="00D632FD">
              <w:rPr>
                <w:b/>
                <w:color w:val="000000"/>
                <w:sz w:val="20"/>
                <w:shd w:val="clear" w:color="auto" w:fill="FFFFFF"/>
                <w:lang w:val="mn-MN"/>
              </w:rPr>
              <w:lastRenderedPageBreak/>
              <w:t>хүчний</w:t>
            </w:r>
            <w:r>
              <w:rPr>
                <w:b/>
                <w:color w:val="000000"/>
                <w:sz w:val="20"/>
                <w:shd w:val="clear" w:color="auto" w:fill="FFFFFF"/>
                <w:lang w:val="mn-MN"/>
              </w:rPr>
              <w:t xml:space="preserve"> чанар болон хэрэглэгчийн харилцан холбоог багтаана.</w:t>
            </w:r>
          </w:p>
          <w:p w:rsidR="00FE482E" w:rsidRPr="008E34DC" w:rsidRDefault="00FE482E" w:rsidP="0064374D">
            <w:pPr>
              <w:spacing w:line="276" w:lineRule="auto"/>
              <w:jc w:val="center"/>
              <w:rPr>
                <w:color w:val="000000"/>
                <w:szCs w:val="24"/>
                <w:u w:val="single"/>
                <w:shd w:val="clear" w:color="auto" w:fill="FFFFFF"/>
              </w:rPr>
            </w:pPr>
            <w:proofErr w:type="spellStart"/>
            <w:r>
              <w:rPr>
                <w:color w:val="000000"/>
                <w:szCs w:val="24"/>
                <w:u w:val="single"/>
                <w:shd w:val="clear" w:color="auto" w:fill="FFFFFF"/>
              </w:rPr>
              <w:t>Хэсэг</w:t>
            </w:r>
            <w:proofErr w:type="spellEnd"/>
            <w:r w:rsidR="00582026">
              <w:rPr>
                <w:color w:val="000000"/>
                <w:szCs w:val="24"/>
                <w:u w:val="single"/>
                <w:shd w:val="clear" w:color="auto" w:fill="FFFFFF"/>
              </w:rPr>
              <w:t xml:space="preserve"> 617-02: </w:t>
            </w:r>
            <w:proofErr w:type="spellStart"/>
            <w:r w:rsidR="00582026">
              <w:rPr>
                <w:color w:val="000000"/>
                <w:szCs w:val="24"/>
                <w:u w:val="single"/>
                <w:shd w:val="clear" w:color="auto" w:fill="FFFFFF"/>
              </w:rPr>
              <w:t>Талууд</w:t>
            </w:r>
            <w:proofErr w:type="spellEnd"/>
          </w:p>
          <w:p w:rsidR="00FE482E" w:rsidRDefault="00FE482E" w:rsidP="0064374D">
            <w:pPr>
              <w:spacing w:line="276" w:lineRule="auto"/>
              <w:jc w:val="both"/>
              <w:rPr>
                <w:rFonts w:eastAsia="Times New Roman"/>
                <w:b/>
                <w:bCs/>
                <w:szCs w:val="24"/>
                <w:lang w:eastAsia="mn-MN"/>
              </w:rPr>
            </w:pPr>
            <w:r w:rsidRPr="00C25CE6">
              <w:rPr>
                <w:rFonts w:eastAsia="Times New Roman"/>
                <w:b/>
                <w:bCs/>
                <w:szCs w:val="24"/>
                <w:lang w:eastAsia="mn-MN"/>
              </w:rPr>
              <w:t>617-02-01</w:t>
            </w:r>
          </w:p>
          <w:p w:rsidR="00FE482E" w:rsidRPr="00C46627" w:rsidRDefault="00582026" w:rsidP="0064374D">
            <w:pPr>
              <w:spacing w:line="276" w:lineRule="auto"/>
              <w:jc w:val="both"/>
              <w:rPr>
                <w:rFonts w:eastAsia="Times New Roman"/>
                <w:b/>
                <w:bCs/>
                <w:szCs w:val="24"/>
                <w:lang w:eastAsia="mn-MN"/>
              </w:rPr>
            </w:pPr>
            <w:proofErr w:type="spellStart"/>
            <w:r>
              <w:rPr>
                <w:rFonts w:eastAsia="Times New Roman"/>
                <w:b/>
                <w:bCs/>
                <w:szCs w:val="24"/>
                <w:lang w:eastAsia="mn-MN"/>
              </w:rPr>
              <w:t>үйлдвэрлэгч</w:t>
            </w:r>
            <w:proofErr w:type="spellEnd"/>
            <w:r w:rsidR="00FE482E">
              <w:rPr>
                <w:rFonts w:eastAsia="Times New Roman"/>
                <w:b/>
                <w:bCs/>
                <w:szCs w:val="24"/>
                <w:lang w:eastAsia="mn-MN"/>
              </w:rPr>
              <w:t xml:space="preserve"> </w:t>
            </w:r>
            <w:r>
              <w:rPr>
                <w:rFonts w:eastAsia="Times New Roman"/>
                <w:szCs w:val="24"/>
                <w:lang w:eastAsia="mn-MN"/>
              </w:rPr>
              <w:t>(</w:t>
            </w:r>
            <w:proofErr w:type="spellStart"/>
            <w:r>
              <w:rPr>
                <w:rFonts w:eastAsia="Times New Roman"/>
                <w:szCs w:val="24"/>
                <w:lang w:eastAsia="mn-MN"/>
              </w:rPr>
              <w:t>цахилгааны</w:t>
            </w:r>
            <w:proofErr w:type="spellEnd"/>
            <w:r w:rsidR="00FE482E" w:rsidRPr="00C25CE6">
              <w:rPr>
                <w:rFonts w:eastAsia="Times New Roman"/>
                <w:szCs w:val="24"/>
                <w:lang w:eastAsia="mn-MN"/>
              </w:rPr>
              <w:t>)</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FE482E" w:rsidRPr="00C25CE6" w:rsidTr="00582026">
              <w:trPr>
                <w:tblCellSpacing w:w="0" w:type="dxa"/>
              </w:trPr>
              <w:tc>
                <w:tcPr>
                  <w:tcW w:w="4459" w:type="dxa"/>
                  <w:shd w:val="clear" w:color="auto" w:fill="FFFFFF"/>
                  <w:hideMark/>
                </w:tcPr>
                <w:p w:rsidR="00FE482E" w:rsidRPr="00582026" w:rsidRDefault="00D632FD" w:rsidP="0064374D">
                  <w:pPr>
                    <w:spacing w:after="0" w:line="276" w:lineRule="auto"/>
                    <w:jc w:val="both"/>
                    <w:rPr>
                      <w:rFonts w:eastAsia="Times New Roman"/>
                      <w:szCs w:val="24"/>
                      <w:lang w:val="mn-MN" w:eastAsia="mn-MN"/>
                    </w:rPr>
                  </w:pPr>
                  <w:r>
                    <w:rPr>
                      <w:rFonts w:eastAsia="Times New Roman"/>
                      <w:szCs w:val="24"/>
                      <w:lang w:val="mn-MN" w:eastAsia="mn-MN"/>
                    </w:rPr>
                    <w:t>цахилгаан эрчим хүч</w:t>
                  </w:r>
                  <w:r w:rsidR="00582026">
                    <w:rPr>
                      <w:rFonts w:eastAsia="Times New Roman"/>
                      <w:szCs w:val="24"/>
                      <w:lang w:val="mn-MN" w:eastAsia="mn-MN"/>
                    </w:rPr>
                    <w:t xml:space="preserve"> үйлдвэрлэдэг оролцогч тал</w:t>
                  </w:r>
                </w:p>
              </w:tc>
            </w:tr>
            <w:tr w:rsidR="00582026" w:rsidRPr="00C25CE6" w:rsidTr="00582026">
              <w:trPr>
                <w:tblCellSpacing w:w="0" w:type="dxa"/>
              </w:trPr>
              <w:tc>
                <w:tcPr>
                  <w:tcW w:w="4459" w:type="dxa"/>
                  <w:shd w:val="clear" w:color="auto" w:fill="FFFFFF"/>
                  <w:hideMark/>
                </w:tcPr>
                <w:p w:rsidR="00582026" w:rsidRPr="00C25CE6" w:rsidRDefault="00582026" w:rsidP="0064374D">
                  <w:pPr>
                    <w:spacing w:after="0" w:line="276" w:lineRule="auto"/>
                    <w:rPr>
                      <w:rFonts w:eastAsia="Times New Roman"/>
                      <w:szCs w:val="24"/>
                      <w:lang w:eastAsia="mn-MN"/>
                    </w:rPr>
                  </w:pPr>
                  <w:r w:rsidRPr="00C25CE6">
                    <w:rPr>
                      <w:rFonts w:eastAsia="Times New Roman"/>
                      <w:b/>
                      <w:bCs/>
                      <w:szCs w:val="24"/>
                      <w:lang w:eastAsia="mn-MN"/>
                    </w:rPr>
                    <w:t>617-02-02</w:t>
                  </w:r>
                </w:p>
              </w:tc>
            </w:tr>
            <w:tr w:rsidR="00582026" w:rsidRPr="00C25CE6" w:rsidTr="00582026">
              <w:trPr>
                <w:tblCellSpacing w:w="0" w:type="dxa"/>
              </w:trPr>
              <w:tc>
                <w:tcPr>
                  <w:tcW w:w="4459" w:type="dxa"/>
                  <w:shd w:val="clear" w:color="auto" w:fill="FFFFFF"/>
                  <w:hideMark/>
                </w:tcPr>
                <w:p w:rsidR="00582026" w:rsidRPr="009714FD" w:rsidRDefault="009714FD" w:rsidP="0064374D">
                  <w:pPr>
                    <w:spacing w:after="0" w:line="276" w:lineRule="auto"/>
                    <w:rPr>
                      <w:rFonts w:eastAsia="Times New Roman"/>
                      <w:szCs w:val="24"/>
                      <w:lang w:val="mn-MN" w:eastAsia="mn-MN"/>
                    </w:rPr>
                  </w:pPr>
                  <w:r>
                    <w:rPr>
                      <w:rFonts w:eastAsia="Times New Roman"/>
                      <w:b/>
                      <w:bCs/>
                      <w:szCs w:val="24"/>
                      <w:lang w:val="mn-MN" w:eastAsia="mn-MN"/>
                    </w:rPr>
                    <w:t>бие даасан эрчим хүч үйлдвэрлэгч</w:t>
                  </w:r>
                  <w:r w:rsidR="00D632FD">
                    <w:rPr>
                      <w:rFonts w:eastAsia="Times New Roman"/>
                      <w:b/>
                      <w:bCs/>
                      <w:szCs w:val="24"/>
                      <w:lang w:val="mn-MN" w:eastAsia="mn-MN"/>
                    </w:rPr>
                    <w:t>,</w:t>
                  </w:r>
                </w:p>
              </w:tc>
            </w:tr>
          </w:tbl>
          <w:p w:rsidR="00582026" w:rsidRPr="009714FD" w:rsidRDefault="009714FD" w:rsidP="0064374D">
            <w:pPr>
              <w:spacing w:line="276" w:lineRule="auto"/>
              <w:rPr>
                <w:b/>
                <w:bCs/>
                <w:color w:val="000000"/>
                <w:szCs w:val="24"/>
                <w:shd w:val="clear" w:color="auto" w:fill="FFFFFF"/>
                <w:lang w:val="mn-MN"/>
              </w:rPr>
            </w:pPr>
            <w:r>
              <w:rPr>
                <w:b/>
                <w:bCs/>
                <w:color w:val="000000"/>
                <w:szCs w:val="24"/>
                <w:shd w:val="clear" w:color="auto" w:fill="FFFFFF"/>
                <w:lang w:val="mn-MN"/>
              </w:rPr>
              <w:t>бие даасан эрчим хүчний генератор</w:t>
            </w:r>
          </w:p>
          <w:p w:rsidR="00C33DFB" w:rsidRPr="009714FD" w:rsidRDefault="00B55403" w:rsidP="0064374D">
            <w:pPr>
              <w:spacing w:line="276" w:lineRule="auto"/>
              <w:jc w:val="both"/>
              <w:rPr>
                <w:color w:val="000000"/>
                <w:szCs w:val="24"/>
                <w:shd w:val="clear" w:color="auto" w:fill="FFFFFF"/>
                <w:lang w:val="mn-MN"/>
              </w:rPr>
            </w:pPr>
            <w:r>
              <w:rPr>
                <w:color w:val="000000"/>
                <w:szCs w:val="24"/>
                <w:shd w:val="clear" w:color="auto" w:fill="FFFFFF"/>
                <w:lang w:val="mn-MN"/>
              </w:rPr>
              <w:t xml:space="preserve">хэрэглэгчдэд хөндлөнгийн гуравдагч цахилгаан эрчим хүчний системээр дамжуулан эсвэл </w:t>
            </w:r>
            <w:r w:rsidR="009714FD">
              <w:rPr>
                <w:color w:val="000000"/>
                <w:szCs w:val="24"/>
                <w:shd w:val="clear" w:color="auto" w:fill="FFFFFF"/>
                <w:lang w:val="mn-MN"/>
              </w:rPr>
              <w:t>түгээлтийн</w:t>
            </w:r>
            <w:r w:rsidR="00225946">
              <w:rPr>
                <w:color w:val="000000"/>
                <w:szCs w:val="24"/>
                <w:shd w:val="clear" w:color="auto" w:fill="FFFFFF"/>
                <w:lang w:val="mn-MN"/>
              </w:rPr>
              <w:t xml:space="preserve"> бизнесийн аж ахуйн нэгжүүд</w:t>
            </w:r>
            <w:r w:rsidR="0014594B">
              <w:rPr>
                <w:color w:val="000000"/>
                <w:szCs w:val="24"/>
                <w:shd w:val="clear" w:color="auto" w:fill="FFFFFF"/>
                <w:lang w:val="mn-MN"/>
              </w:rPr>
              <w:t>эд</w:t>
            </w:r>
            <w:r w:rsidR="006042BA">
              <w:rPr>
                <w:color w:val="000000"/>
                <w:szCs w:val="24"/>
                <w:shd w:val="clear" w:color="auto" w:fill="FFFFFF"/>
                <w:lang w:val="mn-MN"/>
              </w:rPr>
              <w:t xml:space="preserve"> </w:t>
            </w:r>
            <w:r w:rsidR="0014594B">
              <w:rPr>
                <w:color w:val="000000"/>
                <w:szCs w:val="24"/>
                <w:shd w:val="clear" w:color="auto" w:fill="FFFFFF"/>
                <w:lang w:val="mn-MN"/>
              </w:rPr>
              <w:t>эрчим хүч</w:t>
            </w:r>
            <w:r w:rsidR="009714FD">
              <w:rPr>
                <w:color w:val="000000"/>
                <w:szCs w:val="24"/>
                <w:shd w:val="clear" w:color="auto" w:fill="FFFFFF"/>
                <w:lang w:val="mn-MN"/>
              </w:rPr>
              <w:t xml:space="preserve"> </w:t>
            </w:r>
            <w:r>
              <w:rPr>
                <w:color w:val="000000"/>
                <w:szCs w:val="24"/>
                <w:shd w:val="clear" w:color="auto" w:fill="FFFFFF"/>
                <w:lang w:val="mn-MN"/>
              </w:rPr>
              <w:t xml:space="preserve">худалдах ганц </w:t>
            </w:r>
            <w:r w:rsidR="0014594B">
              <w:rPr>
                <w:color w:val="000000"/>
                <w:szCs w:val="24"/>
                <w:shd w:val="clear" w:color="auto" w:fill="FFFFFF"/>
                <w:lang w:val="mn-MN"/>
              </w:rPr>
              <w:t>зорилгоор</w:t>
            </w:r>
            <w:r w:rsidR="00225946">
              <w:rPr>
                <w:color w:val="000000"/>
                <w:szCs w:val="24"/>
                <w:shd w:val="clear" w:color="auto" w:fill="FFFFFF"/>
                <w:lang w:val="mn-MN"/>
              </w:rPr>
              <w:t xml:space="preserve"> цахилгаан эрчим хүч үйлдвэрлэх </w:t>
            </w:r>
            <w:r w:rsidR="006042BA">
              <w:rPr>
                <w:color w:val="000000"/>
                <w:szCs w:val="24"/>
                <w:shd w:val="clear" w:color="auto" w:fill="FFFFFF"/>
                <w:lang w:val="mn-MN"/>
              </w:rPr>
              <w:t>үндсэн</w:t>
            </w:r>
            <w:r w:rsidR="00225946">
              <w:rPr>
                <w:color w:val="000000"/>
                <w:szCs w:val="24"/>
                <w:shd w:val="clear" w:color="auto" w:fill="FFFFFF"/>
                <w:lang w:val="mn-MN"/>
              </w:rPr>
              <w:t xml:space="preserve"> ажиллагаатай үйлдвэрлэгч</w:t>
            </w:r>
          </w:p>
          <w:p w:rsidR="00225946" w:rsidRPr="008E34DC" w:rsidRDefault="00225946" w:rsidP="0064374D">
            <w:pPr>
              <w:spacing w:line="276" w:lineRule="auto"/>
              <w:jc w:val="both"/>
              <w:rPr>
                <w:b/>
                <w:bCs/>
                <w:color w:val="000000"/>
                <w:szCs w:val="24"/>
                <w:shd w:val="clear" w:color="auto" w:fill="FFFFFF"/>
              </w:rPr>
            </w:pPr>
            <w:r w:rsidRPr="008E34DC">
              <w:rPr>
                <w:b/>
                <w:bCs/>
                <w:color w:val="000000"/>
                <w:szCs w:val="24"/>
                <w:shd w:val="clear" w:color="auto" w:fill="FFFFFF"/>
              </w:rPr>
              <w:t>617-02-03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225946" w:rsidRPr="00C25CE6" w:rsidTr="001B3618">
              <w:trPr>
                <w:tblCellSpacing w:w="0" w:type="dxa"/>
              </w:trPr>
              <w:tc>
                <w:tcPr>
                  <w:tcW w:w="8505" w:type="dxa"/>
                  <w:shd w:val="clear" w:color="auto" w:fill="FFFFFF"/>
                  <w:hideMark/>
                </w:tcPr>
                <w:p w:rsidR="00225946" w:rsidRPr="00225946" w:rsidRDefault="00225946" w:rsidP="0064374D">
                  <w:pPr>
                    <w:spacing w:after="0" w:line="276" w:lineRule="auto"/>
                    <w:jc w:val="both"/>
                    <w:rPr>
                      <w:rFonts w:eastAsia="Times New Roman"/>
                      <w:szCs w:val="24"/>
                      <w:lang w:val="mn-MN" w:eastAsia="mn-MN"/>
                    </w:rPr>
                  </w:pPr>
                  <w:proofErr w:type="spellStart"/>
                  <w:r>
                    <w:rPr>
                      <w:rFonts w:eastAsia="Times New Roman"/>
                      <w:b/>
                      <w:bCs/>
                      <w:szCs w:val="24"/>
                      <w:lang w:eastAsia="mn-MN"/>
                    </w:rPr>
                    <w:t>бөөний</w:t>
                  </w:r>
                  <w:proofErr w:type="spellEnd"/>
                  <w:r>
                    <w:rPr>
                      <w:rFonts w:eastAsia="Times New Roman"/>
                      <w:b/>
                      <w:bCs/>
                      <w:szCs w:val="24"/>
                      <w:lang w:eastAsia="mn-MN"/>
                    </w:rPr>
                    <w:t xml:space="preserve"> </w:t>
                  </w:r>
                  <w:r w:rsidR="00755EE3">
                    <w:rPr>
                      <w:rFonts w:eastAsia="Times New Roman"/>
                      <w:b/>
                      <w:bCs/>
                      <w:szCs w:val="24"/>
                      <w:lang w:val="mn-MN" w:eastAsia="mn-MN"/>
                    </w:rPr>
                    <w:t>үнийн худалдан авагч,</w:t>
                  </w:r>
                </w:p>
              </w:tc>
            </w:tr>
          </w:tbl>
          <w:p w:rsidR="00225946" w:rsidRDefault="00225946" w:rsidP="0064374D">
            <w:pPr>
              <w:spacing w:line="276" w:lineRule="auto"/>
              <w:jc w:val="both"/>
              <w:rPr>
                <w:color w:val="000000"/>
                <w:szCs w:val="24"/>
                <w:shd w:val="clear" w:color="auto" w:fill="FFFFFF"/>
              </w:rPr>
            </w:pPr>
            <w:r>
              <w:rPr>
                <w:rFonts w:eastAsia="Times New Roman"/>
                <w:b/>
                <w:bCs/>
                <w:szCs w:val="24"/>
                <w:lang w:val="mn-MN" w:eastAsia="mn-MN"/>
              </w:rPr>
              <w:t>бөөний худалдаачин</w:t>
            </w:r>
          </w:p>
          <w:p w:rsidR="00225946" w:rsidRDefault="00225946" w:rsidP="0064374D">
            <w:pPr>
              <w:spacing w:line="276" w:lineRule="auto"/>
              <w:jc w:val="both"/>
              <w:rPr>
                <w:color w:val="000000"/>
                <w:szCs w:val="24"/>
                <w:shd w:val="clear" w:color="auto" w:fill="FFFFFF"/>
                <w:lang w:val="mn-MN"/>
              </w:rPr>
            </w:pPr>
            <w:r>
              <w:rPr>
                <w:color w:val="000000"/>
                <w:szCs w:val="24"/>
                <w:shd w:val="clear" w:color="auto" w:fill="FFFFFF"/>
                <w:lang w:val="mn-MN"/>
              </w:rPr>
              <w:t>холбогдсон цахилгаан эрчим хүчний системийн</w:t>
            </w:r>
            <w:r w:rsidR="00BF6566">
              <w:rPr>
                <w:color w:val="000000"/>
                <w:szCs w:val="24"/>
                <w:shd w:val="clear" w:color="auto" w:fill="FFFFFF"/>
                <w:lang w:val="mn-MN"/>
              </w:rPr>
              <w:t>хээ</w:t>
            </w:r>
            <w:r>
              <w:rPr>
                <w:color w:val="000000"/>
                <w:szCs w:val="24"/>
                <w:shd w:val="clear" w:color="auto" w:fill="FFFFFF"/>
                <w:lang w:val="mn-MN"/>
              </w:rPr>
              <w:t xml:space="preserve"> дотор эсвэл гадна талд худалдах зорилгоор </w:t>
            </w:r>
            <w:r w:rsidR="00BF6566">
              <w:rPr>
                <w:color w:val="000000"/>
                <w:szCs w:val="24"/>
                <w:shd w:val="clear" w:color="auto" w:fill="FFFFFF"/>
                <w:lang w:val="mn-MN"/>
              </w:rPr>
              <w:t>өгөгдсөн интервал болон энергийн хувьд цахилгаан эрчим хүч худалдан авдаг оролцогч тал</w:t>
            </w:r>
          </w:p>
          <w:p w:rsidR="00382B95" w:rsidRDefault="00382B95" w:rsidP="0064374D">
            <w:pPr>
              <w:spacing w:line="276" w:lineRule="auto"/>
              <w:jc w:val="both"/>
              <w:rPr>
                <w:color w:val="000000"/>
                <w:szCs w:val="24"/>
                <w:shd w:val="clear" w:color="auto" w:fill="FFFFFF"/>
                <w:lang w:val="mn-MN"/>
              </w:rPr>
            </w:pPr>
          </w:p>
          <w:p w:rsidR="00382B95" w:rsidRPr="008E34DC" w:rsidRDefault="00382B95" w:rsidP="0064374D">
            <w:pPr>
              <w:spacing w:line="276" w:lineRule="auto"/>
              <w:jc w:val="both"/>
              <w:rPr>
                <w:b/>
                <w:bCs/>
                <w:color w:val="000000"/>
                <w:szCs w:val="24"/>
                <w:shd w:val="clear" w:color="auto" w:fill="FFFFFF"/>
              </w:rPr>
            </w:pPr>
            <w:r w:rsidRPr="008E34DC">
              <w:rPr>
                <w:b/>
                <w:bCs/>
                <w:color w:val="000000"/>
                <w:szCs w:val="24"/>
                <w:shd w:val="clear" w:color="auto" w:fill="FFFFFF"/>
              </w:rPr>
              <w:t>617-02-04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382B95" w:rsidRPr="00C25CE6" w:rsidTr="001B3618">
              <w:trPr>
                <w:tblCellSpacing w:w="0" w:type="dxa"/>
              </w:trPr>
              <w:tc>
                <w:tcPr>
                  <w:tcW w:w="8505" w:type="dxa"/>
                  <w:shd w:val="clear" w:color="auto" w:fill="FFFFFF"/>
                  <w:hideMark/>
                </w:tcPr>
                <w:p w:rsidR="00382B95" w:rsidRDefault="00755EE3" w:rsidP="0064374D">
                  <w:pPr>
                    <w:spacing w:after="0" w:line="276" w:lineRule="auto"/>
                    <w:jc w:val="both"/>
                    <w:rPr>
                      <w:rFonts w:eastAsia="Times New Roman"/>
                      <w:b/>
                      <w:bCs/>
                      <w:szCs w:val="24"/>
                      <w:lang w:val="mn-MN" w:eastAsia="mn-MN"/>
                    </w:rPr>
                  </w:pPr>
                  <w:r>
                    <w:rPr>
                      <w:rFonts w:eastAsia="Times New Roman"/>
                      <w:b/>
                      <w:bCs/>
                      <w:szCs w:val="24"/>
                      <w:lang w:val="mn-MN" w:eastAsia="mn-MN"/>
                    </w:rPr>
                    <w:t>эцсийн хэрэглэгч</w:t>
                  </w:r>
                </w:p>
                <w:p w:rsidR="004E590E" w:rsidRPr="00755EE3" w:rsidRDefault="004E590E" w:rsidP="0064374D">
                  <w:pPr>
                    <w:spacing w:after="0" w:line="276" w:lineRule="auto"/>
                    <w:jc w:val="both"/>
                    <w:rPr>
                      <w:rFonts w:eastAsia="Times New Roman"/>
                      <w:b/>
                      <w:bCs/>
                      <w:szCs w:val="24"/>
                      <w:lang w:val="mn-MN" w:eastAsia="mn-MN"/>
                    </w:rPr>
                  </w:pPr>
                </w:p>
                <w:p w:rsidR="00382B95" w:rsidRPr="00382B95" w:rsidRDefault="00755EE3" w:rsidP="0064374D">
                  <w:pPr>
                    <w:spacing w:after="0" w:line="276" w:lineRule="auto"/>
                    <w:jc w:val="both"/>
                    <w:rPr>
                      <w:rFonts w:eastAsia="Times New Roman"/>
                      <w:szCs w:val="24"/>
                      <w:lang w:val="mn-MN" w:eastAsia="mn-MN"/>
                    </w:rPr>
                  </w:pPr>
                  <w:r>
                    <w:rPr>
                      <w:rFonts w:eastAsia="Times New Roman"/>
                      <w:szCs w:val="24"/>
                      <w:lang w:val="mn-MN" w:eastAsia="mn-MN"/>
                    </w:rPr>
                    <w:t xml:space="preserve">өөрийн хэрэгцээнд зориулан, </w:t>
                  </w:r>
                  <w:r w:rsidR="00382B95">
                    <w:rPr>
                      <w:rFonts w:eastAsia="Times New Roman"/>
                      <w:szCs w:val="24"/>
                      <w:lang w:val="mn-MN" w:eastAsia="mn-MN"/>
                    </w:rPr>
                    <w:t>өгөгдсөн интервал болон энергийн хувьд цахилгаан эрчим хүч худалдан авдаг оролцогч тал</w:t>
                  </w:r>
                </w:p>
                <w:p w:rsidR="00382B95" w:rsidRPr="008E34DC" w:rsidRDefault="00382B95" w:rsidP="0064374D">
                  <w:pPr>
                    <w:spacing w:after="0" w:line="276" w:lineRule="auto"/>
                    <w:jc w:val="both"/>
                    <w:rPr>
                      <w:b/>
                      <w:bCs/>
                      <w:szCs w:val="24"/>
                      <w:shd w:val="clear" w:color="auto" w:fill="FFFFFF"/>
                    </w:rPr>
                  </w:pPr>
                  <w:r w:rsidRPr="008E34DC">
                    <w:rPr>
                      <w:b/>
                      <w:bCs/>
                      <w:szCs w:val="24"/>
                      <w:shd w:val="clear" w:color="auto" w:fill="FFFFFF"/>
                    </w:rPr>
                    <w:t>617-02-05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C25CE6" w:rsidTr="001B3618">
                    <w:trPr>
                      <w:tblCellSpacing w:w="0" w:type="dxa"/>
                    </w:trPr>
                    <w:tc>
                      <w:tcPr>
                        <w:tcW w:w="8505" w:type="dxa"/>
                        <w:shd w:val="clear" w:color="auto" w:fill="FFFFFF"/>
                        <w:hideMark/>
                      </w:tcPr>
                      <w:p w:rsidR="00382B95" w:rsidRPr="00DD13C3" w:rsidRDefault="00DD13C3" w:rsidP="0064374D">
                        <w:pPr>
                          <w:spacing w:after="0" w:line="276" w:lineRule="auto"/>
                          <w:jc w:val="both"/>
                          <w:rPr>
                            <w:rFonts w:eastAsia="Times New Roman"/>
                            <w:szCs w:val="24"/>
                            <w:lang w:val="mn-MN" w:eastAsia="mn-MN"/>
                          </w:rPr>
                        </w:pPr>
                        <w:r>
                          <w:rPr>
                            <w:rFonts w:eastAsia="Times New Roman"/>
                            <w:b/>
                            <w:bCs/>
                            <w:szCs w:val="24"/>
                            <w:lang w:val="mn-MN" w:eastAsia="mn-MN"/>
                          </w:rPr>
                          <w:t>орон сууцны хэрэглэгч</w:t>
                        </w:r>
                        <w:r w:rsidR="00FF4DF6">
                          <w:rPr>
                            <w:rFonts w:eastAsia="Times New Roman"/>
                            <w:b/>
                            <w:bCs/>
                            <w:szCs w:val="24"/>
                            <w:lang w:val="mn-MN" w:eastAsia="mn-MN"/>
                          </w:rPr>
                          <w:t>,</w:t>
                        </w:r>
                      </w:p>
                    </w:tc>
                  </w:tr>
                </w:tbl>
                <w:p w:rsidR="00382B95" w:rsidRPr="00DD13C3" w:rsidRDefault="00DD13C3" w:rsidP="0064374D">
                  <w:pPr>
                    <w:spacing w:after="0" w:line="276" w:lineRule="auto"/>
                    <w:jc w:val="both"/>
                    <w:rPr>
                      <w:b/>
                      <w:bCs/>
                      <w:szCs w:val="24"/>
                      <w:shd w:val="clear" w:color="auto" w:fill="FFFFFF"/>
                      <w:lang w:val="mn-MN"/>
                    </w:rPr>
                  </w:pPr>
                  <w:r>
                    <w:rPr>
                      <w:b/>
                      <w:bCs/>
                      <w:szCs w:val="24"/>
                      <w:shd w:val="clear" w:color="auto" w:fill="FFFFFF"/>
                      <w:lang w:val="mn-MN"/>
                    </w:rPr>
                    <w:t>дотоодын хэрэглэгч</w:t>
                  </w:r>
                </w:p>
                <w:p w:rsidR="00382B95" w:rsidRPr="00815781" w:rsidRDefault="00815781" w:rsidP="0064374D">
                  <w:pPr>
                    <w:spacing w:after="0" w:line="276" w:lineRule="auto"/>
                    <w:jc w:val="both"/>
                    <w:rPr>
                      <w:szCs w:val="24"/>
                      <w:shd w:val="clear" w:color="auto" w:fill="FFFFFF"/>
                      <w:lang w:val="mn-MN"/>
                    </w:rPr>
                  </w:pPr>
                  <w:r>
                    <w:rPr>
                      <w:szCs w:val="24"/>
                      <w:shd w:val="clear" w:color="auto" w:fill="FFFFFF"/>
                      <w:lang w:val="mn-MN"/>
                    </w:rPr>
                    <w:t>худалдаа эсвэл мэргэжлийн үйл ажиллага</w:t>
                  </w:r>
                  <w:r w:rsidR="00FF48C8">
                    <w:rPr>
                      <w:szCs w:val="24"/>
                      <w:shd w:val="clear" w:color="auto" w:fill="FFFFFF"/>
                      <w:lang w:val="mn-MN"/>
                    </w:rPr>
                    <w:t>анд бус, өөрийн гэр ахуйн хэрэгл</w:t>
                  </w:r>
                  <w:r>
                    <w:rPr>
                      <w:szCs w:val="24"/>
                      <w:shd w:val="clear" w:color="auto" w:fill="FFFFFF"/>
                      <w:lang w:val="mn-MN"/>
                    </w:rPr>
                    <w:t>ээнд зориулан цахилгаан эрчим хүч худалдан авдаг оролцогч тал</w:t>
                  </w:r>
                </w:p>
                <w:p w:rsidR="00382B95" w:rsidRDefault="00382B95" w:rsidP="0064374D">
                  <w:pPr>
                    <w:spacing w:after="0" w:line="276" w:lineRule="auto"/>
                    <w:jc w:val="both"/>
                    <w:rPr>
                      <w:b/>
                      <w:bCs/>
                      <w:szCs w:val="24"/>
                      <w:shd w:val="clear" w:color="auto" w:fill="FFFFFF"/>
                    </w:rPr>
                  </w:pPr>
                  <w:r w:rsidRPr="008E34DC">
                    <w:rPr>
                      <w:b/>
                      <w:bCs/>
                      <w:szCs w:val="24"/>
                      <w:shd w:val="clear" w:color="auto" w:fill="FFFFFF"/>
                    </w:rPr>
                    <w:t>617-02-06</w:t>
                  </w:r>
                </w:p>
                <w:p w:rsidR="00382B95" w:rsidRPr="00AD4378" w:rsidRDefault="00FF48C8" w:rsidP="0064374D">
                  <w:pPr>
                    <w:spacing w:after="0" w:line="276" w:lineRule="auto"/>
                    <w:jc w:val="both"/>
                    <w:rPr>
                      <w:b/>
                      <w:bCs/>
                      <w:szCs w:val="24"/>
                      <w:shd w:val="clear" w:color="auto" w:fill="FFFFFF"/>
                    </w:rPr>
                  </w:pPr>
                  <w:r>
                    <w:rPr>
                      <w:b/>
                      <w:bCs/>
                      <w:szCs w:val="24"/>
                      <w:shd w:val="clear" w:color="auto" w:fill="FFFFFF"/>
                      <w:lang w:val="mn-MN"/>
                    </w:rPr>
                    <w:lastRenderedPageBreak/>
                    <w:t>хүлээн зөвшөөрөгдсөн</w:t>
                  </w:r>
                  <w:r w:rsidR="00FD557E">
                    <w:rPr>
                      <w:b/>
                      <w:bCs/>
                      <w:szCs w:val="24"/>
                      <w:shd w:val="clear" w:color="auto" w:fill="FFFFFF"/>
                    </w:rPr>
                    <w:t xml:space="preserve"> (</w:t>
                  </w:r>
                  <w:proofErr w:type="spellStart"/>
                  <w:r w:rsidR="00FD557E">
                    <w:rPr>
                      <w:b/>
                      <w:bCs/>
                      <w:szCs w:val="24"/>
                      <w:shd w:val="clear" w:color="auto" w:fill="FFFFFF"/>
                    </w:rPr>
                    <w:t>жижиглэн</w:t>
                  </w:r>
                  <w:proofErr w:type="spellEnd"/>
                  <w:r w:rsidR="00FD557E">
                    <w:rPr>
                      <w:b/>
                      <w:bCs/>
                      <w:szCs w:val="24"/>
                      <w:shd w:val="clear" w:color="auto" w:fill="FFFFFF"/>
                    </w:rPr>
                    <w:t xml:space="preserve"> </w:t>
                  </w:r>
                  <w:proofErr w:type="spellStart"/>
                  <w:r w:rsidR="00FD557E">
                    <w:rPr>
                      <w:b/>
                      <w:bCs/>
                      <w:szCs w:val="24"/>
                      <w:shd w:val="clear" w:color="auto" w:fill="FFFFFF"/>
                    </w:rPr>
                    <w:t>худалдааны</w:t>
                  </w:r>
                  <w:proofErr w:type="spellEnd"/>
                  <w:r w:rsidR="00FD557E">
                    <w:rPr>
                      <w:b/>
                      <w:bCs/>
                      <w:szCs w:val="24"/>
                      <w:shd w:val="clear" w:color="auto" w:fill="FFFFFF"/>
                    </w:rPr>
                    <w:t xml:space="preserve">) </w:t>
                  </w:r>
                  <w:r w:rsidR="00FD557E">
                    <w:rPr>
                      <w:b/>
                      <w:bCs/>
                      <w:szCs w:val="24"/>
                      <w:shd w:val="clear" w:color="auto" w:fill="FFFFFF"/>
                      <w:lang w:val="mn-MN"/>
                    </w:rPr>
                    <w:t>үйлчлүүлэ</w:t>
                  </w:r>
                  <w:proofErr w:type="spellStart"/>
                  <w:r>
                    <w:rPr>
                      <w:b/>
                      <w:bCs/>
                      <w:szCs w:val="24"/>
                      <w:shd w:val="clear" w:color="auto" w:fill="FFFFFF"/>
                    </w:rPr>
                    <w:t>гч</w:t>
                  </w:r>
                  <w:proofErr w:type="spellEnd"/>
                </w:p>
                <w:p w:rsidR="00382B95" w:rsidRPr="00FF48C8" w:rsidRDefault="00FF48C8" w:rsidP="0064374D">
                  <w:pPr>
                    <w:spacing w:after="0" w:line="276" w:lineRule="auto"/>
                    <w:jc w:val="both"/>
                    <w:rPr>
                      <w:bCs/>
                      <w:szCs w:val="24"/>
                      <w:shd w:val="clear" w:color="auto" w:fill="FFFFFF"/>
                      <w:lang w:val="mn-MN"/>
                    </w:rPr>
                  </w:pPr>
                  <w:r>
                    <w:rPr>
                      <w:bCs/>
                      <w:szCs w:val="24"/>
                      <w:shd w:val="clear" w:color="auto" w:fill="FFFFFF"/>
                      <w:lang w:val="mn-MN"/>
                    </w:rPr>
                    <w:t>өөрийн сонголтоор цахилгаан хангамж хариуцагчдаас цахилгаан энерги худалдан авах эрх чөлөөтэй, цахилгаан хангамж хариуцагчдын зах зээлд нэвтрэ</w:t>
                  </w:r>
                  <w:r w:rsidR="001341AB">
                    <w:rPr>
                      <w:bCs/>
                      <w:szCs w:val="24"/>
                      <w:shd w:val="clear" w:color="auto" w:fill="FFFFFF"/>
                      <w:lang w:val="mn-MN"/>
                    </w:rPr>
                    <w:t>х боломж эзэмшдэг</w:t>
                  </w:r>
                  <w:r>
                    <w:rPr>
                      <w:bCs/>
                      <w:szCs w:val="24"/>
                      <w:shd w:val="clear" w:color="auto" w:fill="FFFFFF"/>
                      <w:lang w:val="mn-MN"/>
                    </w:rPr>
                    <w:t xml:space="preserve"> оролцогч тал</w:t>
                  </w:r>
                </w:p>
                <w:p w:rsidR="00382B95" w:rsidRDefault="00382B95" w:rsidP="0064374D">
                  <w:pPr>
                    <w:spacing w:after="0" w:line="276" w:lineRule="auto"/>
                    <w:jc w:val="both"/>
                    <w:rPr>
                      <w:rFonts w:eastAsia="Times New Roman"/>
                      <w:b/>
                      <w:bCs/>
                      <w:szCs w:val="24"/>
                      <w:lang w:eastAsia="mn-MN"/>
                    </w:rPr>
                  </w:pPr>
                  <w:r w:rsidRPr="00C25CE6">
                    <w:rPr>
                      <w:rFonts w:eastAsia="Times New Roman"/>
                      <w:b/>
                      <w:bCs/>
                      <w:szCs w:val="24"/>
                      <w:lang w:eastAsia="mn-MN"/>
                    </w:rPr>
                    <w:t>617-02-07</w:t>
                  </w:r>
                </w:p>
                <w:p w:rsidR="00382B95" w:rsidRDefault="00D838F0" w:rsidP="0064374D">
                  <w:pPr>
                    <w:spacing w:after="0" w:line="276" w:lineRule="auto"/>
                    <w:jc w:val="both"/>
                    <w:rPr>
                      <w:rFonts w:eastAsia="Times New Roman"/>
                      <w:b/>
                      <w:bCs/>
                      <w:szCs w:val="24"/>
                      <w:lang w:eastAsia="mn-MN"/>
                    </w:rPr>
                  </w:pPr>
                  <w:r>
                    <w:rPr>
                      <w:rFonts w:eastAsia="Times New Roman"/>
                      <w:b/>
                      <w:bCs/>
                      <w:szCs w:val="24"/>
                      <w:lang w:eastAsia="mn-MN"/>
                    </w:rPr>
                    <w:t>(</w:t>
                  </w:r>
                  <w:r>
                    <w:rPr>
                      <w:rFonts w:eastAsia="Times New Roman"/>
                      <w:b/>
                      <w:bCs/>
                      <w:szCs w:val="24"/>
                      <w:lang w:val="mn-MN" w:eastAsia="mn-MN"/>
                    </w:rPr>
                    <w:t>эрчим хүчний</w:t>
                  </w:r>
                  <w:r>
                    <w:rPr>
                      <w:rFonts w:eastAsia="Times New Roman"/>
                      <w:b/>
                      <w:bCs/>
                      <w:szCs w:val="24"/>
                      <w:lang w:eastAsia="mn-MN"/>
                    </w:rPr>
                    <w:t xml:space="preserve">) </w:t>
                  </w:r>
                  <w:proofErr w:type="spellStart"/>
                  <w:r w:rsidR="009C249F">
                    <w:rPr>
                      <w:rFonts w:eastAsia="Times New Roman"/>
                      <w:b/>
                      <w:bCs/>
                      <w:szCs w:val="24"/>
                      <w:lang w:eastAsia="mn-MN"/>
                    </w:rPr>
                    <w:t>с</w:t>
                  </w:r>
                  <w:r w:rsidR="00FF48C8">
                    <w:rPr>
                      <w:rFonts w:eastAsia="Times New Roman"/>
                      <w:b/>
                      <w:bCs/>
                      <w:szCs w:val="24"/>
                      <w:lang w:eastAsia="mn-MN"/>
                    </w:rPr>
                    <w:t>истемийн</w:t>
                  </w:r>
                  <w:proofErr w:type="spellEnd"/>
                  <w:r w:rsidR="009C249F">
                    <w:rPr>
                      <w:rFonts w:eastAsia="Times New Roman"/>
                      <w:b/>
                      <w:bCs/>
                      <w:szCs w:val="24"/>
                      <w:lang w:val="mn-MN" w:eastAsia="mn-MN"/>
                    </w:rPr>
                    <w:t xml:space="preserve"> </w:t>
                  </w:r>
                  <w:proofErr w:type="spellStart"/>
                  <w:r w:rsidR="00FF48C8">
                    <w:rPr>
                      <w:rFonts w:eastAsia="Times New Roman"/>
                      <w:b/>
                      <w:bCs/>
                      <w:szCs w:val="24"/>
                      <w:lang w:eastAsia="mn-MN"/>
                    </w:rPr>
                    <w:t>хэрэглэгч</w:t>
                  </w:r>
                  <w:proofErr w:type="spellEnd"/>
                </w:p>
                <w:p w:rsidR="00382B95" w:rsidRPr="008E34DC" w:rsidRDefault="00D838F0" w:rsidP="0064374D">
                  <w:pPr>
                    <w:spacing w:after="0" w:line="276" w:lineRule="auto"/>
                    <w:jc w:val="both"/>
                    <w:rPr>
                      <w:b/>
                      <w:bCs/>
                      <w:szCs w:val="24"/>
                      <w:shd w:val="clear" w:color="auto" w:fill="FFFFFF"/>
                    </w:rPr>
                  </w:pPr>
                  <w:r>
                    <w:rPr>
                      <w:b/>
                      <w:bCs/>
                      <w:szCs w:val="24"/>
                      <w:shd w:val="clear" w:color="auto" w:fill="FFFFFF"/>
                    </w:rPr>
                    <w:t>(</w:t>
                  </w:r>
                  <w:proofErr w:type="spellStart"/>
                  <w:r>
                    <w:rPr>
                      <w:b/>
                      <w:bCs/>
                      <w:szCs w:val="24"/>
                      <w:shd w:val="clear" w:color="auto" w:fill="FFFFFF"/>
                    </w:rPr>
                    <w:t>эрчим</w:t>
                  </w:r>
                  <w:proofErr w:type="spellEnd"/>
                  <w:r>
                    <w:rPr>
                      <w:b/>
                      <w:bCs/>
                      <w:szCs w:val="24"/>
                      <w:shd w:val="clear" w:color="auto" w:fill="FFFFFF"/>
                    </w:rPr>
                    <w:t xml:space="preserve"> </w:t>
                  </w:r>
                  <w:proofErr w:type="spellStart"/>
                  <w:r>
                    <w:rPr>
                      <w:b/>
                      <w:bCs/>
                      <w:szCs w:val="24"/>
                      <w:shd w:val="clear" w:color="auto" w:fill="FFFFFF"/>
                    </w:rPr>
                    <w:t>хүчний</w:t>
                  </w:r>
                  <w:proofErr w:type="spellEnd"/>
                  <w:r>
                    <w:rPr>
                      <w:b/>
                      <w:bCs/>
                      <w:szCs w:val="24"/>
                      <w:shd w:val="clear" w:color="auto" w:fill="FFFFFF"/>
                    </w:rPr>
                    <w:t xml:space="preserve">) </w:t>
                  </w:r>
                  <w:proofErr w:type="spellStart"/>
                  <w:r w:rsidR="00FF48C8">
                    <w:rPr>
                      <w:b/>
                      <w:bCs/>
                      <w:szCs w:val="24"/>
                      <w:shd w:val="clear" w:color="auto" w:fill="FFFFFF"/>
                    </w:rPr>
                    <w:t>сүлжээний</w:t>
                  </w:r>
                  <w:proofErr w:type="spellEnd"/>
                  <w:r w:rsidR="009C249F">
                    <w:rPr>
                      <w:b/>
                      <w:bCs/>
                      <w:szCs w:val="24"/>
                      <w:shd w:val="clear" w:color="auto" w:fill="FFFFFF"/>
                      <w:lang w:val="mn-MN"/>
                    </w:rPr>
                    <w:t xml:space="preserve"> </w:t>
                  </w:r>
                  <w:proofErr w:type="spellStart"/>
                  <w:r w:rsidR="00FF48C8">
                    <w:rPr>
                      <w:b/>
                      <w:bCs/>
                      <w:szCs w:val="24"/>
                      <w:shd w:val="clear" w:color="auto" w:fill="FFFFFF"/>
                    </w:rPr>
                    <w:t>хэрэглэгч</w:t>
                  </w:r>
                  <w:proofErr w:type="spellEnd"/>
                </w:p>
                <w:p w:rsidR="00382B95" w:rsidRDefault="00A00BB3" w:rsidP="0064374D">
                  <w:pPr>
                    <w:spacing w:after="0" w:line="276" w:lineRule="auto"/>
                    <w:jc w:val="both"/>
                    <w:rPr>
                      <w:szCs w:val="24"/>
                      <w:shd w:val="clear" w:color="auto" w:fill="FFFFFF"/>
                      <w:lang w:val="mn-MN"/>
                    </w:rPr>
                  </w:pPr>
                  <w:r>
                    <w:rPr>
                      <w:szCs w:val="24"/>
                      <w:shd w:val="clear" w:color="auto" w:fill="FFFFFF"/>
                      <w:lang w:val="mn-MN"/>
                    </w:rPr>
                    <w:t>дамжуулалтын систем эсвэл түгээлтийн системээс цахилгаан эрчим хүч, энерги хангамжаар авдаг эсвэл цахилгаан эрчим хүч, энерги нийлүүлдэг оролцогч тал</w:t>
                  </w:r>
                </w:p>
                <w:p w:rsidR="00B709B9" w:rsidRPr="00FC71A0" w:rsidRDefault="00B709B9" w:rsidP="0064374D">
                  <w:pPr>
                    <w:spacing w:after="0" w:line="276" w:lineRule="auto"/>
                    <w:jc w:val="both"/>
                    <w:rPr>
                      <w:b/>
                      <w:szCs w:val="24"/>
                      <w:shd w:val="clear" w:color="auto" w:fill="FFFFFF"/>
                      <w:lang w:val="mn-MN"/>
                    </w:rPr>
                  </w:pPr>
                  <w:r w:rsidRPr="00FC71A0">
                    <w:rPr>
                      <w:b/>
                      <w:szCs w:val="24"/>
                      <w:shd w:val="clear" w:color="auto" w:fill="FFFFFF"/>
                      <w:lang w:val="mn-MN"/>
                    </w:rPr>
                    <w:t>617-02-08</w:t>
                  </w:r>
                </w:p>
                <w:p w:rsidR="00B709B9" w:rsidRPr="00FC71A0" w:rsidRDefault="00B709B9" w:rsidP="0064374D">
                  <w:pPr>
                    <w:spacing w:after="0" w:line="276" w:lineRule="auto"/>
                    <w:jc w:val="both"/>
                    <w:rPr>
                      <w:b/>
                      <w:szCs w:val="24"/>
                      <w:shd w:val="clear" w:color="auto" w:fill="FFFFFF"/>
                    </w:rPr>
                  </w:pPr>
                  <w:r w:rsidRPr="00FC71A0">
                    <w:rPr>
                      <w:b/>
                      <w:szCs w:val="24"/>
                      <w:shd w:val="clear" w:color="auto" w:fill="FFFFFF"/>
                    </w:rPr>
                    <w:t>(</w:t>
                  </w:r>
                  <w:r>
                    <w:rPr>
                      <w:b/>
                      <w:szCs w:val="24"/>
                      <w:shd w:val="clear" w:color="auto" w:fill="FFFFFF"/>
                      <w:lang w:val="mn-MN"/>
                    </w:rPr>
                    <w:t>цахилгаан</w:t>
                  </w:r>
                  <w:r w:rsidRPr="00FC71A0">
                    <w:rPr>
                      <w:b/>
                      <w:szCs w:val="24"/>
                      <w:shd w:val="clear" w:color="auto" w:fill="FFFFFF"/>
                    </w:rPr>
                    <w:t>)</w:t>
                  </w:r>
                  <w:r>
                    <w:rPr>
                      <w:b/>
                      <w:szCs w:val="24"/>
                      <w:shd w:val="clear" w:color="auto" w:fill="FFFFFF"/>
                    </w:rPr>
                    <w:t xml:space="preserve"> </w:t>
                  </w:r>
                  <w:proofErr w:type="spellStart"/>
                  <w:r>
                    <w:rPr>
                      <w:b/>
                      <w:szCs w:val="24"/>
                      <w:shd w:val="clear" w:color="auto" w:fill="FFFFFF"/>
                    </w:rPr>
                    <w:t>нийлүүлэгч</w:t>
                  </w:r>
                  <w:proofErr w:type="spellEnd"/>
                </w:p>
                <w:p w:rsidR="00B709B9" w:rsidRDefault="001341AB" w:rsidP="0064374D">
                  <w:pPr>
                    <w:spacing w:after="0" w:line="276" w:lineRule="auto"/>
                    <w:jc w:val="both"/>
                    <w:rPr>
                      <w:szCs w:val="24"/>
                      <w:shd w:val="clear" w:color="auto" w:fill="FFFFFF"/>
                      <w:lang w:val="mn-MN"/>
                    </w:rPr>
                  </w:pPr>
                  <w:r>
                    <w:rPr>
                      <w:szCs w:val="24"/>
                      <w:shd w:val="clear" w:color="auto" w:fill="FFFFFF"/>
                      <w:lang w:val="mn-MN"/>
                    </w:rPr>
                    <w:t>хэрэглэгчид цахилгаан эрчим хүч болон энерги нийлүүлэх гэрээ эзэмшдэг оролцогч тал</w:t>
                  </w:r>
                </w:p>
                <w:p w:rsidR="00270753" w:rsidRDefault="00270753" w:rsidP="0064374D">
                  <w:pPr>
                    <w:spacing w:after="0" w:line="276" w:lineRule="auto"/>
                    <w:jc w:val="both"/>
                    <w:rPr>
                      <w:szCs w:val="24"/>
                      <w:shd w:val="clear" w:color="auto" w:fill="FFFFFF"/>
                      <w:lang w:val="mn-MN"/>
                    </w:rPr>
                  </w:pPr>
                </w:p>
                <w:p w:rsidR="00576A3C" w:rsidRDefault="00576A3C" w:rsidP="0064374D">
                  <w:pPr>
                    <w:spacing w:after="0" w:line="276" w:lineRule="auto"/>
                    <w:rPr>
                      <w:b/>
                      <w:sz w:val="20"/>
                      <w:szCs w:val="20"/>
                      <w:shd w:val="clear" w:color="auto" w:fill="FFFFFF"/>
                    </w:rPr>
                  </w:pPr>
                  <w:r>
                    <w:rPr>
                      <w:b/>
                      <w:sz w:val="20"/>
                      <w:szCs w:val="20"/>
                      <w:shd w:val="clear" w:color="auto" w:fill="FFFFFF"/>
                    </w:rPr>
                    <w:t>[ЭХ СУРВАЛЖ</w:t>
                  </w:r>
                  <w:r w:rsidRPr="00576A3C">
                    <w:rPr>
                      <w:b/>
                      <w:sz w:val="20"/>
                      <w:szCs w:val="20"/>
                      <w:shd w:val="clear" w:color="auto" w:fill="FFFFFF"/>
                    </w:rPr>
                    <w:t xml:space="preserve">: </w:t>
                  </w:r>
                  <w:r>
                    <w:rPr>
                      <w:b/>
                      <w:sz w:val="20"/>
                      <w:szCs w:val="20"/>
                      <w:shd w:val="clear" w:color="auto" w:fill="FFFFFF"/>
                    </w:rPr>
                    <w:t>691-01-02 ӨӨРЧЛӨГДСӨН</w:t>
                  </w:r>
                  <w:r w:rsidRPr="00576A3C">
                    <w:rPr>
                      <w:b/>
                      <w:sz w:val="20"/>
                      <w:szCs w:val="20"/>
                      <w:shd w:val="clear" w:color="auto" w:fill="FFFFFF"/>
                    </w:rPr>
                    <w:t>]</w:t>
                  </w:r>
                </w:p>
                <w:p w:rsidR="00270753" w:rsidRPr="00576A3C" w:rsidRDefault="00270753" w:rsidP="0064374D">
                  <w:pPr>
                    <w:spacing w:after="0" w:line="276" w:lineRule="auto"/>
                    <w:rPr>
                      <w:b/>
                      <w:sz w:val="20"/>
                      <w:szCs w:val="20"/>
                      <w:shd w:val="clear" w:color="auto" w:fill="FFFFFF"/>
                    </w:rPr>
                  </w:pPr>
                </w:p>
                <w:p w:rsidR="00B709B9" w:rsidRPr="00B709B9" w:rsidRDefault="00B709B9" w:rsidP="0064374D">
                  <w:pPr>
                    <w:spacing w:after="0" w:line="276" w:lineRule="auto"/>
                    <w:jc w:val="both"/>
                    <w:rPr>
                      <w:b/>
                      <w:szCs w:val="24"/>
                      <w:shd w:val="clear" w:color="auto" w:fill="FFFFFF"/>
                    </w:rPr>
                  </w:pPr>
                  <w:r w:rsidRPr="00B709B9">
                    <w:rPr>
                      <w:b/>
                      <w:szCs w:val="24"/>
                      <w:shd w:val="clear" w:color="auto" w:fill="FFFFFF"/>
                    </w:rPr>
                    <w:t>617-02-09</w:t>
                  </w:r>
                </w:p>
                <w:p w:rsidR="005C2664" w:rsidRPr="009E602E" w:rsidRDefault="009E602E" w:rsidP="0064374D">
                  <w:pPr>
                    <w:spacing w:after="0" w:line="276" w:lineRule="auto"/>
                    <w:jc w:val="both"/>
                    <w:rPr>
                      <w:b/>
                      <w:szCs w:val="24"/>
                      <w:shd w:val="clear" w:color="auto" w:fill="FFFFFF"/>
                      <w:lang w:val="mn-MN"/>
                    </w:rPr>
                  </w:pPr>
                  <w:r>
                    <w:rPr>
                      <w:b/>
                      <w:szCs w:val="24"/>
                      <w:shd w:val="clear" w:color="auto" w:fill="FFFFFF"/>
                      <w:lang w:val="mn-MN"/>
                    </w:rPr>
                    <w:t>системийн оператор</w:t>
                  </w:r>
                </w:p>
                <w:p w:rsidR="005C2664" w:rsidRPr="009E602E" w:rsidRDefault="009E602E" w:rsidP="0064374D">
                  <w:pPr>
                    <w:spacing w:after="0" w:line="276" w:lineRule="auto"/>
                    <w:jc w:val="both"/>
                    <w:rPr>
                      <w:b/>
                      <w:szCs w:val="24"/>
                      <w:shd w:val="clear" w:color="auto" w:fill="FFFFFF"/>
                      <w:lang w:val="mn-MN"/>
                    </w:rPr>
                  </w:pPr>
                  <w:r>
                    <w:rPr>
                      <w:b/>
                      <w:szCs w:val="24"/>
                      <w:shd w:val="clear" w:color="auto" w:fill="FFFFFF"/>
                      <w:lang w:val="mn-MN"/>
                    </w:rPr>
                    <w:t>сүлжээний оператор</w:t>
                  </w:r>
                </w:p>
                <w:p w:rsidR="00B709B9" w:rsidRPr="009E602E" w:rsidRDefault="009E602E" w:rsidP="0064374D">
                  <w:pPr>
                    <w:spacing w:after="0" w:line="276" w:lineRule="auto"/>
                    <w:jc w:val="both"/>
                    <w:rPr>
                      <w:szCs w:val="24"/>
                      <w:shd w:val="clear" w:color="auto" w:fill="FFFFFF"/>
                      <w:lang w:val="mn-MN"/>
                    </w:rPr>
                  </w:pPr>
                  <w:r>
                    <w:rPr>
                      <w:szCs w:val="24"/>
                      <w:shd w:val="clear" w:color="auto" w:fill="FFFFFF"/>
                      <w:lang w:val="mn-MN"/>
                    </w:rPr>
                    <w:t>тодорхой газар нутагт байрлах цахилгаан эрчим хүчний системийн нэг хэсгийн аю</w:t>
                  </w:r>
                  <w:r w:rsidR="00197AB9">
                    <w:rPr>
                      <w:szCs w:val="24"/>
                      <w:shd w:val="clear" w:color="auto" w:fill="FFFFFF"/>
                      <w:lang w:val="mn-MN"/>
                    </w:rPr>
                    <w:t>улгүй, найдвартай үйл ажиллагаа болон системийн бусад хэсэгт холбох холболтыг хариуцдаг оролцогч тал</w:t>
                  </w:r>
                </w:p>
                <w:p w:rsidR="00382B95" w:rsidRDefault="00382B95" w:rsidP="0064374D">
                  <w:pPr>
                    <w:spacing w:after="0" w:line="276" w:lineRule="auto"/>
                    <w:jc w:val="both"/>
                    <w:rPr>
                      <w:rFonts w:eastAsia="Times New Roman"/>
                      <w:b/>
                      <w:bCs/>
                      <w:szCs w:val="24"/>
                      <w:lang w:eastAsia="mn-MN"/>
                    </w:rPr>
                  </w:pPr>
                  <w:r w:rsidRPr="00C25CE6">
                    <w:rPr>
                      <w:rFonts w:eastAsia="Times New Roman"/>
                      <w:b/>
                      <w:bCs/>
                      <w:szCs w:val="24"/>
                      <w:lang w:eastAsia="mn-MN"/>
                    </w:rPr>
                    <w:t>617-02-10</w:t>
                  </w:r>
                </w:p>
                <w:p w:rsidR="00382B95" w:rsidRPr="006077B1" w:rsidRDefault="006077B1" w:rsidP="0064374D">
                  <w:pPr>
                    <w:spacing w:after="0" w:line="276" w:lineRule="auto"/>
                    <w:jc w:val="both"/>
                    <w:rPr>
                      <w:rFonts w:eastAsia="Times New Roman"/>
                      <w:b/>
                      <w:bCs/>
                      <w:szCs w:val="24"/>
                      <w:lang w:val="mn-MN" w:eastAsia="mn-MN"/>
                    </w:rPr>
                  </w:pPr>
                  <w:r>
                    <w:rPr>
                      <w:rFonts w:eastAsia="Times New Roman"/>
                      <w:b/>
                      <w:bCs/>
                      <w:szCs w:val="24"/>
                      <w:lang w:val="mn-MN" w:eastAsia="mn-MN"/>
                    </w:rPr>
                    <w:t>түгээлтийн системийн оператор</w:t>
                  </w:r>
                </w:p>
                <w:p w:rsidR="006077B1" w:rsidRPr="006077B1" w:rsidRDefault="006077B1" w:rsidP="0064374D">
                  <w:pPr>
                    <w:spacing w:after="0" w:line="276" w:lineRule="auto"/>
                    <w:jc w:val="both"/>
                    <w:rPr>
                      <w:rFonts w:eastAsia="Times New Roman"/>
                      <w:b/>
                      <w:bCs/>
                      <w:szCs w:val="24"/>
                      <w:lang w:val="mn-MN" w:eastAsia="mn-MN"/>
                    </w:rPr>
                  </w:pPr>
                  <w:r>
                    <w:rPr>
                      <w:rFonts w:eastAsia="Times New Roman"/>
                      <w:b/>
                      <w:bCs/>
                      <w:szCs w:val="24"/>
                      <w:lang w:val="mn-MN" w:eastAsia="mn-MN"/>
                    </w:rPr>
                    <w:t>түгээлтийн сүлжээний оператор</w:t>
                  </w:r>
                </w:p>
                <w:p w:rsidR="00B709B9" w:rsidRPr="008E34DC" w:rsidRDefault="006077B1" w:rsidP="0064374D">
                  <w:pPr>
                    <w:spacing w:after="0" w:line="276" w:lineRule="auto"/>
                    <w:rPr>
                      <w:b/>
                      <w:bCs/>
                      <w:szCs w:val="24"/>
                      <w:shd w:val="clear" w:color="auto" w:fill="FFFFFF"/>
                    </w:rPr>
                  </w:pPr>
                  <w:proofErr w:type="spellStart"/>
                  <w:r>
                    <w:rPr>
                      <w:b/>
                      <w:bCs/>
                      <w:szCs w:val="24"/>
                      <w:shd w:val="clear" w:color="auto" w:fill="FFFFFF"/>
                    </w:rPr>
                    <w:t>борлуулагч</w:t>
                  </w:r>
                  <w:proofErr w:type="spellEnd"/>
                </w:p>
                <w:p w:rsidR="00B709B9" w:rsidRPr="006077B1" w:rsidRDefault="006077B1" w:rsidP="0064374D">
                  <w:pPr>
                    <w:spacing w:after="0" w:line="276" w:lineRule="auto"/>
                    <w:rPr>
                      <w:szCs w:val="24"/>
                      <w:shd w:val="clear" w:color="auto" w:fill="FFFFFF"/>
                    </w:rPr>
                  </w:pPr>
                  <w:r>
                    <w:rPr>
                      <w:szCs w:val="24"/>
                      <w:shd w:val="clear" w:color="auto" w:fill="FFFFFF"/>
                      <w:lang w:val="mn-MN"/>
                    </w:rPr>
                    <w:t>түгээлтийн системийг удирддаг оролцогч тал</w:t>
                  </w:r>
                </w:p>
                <w:p w:rsidR="00B709B9" w:rsidRDefault="00B709B9" w:rsidP="0064374D">
                  <w:pPr>
                    <w:spacing w:after="0" w:line="276" w:lineRule="auto"/>
                    <w:jc w:val="both"/>
                    <w:rPr>
                      <w:rFonts w:eastAsia="Times New Roman"/>
                      <w:b/>
                      <w:bCs/>
                      <w:szCs w:val="24"/>
                      <w:lang w:eastAsia="mn-MN"/>
                    </w:rPr>
                  </w:pPr>
                  <w:r>
                    <w:rPr>
                      <w:rFonts w:eastAsia="Times New Roman"/>
                      <w:b/>
                      <w:bCs/>
                      <w:szCs w:val="24"/>
                      <w:lang w:eastAsia="mn-MN"/>
                    </w:rPr>
                    <w:t>617-02-11</w:t>
                  </w:r>
                </w:p>
                <w:p w:rsidR="006077B1" w:rsidRPr="006077B1" w:rsidRDefault="006077B1" w:rsidP="0064374D">
                  <w:pPr>
                    <w:spacing w:after="0" w:line="276" w:lineRule="auto"/>
                    <w:jc w:val="both"/>
                    <w:rPr>
                      <w:rFonts w:eastAsia="Times New Roman"/>
                      <w:b/>
                      <w:bCs/>
                      <w:szCs w:val="24"/>
                      <w:lang w:val="mn-MN" w:eastAsia="mn-MN"/>
                    </w:rPr>
                  </w:pPr>
                  <w:r>
                    <w:rPr>
                      <w:rFonts w:eastAsia="Times New Roman"/>
                      <w:b/>
                      <w:bCs/>
                      <w:szCs w:val="24"/>
                      <w:lang w:val="mn-MN" w:eastAsia="mn-MN"/>
                    </w:rPr>
                    <w:t>дамжуулалтын системийн оператор</w:t>
                  </w:r>
                </w:p>
                <w:p w:rsidR="006077B1" w:rsidRPr="006077B1" w:rsidRDefault="006077B1" w:rsidP="0064374D">
                  <w:pPr>
                    <w:spacing w:after="0" w:line="276" w:lineRule="auto"/>
                    <w:jc w:val="both"/>
                    <w:rPr>
                      <w:rFonts w:eastAsia="Times New Roman"/>
                      <w:b/>
                      <w:bCs/>
                      <w:szCs w:val="24"/>
                      <w:lang w:val="mn-MN" w:eastAsia="mn-MN"/>
                    </w:rPr>
                  </w:pPr>
                  <w:r>
                    <w:rPr>
                      <w:rFonts w:eastAsia="Times New Roman"/>
                      <w:b/>
                      <w:bCs/>
                      <w:szCs w:val="24"/>
                      <w:lang w:val="mn-MN" w:eastAsia="mn-MN"/>
                    </w:rPr>
                    <w:t>дамжуулалтын сүлжээний оператор</w:t>
                  </w:r>
                </w:p>
                <w:p w:rsidR="006077B1" w:rsidRPr="006077B1" w:rsidRDefault="006077B1" w:rsidP="0064374D">
                  <w:pPr>
                    <w:spacing w:after="0" w:line="276" w:lineRule="auto"/>
                    <w:rPr>
                      <w:szCs w:val="24"/>
                      <w:shd w:val="clear" w:color="auto" w:fill="FFFFFF"/>
                    </w:rPr>
                  </w:pPr>
                  <w:r>
                    <w:rPr>
                      <w:szCs w:val="24"/>
                      <w:shd w:val="clear" w:color="auto" w:fill="FFFFFF"/>
                      <w:lang w:val="mn-MN"/>
                    </w:rPr>
                    <w:lastRenderedPageBreak/>
                    <w:t>дамжуулалтын системийг удирддаг оролцогч тал</w:t>
                  </w:r>
                </w:p>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617-02-12</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9375" w:type="dxa"/>
                        <w:shd w:val="clear" w:color="auto" w:fill="FFFFFF"/>
                        <w:hideMark/>
                      </w:tcPr>
                      <w:p w:rsidR="00382B95" w:rsidRPr="003F55B1" w:rsidRDefault="0027535D"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 xml:space="preserve">цахилгаан хангамжийн </w:t>
                        </w:r>
                        <w:r w:rsidR="003F55B1">
                          <w:rPr>
                            <w:rFonts w:eastAsia="Times New Roman"/>
                            <w:b/>
                            <w:bCs/>
                            <w:color w:val="auto"/>
                            <w:szCs w:val="24"/>
                            <w:lang w:val="mn-MN" w:eastAsia="mn-MN"/>
                          </w:rPr>
                          <w:t>босоо тогтолцоотой аж ахуйн нэгж</w:t>
                        </w:r>
                      </w:p>
                    </w:tc>
                  </w:tr>
                  <w:tr w:rsidR="00382B95" w:rsidRPr="00924860" w:rsidTr="001B3618">
                    <w:trPr>
                      <w:tblCellSpacing w:w="0" w:type="dxa"/>
                    </w:trPr>
                    <w:tc>
                      <w:tcPr>
                        <w:tcW w:w="9375" w:type="dxa"/>
                        <w:shd w:val="clear" w:color="auto" w:fill="FFFFFF"/>
                        <w:hideMark/>
                      </w:tcPr>
                      <w:p w:rsidR="00382B95" w:rsidRPr="00924860" w:rsidRDefault="00B55403" w:rsidP="00B55403">
                        <w:pPr>
                          <w:spacing w:after="0" w:line="276" w:lineRule="auto"/>
                          <w:jc w:val="both"/>
                          <w:rPr>
                            <w:rFonts w:eastAsia="Times New Roman"/>
                            <w:color w:val="auto"/>
                            <w:szCs w:val="24"/>
                            <w:lang w:val="mn-MN" w:eastAsia="mn-MN"/>
                          </w:rPr>
                        </w:pPr>
                        <w:r>
                          <w:rPr>
                            <w:rFonts w:eastAsia="Times New Roman"/>
                            <w:color w:val="auto"/>
                            <w:szCs w:val="24"/>
                            <w:lang w:val="mn-MN" w:eastAsia="mn-MN"/>
                          </w:rPr>
                          <w:t xml:space="preserve">наад зах нь </w:t>
                        </w:r>
                        <w:r w:rsidR="003F55B1">
                          <w:rPr>
                            <w:rFonts w:eastAsia="Times New Roman"/>
                            <w:color w:val="auto"/>
                            <w:szCs w:val="24"/>
                            <w:lang w:val="mn-MN" w:eastAsia="mn-MN"/>
                          </w:rPr>
                          <w:t xml:space="preserve">цахилгааны дамжуулалт эсвэл түгээлтийн нэг үүрэг болон </w:t>
                        </w:r>
                        <w:r>
                          <w:rPr>
                            <w:rFonts w:eastAsia="Times New Roman"/>
                            <w:color w:val="auto"/>
                            <w:szCs w:val="24"/>
                            <w:lang w:val="mn-MN" w:eastAsia="mn-MN"/>
                          </w:rPr>
                          <w:t xml:space="preserve">наад зах нь </w:t>
                        </w:r>
                        <w:r w:rsidR="003F55B1">
                          <w:rPr>
                            <w:rFonts w:eastAsia="Times New Roman"/>
                            <w:color w:val="auto"/>
                            <w:szCs w:val="24"/>
                            <w:lang w:val="mn-MN" w:eastAsia="mn-MN"/>
                          </w:rPr>
                          <w:t xml:space="preserve">цахилгааны үйлдвэрлэл эсвэл хангамжийн нэг үүрэг гүйцэтгэдэг бизнесийн аж ахуйн нэгж эсвэл бизнесийн аж ахуйн нэгжүүдийн бүлэг </w:t>
                        </w:r>
                      </w:p>
                    </w:tc>
                  </w:tr>
                </w:tbl>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1B3618"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тэнцвэржүүлэх зохицуулагч</w:t>
                        </w:r>
                        <w:r w:rsidR="00B95787">
                          <w:rPr>
                            <w:rFonts w:eastAsia="Times New Roman"/>
                            <w:b/>
                            <w:bCs/>
                            <w:color w:val="auto"/>
                            <w:szCs w:val="24"/>
                            <w:lang w:val="mn-MN" w:eastAsia="mn-MN"/>
                          </w:rPr>
                          <w:t>,</w:t>
                        </w:r>
                      </w:p>
                    </w:tc>
                  </w:tr>
                </w:tbl>
                <w:p w:rsidR="00382B95" w:rsidRPr="00924860" w:rsidRDefault="001B3618" w:rsidP="0064374D">
                  <w:pPr>
                    <w:spacing w:after="0" w:line="276" w:lineRule="auto"/>
                    <w:jc w:val="both"/>
                    <w:rPr>
                      <w:b/>
                      <w:bCs/>
                      <w:noProof/>
                      <w:szCs w:val="24"/>
                      <w:shd w:val="clear" w:color="auto" w:fill="FFFFFF"/>
                      <w:lang w:val="mn-MN"/>
                    </w:rPr>
                  </w:pPr>
                  <w:r>
                    <w:rPr>
                      <w:b/>
                      <w:bCs/>
                      <w:noProof/>
                      <w:szCs w:val="24"/>
                      <w:shd w:val="clear" w:color="auto" w:fill="FFFFFF"/>
                      <w:lang w:val="mn-MN"/>
                    </w:rPr>
                    <w:t>тэнцвэржүүлэх хангагч</w:t>
                  </w:r>
                  <w:r w:rsidR="00B95787">
                    <w:rPr>
                      <w:b/>
                      <w:bCs/>
                      <w:noProof/>
                      <w:szCs w:val="24"/>
                      <w:shd w:val="clear" w:color="auto" w:fill="FFFFFF"/>
                      <w:lang w:val="mn-MN"/>
                    </w:rPr>
                    <w:t>,</w:t>
                  </w:r>
                </w:p>
                <w:p w:rsidR="00382B95" w:rsidRPr="00924860" w:rsidRDefault="001B3618" w:rsidP="0064374D">
                  <w:pPr>
                    <w:spacing w:after="0" w:line="276" w:lineRule="auto"/>
                    <w:jc w:val="both"/>
                    <w:rPr>
                      <w:b/>
                      <w:bCs/>
                      <w:noProof/>
                      <w:szCs w:val="24"/>
                      <w:shd w:val="clear" w:color="auto" w:fill="FFFFFF"/>
                      <w:lang w:val="mn-MN"/>
                    </w:rPr>
                  </w:pPr>
                  <w:r>
                    <w:rPr>
                      <w:b/>
                      <w:bCs/>
                      <w:noProof/>
                      <w:szCs w:val="24"/>
                      <w:shd w:val="clear" w:color="auto" w:fill="FFFFFF"/>
                      <w:lang w:val="mn-MN"/>
                    </w:rPr>
                    <w:t>тэнцвэржүүлэх нийлүүлэгч</w:t>
                  </w:r>
                </w:p>
                <w:p w:rsidR="00382B95" w:rsidRPr="00924860" w:rsidRDefault="007B135C" w:rsidP="0064374D">
                  <w:pPr>
                    <w:spacing w:after="0" w:line="276" w:lineRule="auto"/>
                    <w:jc w:val="both"/>
                    <w:rPr>
                      <w:noProof/>
                      <w:szCs w:val="24"/>
                      <w:shd w:val="clear" w:color="auto" w:fill="FFFFFF"/>
                      <w:lang w:val="mn-MN"/>
                    </w:rPr>
                  </w:pPr>
                  <w:r>
                    <w:rPr>
                      <w:noProof/>
                      <w:szCs w:val="24"/>
                      <w:shd w:val="clear" w:color="auto" w:fill="FFFFFF"/>
                      <w:lang w:val="mn-MN"/>
                    </w:rPr>
                    <w:t xml:space="preserve">тодорхойлсон газар нутгийн хэмжээнд </w:t>
                  </w:r>
                  <w:r w:rsidR="0027535D">
                    <w:rPr>
                      <w:noProof/>
                      <w:szCs w:val="24"/>
                      <w:shd w:val="clear" w:color="auto" w:fill="FFFFFF"/>
                      <w:lang w:val="mn-MN"/>
                    </w:rPr>
                    <w:t>нийлүүлсэн болон хэрэглэсэн</w:t>
                  </w:r>
                  <w:r>
                    <w:rPr>
                      <w:noProof/>
                      <w:szCs w:val="24"/>
                      <w:shd w:val="clear" w:color="auto" w:fill="FFFFFF"/>
                      <w:lang w:val="mn-MN"/>
                    </w:rPr>
                    <w:t xml:space="preserve"> </w:t>
                  </w:r>
                  <w:r w:rsidR="0027535D">
                    <w:rPr>
                      <w:noProof/>
                      <w:szCs w:val="24"/>
                      <w:shd w:val="clear" w:color="auto" w:fill="FFFFFF"/>
                      <w:lang w:val="mn-MN"/>
                    </w:rPr>
                    <w:t xml:space="preserve">цахилгааны </w:t>
                  </w:r>
                  <w:r>
                    <w:rPr>
                      <w:noProof/>
                      <w:szCs w:val="24"/>
                      <w:shd w:val="clear" w:color="auto" w:fill="FFFFFF"/>
                      <w:lang w:val="mn-MN"/>
                    </w:rPr>
                    <w:t>зөрүүг хянах үүргийг гэрээгээр хүлээсэн оролцогч тал</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382B95"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617-02-14</w:t>
                        </w:r>
                      </w:p>
                    </w:tc>
                  </w:tr>
                </w:tbl>
                <w:p w:rsidR="00382B95" w:rsidRPr="00924860" w:rsidRDefault="00B95787" w:rsidP="0064374D">
                  <w:pPr>
                    <w:spacing w:after="0" w:line="276" w:lineRule="auto"/>
                    <w:jc w:val="both"/>
                    <w:rPr>
                      <w:b/>
                      <w:bCs/>
                      <w:noProof/>
                      <w:szCs w:val="24"/>
                      <w:shd w:val="clear" w:color="auto" w:fill="FFFFFF"/>
                      <w:lang w:val="mn-MN"/>
                    </w:rPr>
                  </w:pPr>
                  <w:r>
                    <w:rPr>
                      <w:b/>
                      <w:bCs/>
                      <w:noProof/>
                      <w:szCs w:val="24"/>
                      <w:shd w:val="clear" w:color="auto" w:fill="FFFFFF"/>
                      <w:lang w:val="mn-MN"/>
                    </w:rPr>
                    <w:t>тоолууры</w:t>
                  </w:r>
                  <w:r w:rsidR="00365190">
                    <w:rPr>
                      <w:b/>
                      <w:bCs/>
                      <w:noProof/>
                      <w:szCs w:val="24"/>
                      <w:shd w:val="clear" w:color="auto" w:fill="FFFFFF"/>
                      <w:lang w:val="mn-MN"/>
                    </w:rPr>
                    <w:t>н үйлчилгээ эрхлэгч</w:t>
                  </w:r>
                </w:p>
                <w:p w:rsidR="00382B95" w:rsidRPr="00924860" w:rsidRDefault="00B95787" w:rsidP="0064374D">
                  <w:pPr>
                    <w:spacing w:after="0" w:line="276" w:lineRule="auto"/>
                    <w:jc w:val="both"/>
                    <w:rPr>
                      <w:b/>
                      <w:bCs/>
                      <w:noProof/>
                      <w:szCs w:val="24"/>
                      <w:shd w:val="clear" w:color="auto" w:fill="FFFFFF"/>
                      <w:lang w:val="mn-MN"/>
                    </w:rPr>
                  </w:pPr>
                  <w:r>
                    <w:rPr>
                      <w:b/>
                      <w:bCs/>
                      <w:noProof/>
                      <w:szCs w:val="24"/>
                      <w:shd w:val="clear" w:color="auto" w:fill="FFFFFF"/>
                      <w:lang w:val="mn-MN"/>
                    </w:rPr>
                    <w:t>хэмжилтий</w:t>
                  </w:r>
                  <w:r w:rsidR="00365190">
                    <w:rPr>
                      <w:b/>
                      <w:bCs/>
                      <w:noProof/>
                      <w:szCs w:val="24"/>
                      <w:shd w:val="clear" w:color="auto" w:fill="FFFFFF"/>
                      <w:lang w:val="mn-MN"/>
                    </w:rPr>
                    <w:t>н оператор</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B95787" w:rsidP="0064374D">
                        <w:pPr>
                          <w:spacing w:after="0" w:line="276" w:lineRule="auto"/>
                          <w:jc w:val="both"/>
                          <w:rPr>
                            <w:rFonts w:eastAsia="Times New Roman"/>
                            <w:color w:val="auto"/>
                            <w:szCs w:val="24"/>
                            <w:lang w:val="mn-MN" w:eastAsia="mn-MN"/>
                          </w:rPr>
                        </w:pPr>
                        <w:r>
                          <w:rPr>
                            <w:rFonts w:eastAsia="Times New Roman"/>
                            <w:color w:val="auto"/>
                            <w:szCs w:val="24"/>
                            <w:lang w:val="mn-MN" w:eastAsia="mn-MN"/>
                          </w:rPr>
                          <w:t>цахилгааны тоолууры</w:t>
                        </w:r>
                        <w:r w:rsidR="00B0529C">
                          <w:rPr>
                            <w:rFonts w:eastAsia="Times New Roman"/>
                            <w:color w:val="auto"/>
                            <w:szCs w:val="24"/>
                            <w:lang w:val="mn-MN" w:eastAsia="mn-MN"/>
                          </w:rPr>
                          <w:t>н үй</w:t>
                        </w:r>
                        <w:r w:rsidR="00A606EF">
                          <w:rPr>
                            <w:rFonts w:eastAsia="Times New Roman"/>
                            <w:color w:val="auto"/>
                            <w:szCs w:val="24"/>
                            <w:lang w:val="mn-MN" w:eastAsia="mn-MN"/>
                          </w:rPr>
                          <w:t>лчилгээ эрхэлдэг</w:t>
                        </w:r>
                        <w:r w:rsidR="00B0529C">
                          <w:rPr>
                            <w:rFonts w:eastAsia="Times New Roman"/>
                            <w:color w:val="auto"/>
                            <w:szCs w:val="24"/>
                            <w:lang w:val="mn-MN" w:eastAsia="mn-MN"/>
                          </w:rPr>
                          <w:t xml:space="preserve"> оролцогч тал</w:t>
                        </w:r>
                      </w:p>
                    </w:tc>
                  </w:tr>
                </w:tbl>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B0529C"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(цахилгаан</w:t>
                        </w:r>
                        <w:r w:rsidR="00A606EF">
                          <w:rPr>
                            <w:rFonts w:eastAsia="Times New Roman"/>
                            <w:b/>
                            <w:bCs/>
                            <w:color w:val="auto"/>
                            <w:szCs w:val="24"/>
                            <w:lang w:val="mn-MN" w:eastAsia="mn-MN"/>
                          </w:rPr>
                          <w:t>ы</w:t>
                        </w:r>
                        <w:r w:rsidR="00F27385">
                          <w:rPr>
                            <w:rFonts w:eastAsia="Times New Roman"/>
                            <w:b/>
                            <w:bCs/>
                            <w:color w:val="auto"/>
                            <w:szCs w:val="24"/>
                            <w:lang w:val="mn-MN" w:eastAsia="mn-MN"/>
                          </w:rPr>
                          <w:t xml:space="preserve">) </w:t>
                        </w:r>
                        <w:r w:rsidR="00B55403" w:rsidRPr="00B55403">
                          <w:rPr>
                            <w:rFonts w:eastAsia="Times New Roman"/>
                            <w:b/>
                            <w:bCs/>
                            <w:color w:val="auto"/>
                            <w:szCs w:val="24"/>
                            <w:lang w:val="mn-MN" w:eastAsia="mn-MN"/>
                          </w:rPr>
                          <w:t>гэрээт хэрэглэгч</w:t>
                        </w:r>
                      </w:p>
                    </w:tc>
                  </w:tr>
                </w:tbl>
                <w:p w:rsidR="00382B95" w:rsidRPr="00924860" w:rsidRDefault="00C350F0" w:rsidP="0064374D">
                  <w:pPr>
                    <w:spacing w:after="0" w:line="276" w:lineRule="auto"/>
                    <w:jc w:val="both"/>
                    <w:rPr>
                      <w:noProof/>
                      <w:szCs w:val="24"/>
                      <w:shd w:val="clear" w:color="auto" w:fill="FFFFFF"/>
                      <w:lang w:val="mn-MN"/>
                    </w:rPr>
                  </w:pPr>
                  <w:r>
                    <w:rPr>
                      <w:noProof/>
                      <w:szCs w:val="24"/>
                      <w:shd w:val="clear" w:color="auto" w:fill="FFFFFF"/>
                      <w:lang w:val="mn-MN"/>
                    </w:rPr>
                    <w:t xml:space="preserve">бизнесийн </w:t>
                  </w:r>
                  <w:r w:rsidR="00B95787">
                    <w:rPr>
                      <w:noProof/>
                      <w:szCs w:val="24"/>
                      <w:shd w:val="clear" w:color="auto" w:fill="FFFFFF"/>
                      <w:lang w:val="mn-MN"/>
                    </w:rPr>
                    <w:t xml:space="preserve">өөр нэг </w:t>
                  </w:r>
                  <w:r>
                    <w:rPr>
                      <w:noProof/>
                      <w:szCs w:val="24"/>
                      <w:shd w:val="clear" w:color="auto" w:fill="FFFFFF"/>
                      <w:lang w:val="mn-MN"/>
                    </w:rPr>
                    <w:t xml:space="preserve">аж ахуйн нэгжийн цахилгаан эрчим хүчний сүлжээнээс </w:t>
                  </w:r>
                  <w:r w:rsidR="000E3605">
                    <w:rPr>
                      <w:noProof/>
                      <w:szCs w:val="24"/>
                      <w:shd w:val="clear" w:color="auto" w:fill="FFFFFF"/>
                      <w:lang w:val="mn-MN"/>
                    </w:rPr>
                    <w:t>бизнесийн гуравдагч аж ахуйн нэгжийн цахилгаан эрчим хүчний сүлжээн</w:t>
                  </w:r>
                  <w:r w:rsidR="00443BDA">
                    <w:rPr>
                      <w:noProof/>
                      <w:szCs w:val="24"/>
                      <w:shd w:val="clear" w:color="auto" w:fill="FFFFFF"/>
                      <w:lang w:val="mn-MN"/>
                    </w:rPr>
                    <w:t xml:space="preserve">д цахилгаан эрчим хүч, энерги дамжуулахын тулд </w:t>
                  </w:r>
                  <w:r>
                    <w:rPr>
                      <w:noProof/>
                      <w:szCs w:val="24"/>
                      <w:shd w:val="clear" w:color="auto" w:fill="FFFFFF"/>
                      <w:lang w:val="mn-MN"/>
                    </w:rPr>
                    <w:t>бизнесийн аж ахуйн нэгжийн ц</w:t>
                  </w:r>
                  <w:r w:rsidR="00443BDA">
                    <w:rPr>
                      <w:noProof/>
                      <w:szCs w:val="24"/>
                      <w:shd w:val="clear" w:color="auto" w:fill="FFFFFF"/>
                      <w:lang w:val="mn-MN"/>
                    </w:rPr>
                    <w:t>ахилгаан эрчим хүчний сүлжээний нэг хэсгийг хэрэглэх</w:t>
                  </w:r>
                  <w:r>
                    <w:rPr>
                      <w:noProof/>
                      <w:szCs w:val="24"/>
                      <w:shd w:val="clear" w:color="auto" w:fill="FFFFFF"/>
                      <w:lang w:val="mn-MN"/>
                    </w:rPr>
                    <w:t xml:space="preserve"> гэрээт хэрэглээ</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9375" w:type="dxa"/>
                        <w:shd w:val="clear" w:color="auto" w:fill="FFFFFF"/>
                        <w:hideMark/>
                      </w:tcPr>
                      <w:p w:rsidR="00382B95" w:rsidRPr="00924860" w:rsidRDefault="00382B95"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617-02-16</w:t>
                        </w:r>
                      </w:p>
                    </w:tc>
                  </w:tr>
                  <w:tr w:rsidR="00382B95" w:rsidRPr="00924860" w:rsidTr="001B3618">
                    <w:trPr>
                      <w:tblCellSpacing w:w="0" w:type="dxa"/>
                    </w:trPr>
                    <w:tc>
                      <w:tcPr>
                        <w:tcW w:w="9375" w:type="dxa"/>
                        <w:shd w:val="clear" w:color="auto" w:fill="FFFFFF"/>
                        <w:hideMark/>
                      </w:tcPr>
                      <w:p w:rsidR="00382B95" w:rsidRPr="00924860" w:rsidRDefault="00C2401F"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үйлдвэрлэдэг хэрэглэгч</w:t>
                        </w:r>
                      </w:p>
                    </w:tc>
                  </w:tr>
                  <w:tr w:rsidR="00382B95" w:rsidRPr="00924860" w:rsidTr="001B3618">
                    <w:trPr>
                      <w:tblCellSpacing w:w="0" w:type="dxa"/>
                    </w:trPr>
                    <w:tc>
                      <w:tcPr>
                        <w:tcW w:w="9375" w:type="dxa"/>
                        <w:shd w:val="clear" w:color="auto" w:fill="FFFFFF"/>
                        <w:hideMark/>
                      </w:tcPr>
                      <w:p w:rsidR="00382B95" w:rsidRPr="00924860" w:rsidRDefault="00C2401F" w:rsidP="0064374D">
                        <w:pPr>
                          <w:spacing w:after="0" w:line="276" w:lineRule="auto"/>
                          <w:jc w:val="both"/>
                          <w:rPr>
                            <w:rFonts w:eastAsia="Times New Roman"/>
                            <w:color w:val="auto"/>
                            <w:szCs w:val="24"/>
                            <w:lang w:val="mn-MN" w:eastAsia="mn-MN"/>
                          </w:rPr>
                        </w:pPr>
                        <w:r>
                          <w:rPr>
                            <w:rFonts w:eastAsia="Times New Roman"/>
                            <w:color w:val="auto"/>
                            <w:szCs w:val="24"/>
                            <w:lang w:val="mn-MN" w:eastAsia="mn-MN"/>
                          </w:rPr>
                          <w:t>цахилгаан эрчим хүч үйлдвэрлэдэг болон хэрэглэдэг</w:t>
                        </w:r>
                        <w:r w:rsidR="00443BDA">
                          <w:rPr>
                            <w:rFonts w:eastAsia="Times New Roman"/>
                            <w:color w:val="auto"/>
                            <w:szCs w:val="24"/>
                            <w:lang w:val="mn-MN" w:eastAsia="mn-MN"/>
                          </w:rPr>
                          <w:t>,</w:t>
                        </w:r>
                        <w:r>
                          <w:rPr>
                            <w:rFonts w:eastAsia="Times New Roman"/>
                            <w:color w:val="auto"/>
                            <w:szCs w:val="24"/>
                            <w:lang w:val="mn-MN" w:eastAsia="mn-MN"/>
                          </w:rPr>
                          <w:t xml:space="preserve"> сүлжээний хэрэглэгч</w:t>
                        </w:r>
                      </w:p>
                    </w:tc>
                  </w:tr>
                  <w:tr w:rsidR="00382B95" w:rsidRPr="00924860" w:rsidTr="001B3618">
                    <w:trPr>
                      <w:tblCellSpacing w:w="0" w:type="dxa"/>
                    </w:trPr>
                    <w:tc>
                      <w:tcPr>
                        <w:tcW w:w="9375" w:type="dxa"/>
                        <w:shd w:val="clear" w:color="auto" w:fill="FFFFFF"/>
                        <w:hideMark/>
                      </w:tcPr>
                      <w:p w:rsidR="00382B95" w:rsidRPr="00924860" w:rsidRDefault="00382B95"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617-02-17</w:t>
                        </w:r>
                      </w:p>
                    </w:tc>
                  </w:tr>
                </w:tbl>
                <w:p w:rsidR="00270753" w:rsidRDefault="00C00C28" w:rsidP="0064374D">
                  <w:pPr>
                    <w:spacing w:after="0" w:line="276" w:lineRule="auto"/>
                    <w:jc w:val="both"/>
                    <w:rPr>
                      <w:noProof/>
                      <w:szCs w:val="24"/>
                      <w:shd w:val="clear" w:color="auto" w:fill="FFFFFF"/>
                      <w:lang w:val="mn-MN"/>
                    </w:rPr>
                  </w:pPr>
                  <w:r>
                    <w:rPr>
                      <w:b/>
                      <w:bCs/>
                      <w:noProof/>
                      <w:szCs w:val="24"/>
                      <w:shd w:val="clear" w:color="auto" w:fill="FFFFFF"/>
                      <w:lang w:val="mn-MN"/>
                    </w:rPr>
                    <w:lastRenderedPageBreak/>
                    <w:t>өөрийн хэрэгцээний үйлдвэрлэгч</w:t>
                  </w:r>
                  <w:r>
                    <w:rPr>
                      <w:noProof/>
                      <w:szCs w:val="24"/>
                      <w:shd w:val="clear" w:color="auto" w:fill="FFFFFF"/>
                      <w:lang w:val="mn-MN"/>
                    </w:rPr>
                    <w:t xml:space="preserve">, </w:t>
                  </w:r>
                </w:p>
                <w:p w:rsidR="00382B95" w:rsidRPr="00924860" w:rsidRDefault="00C00C28" w:rsidP="0064374D">
                  <w:pPr>
                    <w:spacing w:after="0" w:line="276" w:lineRule="auto"/>
                    <w:jc w:val="both"/>
                    <w:rPr>
                      <w:noProof/>
                      <w:szCs w:val="24"/>
                      <w:shd w:val="clear" w:color="auto" w:fill="FFFFFF"/>
                      <w:lang w:val="mn-MN"/>
                    </w:rPr>
                  </w:pPr>
                  <w:r>
                    <w:rPr>
                      <w:noProof/>
                      <w:szCs w:val="24"/>
                      <w:shd w:val="clear" w:color="auto" w:fill="FFFFFF"/>
                      <w:lang w:val="mn-MN"/>
                    </w:rPr>
                    <w:t>&lt;цахилгаан эрчим хүчний</w:t>
                  </w:r>
                  <w:r w:rsidR="00382B95" w:rsidRPr="00924860">
                    <w:rPr>
                      <w:noProof/>
                      <w:szCs w:val="24"/>
                      <w:shd w:val="clear" w:color="auto" w:fill="FFFFFF"/>
                      <w:lang w:val="mn-MN"/>
                    </w:rPr>
                    <w:t>&gt;</w:t>
                  </w:r>
                </w:p>
                <w:p w:rsidR="00382B95" w:rsidRPr="00924860" w:rsidRDefault="00E53361" w:rsidP="0064374D">
                  <w:pPr>
                    <w:spacing w:after="0" w:line="276" w:lineRule="auto"/>
                    <w:jc w:val="both"/>
                    <w:rPr>
                      <w:noProof/>
                      <w:szCs w:val="24"/>
                      <w:shd w:val="clear" w:color="auto" w:fill="FFFFFF"/>
                      <w:lang w:val="mn-MN"/>
                    </w:rPr>
                  </w:pPr>
                  <w:r>
                    <w:rPr>
                      <w:noProof/>
                      <w:szCs w:val="24"/>
                      <w:shd w:val="clear" w:color="auto" w:fill="FFFFFF"/>
                      <w:lang w:val="mn-MN"/>
                    </w:rPr>
                    <w:t>үндсэндээ</w:t>
                  </w:r>
                  <w:r w:rsidR="00223CE7">
                    <w:rPr>
                      <w:noProof/>
                      <w:szCs w:val="24"/>
                      <w:shd w:val="clear" w:color="auto" w:fill="FFFFFF"/>
                      <w:lang w:val="mn-MN"/>
                    </w:rPr>
                    <w:t xml:space="preserve"> өөрийн хэрэгцээнд зориулан цахилгаан эрчим хүч үйлдвэрлэдэг ч илүүдэл эрчим хүчийг худалдаж болох оролцогч тал</w:t>
                  </w:r>
                </w:p>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617-02-18</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2267B8"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агрегатор</w:t>
                        </w:r>
                      </w:p>
                    </w:tc>
                  </w:tr>
                </w:tbl>
                <w:p w:rsidR="00382B95" w:rsidRPr="001D7DF3" w:rsidRDefault="00584182" w:rsidP="0064374D">
                  <w:pPr>
                    <w:spacing w:after="0" w:line="276" w:lineRule="auto"/>
                    <w:jc w:val="both"/>
                    <w:rPr>
                      <w:noProof/>
                      <w:szCs w:val="24"/>
                      <w:shd w:val="clear" w:color="auto" w:fill="FFFFFF"/>
                      <w:lang w:val="mn-MN"/>
                    </w:rPr>
                  </w:pPr>
                  <w:r>
                    <w:rPr>
                      <w:noProof/>
                      <w:szCs w:val="24"/>
                      <w:shd w:val="clear" w:color="auto" w:fill="FFFFFF"/>
                      <w:lang w:val="mn-MN"/>
                    </w:rPr>
                    <w:t>эрэлтийн хари</w:t>
                  </w:r>
                  <w:r w:rsidR="00E53361">
                    <w:rPr>
                      <w:noProof/>
                      <w:szCs w:val="24"/>
                      <w:shd w:val="clear" w:color="auto" w:fill="FFFFFF"/>
                      <w:lang w:val="mn-MN"/>
                    </w:rPr>
                    <w:t>у мэдэгдэл эсвэл нэмэлт үйлчилгээ</w:t>
                  </w:r>
                  <w:r>
                    <w:rPr>
                      <w:noProof/>
                      <w:szCs w:val="24"/>
                      <w:shd w:val="clear" w:color="auto" w:fill="FFFFFF"/>
                      <w:lang w:val="mn-MN"/>
                    </w:rPr>
                    <w:t xml:space="preserve"> зэрэг </w:t>
                  </w:r>
                  <w:r w:rsidR="001D7DF3">
                    <w:rPr>
                      <w:noProof/>
                      <w:szCs w:val="24"/>
                      <w:shd w:val="clear" w:color="auto" w:fill="FFFFFF"/>
                      <w:lang w:val="mn-MN"/>
                    </w:rPr>
                    <w:t xml:space="preserve">үйл ажиллагаанд зориулан бага хэмжээний ачаалал эсвэл түгээсэн эрчим хүчний эх үүсвэрийн үр дүнг нэгтгэхийн тулд </w:t>
                  </w:r>
                  <w:r w:rsidR="002844ED">
                    <w:rPr>
                      <w:noProof/>
                      <w:szCs w:val="24"/>
                      <w:shd w:val="clear" w:color="auto" w:fill="FFFFFF"/>
                      <w:lang w:val="mn-MN"/>
                    </w:rPr>
                    <w:t xml:space="preserve">бусад </w:t>
                  </w:r>
                  <w:r w:rsidR="001D7DF3">
                    <w:rPr>
                      <w:noProof/>
                      <w:szCs w:val="24"/>
                      <w:shd w:val="clear" w:color="auto" w:fill="FFFFFF"/>
                      <w:lang w:val="mn-MN"/>
                    </w:rPr>
                    <w:t xml:space="preserve">сүлжээний </w:t>
                  </w:r>
                  <w:r w:rsidR="002844ED">
                    <w:rPr>
                      <w:noProof/>
                      <w:szCs w:val="24"/>
                      <w:shd w:val="clear" w:color="auto" w:fill="FFFFFF"/>
                      <w:lang w:val="mn-MN"/>
                    </w:rPr>
                    <w:t xml:space="preserve">олон тооны </w:t>
                  </w:r>
                  <w:r w:rsidR="001D7DF3">
                    <w:rPr>
                      <w:noProof/>
                      <w:szCs w:val="24"/>
                      <w:shd w:val="clear" w:color="auto" w:fill="FFFFFF"/>
                      <w:lang w:val="mn-MN"/>
                    </w:rPr>
                    <w:t xml:space="preserve">хэрэглэгчтэй  </w:t>
                  </w:r>
                  <w:r w:rsidR="001D7DF3">
                    <w:rPr>
                      <w:noProof/>
                      <w:szCs w:val="24"/>
                      <w:shd w:val="clear" w:color="auto" w:fill="FFFFFF"/>
                    </w:rPr>
                    <w:t>(</w:t>
                  </w:r>
                  <w:r w:rsidR="001D7DF3">
                    <w:rPr>
                      <w:noProof/>
                      <w:szCs w:val="24"/>
                      <w:shd w:val="clear" w:color="auto" w:fill="FFFFFF"/>
                      <w:lang w:val="mn-MN"/>
                    </w:rPr>
                    <w:t>эрчим хүч хэрэглэгчид г.м</w:t>
                  </w:r>
                  <w:r w:rsidR="001D7DF3">
                    <w:rPr>
                      <w:noProof/>
                      <w:szCs w:val="24"/>
                      <w:shd w:val="clear" w:color="auto" w:fill="FFFFFF"/>
                    </w:rPr>
                    <w:t>)</w:t>
                  </w:r>
                  <w:r w:rsidR="001D7DF3">
                    <w:rPr>
                      <w:noProof/>
                      <w:szCs w:val="24"/>
                      <w:shd w:val="clear" w:color="auto" w:fill="FFFFFF"/>
                      <w:lang w:val="mn-MN"/>
                    </w:rPr>
                    <w:t xml:space="preserve"> гэрээ хийдэг оролцогч тал</w:t>
                  </w:r>
                </w:p>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617-02-19</w:t>
                  </w:r>
                </w:p>
                <w:p w:rsidR="00382B95" w:rsidRPr="00924860" w:rsidRDefault="001D7DF3" w:rsidP="0064374D">
                  <w:pPr>
                    <w:spacing w:after="0" w:line="276" w:lineRule="auto"/>
                    <w:jc w:val="both"/>
                    <w:rPr>
                      <w:b/>
                      <w:bCs/>
                      <w:noProof/>
                      <w:szCs w:val="24"/>
                      <w:shd w:val="clear" w:color="auto" w:fill="FFFFFF"/>
                      <w:lang w:val="mn-MN"/>
                    </w:rPr>
                  </w:pPr>
                  <w:r>
                    <w:rPr>
                      <w:b/>
                      <w:bCs/>
                      <w:noProof/>
                      <w:szCs w:val="24"/>
                      <w:shd w:val="clear" w:color="auto" w:fill="FFFFFF"/>
                      <w:lang w:val="mn-MN"/>
                    </w:rPr>
                    <w:t>бичил сүлжээний оператор</w:t>
                  </w:r>
                </w:p>
                <w:p w:rsidR="00382B95" w:rsidRPr="00924860" w:rsidRDefault="001D7DF3" w:rsidP="0064374D">
                  <w:pPr>
                    <w:spacing w:after="0" w:line="276" w:lineRule="auto"/>
                    <w:jc w:val="both"/>
                    <w:rPr>
                      <w:noProof/>
                      <w:szCs w:val="24"/>
                      <w:shd w:val="clear" w:color="auto" w:fill="FFFFFF"/>
                      <w:lang w:val="mn-MN"/>
                    </w:rPr>
                  </w:pPr>
                  <w:r>
                    <w:rPr>
                      <w:noProof/>
                      <w:szCs w:val="24"/>
                      <w:shd w:val="clear" w:color="auto" w:fill="FFFFFF"/>
                      <w:lang w:val="mn-MN"/>
                    </w:rPr>
                    <w:t>бичил сүлжээний аюулгү</w:t>
                  </w:r>
                  <w:r w:rsidR="002844ED">
                    <w:rPr>
                      <w:noProof/>
                      <w:szCs w:val="24"/>
                      <w:shd w:val="clear" w:color="auto" w:fill="FFFFFF"/>
                      <w:lang w:val="mn-MN"/>
                    </w:rPr>
                    <w:t>й болон найдвартай үйл ажиллагааг хариуцах</w:t>
                  </w:r>
                  <w:r>
                    <w:rPr>
                      <w:noProof/>
                      <w:szCs w:val="24"/>
                      <w:shd w:val="clear" w:color="auto" w:fill="FFFFFF"/>
                      <w:lang w:val="mn-MN"/>
                    </w:rPr>
                    <w:t xml:space="preserve"> хариуцлагатай оролцогч тал</w:t>
                  </w:r>
                </w:p>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617-02-20</w:t>
                  </w:r>
                </w:p>
                <w:p w:rsidR="001D7DF3" w:rsidRPr="00924860" w:rsidRDefault="001D7DF3" w:rsidP="0064374D">
                  <w:pPr>
                    <w:spacing w:after="0" w:line="276" w:lineRule="auto"/>
                    <w:jc w:val="both"/>
                    <w:rPr>
                      <w:b/>
                      <w:bCs/>
                      <w:noProof/>
                      <w:szCs w:val="24"/>
                      <w:shd w:val="clear" w:color="auto" w:fill="FFFFFF"/>
                      <w:lang w:val="mn-MN"/>
                    </w:rPr>
                  </w:pPr>
                  <w:r>
                    <w:rPr>
                      <w:b/>
                      <w:bCs/>
                      <w:noProof/>
                      <w:szCs w:val="24"/>
                      <w:shd w:val="clear" w:color="auto" w:fill="FFFFFF"/>
                      <w:lang w:val="mn-MN"/>
                    </w:rPr>
                    <w:t>бичил сүлжээний хэрэглэгч</w:t>
                  </w:r>
                </w:p>
                <w:p w:rsidR="00382B95" w:rsidRDefault="005E0272" w:rsidP="0064374D">
                  <w:pPr>
                    <w:spacing w:after="0" w:line="276" w:lineRule="auto"/>
                    <w:jc w:val="both"/>
                    <w:rPr>
                      <w:bCs/>
                      <w:noProof/>
                      <w:szCs w:val="24"/>
                      <w:shd w:val="clear" w:color="auto" w:fill="FFFFFF"/>
                      <w:lang w:val="mn-MN"/>
                    </w:rPr>
                  </w:pPr>
                  <w:r>
                    <w:rPr>
                      <w:bCs/>
                      <w:noProof/>
                      <w:szCs w:val="24"/>
                      <w:shd w:val="clear" w:color="auto" w:fill="FFFFFF"/>
                      <w:lang w:val="mn-MN"/>
                    </w:rPr>
                    <w:t xml:space="preserve">бичил сүлжээгээр дамжуулан цахилгаан эрчим хүч нийлүүлдэг эсвэл </w:t>
                  </w:r>
                  <w:r w:rsidR="006A156E">
                    <w:rPr>
                      <w:bCs/>
                      <w:noProof/>
                      <w:szCs w:val="24"/>
                      <w:shd w:val="clear" w:color="auto" w:fill="FFFFFF"/>
                      <w:lang w:val="mn-MN"/>
                    </w:rPr>
                    <w:t>авдаг оролцогч тал</w:t>
                  </w:r>
                </w:p>
                <w:p w:rsidR="00270753" w:rsidRPr="006A156E" w:rsidRDefault="00270753" w:rsidP="0064374D">
                  <w:pPr>
                    <w:spacing w:after="0" w:line="276" w:lineRule="auto"/>
                    <w:jc w:val="both"/>
                    <w:rPr>
                      <w:bCs/>
                      <w:noProof/>
                      <w:szCs w:val="24"/>
                      <w:shd w:val="clear" w:color="auto" w:fill="FFFFFF"/>
                      <w:lang w:val="mn-MN"/>
                    </w:rPr>
                  </w:pPr>
                </w:p>
                <w:p w:rsidR="00382B95" w:rsidRPr="00924860" w:rsidRDefault="0045655F" w:rsidP="0064374D">
                  <w:pPr>
                    <w:spacing w:after="0" w:line="276" w:lineRule="auto"/>
                    <w:jc w:val="both"/>
                    <w:rPr>
                      <w:noProof/>
                      <w:szCs w:val="24"/>
                      <w:u w:val="single"/>
                      <w:shd w:val="clear" w:color="auto" w:fill="FFFFFF"/>
                      <w:lang w:val="mn-MN"/>
                    </w:rPr>
                  </w:pPr>
                  <w:r>
                    <w:rPr>
                      <w:noProof/>
                      <w:szCs w:val="24"/>
                      <w:u w:val="single"/>
                      <w:shd w:val="clear" w:color="auto" w:fill="FFFFFF"/>
                      <w:lang w:val="mn-MN"/>
                    </w:rPr>
                    <w:t>Хэсэг</w:t>
                  </w:r>
                  <w:r w:rsidR="00382B95" w:rsidRPr="00924860">
                    <w:rPr>
                      <w:noProof/>
                      <w:szCs w:val="24"/>
                      <w:u w:val="single"/>
                      <w:shd w:val="clear" w:color="auto" w:fill="FFFFFF"/>
                      <w:lang w:val="mn-MN"/>
                    </w:rPr>
                    <w:t xml:space="preserve"> 617-03: </w:t>
                  </w:r>
                  <w:r>
                    <w:rPr>
                      <w:noProof/>
                      <w:szCs w:val="24"/>
                      <w:u w:val="single"/>
                      <w:shd w:val="clear" w:color="auto" w:fill="FFFFFF"/>
                      <w:lang w:val="mn-MN"/>
                    </w:rPr>
                    <w:t>Зах зээлийн байгууллага болон техникийн хязгаарлалт</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382B95"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617-03-01</w:t>
                        </w:r>
                      </w:p>
                    </w:tc>
                  </w:tr>
                </w:tbl>
                <w:p w:rsidR="00382B95" w:rsidRPr="00924860" w:rsidRDefault="0045655F" w:rsidP="0064374D">
                  <w:pPr>
                    <w:spacing w:after="0" w:line="276" w:lineRule="auto"/>
                    <w:jc w:val="both"/>
                    <w:rPr>
                      <w:b/>
                      <w:bCs/>
                      <w:noProof/>
                      <w:szCs w:val="24"/>
                      <w:shd w:val="clear" w:color="auto" w:fill="FFFFFF"/>
                      <w:lang w:val="mn-MN"/>
                    </w:rPr>
                  </w:pPr>
                  <w:r>
                    <w:rPr>
                      <w:b/>
                      <w:bCs/>
                      <w:noProof/>
                      <w:szCs w:val="24"/>
                      <w:shd w:val="clear" w:color="auto" w:fill="FFFFFF"/>
                      <w:lang w:val="mn-MN"/>
                    </w:rPr>
                    <w:t>эрчим хүчний солилцоо</w:t>
                  </w:r>
                </w:p>
                <w:p w:rsidR="00382B95" w:rsidRPr="00924860" w:rsidRDefault="000C2440" w:rsidP="0064374D">
                  <w:pPr>
                    <w:spacing w:after="0" w:line="276" w:lineRule="auto"/>
                    <w:jc w:val="both"/>
                    <w:rPr>
                      <w:noProof/>
                      <w:szCs w:val="24"/>
                      <w:shd w:val="clear" w:color="auto" w:fill="FFFFFF"/>
                      <w:lang w:val="mn-MN"/>
                    </w:rPr>
                  </w:pPr>
                  <w:r>
                    <w:rPr>
                      <w:noProof/>
                      <w:szCs w:val="24"/>
                      <w:shd w:val="clear" w:color="auto" w:fill="FFFFFF"/>
                      <w:lang w:val="mn-MN"/>
                    </w:rPr>
                    <w:t>бизнесийн аж ахуйн нэгжүүдээс худалдан ав</w:t>
                  </w:r>
                  <w:r w:rsidR="000516F4">
                    <w:rPr>
                      <w:noProof/>
                      <w:szCs w:val="24"/>
                      <w:shd w:val="clear" w:color="auto" w:fill="FFFFFF"/>
                      <w:lang w:val="mn-MN"/>
                    </w:rPr>
                    <w:t>ах</w:t>
                  </w:r>
                  <w:r>
                    <w:rPr>
                      <w:noProof/>
                      <w:szCs w:val="24"/>
                      <w:shd w:val="clear" w:color="auto" w:fill="FFFFFF"/>
                      <w:lang w:val="mn-MN"/>
                    </w:rPr>
                    <w:t xml:space="preserve"> </w:t>
                  </w:r>
                  <w:r w:rsidR="000516F4">
                    <w:rPr>
                      <w:noProof/>
                      <w:szCs w:val="24"/>
                      <w:shd w:val="clear" w:color="auto" w:fill="FFFFFF"/>
                      <w:lang w:val="mn-MN"/>
                    </w:rPr>
                    <w:t xml:space="preserve">болон </w:t>
                  </w:r>
                  <w:r>
                    <w:rPr>
                      <w:noProof/>
                      <w:szCs w:val="24"/>
                      <w:shd w:val="clear" w:color="auto" w:fill="FFFFFF"/>
                      <w:lang w:val="mn-MN"/>
                    </w:rPr>
                    <w:t xml:space="preserve">тэдэнд худалдах  </w:t>
                  </w:r>
                  <w:r w:rsidR="00214196">
                    <w:rPr>
                      <w:noProof/>
                      <w:szCs w:val="24"/>
                      <w:shd w:val="clear" w:color="auto" w:fill="FFFFFF"/>
                      <w:lang w:val="mn-MN"/>
                    </w:rPr>
                    <w:t>хууль зүйн хараат бус</w:t>
                  </w:r>
                  <w:r w:rsidR="000516F4">
                    <w:rPr>
                      <w:noProof/>
                      <w:szCs w:val="24"/>
                      <w:shd w:val="clear" w:color="auto" w:fill="FFFFFF"/>
                      <w:lang w:val="mn-MN"/>
                    </w:rPr>
                    <w:t xml:space="preserve"> ба</w:t>
                  </w:r>
                  <w:r w:rsidR="00214196">
                    <w:rPr>
                      <w:noProof/>
                      <w:szCs w:val="24"/>
                      <w:shd w:val="clear" w:color="auto" w:fill="FFFFFF"/>
                      <w:lang w:val="mn-MN"/>
                    </w:rPr>
                    <w:t xml:space="preserve"> бүрэн эрхтэй </w:t>
                  </w:r>
                  <w:r w:rsidR="002844ED">
                    <w:rPr>
                      <w:noProof/>
                      <w:szCs w:val="24"/>
                      <w:shd w:val="clear" w:color="auto" w:fill="FFFFFF"/>
                      <w:lang w:val="mn-MN"/>
                    </w:rPr>
                    <w:t xml:space="preserve">бүх </w:t>
                  </w:r>
                  <w:r w:rsidR="00214196">
                    <w:rPr>
                      <w:noProof/>
                      <w:szCs w:val="24"/>
                      <w:shd w:val="clear" w:color="auto" w:fill="FFFFFF"/>
                      <w:lang w:val="mn-MN"/>
                    </w:rPr>
                    <w:t>оролцогчид</w:t>
                  </w:r>
                  <w:r>
                    <w:rPr>
                      <w:noProof/>
                      <w:szCs w:val="24"/>
                      <w:shd w:val="clear" w:color="auto" w:fill="FFFFFF"/>
                      <w:lang w:val="mn-MN"/>
                    </w:rPr>
                    <w:t xml:space="preserve"> зориулсан үл ялгаварласан үнийн нөхцөл, ил тод байдалд</w:t>
                  </w:r>
                  <w:r w:rsidR="002844ED">
                    <w:rPr>
                      <w:noProof/>
                      <w:szCs w:val="24"/>
                      <w:shd w:val="clear" w:color="auto" w:fill="FFFFFF"/>
                      <w:lang w:val="mn-MN"/>
                    </w:rPr>
                    <w:t>,</w:t>
                  </w:r>
                  <w:r>
                    <w:rPr>
                      <w:noProof/>
                      <w:szCs w:val="24"/>
                      <w:shd w:val="clear" w:color="auto" w:fill="FFFFFF"/>
                      <w:lang w:val="mn-MN"/>
                    </w:rPr>
                    <w:t xml:space="preserve"> өгөгдсөн хугацааны интервалын туршид дамжуулах цахилгаан эрчим хүч болон цахилгаан чадлыг худалдан авах, худалд</w:t>
                  </w:r>
                  <w:r w:rsidR="002844ED">
                    <w:rPr>
                      <w:noProof/>
                      <w:szCs w:val="24"/>
                      <w:shd w:val="clear" w:color="auto" w:fill="FFFFFF"/>
                      <w:lang w:val="mn-MN"/>
                    </w:rPr>
                    <w:t>ахад зориулсан зах зээл</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382B95"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lastRenderedPageBreak/>
                          <w:t>617-03-02</w:t>
                        </w:r>
                      </w:p>
                    </w:tc>
                  </w:tr>
                  <w:tr w:rsidR="00382B95" w:rsidRPr="00924860" w:rsidTr="001B3618">
                    <w:trPr>
                      <w:tblCellSpacing w:w="0" w:type="dxa"/>
                    </w:trPr>
                    <w:tc>
                      <w:tcPr>
                        <w:tcW w:w="8505" w:type="dxa"/>
                        <w:shd w:val="clear" w:color="auto" w:fill="FFFFFF"/>
                        <w:hideMark/>
                      </w:tcPr>
                      <w:p w:rsidR="00382B95" w:rsidRPr="00471369" w:rsidRDefault="00F168AD" w:rsidP="00F168AD">
                        <w:pPr>
                          <w:spacing w:after="0" w:line="276" w:lineRule="auto"/>
                          <w:jc w:val="both"/>
                          <w:rPr>
                            <w:rFonts w:eastAsia="Times New Roman"/>
                            <w:color w:val="auto"/>
                            <w:szCs w:val="24"/>
                            <w:lang w:eastAsia="mn-MN"/>
                          </w:rPr>
                        </w:pPr>
                        <w:r w:rsidRPr="00286BAC">
                          <w:rPr>
                            <w:rFonts w:eastAsia="Times New Roman"/>
                            <w:b/>
                            <w:bCs/>
                            <w:color w:val="auto"/>
                            <w:szCs w:val="24"/>
                            <w:highlight w:val="yellow"/>
                            <w:lang w:val="mn-MN" w:eastAsia="mn-MN"/>
                          </w:rPr>
                          <w:t xml:space="preserve">тендерээр </w:t>
                        </w:r>
                        <w:r>
                          <w:rPr>
                            <w:rFonts w:eastAsia="Times New Roman"/>
                            <w:b/>
                            <w:bCs/>
                            <w:color w:val="auto"/>
                            <w:szCs w:val="24"/>
                            <w:highlight w:val="yellow"/>
                            <w:lang w:val="mn-MN" w:eastAsia="mn-MN"/>
                          </w:rPr>
                          <w:t>хүчин чадал</w:t>
                        </w:r>
                        <w:r w:rsidR="00214196" w:rsidRPr="00286BAC">
                          <w:rPr>
                            <w:rFonts w:eastAsia="Times New Roman"/>
                            <w:b/>
                            <w:bCs/>
                            <w:color w:val="auto"/>
                            <w:szCs w:val="24"/>
                            <w:highlight w:val="yellow"/>
                            <w:lang w:val="mn-MN" w:eastAsia="mn-MN"/>
                          </w:rPr>
                          <w:t xml:space="preserve"> </w:t>
                        </w:r>
                        <w:r>
                          <w:rPr>
                            <w:rFonts w:eastAsia="Times New Roman"/>
                            <w:b/>
                            <w:bCs/>
                            <w:color w:val="auto"/>
                            <w:szCs w:val="24"/>
                            <w:highlight w:val="yellow"/>
                            <w:lang w:val="mn-MN" w:eastAsia="mn-MN"/>
                          </w:rPr>
                          <w:t>шалгаруула</w:t>
                        </w:r>
                        <w:r w:rsidR="00286BAC" w:rsidRPr="00286BAC">
                          <w:rPr>
                            <w:rFonts w:eastAsia="Times New Roman"/>
                            <w:b/>
                            <w:bCs/>
                            <w:color w:val="auto"/>
                            <w:szCs w:val="24"/>
                            <w:highlight w:val="yellow"/>
                            <w:lang w:val="mn-MN" w:eastAsia="mn-MN"/>
                          </w:rPr>
                          <w:t>х</w:t>
                        </w:r>
                        <w:r w:rsidR="0006318F">
                          <w:rPr>
                            <w:rFonts w:eastAsia="Times New Roman"/>
                            <w:b/>
                            <w:bCs/>
                            <w:color w:val="auto"/>
                            <w:szCs w:val="24"/>
                            <w:highlight w:val="yellow"/>
                            <w:lang w:val="mn-MN" w:eastAsia="mn-MN"/>
                          </w:rPr>
                          <w:t xml:space="preserve"> журам</w:t>
                        </w:r>
                        <w:r w:rsidR="00471369">
                          <w:rPr>
                            <w:rFonts w:eastAsia="Times New Roman"/>
                            <w:b/>
                            <w:bCs/>
                            <w:color w:val="auto"/>
                            <w:szCs w:val="24"/>
                            <w:lang w:val="mn-MN" w:eastAsia="mn-MN"/>
                          </w:rPr>
                          <w:t xml:space="preserve"> </w:t>
                        </w:r>
                        <w:r w:rsidR="00471369" w:rsidRPr="00471369">
                          <w:rPr>
                            <w:rFonts w:eastAsia="Times New Roman"/>
                            <w:b/>
                            <w:bCs/>
                            <w:color w:val="auto"/>
                            <w:szCs w:val="24"/>
                            <w:highlight w:val="yellow"/>
                            <w:lang w:eastAsia="mn-MN"/>
                          </w:rPr>
                          <w:t>(</w:t>
                        </w:r>
                        <w:r w:rsidR="00471369" w:rsidRPr="00471369">
                          <w:rPr>
                            <w:rFonts w:eastAsia="Times New Roman"/>
                            <w:b/>
                            <w:bCs/>
                            <w:color w:val="auto"/>
                            <w:szCs w:val="24"/>
                            <w:highlight w:val="yellow"/>
                            <w:lang w:val="mn-MN" w:eastAsia="mn-MN"/>
                          </w:rPr>
                          <w:t>өрсөлдөөнт чадлын үйл явц</w:t>
                        </w:r>
                        <w:r w:rsidR="00471369" w:rsidRPr="00471369">
                          <w:rPr>
                            <w:rFonts w:eastAsia="Times New Roman"/>
                            <w:b/>
                            <w:bCs/>
                            <w:color w:val="auto"/>
                            <w:szCs w:val="24"/>
                            <w:highlight w:val="yellow"/>
                            <w:lang w:eastAsia="mn-MN"/>
                          </w:rPr>
                          <w:t>)</w:t>
                        </w:r>
                      </w:p>
                    </w:tc>
                  </w:tr>
                </w:tbl>
                <w:p w:rsidR="00382B95" w:rsidRPr="004D6B22" w:rsidRDefault="00A22793" w:rsidP="0064374D">
                  <w:pPr>
                    <w:spacing w:after="0" w:line="276" w:lineRule="auto"/>
                    <w:jc w:val="both"/>
                    <w:rPr>
                      <w:noProof/>
                      <w:szCs w:val="24"/>
                      <w:shd w:val="clear" w:color="auto" w:fill="FFFFFF"/>
                      <w:lang w:val="mn-MN"/>
                    </w:rPr>
                  </w:pPr>
                  <w:r>
                    <w:rPr>
                      <w:noProof/>
                      <w:szCs w:val="24"/>
                      <w:shd w:val="clear" w:color="auto" w:fill="FFFFFF"/>
                      <w:lang w:val="mn-MN"/>
                    </w:rPr>
                    <w:t xml:space="preserve">төлөвлөгөөт эсвэл цахилгаан үйлдвэрлэлийн </w:t>
                  </w:r>
                  <w:r w:rsidR="00545E4A">
                    <w:rPr>
                      <w:noProof/>
                      <w:szCs w:val="24"/>
                      <w:shd w:val="clear" w:color="auto" w:fill="FFFFFF"/>
                      <w:lang w:val="mn-MN"/>
                    </w:rPr>
                    <w:t>өнөө</w:t>
                  </w:r>
                  <w:r>
                    <w:rPr>
                      <w:noProof/>
                      <w:szCs w:val="24"/>
                      <w:shd w:val="clear" w:color="auto" w:fill="FFFFFF"/>
                      <w:lang w:val="mn-MN"/>
                    </w:rPr>
                    <w:t xml:space="preserve">гийн </w:t>
                  </w:r>
                  <w:r w:rsidR="00AC4635">
                    <w:rPr>
                      <w:noProof/>
                      <w:szCs w:val="24"/>
                      <w:shd w:val="clear" w:color="auto" w:fill="FFFFFF"/>
                      <w:lang w:val="mn-MN"/>
                    </w:rPr>
                    <w:t>хүчин чадлын нийлүүлэлтээр</w:t>
                  </w:r>
                  <w:r>
                    <w:rPr>
                      <w:noProof/>
                      <w:szCs w:val="24"/>
                      <w:shd w:val="clear" w:color="auto" w:fill="FFFFFF"/>
                      <w:lang w:val="mn-MN"/>
                    </w:rPr>
                    <w:t xml:space="preserve"> </w:t>
                  </w:r>
                  <w:r w:rsidR="004D6B22">
                    <w:rPr>
                      <w:noProof/>
                      <w:szCs w:val="24"/>
                      <w:shd w:val="clear" w:color="auto" w:fill="FFFFFF"/>
                      <w:lang w:val="mn-MN"/>
                    </w:rPr>
                    <w:t>цахилгаан</w:t>
                  </w:r>
                  <w:r w:rsidR="00286BAC">
                    <w:rPr>
                      <w:noProof/>
                      <w:szCs w:val="24"/>
                      <w:shd w:val="clear" w:color="auto" w:fill="FFFFFF"/>
                      <w:lang w:val="mn-MN"/>
                    </w:rPr>
                    <w:t xml:space="preserve"> үйлдвэрлэлийн</w:t>
                  </w:r>
                  <w:r w:rsidR="00131174">
                    <w:rPr>
                      <w:noProof/>
                      <w:szCs w:val="24"/>
                      <w:shd w:val="clear" w:color="auto" w:fill="FFFFFF"/>
                      <w:lang w:val="mn-MN"/>
                    </w:rPr>
                    <w:t xml:space="preserve"> </w:t>
                  </w:r>
                  <w:r w:rsidR="00AC4635">
                    <w:rPr>
                      <w:noProof/>
                      <w:szCs w:val="24"/>
                      <w:shd w:val="clear" w:color="auto" w:fill="FFFFFF"/>
                      <w:lang w:val="mn-MN"/>
                    </w:rPr>
                    <w:t>одоо байгаа</w:t>
                  </w:r>
                  <w:r w:rsidR="004D6B22">
                    <w:rPr>
                      <w:noProof/>
                      <w:szCs w:val="24"/>
                      <w:shd w:val="clear" w:color="auto" w:fill="FFFFFF"/>
                      <w:lang w:val="mn-MN"/>
                    </w:rPr>
                    <w:t xml:space="preserve"> хүчин чадлыг </w:t>
                  </w:r>
                  <w:r w:rsidR="00286BAC">
                    <w:rPr>
                      <w:noProof/>
                      <w:szCs w:val="24"/>
                      <w:shd w:val="clear" w:color="auto" w:fill="FFFFFF"/>
                      <w:lang w:val="mn-MN"/>
                    </w:rPr>
                    <w:t>өөрчлө</w:t>
                  </w:r>
                  <w:r w:rsidR="003F0D8B">
                    <w:rPr>
                      <w:noProof/>
                      <w:szCs w:val="24"/>
                      <w:shd w:val="clear" w:color="auto" w:fill="FFFFFF"/>
                      <w:lang w:val="mn-MN"/>
                    </w:rPr>
                    <w:t>х,</w:t>
                  </w:r>
                  <w:r w:rsidR="00B62E0B">
                    <w:rPr>
                      <w:noProof/>
                      <w:szCs w:val="24"/>
                      <w:shd w:val="clear" w:color="auto" w:fill="FFFFFF"/>
                      <w:lang w:val="mn-MN"/>
                    </w:rPr>
                    <w:t xml:space="preserve"> цахилг</w:t>
                  </w:r>
                  <w:r w:rsidR="00993BD1">
                    <w:rPr>
                      <w:noProof/>
                      <w:szCs w:val="24"/>
                      <w:shd w:val="clear" w:color="auto" w:fill="FFFFFF"/>
                      <w:lang w:val="mn-MN"/>
                    </w:rPr>
                    <w:t>аан эрчим хүч, энергийн эрэлт нэмэгд</w:t>
                  </w:r>
                  <w:r w:rsidR="00B62E0B">
                    <w:rPr>
                      <w:noProof/>
                      <w:szCs w:val="24"/>
                      <w:shd w:val="clear" w:color="auto" w:fill="FFFFFF"/>
                      <w:lang w:val="mn-MN"/>
                    </w:rPr>
                    <w:t xml:space="preserve">эх таамаглалыг </w:t>
                  </w:r>
                  <w:r w:rsidR="00286BAC">
                    <w:rPr>
                      <w:noProof/>
                      <w:szCs w:val="24"/>
                      <w:shd w:val="clear" w:color="auto" w:fill="FFFFFF"/>
                      <w:lang w:val="mn-MN"/>
                    </w:rPr>
                    <w:t>хангах</w:t>
                  </w:r>
                  <w:r>
                    <w:rPr>
                      <w:noProof/>
                      <w:szCs w:val="24"/>
                      <w:shd w:val="clear" w:color="auto" w:fill="FFFFFF"/>
                      <w:lang w:val="mn-MN"/>
                    </w:rPr>
                    <w:t xml:space="preserve"> тал</w:t>
                  </w:r>
                  <w:r w:rsidR="00286BAC">
                    <w:rPr>
                      <w:noProof/>
                      <w:szCs w:val="24"/>
                      <w:shd w:val="clear" w:color="auto" w:fill="FFFFFF"/>
                      <w:lang w:val="mn-MN"/>
                    </w:rPr>
                    <w:t>аа</w:t>
                  </w:r>
                  <w:r w:rsidR="00131174">
                    <w:rPr>
                      <w:noProof/>
                      <w:szCs w:val="24"/>
                      <w:shd w:val="clear" w:color="auto" w:fill="FFFFFF"/>
                      <w:lang w:val="mn-MN"/>
                    </w:rPr>
                    <w:t xml:space="preserve">р урьдчилан тооцох </w:t>
                  </w:r>
                  <w:r w:rsidR="0006318F">
                    <w:rPr>
                      <w:noProof/>
                      <w:szCs w:val="24"/>
                      <w:shd w:val="clear" w:color="auto" w:fill="FFFFFF"/>
                      <w:lang w:val="mn-MN"/>
                    </w:rPr>
                    <w:t>журам</w:t>
                  </w:r>
                </w:p>
                <w:p w:rsidR="0006318F" w:rsidRDefault="0006318F" w:rsidP="0064374D">
                  <w:pPr>
                    <w:spacing w:after="0" w:line="276" w:lineRule="auto"/>
                    <w:jc w:val="both"/>
                    <w:rPr>
                      <w:b/>
                      <w:bCs/>
                      <w:noProof/>
                      <w:szCs w:val="24"/>
                      <w:shd w:val="clear" w:color="auto" w:fill="FFFFFF"/>
                      <w:lang w:val="mn-MN"/>
                    </w:rPr>
                  </w:pPr>
                </w:p>
                <w:p w:rsidR="00382B95"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617-03-03</w:t>
                  </w:r>
                </w:p>
                <w:p w:rsidR="00382B95" w:rsidRPr="00924860" w:rsidRDefault="00A61CA0" w:rsidP="0064374D">
                  <w:pPr>
                    <w:spacing w:after="0" w:line="276" w:lineRule="auto"/>
                    <w:jc w:val="both"/>
                    <w:rPr>
                      <w:bCs/>
                      <w:noProof/>
                      <w:szCs w:val="24"/>
                      <w:shd w:val="clear" w:color="auto" w:fill="FFFFFF"/>
                      <w:lang w:val="mn-MN"/>
                    </w:rPr>
                  </w:pPr>
                  <w:r>
                    <w:rPr>
                      <w:b/>
                      <w:bCs/>
                      <w:noProof/>
                      <w:szCs w:val="24"/>
                      <w:shd w:val="clear" w:color="auto" w:fill="FFFFFF"/>
                      <w:lang w:val="mn-MN"/>
                    </w:rPr>
                    <w:t>хууль тогтоомж</w:t>
                  </w:r>
                  <w:r>
                    <w:rPr>
                      <w:bCs/>
                      <w:noProof/>
                      <w:szCs w:val="24"/>
                      <w:shd w:val="clear" w:color="auto" w:fill="FFFFFF"/>
                      <w:lang w:val="mn-MN"/>
                    </w:rPr>
                    <w:t xml:space="preserve"> (ц</w:t>
                  </w:r>
                  <w:r w:rsidR="00B86A6F">
                    <w:rPr>
                      <w:bCs/>
                      <w:noProof/>
                      <w:szCs w:val="24"/>
                      <w:shd w:val="clear" w:color="auto" w:fill="FFFFFF"/>
                      <w:lang w:val="mn-MN"/>
                    </w:rPr>
                    <w:t>ахилгаан эрчим хүчний системийн</w:t>
                  </w:r>
                  <w:r w:rsidR="00382B95" w:rsidRPr="00924860">
                    <w:rPr>
                      <w:bCs/>
                      <w:noProof/>
                      <w:szCs w:val="24"/>
                      <w:shd w:val="clear" w:color="auto" w:fill="FFFFFF"/>
                      <w:lang w:val="mn-MN"/>
                    </w:rPr>
                    <w:t>)</w:t>
                  </w:r>
                </w:p>
                <w:p w:rsidR="00A61CA0" w:rsidRDefault="00A61CA0" w:rsidP="0064374D">
                  <w:pPr>
                    <w:spacing w:after="0" w:line="276" w:lineRule="auto"/>
                    <w:jc w:val="both"/>
                    <w:rPr>
                      <w:bCs/>
                      <w:noProof/>
                      <w:szCs w:val="24"/>
                      <w:shd w:val="clear" w:color="auto" w:fill="FFFFFF"/>
                      <w:lang w:val="mn-MN"/>
                    </w:rPr>
                  </w:pPr>
                  <w:r>
                    <w:rPr>
                      <w:bCs/>
                      <w:noProof/>
                      <w:szCs w:val="24"/>
                      <w:shd w:val="clear" w:color="auto" w:fill="FFFFFF"/>
                      <w:lang w:val="mn-MN"/>
                    </w:rPr>
                    <w:t xml:space="preserve">цахилгаан эрчим хүчний </w:t>
                  </w:r>
                  <w:r w:rsidR="00DF270A">
                    <w:rPr>
                      <w:bCs/>
                      <w:noProof/>
                      <w:szCs w:val="24"/>
                      <w:shd w:val="clear" w:color="auto" w:fill="FFFFFF"/>
                      <w:lang w:val="mn-MN"/>
                    </w:rPr>
                    <w:t>системийн тодорхой хэсэгт</w:t>
                  </w:r>
                  <w:r>
                    <w:rPr>
                      <w:bCs/>
                      <w:noProof/>
                      <w:szCs w:val="24"/>
                      <w:shd w:val="clear" w:color="auto" w:fill="FFFFFF"/>
                      <w:lang w:val="mn-MN"/>
                    </w:rPr>
                    <w:t xml:space="preserve"> оролцсон оролцогч талуудын эрх болон үүрэгт хамаа</w:t>
                  </w:r>
                  <w:r w:rsidR="00DF270A">
                    <w:rPr>
                      <w:bCs/>
                      <w:noProof/>
                      <w:szCs w:val="24"/>
                      <w:shd w:val="clear" w:color="auto" w:fill="FFFFFF"/>
                      <w:lang w:val="mn-MN"/>
                    </w:rPr>
                    <w:t>рах</w:t>
                  </w:r>
                  <w:r>
                    <w:rPr>
                      <w:bCs/>
                      <w:noProof/>
                      <w:szCs w:val="24"/>
                      <w:shd w:val="clear" w:color="auto" w:fill="FFFFFF"/>
                      <w:lang w:val="mn-MN"/>
                    </w:rPr>
                    <w:t xml:space="preserve"> </w:t>
                  </w:r>
                  <w:r w:rsidR="00E90E90">
                    <w:rPr>
                      <w:bCs/>
                      <w:noProof/>
                      <w:szCs w:val="24"/>
                      <w:shd w:val="clear" w:color="auto" w:fill="FFFFFF"/>
                      <w:lang w:val="mn-MN"/>
                    </w:rPr>
                    <w:t>дүрэм журмуудын эмхэтгэл</w:t>
                  </w:r>
                </w:p>
                <w:p w:rsidR="00270753" w:rsidRDefault="00270753" w:rsidP="0064374D">
                  <w:pPr>
                    <w:spacing w:after="0" w:line="276" w:lineRule="auto"/>
                    <w:jc w:val="both"/>
                    <w:rPr>
                      <w:bCs/>
                      <w:noProof/>
                      <w:szCs w:val="24"/>
                      <w:shd w:val="clear" w:color="auto" w:fill="FFFFFF"/>
                      <w:lang w:val="mn-MN"/>
                    </w:rPr>
                  </w:pPr>
                </w:p>
                <w:p w:rsidR="00382B95" w:rsidRDefault="003223B9" w:rsidP="0064374D">
                  <w:pPr>
                    <w:spacing w:after="0" w:line="276" w:lineRule="auto"/>
                    <w:jc w:val="both"/>
                    <w:rPr>
                      <w:b/>
                      <w:bCs/>
                      <w:noProof/>
                      <w:sz w:val="20"/>
                      <w:szCs w:val="20"/>
                      <w:shd w:val="clear" w:color="auto" w:fill="FFFFFF"/>
                      <w:lang w:val="mn-MN"/>
                    </w:rPr>
                  </w:pPr>
                  <w:r w:rsidRPr="003223B9">
                    <w:rPr>
                      <w:b/>
                      <w:bCs/>
                      <w:noProof/>
                      <w:sz w:val="20"/>
                      <w:szCs w:val="20"/>
                      <w:shd w:val="clear" w:color="auto" w:fill="FFFFFF"/>
                      <w:lang w:val="mn-MN"/>
                    </w:rPr>
                    <w:t>Тайлбар – Жишээ нь: сүлжээний хууль, түгээлтийн хууль байна</w:t>
                  </w:r>
                  <w:r w:rsidR="00382B95" w:rsidRPr="003223B9">
                    <w:rPr>
                      <w:b/>
                      <w:bCs/>
                      <w:noProof/>
                      <w:sz w:val="20"/>
                      <w:szCs w:val="20"/>
                      <w:shd w:val="clear" w:color="auto" w:fill="FFFFFF"/>
                      <w:lang w:val="mn-MN"/>
                    </w:rPr>
                    <w:t>.</w:t>
                  </w:r>
                </w:p>
                <w:p w:rsidR="00270753" w:rsidRPr="003223B9" w:rsidRDefault="00270753" w:rsidP="0064374D">
                  <w:pPr>
                    <w:spacing w:after="0" w:line="276" w:lineRule="auto"/>
                    <w:jc w:val="both"/>
                    <w:rPr>
                      <w:b/>
                      <w:bCs/>
                      <w:noProof/>
                      <w:sz w:val="20"/>
                      <w:szCs w:val="20"/>
                      <w:shd w:val="clear" w:color="auto" w:fill="FFFFFF"/>
                      <w:lang w:val="mn-MN"/>
                    </w:rPr>
                  </w:pPr>
                </w:p>
                <w:p w:rsidR="00382B95" w:rsidRPr="00924860" w:rsidRDefault="00382B95"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617-03-04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924860" w:rsidTr="001B3618">
                    <w:trPr>
                      <w:tblCellSpacing w:w="0" w:type="dxa"/>
                    </w:trPr>
                    <w:tc>
                      <w:tcPr>
                        <w:tcW w:w="8505" w:type="dxa"/>
                        <w:shd w:val="clear" w:color="auto" w:fill="FFFFFF"/>
                        <w:hideMark/>
                      </w:tcPr>
                      <w:p w:rsidR="00382B95" w:rsidRPr="00924860" w:rsidRDefault="003223B9"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 xml:space="preserve">хэт ачаалал </w:t>
                        </w:r>
                        <w:r w:rsidR="00382B95" w:rsidRPr="00924860">
                          <w:rPr>
                            <w:rFonts w:eastAsia="Times New Roman"/>
                            <w:color w:val="auto"/>
                            <w:szCs w:val="24"/>
                            <w:lang w:val="mn-MN" w:eastAsia="mn-MN"/>
                          </w:rPr>
                          <w:t>(</w:t>
                        </w:r>
                        <w:r>
                          <w:rPr>
                            <w:bCs/>
                            <w:noProof/>
                            <w:szCs w:val="24"/>
                            <w:shd w:val="clear" w:color="auto" w:fill="FFFFFF"/>
                            <w:lang w:val="mn-MN"/>
                          </w:rPr>
                          <w:t>цахилгаан эрчим хүчний систем дэх</w:t>
                        </w:r>
                        <w:r w:rsidR="00382B95" w:rsidRPr="00924860">
                          <w:rPr>
                            <w:rFonts w:eastAsia="Times New Roman"/>
                            <w:color w:val="auto"/>
                            <w:szCs w:val="24"/>
                            <w:lang w:val="mn-MN" w:eastAsia="mn-MN"/>
                          </w:rPr>
                          <w:t>)</w:t>
                        </w:r>
                      </w:p>
                    </w:tc>
                  </w:tr>
                </w:tbl>
                <w:p w:rsidR="00382B95" w:rsidRDefault="006C079F" w:rsidP="0064374D">
                  <w:pPr>
                    <w:spacing w:after="0" w:line="276" w:lineRule="auto"/>
                    <w:jc w:val="both"/>
                    <w:rPr>
                      <w:rFonts w:eastAsia="Times New Roman"/>
                      <w:szCs w:val="24"/>
                      <w:shd w:val="clear" w:color="auto" w:fill="FFFFFF"/>
                      <w:lang w:val="mn-MN" w:eastAsia="mn-MN"/>
                    </w:rPr>
                  </w:pPr>
                  <w:r>
                    <w:rPr>
                      <w:rFonts w:eastAsia="Times New Roman"/>
                      <w:szCs w:val="24"/>
                      <w:shd w:val="clear" w:color="auto" w:fill="FFFFFF"/>
                      <w:lang w:val="mn-MN" w:eastAsia="mn-MN"/>
                    </w:rPr>
                    <w:t>ц</w:t>
                  </w:r>
                  <w:r w:rsidR="00DF270A">
                    <w:rPr>
                      <w:rFonts w:eastAsia="Times New Roman"/>
                      <w:szCs w:val="24"/>
                      <w:shd w:val="clear" w:color="auto" w:fill="FFFFFF"/>
                      <w:lang w:val="mn-MN" w:eastAsia="mn-MN"/>
                    </w:rPr>
                    <w:t>ахилгаан эрчим хүчний системийн хэсгүүдэд</w:t>
                  </w:r>
                  <w:r>
                    <w:rPr>
                      <w:rFonts w:eastAsia="Times New Roman"/>
                      <w:szCs w:val="24"/>
                      <w:shd w:val="clear" w:color="auto" w:fill="FFFFFF"/>
                      <w:lang w:val="mn-MN" w:eastAsia="mn-MN"/>
                    </w:rPr>
                    <w:t xml:space="preserve"> ачааллын у</w:t>
                  </w:r>
                  <w:r w:rsidR="00DF270A">
                    <w:rPr>
                      <w:rFonts w:eastAsia="Times New Roman"/>
                      <w:szCs w:val="24"/>
                      <w:shd w:val="clear" w:color="auto" w:fill="FFFFFF"/>
                      <w:lang w:val="mn-MN" w:eastAsia="mn-MN"/>
                    </w:rPr>
                    <w:t>рсгалын хязгаарлалт</w:t>
                  </w:r>
                  <w:r w:rsidR="00A22793">
                    <w:rPr>
                      <w:rFonts w:eastAsia="Times New Roman"/>
                      <w:szCs w:val="24"/>
                      <w:shd w:val="clear" w:color="auto" w:fill="FFFFFF"/>
                      <w:lang w:val="mn-MN" w:eastAsia="mn-MN"/>
                    </w:rPr>
                    <w:t>ыг шаард</w:t>
                  </w:r>
                  <w:r w:rsidR="00DF270A">
                    <w:rPr>
                      <w:rFonts w:eastAsia="Times New Roman"/>
                      <w:szCs w:val="24"/>
                      <w:shd w:val="clear" w:color="auto" w:fill="FFFFFF"/>
                      <w:lang w:val="mn-MN" w:eastAsia="mn-MN"/>
                    </w:rPr>
                    <w:t>ах</w:t>
                  </w:r>
                  <w:r>
                    <w:rPr>
                      <w:rFonts w:eastAsia="Times New Roman"/>
                      <w:szCs w:val="24"/>
                      <w:shd w:val="clear" w:color="auto" w:fill="FFFFFF"/>
                      <w:lang w:val="mn-MN" w:eastAsia="mn-MN"/>
                    </w:rPr>
                    <w:t xml:space="preserve"> дамжуулалтын эсвэл түгээлтийн </w:t>
                  </w:r>
                  <w:r w:rsidR="0019360E">
                    <w:rPr>
                      <w:rFonts w:eastAsia="Times New Roman"/>
                      <w:szCs w:val="24"/>
                      <w:shd w:val="clear" w:color="auto" w:fill="FFFFFF"/>
                      <w:lang w:val="mn-MN" w:eastAsia="mn-MN"/>
                    </w:rPr>
                    <w:t xml:space="preserve">шугам </w:t>
                  </w:r>
                  <w:r>
                    <w:rPr>
                      <w:rFonts w:eastAsia="Times New Roman"/>
                      <w:szCs w:val="24"/>
                      <w:shd w:val="clear" w:color="auto" w:fill="FFFFFF"/>
                      <w:lang w:val="mn-MN" w:eastAsia="mn-MN"/>
                    </w:rPr>
                    <w:t>сүлжээний нөхцөл байдал</w:t>
                  </w:r>
                </w:p>
                <w:p w:rsidR="00270753" w:rsidRPr="00270753" w:rsidRDefault="00270753" w:rsidP="0064374D">
                  <w:pPr>
                    <w:spacing w:after="0" w:line="276" w:lineRule="auto"/>
                    <w:jc w:val="both"/>
                    <w:rPr>
                      <w:rFonts w:eastAsia="Times New Roman"/>
                      <w:color w:val="auto"/>
                      <w:sz w:val="16"/>
                      <w:szCs w:val="16"/>
                      <w:lang w:val="mn-MN" w:eastAsia="mn-MN"/>
                    </w:rPr>
                  </w:pPr>
                </w:p>
                <w:p w:rsidR="00382B95" w:rsidRDefault="006C079F" w:rsidP="0064374D">
                  <w:pPr>
                    <w:shd w:val="clear" w:color="auto" w:fill="FFFFFF"/>
                    <w:spacing w:after="0" w:line="276" w:lineRule="auto"/>
                    <w:jc w:val="both"/>
                    <w:rPr>
                      <w:rFonts w:eastAsia="Times New Roman"/>
                      <w:b/>
                      <w:sz w:val="20"/>
                      <w:szCs w:val="20"/>
                      <w:lang w:val="mn-MN" w:eastAsia="mn-MN"/>
                    </w:rPr>
                  </w:pPr>
                  <w:r w:rsidRPr="009208C2">
                    <w:rPr>
                      <w:rFonts w:eastAsia="Times New Roman"/>
                      <w:b/>
                      <w:sz w:val="20"/>
                      <w:szCs w:val="20"/>
                      <w:lang w:val="mn-MN" w:eastAsia="mn-MN"/>
                    </w:rPr>
                    <w:t>Тайлбар</w:t>
                  </w:r>
                  <w:r w:rsidR="00382B95" w:rsidRPr="009208C2">
                    <w:rPr>
                      <w:rFonts w:eastAsia="Times New Roman"/>
                      <w:b/>
                      <w:sz w:val="20"/>
                      <w:szCs w:val="20"/>
                      <w:lang w:val="mn-MN" w:eastAsia="mn-MN"/>
                    </w:rPr>
                    <w:t xml:space="preserve"> –</w:t>
                  </w:r>
                  <w:r w:rsidR="00DF270A">
                    <w:rPr>
                      <w:rFonts w:eastAsia="Times New Roman"/>
                      <w:b/>
                      <w:sz w:val="20"/>
                      <w:szCs w:val="20"/>
                      <w:lang w:val="mn-MN" w:eastAsia="mn-MN"/>
                    </w:rPr>
                    <w:t xml:space="preserve"> Ц</w:t>
                  </w:r>
                  <w:r w:rsidRPr="009208C2">
                    <w:rPr>
                      <w:rFonts w:eastAsia="Times New Roman"/>
                      <w:b/>
                      <w:sz w:val="20"/>
                      <w:szCs w:val="20"/>
                      <w:lang w:val="mn-MN" w:eastAsia="mn-MN"/>
                    </w:rPr>
                    <w:t>ахи</w:t>
                  </w:r>
                  <w:r w:rsidR="009208C2" w:rsidRPr="009208C2">
                    <w:rPr>
                      <w:rFonts w:eastAsia="Times New Roman"/>
                      <w:b/>
                      <w:sz w:val="20"/>
                      <w:szCs w:val="20"/>
                      <w:lang w:val="mn-MN" w:eastAsia="mn-MN"/>
                    </w:rPr>
                    <w:t>лгаан эрчим хүчний үйлдвэрл</w:t>
                  </w:r>
                  <w:r w:rsidR="0019360E">
                    <w:rPr>
                      <w:rFonts w:eastAsia="Times New Roman"/>
                      <w:b/>
                      <w:sz w:val="20"/>
                      <w:szCs w:val="20"/>
                      <w:lang w:val="mn-MN" w:eastAsia="mn-MN"/>
                    </w:rPr>
                    <w:t>элийг зохистой нэмэгдүүлснээ</w:t>
                  </w:r>
                  <w:r w:rsidR="009208C2" w:rsidRPr="009208C2">
                    <w:rPr>
                      <w:rFonts w:eastAsia="Times New Roman"/>
                      <w:b/>
                      <w:sz w:val="20"/>
                      <w:szCs w:val="20"/>
                      <w:lang w:val="mn-MN" w:eastAsia="mn-MN"/>
                    </w:rPr>
                    <w:t xml:space="preserve">р </w:t>
                  </w:r>
                  <w:r w:rsidR="00DF270A">
                    <w:rPr>
                      <w:rFonts w:eastAsia="Times New Roman"/>
                      <w:b/>
                      <w:sz w:val="20"/>
                      <w:szCs w:val="20"/>
                      <w:lang w:val="mn-MN" w:eastAsia="mn-MN"/>
                    </w:rPr>
                    <w:t>х</w:t>
                  </w:r>
                  <w:r w:rsidR="00DF270A" w:rsidRPr="009208C2">
                    <w:rPr>
                      <w:rFonts w:eastAsia="Times New Roman"/>
                      <w:b/>
                      <w:sz w:val="20"/>
                      <w:szCs w:val="20"/>
                      <w:lang w:val="mn-MN" w:eastAsia="mn-MN"/>
                    </w:rPr>
                    <w:t xml:space="preserve">эт ачааллыг </w:t>
                  </w:r>
                  <w:r w:rsidR="0019360E">
                    <w:rPr>
                      <w:rFonts w:eastAsia="Times New Roman"/>
                      <w:b/>
                      <w:sz w:val="20"/>
                      <w:szCs w:val="20"/>
                      <w:lang w:val="mn-MN" w:eastAsia="mn-MN"/>
                    </w:rPr>
                    <w:t>бууруулж болно</w:t>
                  </w:r>
                  <w:r w:rsidR="00382B95" w:rsidRPr="009208C2">
                    <w:rPr>
                      <w:rFonts w:eastAsia="Times New Roman"/>
                      <w:b/>
                      <w:sz w:val="20"/>
                      <w:szCs w:val="20"/>
                      <w:lang w:val="mn-MN" w:eastAsia="mn-MN"/>
                    </w:rPr>
                    <w:t>.</w:t>
                  </w:r>
                </w:p>
                <w:p w:rsidR="00270753" w:rsidRPr="009208C2" w:rsidRDefault="00270753" w:rsidP="0064374D">
                  <w:pPr>
                    <w:shd w:val="clear" w:color="auto" w:fill="FFFFFF"/>
                    <w:spacing w:after="0" w:line="276" w:lineRule="auto"/>
                    <w:jc w:val="both"/>
                    <w:rPr>
                      <w:rFonts w:eastAsia="Times New Roman"/>
                      <w:b/>
                      <w:sz w:val="20"/>
                      <w:szCs w:val="20"/>
                      <w:lang w:val="mn-MN" w:eastAsia="mn-MN"/>
                    </w:rPr>
                  </w:pPr>
                </w:p>
                <w:p w:rsidR="00382B95" w:rsidRPr="00EB7411" w:rsidRDefault="00382B95" w:rsidP="0064374D">
                  <w:pPr>
                    <w:spacing w:after="0" w:line="276" w:lineRule="auto"/>
                    <w:jc w:val="both"/>
                    <w:rPr>
                      <w:b/>
                      <w:bCs/>
                      <w:noProof/>
                      <w:szCs w:val="24"/>
                      <w:shd w:val="clear" w:color="auto" w:fill="FFFFFF"/>
                      <w:lang w:val="mn-MN"/>
                    </w:rPr>
                  </w:pPr>
                  <w:r w:rsidRPr="00EB7411">
                    <w:rPr>
                      <w:b/>
                      <w:bCs/>
                      <w:noProof/>
                      <w:szCs w:val="24"/>
                      <w:shd w:val="clear" w:color="auto" w:fill="FFFFFF"/>
                      <w:lang w:val="mn-MN"/>
                    </w:rPr>
                    <w:t>617-03-05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EB7411" w:rsidTr="001B3618">
                    <w:trPr>
                      <w:tblCellSpacing w:w="0" w:type="dxa"/>
                    </w:trPr>
                    <w:tc>
                      <w:tcPr>
                        <w:tcW w:w="8505" w:type="dxa"/>
                        <w:shd w:val="clear" w:color="auto" w:fill="FFFFFF"/>
                        <w:hideMark/>
                      </w:tcPr>
                      <w:p w:rsidR="00382B95" w:rsidRPr="00EB7411" w:rsidRDefault="00D4667D"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(үйл ажиллагааны арга хэмжээ) мэдэгдэл</w:t>
                        </w:r>
                      </w:p>
                    </w:tc>
                  </w:tr>
                </w:tbl>
                <w:p w:rsidR="00382B95" w:rsidRPr="00EB7411" w:rsidRDefault="00D07641" w:rsidP="0064374D">
                  <w:pPr>
                    <w:spacing w:after="0" w:line="276" w:lineRule="auto"/>
                    <w:jc w:val="both"/>
                    <w:rPr>
                      <w:noProof/>
                      <w:szCs w:val="24"/>
                      <w:shd w:val="clear" w:color="auto" w:fill="FFFFFF"/>
                      <w:lang w:val="mn-MN"/>
                    </w:rPr>
                  </w:pPr>
                  <w:r>
                    <w:rPr>
                      <w:noProof/>
                      <w:szCs w:val="24"/>
                      <w:shd w:val="clear" w:color="auto" w:fill="FFFFFF"/>
                      <w:lang w:val="mn-MN"/>
                    </w:rPr>
                    <w:t xml:space="preserve">үйл ажиллагааны арга хэмжээнд оролцсон </w:t>
                  </w:r>
                  <w:r w:rsidR="002B3700">
                    <w:rPr>
                      <w:noProof/>
                      <w:szCs w:val="24"/>
                      <w:shd w:val="clear" w:color="auto" w:fill="FFFFFF"/>
                      <w:lang w:val="mn-MN"/>
                    </w:rPr>
                    <w:t>оролцогч талууд энэ арга хэмжээний тухай</w:t>
                  </w:r>
                  <w:r>
                    <w:rPr>
                      <w:noProof/>
                      <w:szCs w:val="24"/>
                      <w:shd w:val="clear" w:color="auto" w:fill="FFFFFF"/>
                      <w:lang w:val="mn-MN"/>
                    </w:rPr>
                    <w:t xml:space="preserve"> мэдээлэх тогтоосон горим</w:t>
                  </w:r>
                </w:p>
                <w:p w:rsidR="00382B95" w:rsidRPr="00EB7411" w:rsidRDefault="00382B95" w:rsidP="0064374D">
                  <w:pPr>
                    <w:spacing w:after="0" w:line="276" w:lineRule="auto"/>
                    <w:jc w:val="both"/>
                    <w:rPr>
                      <w:b/>
                      <w:bCs/>
                      <w:noProof/>
                      <w:szCs w:val="24"/>
                      <w:shd w:val="clear" w:color="auto" w:fill="FFFFFF"/>
                      <w:lang w:val="mn-MN"/>
                    </w:rPr>
                  </w:pPr>
                  <w:r w:rsidRPr="00EB7411">
                    <w:rPr>
                      <w:b/>
                      <w:bCs/>
                      <w:noProof/>
                      <w:szCs w:val="24"/>
                      <w:shd w:val="clear" w:color="auto" w:fill="FFFFFF"/>
                      <w:lang w:val="mn-MN"/>
                    </w:rPr>
                    <w:lastRenderedPageBreak/>
                    <w:t>617-03-06</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EB7411" w:rsidTr="001B3618">
                    <w:trPr>
                      <w:tblCellSpacing w:w="0" w:type="dxa"/>
                    </w:trPr>
                    <w:tc>
                      <w:tcPr>
                        <w:tcW w:w="9375" w:type="dxa"/>
                        <w:shd w:val="clear" w:color="auto" w:fill="FFFFFF"/>
                        <w:hideMark/>
                      </w:tcPr>
                      <w:p w:rsidR="00382B95" w:rsidRPr="00EB7411" w:rsidRDefault="00D07641"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 xml:space="preserve">чадлын алдагдал </w:t>
                        </w:r>
                      </w:p>
                    </w:tc>
                  </w:tr>
                  <w:tr w:rsidR="00382B95" w:rsidRPr="00EB7411" w:rsidTr="001B3618">
                    <w:trPr>
                      <w:tblCellSpacing w:w="0" w:type="dxa"/>
                    </w:trPr>
                    <w:tc>
                      <w:tcPr>
                        <w:tcW w:w="9375" w:type="dxa"/>
                        <w:shd w:val="clear" w:color="auto" w:fill="FFFFFF"/>
                        <w:hideMark/>
                      </w:tcPr>
                      <w:p w:rsidR="00382B95" w:rsidRDefault="00CC47E6" w:rsidP="0064374D">
                        <w:pPr>
                          <w:spacing w:after="0" w:line="276" w:lineRule="auto"/>
                          <w:jc w:val="both"/>
                          <w:rPr>
                            <w:color w:val="auto"/>
                            <w:szCs w:val="24"/>
                            <w:lang w:val="mn-MN"/>
                          </w:rPr>
                        </w:pPr>
                        <w:r>
                          <w:rPr>
                            <w:color w:val="auto"/>
                            <w:szCs w:val="24"/>
                            <w:lang w:val="mn-MN"/>
                          </w:rPr>
                          <w:t xml:space="preserve">өгөгдсөн </w:t>
                        </w:r>
                        <w:r w:rsidR="00674D15">
                          <w:rPr>
                            <w:color w:val="auto"/>
                            <w:szCs w:val="24"/>
                            <w:lang w:val="mn-MN"/>
                          </w:rPr>
                          <w:t>хугацааны агшинд шугам сүлжээнд үйлдвэрлэсэн болон шугам сүлжээний ашигласан нийт бодит чадлын хоорондын зөрүү</w:t>
                        </w:r>
                      </w:p>
                      <w:p w:rsidR="00270753" w:rsidRPr="00270753" w:rsidRDefault="00270753" w:rsidP="0064374D">
                        <w:pPr>
                          <w:spacing w:after="0" w:line="276" w:lineRule="auto"/>
                          <w:jc w:val="both"/>
                          <w:rPr>
                            <w:color w:val="auto"/>
                            <w:sz w:val="16"/>
                            <w:szCs w:val="16"/>
                            <w:lang w:val="mn-MN"/>
                          </w:rPr>
                        </w:pPr>
                      </w:p>
                    </w:tc>
                  </w:tr>
                </w:tbl>
                <w:p w:rsidR="00382B95" w:rsidRDefault="00674D15" w:rsidP="0064374D">
                  <w:pPr>
                    <w:spacing w:after="0" w:line="276" w:lineRule="auto"/>
                    <w:jc w:val="both"/>
                    <w:rPr>
                      <w:b/>
                      <w:noProof/>
                      <w:sz w:val="20"/>
                      <w:szCs w:val="20"/>
                      <w:shd w:val="clear" w:color="auto" w:fill="FFFFFF"/>
                      <w:lang w:val="mn-MN"/>
                    </w:rPr>
                  </w:pPr>
                  <w:r>
                    <w:rPr>
                      <w:b/>
                      <w:noProof/>
                      <w:sz w:val="20"/>
                      <w:szCs w:val="20"/>
                      <w:shd w:val="clear" w:color="auto" w:fill="FFFFFF"/>
                      <w:lang w:val="mn-MN"/>
                    </w:rPr>
                    <w:t>[ЭХ СУРВАЛЖ</w:t>
                  </w:r>
                  <w:r w:rsidR="00FE7B0F">
                    <w:rPr>
                      <w:b/>
                      <w:noProof/>
                      <w:sz w:val="20"/>
                      <w:szCs w:val="20"/>
                      <w:shd w:val="clear" w:color="auto" w:fill="FFFFFF"/>
                      <w:lang w:val="mn-MN"/>
                    </w:rPr>
                    <w:t>: 603-06-04 ӨӨРЧЛӨГДСӨН</w:t>
                  </w:r>
                  <w:r w:rsidR="00382B95" w:rsidRPr="00674D15">
                    <w:rPr>
                      <w:b/>
                      <w:noProof/>
                      <w:sz w:val="20"/>
                      <w:szCs w:val="20"/>
                      <w:shd w:val="clear" w:color="auto" w:fill="FFFFFF"/>
                      <w:lang w:val="mn-MN"/>
                    </w:rPr>
                    <w:t>]</w:t>
                  </w:r>
                </w:p>
                <w:p w:rsidR="00270753" w:rsidRPr="00674D15" w:rsidRDefault="00270753" w:rsidP="0064374D">
                  <w:pPr>
                    <w:spacing w:after="0" w:line="276" w:lineRule="auto"/>
                    <w:jc w:val="both"/>
                    <w:rPr>
                      <w:b/>
                      <w:noProof/>
                      <w:sz w:val="20"/>
                      <w:szCs w:val="20"/>
                      <w:shd w:val="clear" w:color="auto" w:fill="FFFFFF"/>
                      <w:lang w:val="mn-MN"/>
                    </w:rPr>
                  </w:pPr>
                </w:p>
                <w:p w:rsidR="00382B95" w:rsidRDefault="00382B95" w:rsidP="0064374D">
                  <w:pPr>
                    <w:spacing w:after="0" w:line="276" w:lineRule="auto"/>
                    <w:jc w:val="both"/>
                    <w:rPr>
                      <w:rFonts w:eastAsia="Times New Roman"/>
                      <w:b/>
                      <w:bCs/>
                      <w:szCs w:val="24"/>
                      <w:lang w:eastAsia="mn-MN"/>
                    </w:rPr>
                  </w:pPr>
                  <w:r w:rsidRPr="00241524">
                    <w:rPr>
                      <w:rFonts w:eastAsia="Times New Roman"/>
                      <w:b/>
                      <w:bCs/>
                      <w:szCs w:val="24"/>
                      <w:lang w:eastAsia="mn-MN"/>
                    </w:rPr>
                    <w:t>617-03-07</w:t>
                  </w:r>
                </w:p>
                <w:p w:rsidR="00674D15" w:rsidRDefault="00674D15" w:rsidP="0064374D">
                  <w:pPr>
                    <w:spacing w:after="0" w:line="276" w:lineRule="auto"/>
                    <w:jc w:val="both"/>
                    <w:rPr>
                      <w:b/>
                      <w:color w:val="auto"/>
                      <w:szCs w:val="24"/>
                    </w:rPr>
                  </w:pPr>
                  <w:r>
                    <w:rPr>
                      <w:b/>
                      <w:color w:val="auto"/>
                      <w:szCs w:val="24"/>
                      <w:lang w:val="mn-MN"/>
                    </w:rPr>
                    <w:t>энергийн алдагдал</w:t>
                  </w:r>
                  <w:r w:rsidRPr="00137F0C">
                    <w:rPr>
                      <w:color w:val="auto"/>
                      <w:szCs w:val="24"/>
                    </w:rPr>
                    <w:tab/>
                  </w:r>
                </w:p>
                <w:p w:rsidR="00674D15" w:rsidRDefault="00674D15" w:rsidP="0064374D">
                  <w:pPr>
                    <w:spacing w:after="0" w:line="276" w:lineRule="auto"/>
                    <w:jc w:val="both"/>
                    <w:rPr>
                      <w:color w:val="auto"/>
                      <w:szCs w:val="24"/>
                      <w:lang w:val="mn-MN"/>
                    </w:rPr>
                  </w:pPr>
                  <w:r>
                    <w:rPr>
                      <w:color w:val="auto"/>
                      <w:szCs w:val="24"/>
                      <w:lang w:val="mn-MN"/>
                    </w:rPr>
                    <w:t>чадлын алдагдлын хугацааны интеграл</w:t>
                  </w:r>
                </w:p>
                <w:p w:rsidR="00270753" w:rsidRPr="00270753" w:rsidRDefault="00270753" w:rsidP="0064374D">
                  <w:pPr>
                    <w:spacing w:after="0" w:line="276" w:lineRule="auto"/>
                    <w:jc w:val="both"/>
                    <w:rPr>
                      <w:b/>
                      <w:color w:val="auto"/>
                      <w:sz w:val="16"/>
                      <w:szCs w:val="16"/>
                    </w:rPr>
                  </w:pPr>
                </w:p>
                <w:p w:rsidR="00382B95" w:rsidRDefault="00382B95" w:rsidP="0064374D">
                  <w:pPr>
                    <w:spacing w:after="0" w:line="276" w:lineRule="auto"/>
                    <w:jc w:val="both"/>
                    <w:rPr>
                      <w:b/>
                      <w:noProof/>
                      <w:sz w:val="20"/>
                      <w:szCs w:val="20"/>
                      <w:shd w:val="clear" w:color="auto" w:fill="FFFFFF"/>
                      <w:lang w:val="mn-MN"/>
                    </w:rPr>
                  </w:pPr>
                  <w:r w:rsidRPr="00674D15">
                    <w:rPr>
                      <w:b/>
                      <w:noProof/>
                      <w:sz w:val="20"/>
                      <w:szCs w:val="20"/>
                      <w:shd w:val="clear" w:color="auto" w:fill="FFFFFF"/>
                      <w:lang w:val="mn-MN"/>
                    </w:rPr>
                    <w:t>[</w:t>
                  </w:r>
                  <w:r w:rsidR="00674D15">
                    <w:rPr>
                      <w:b/>
                      <w:noProof/>
                      <w:sz w:val="20"/>
                      <w:szCs w:val="20"/>
                      <w:shd w:val="clear" w:color="auto" w:fill="FFFFFF"/>
                      <w:lang w:val="mn-MN"/>
                    </w:rPr>
                    <w:t>ЭХ СУРВАЛЖ</w:t>
                  </w:r>
                  <w:r w:rsidRPr="00674D15">
                    <w:rPr>
                      <w:b/>
                      <w:noProof/>
                      <w:sz w:val="20"/>
                      <w:szCs w:val="20"/>
                      <w:shd w:val="clear" w:color="auto" w:fill="FFFFFF"/>
                      <w:lang w:val="mn-MN"/>
                    </w:rPr>
                    <w:t>: 603-06-05]</w:t>
                  </w:r>
                </w:p>
                <w:p w:rsidR="00270753" w:rsidRPr="00674D15" w:rsidRDefault="00270753" w:rsidP="0064374D">
                  <w:pPr>
                    <w:spacing w:after="0" w:line="276" w:lineRule="auto"/>
                    <w:jc w:val="both"/>
                    <w:rPr>
                      <w:b/>
                      <w:noProof/>
                      <w:sz w:val="20"/>
                      <w:szCs w:val="20"/>
                      <w:shd w:val="clear" w:color="auto" w:fill="FFFFFF"/>
                      <w:lang w:val="mn-MN"/>
                    </w:rPr>
                  </w:pPr>
                </w:p>
                <w:p w:rsidR="00382B95" w:rsidRPr="006E20C4" w:rsidRDefault="00382B95" w:rsidP="0064374D">
                  <w:pPr>
                    <w:spacing w:after="0" w:line="276" w:lineRule="auto"/>
                    <w:jc w:val="both"/>
                    <w:rPr>
                      <w:b/>
                      <w:bCs/>
                      <w:noProof/>
                      <w:szCs w:val="24"/>
                      <w:shd w:val="clear" w:color="auto" w:fill="FFFFFF"/>
                      <w:lang w:val="mn-MN"/>
                    </w:rPr>
                  </w:pPr>
                  <w:r w:rsidRPr="006E20C4">
                    <w:rPr>
                      <w:b/>
                      <w:bCs/>
                      <w:noProof/>
                      <w:szCs w:val="24"/>
                      <w:shd w:val="clear" w:color="auto" w:fill="FFFFFF"/>
                      <w:lang w:val="mn-MN"/>
                    </w:rPr>
                    <w:t>617-03-08</w:t>
                  </w:r>
                </w:p>
                <w:p w:rsidR="00674D15" w:rsidRDefault="009F57C8" w:rsidP="0064374D">
                  <w:pPr>
                    <w:spacing w:after="0" w:line="276" w:lineRule="auto"/>
                    <w:rPr>
                      <w:b/>
                      <w:color w:val="auto"/>
                      <w:szCs w:val="24"/>
                    </w:rPr>
                  </w:pPr>
                  <w:r>
                    <w:rPr>
                      <w:b/>
                      <w:color w:val="auto"/>
                      <w:szCs w:val="24"/>
                      <w:lang w:val="mn-MN"/>
                    </w:rPr>
                    <w:t>нэгдсэн сүлжээ</w:t>
                  </w:r>
                  <w:r w:rsidR="00674D15">
                    <w:rPr>
                      <w:b/>
                      <w:color w:val="auto"/>
                      <w:szCs w:val="24"/>
                      <w:lang w:val="mn-MN"/>
                    </w:rPr>
                    <w:t xml:space="preserve"> </w:t>
                  </w:r>
                  <w:r w:rsidR="00674D15" w:rsidRPr="00674D15">
                    <w:rPr>
                      <w:color w:val="auto"/>
                      <w:szCs w:val="24"/>
                    </w:rPr>
                    <w:t>(</w:t>
                  </w:r>
                  <w:proofErr w:type="spellStart"/>
                  <w:r w:rsidR="00674D15" w:rsidRPr="00674D15">
                    <w:rPr>
                      <w:color w:val="auto"/>
                      <w:szCs w:val="24"/>
                    </w:rPr>
                    <w:t>цахилгаан</w:t>
                  </w:r>
                  <w:proofErr w:type="spellEnd"/>
                  <w:r w:rsidR="00674D15" w:rsidRPr="00674D15">
                    <w:rPr>
                      <w:color w:val="auto"/>
                      <w:szCs w:val="24"/>
                    </w:rPr>
                    <w:t xml:space="preserve"> </w:t>
                  </w:r>
                  <w:proofErr w:type="spellStart"/>
                  <w:r w:rsidR="00674D15" w:rsidRPr="00674D15">
                    <w:rPr>
                      <w:color w:val="auto"/>
                      <w:szCs w:val="24"/>
                    </w:rPr>
                    <w:t>эрчим</w:t>
                  </w:r>
                  <w:proofErr w:type="spellEnd"/>
                  <w:r w:rsidR="00674D15" w:rsidRPr="00674D15">
                    <w:rPr>
                      <w:color w:val="auto"/>
                      <w:szCs w:val="24"/>
                    </w:rPr>
                    <w:t xml:space="preserve"> </w:t>
                  </w:r>
                  <w:proofErr w:type="spellStart"/>
                  <w:r w:rsidR="00674D15" w:rsidRPr="00674D15">
                    <w:rPr>
                      <w:color w:val="auto"/>
                      <w:szCs w:val="24"/>
                    </w:rPr>
                    <w:t>хүчний</w:t>
                  </w:r>
                  <w:proofErr w:type="spellEnd"/>
                  <w:r w:rsidR="00674D15" w:rsidRPr="00674D15">
                    <w:rPr>
                      <w:color w:val="auto"/>
                      <w:szCs w:val="24"/>
                    </w:rPr>
                    <w:t xml:space="preserve"> </w:t>
                  </w:r>
                  <w:proofErr w:type="spellStart"/>
                  <w:r w:rsidR="00674D15" w:rsidRPr="00674D15">
                    <w:rPr>
                      <w:color w:val="auto"/>
                      <w:szCs w:val="24"/>
                    </w:rPr>
                    <w:t>системийн</w:t>
                  </w:r>
                  <w:proofErr w:type="spellEnd"/>
                  <w:r w:rsidR="00674D15" w:rsidRPr="00674D15">
                    <w:rPr>
                      <w:color w:val="auto"/>
                      <w:szCs w:val="24"/>
                    </w:rPr>
                    <w:t>)</w:t>
                  </w:r>
                </w:p>
                <w:p w:rsidR="00674D15" w:rsidRDefault="002A4437" w:rsidP="0064374D">
                  <w:pPr>
                    <w:spacing w:after="0" w:line="276" w:lineRule="auto"/>
                    <w:jc w:val="both"/>
                    <w:rPr>
                      <w:color w:val="auto"/>
                      <w:szCs w:val="24"/>
                      <w:lang w:val="mn-MN"/>
                    </w:rPr>
                  </w:pPr>
                  <w:r>
                    <w:rPr>
                      <w:color w:val="auto"/>
                      <w:szCs w:val="24"/>
                      <w:lang w:val="mn-MN"/>
                    </w:rPr>
                    <w:t xml:space="preserve">цахилгааны </w:t>
                  </w:r>
                  <w:r w:rsidR="00674D15" w:rsidRPr="00A163A8">
                    <w:rPr>
                      <w:color w:val="auto"/>
                      <w:szCs w:val="24"/>
                      <w:lang w:val="mn-MN"/>
                    </w:rPr>
                    <w:t xml:space="preserve">хэлхээ болон/эсвэл </w:t>
                  </w:r>
                  <w:r>
                    <w:rPr>
                      <w:color w:val="auto"/>
                      <w:szCs w:val="24"/>
                      <w:lang w:val="mn-MN"/>
                    </w:rPr>
                    <w:t>трансформатор ашиглан дамжуулах сүлжээн</w:t>
                  </w:r>
                  <w:r w:rsidR="00674D15">
                    <w:rPr>
                      <w:color w:val="auto"/>
                      <w:szCs w:val="24"/>
                      <w:lang w:val="mn-MN"/>
                    </w:rPr>
                    <w:t>үүдийн хооронд цахилгаан</w:t>
                  </w:r>
                  <w:r>
                    <w:rPr>
                      <w:color w:val="auto"/>
                      <w:szCs w:val="24"/>
                      <w:lang w:val="mn-MN"/>
                    </w:rPr>
                    <w:t xml:space="preserve"> эрчим хүч болон энерги</w:t>
                  </w:r>
                  <w:r w:rsidR="00674D15">
                    <w:rPr>
                      <w:color w:val="auto"/>
                      <w:szCs w:val="24"/>
                      <w:lang w:val="mn-MN"/>
                    </w:rPr>
                    <w:t xml:space="preserve"> харилцан солилцох боломжтой болгодог, дамжуулах системүүдийн хоорондын нэг эс</w:t>
                  </w:r>
                  <w:r w:rsidR="00B40870">
                    <w:rPr>
                      <w:color w:val="auto"/>
                      <w:szCs w:val="24"/>
                      <w:lang w:val="mn-MN"/>
                    </w:rPr>
                    <w:t>вэл олон тооны дамжуулах шугам</w:t>
                  </w:r>
                </w:p>
                <w:p w:rsidR="00270753" w:rsidRPr="007837E5" w:rsidRDefault="00270753" w:rsidP="0064374D">
                  <w:pPr>
                    <w:spacing w:after="0" w:line="276" w:lineRule="auto"/>
                    <w:jc w:val="both"/>
                    <w:rPr>
                      <w:color w:val="auto"/>
                      <w:sz w:val="16"/>
                      <w:szCs w:val="16"/>
                      <w:lang w:val="mn-MN"/>
                    </w:rPr>
                  </w:pPr>
                </w:p>
                <w:p w:rsidR="00382B95" w:rsidRDefault="00FE7B0F" w:rsidP="0064374D">
                  <w:pPr>
                    <w:spacing w:after="0" w:line="276" w:lineRule="auto"/>
                    <w:jc w:val="both"/>
                    <w:rPr>
                      <w:b/>
                      <w:noProof/>
                      <w:sz w:val="20"/>
                      <w:szCs w:val="20"/>
                      <w:shd w:val="clear" w:color="auto" w:fill="FFFFFF"/>
                      <w:lang w:val="mn-MN"/>
                    </w:rPr>
                  </w:pPr>
                  <w:r>
                    <w:rPr>
                      <w:b/>
                      <w:noProof/>
                      <w:sz w:val="20"/>
                      <w:szCs w:val="20"/>
                      <w:shd w:val="clear" w:color="auto" w:fill="FFFFFF"/>
                      <w:lang w:val="mn-MN"/>
                    </w:rPr>
                    <w:t>[ЭХ СУРВАЛЖ: 601-01-11 ӨӨРЧЛӨГДСӨН</w:t>
                  </w:r>
                  <w:r w:rsidR="00382B95" w:rsidRPr="00FE7B0F">
                    <w:rPr>
                      <w:b/>
                      <w:noProof/>
                      <w:sz w:val="20"/>
                      <w:szCs w:val="20"/>
                      <w:shd w:val="clear" w:color="auto" w:fill="FFFFFF"/>
                      <w:lang w:val="mn-MN"/>
                    </w:rPr>
                    <w:t>]</w:t>
                  </w:r>
                </w:p>
                <w:p w:rsidR="00270753" w:rsidRPr="00FE7B0F" w:rsidRDefault="00270753" w:rsidP="0064374D">
                  <w:pPr>
                    <w:spacing w:after="0" w:line="276" w:lineRule="auto"/>
                    <w:jc w:val="both"/>
                    <w:rPr>
                      <w:b/>
                      <w:noProof/>
                      <w:sz w:val="20"/>
                      <w:szCs w:val="20"/>
                      <w:shd w:val="clear" w:color="auto" w:fill="FFFFFF"/>
                      <w:lang w:val="mn-MN"/>
                    </w:rPr>
                  </w:pPr>
                </w:p>
                <w:p w:rsidR="00382B95" w:rsidRPr="006E20C4" w:rsidRDefault="00382B95" w:rsidP="0064374D">
                  <w:pPr>
                    <w:spacing w:after="0" w:line="276" w:lineRule="auto"/>
                    <w:jc w:val="both"/>
                    <w:rPr>
                      <w:b/>
                      <w:bCs/>
                      <w:noProof/>
                      <w:szCs w:val="24"/>
                      <w:shd w:val="clear" w:color="auto" w:fill="FFFFFF"/>
                      <w:lang w:val="mn-MN"/>
                    </w:rPr>
                  </w:pPr>
                  <w:r w:rsidRPr="006E20C4">
                    <w:rPr>
                      <w:b/>
                      <w:bCs/>
                      <w:noProof/>
                      <w:szCs w:val="24"/>
                      <w:shd w:val="clear" w:color="auto" w:fill="FFFFFF"/>
                      <w:lang w:val="mn-MN"/>
                    </w:rPr>
                    <w:t>617-03-09</w:t>
                  </w:r>
                </w:p>
                <w:p w:rsidR="00382B95" w:rsidRPr="00FE7B0F" w:rsidRDefault="00FE7B0F" w:rsidP="0064374D">
                  <w:pPr>
                    <w:spacing w:after="0" w:line="276" w:lineRule="auto"/>
                    <w:jc w:val="both"/>
                    <w:rPr>
                      <w:rFonts w:eastAsia="Times New Roman"/>
                      <w:b/>
                      <w:bCs/>
                      <w:szCs w:val="24"/>
                      <w:lang w:val="mn-MN" w:eastAsia="mn-MN"/>
                    </w:rPr>
                  </w:pPr>
                  <w:r>
                    <w:rPr>
                      <w:rFonts w:eastAsia="Times New Roman"/>
                      <w:b/>
                      <w:bCs/>
                      <w:szCs w:val="24"/>
                      <w:lang w:eastAsia="mn-MN"/>
                    </w:rPr>
                    <w:t>(</w:t>
                  </w:r>
                  <w:proofErr w:type="spellStart"/>
                  <w:r>
                    <w:rPr>
                      <w:rFonts w:eastAsia="Times New Roman"/>
                      <w:b/>
                      <w:bCs/>
                      <w:szCs w:val="24"/>
                      <w:lang w:eastAsia="mn-MN"/>
                    </w:rPr>
                    <w:t>системийн</w:t>
                  </w:r>
                  <w:proofErr w:type="spellEnd"/>
                  <w:r w:rsidR="00382B95" w:rsidRPr="00241524">
                    <w:rPr>
                      <w:rFonts w:eastAsia="Times New Roman"/>
                      <w:b/>
                      <w:bCs/>
                      <w:szCs w:val="24"/>
                      <w:lang w:eastAsia="mn-MN"/>
                    </w:rPr>
                    <w:t xml:space="preserve">) </w:t>
                  </w:r>
                  <w:r>
                    <w:rPr>
                      <w:rFonts w:eastAsia="Times New Roman"/>
                      <w:b/>
                      <w:bCs/>
                      <w:szCs w:val="24"/>
                      <w:lang w:val="mn-MN" w:eastAsia="mn-MN"/>
                    </w:rPr>
                    <w:t>нэмэлт үйлчилгээ</w:t>
                  </w:r>
                </w:p>
                <w:p w:rsidR="00382B95" w:rsidRDefault="00E11810" w:rsidP="0064374D">
                  <w:pPr>
                    <w:spacing w:after="0" w:line="276" w:lineRule="auto"/>
                    <w:jc w:val="both"/>
                    <w:rPr>
                      <w:noProof/>
                      <w:szCs w:val="24"/>
                      <w:shd w:val="clear" w:color="auto" w:fill="FFFFFF"/>
                      <w:lang w:val="mn-MN"/>
                    </w:rPr>
                  </w:pPr>
                  <w:r>
                    <w:rPr>
                      <w:noProof/>
                      <w:szCs w:val="24"/>
                      <w:shd w:val="clear" w:color="auto" w:fill="FFFFFF"/>
                      <w:lang w:val="mn-MN"/>
                    </w:rPr>
                    <w:t>системийн оператор болон/эсвэл цахилгаан эрчим хүчний системийн хэрэглэгчдээс цахилгаан эрчим хүчний системийн үйл ажиллагаанд үзүүлэх шаардлагатай үйлчилгээнүүд</w:t>
                  </w:r>
                </w:p>
                <w:p w:rsidR="00270753" w:rsidRPr="007837E5" w:rsidRDefault="00270753" w:rsidP="0064374D">
                  <w:pPr>
                    <w:spacing w:after="0" w:line="276" w:lineRule="auto"/>
                    <w:jc w:val="both"/>
                    <w:rPr>
                      <w:noProof/>
                      <w:sz w:val="16"/>
                      <w:szCs w:val="16"/>
                      <w:shd w:val="clear" w:color="auto" w:fill="FFFFFF"/>
                      <w:lang w:val="mn-MN"/>
                    </w:rPr>
                  </w:pPr>
                </w:p>
                <w:p w:rsidR="00382B95" w:rsidRDefault="00E11810" w:rsidP="0064374D">
                  <w:pPr>
                    <w:spacing w:after="0" w:line="276" w:lineRule="auto"/>
                    <w:jc w:val="both"/>
                    <w:rPr>
                      <w:b/>
                      <w:noProof/>
                      <w:sz w:val="20"/>
                      <w:szCs w:val="20"/>
                      <w:shd w:val="clear" w:color="auto" w:fill="FFFFFF"/>
                      <w:lang w:val="mn-MN"/>
                    </w:rPr>
                  </w:pPr>
                  <w:r w:rsidRPr="00EA67D6">
                    <w:rPr>
                      <w:b/>
                      <w:noProof/>
                      <w:sz w:val="20"/>
                      <w:szCs w:val="20"/>
                      <w:shd w:val="clear" w:color="auto" w:fill="FFFFFF"/>
                      <w:lang w:val="mn-MN"/>
                    </w:rPr>
                    <w:t>Тайлбар</w:t>
                  </w:r>
                  <w:r w:rsidR="00382B95" w:rsidRPr="00EA67D6">
                    <w:rPr>
                      <w:b/>
                      <w:noProof/>
                      <w:sz w:val="20"/>
                      <w:szCs w:val="20"/>
                      <w:shd w:val="clear" w:color="auto" w:fill="FFFFFF"/>
                      <w:lang w:val="mn-MN"/>
                    </w:rPr>
                    <w:t xml:space="preserve"> – </w:t>
                  </w:r>
                  <w:r w:rsidR="00EA67D6" w:rsidRPr="00EA67D6">
                    <w:rPr>
                      <w:b/>
                      <w:noProof/>
                      <w:sz w:val="20"/>
                      <w:szCs w:val="20"/>
                      <w:shd w:val="clear" w:color="auto" w:fill="FFFFFF"/>
                      <w:lang w:val="mn-MN"/>
                    </w:rPr>
                    <w:t>Системийн нэмэлт үйлчилгээнд давтамж тохируулга, хуурмаг чадлын тохируулга, бодит чадлын нөөц зэрэг оролцоог багтааж болно</w:t>
                  </w:r>
                  <w:r w:rsidR="00382B95" w:rsidRPr="00EA67D6">
                    <w:rPr>
                      <w:b/>
                      <w:noProof/>
                      <w:sz w:val="20"/>
                      <w:szCs w:val="20"/>
                      <w:shd w:val="clear" w:color="auto" w:fill="FFFFFF"/>
                      <w:lang w:val="mn-MN"/>
                    </w:rPr>
                    <w:t>.</w:t>
                  </w:r>
                </w:p>
                <w:p w:rsidR="007837E5" w:rsidRPr="00EA67D6" w:rsidRDefault="007837E5" w:rsidP="0064374D">
                  <w:pPr>
                    <w:spacing w:after="0" w:line="276" w:lineRule="auto"/>
                    <w:jc w:val="both"/>
                    <w:rPr>
                      <w:b/>
                      <w:noProof/>
                      <w:sz w:val="20"/>
                      <w:szCs w:val="20"/>
                      <w:shd w:val="clear" w:color="auto" w:fill="FFFFFF"/>
                      <w:lang w:val="mn-MN"/>
                    </w:rPr>
                  </w:pPr>
                </w:p>
                <w:p w:rsidR="00382B95" w:rsidRPr="00C41184" w:rsidRDefault="00382B95" w:rsidP="0064374D">
                  <w:pPr>
                    <w:spacing w:after="0" w:line="276" w:lineRule="auto"/>
                    <w:jc w:val="both"/>
                    <w:rPr>
                      <w:b/>
                      <w:bCs/>
                      <w:noProof/>
                      <w:szCs w:val="24"/>
                      <w:shd w:val="clear" w:color="auto" w:fill="FFFFFF"/>
                      <w:lang w:val="mn-MN"/>
                    </w:rPr>
                  </w:pPr>
                  <w:r w:rsidRPr="00C41184">
                    <w:rPr>
                      <w:b/>
                      <w:bCs/>
                      <w:noProof/>
                      <w:szCs w:val="24"/>
                      <w:shd w:val="clear" w:color="auto" w:fill="FFFFFF"/>
                      <w:lang w:val="mn-MN"/>
                    </w:rPr>
                    <w:t>617-03-10</w:t>
                  </w:r>
                </w:p>
                <w:p w:rsidR="00382B95" w:rsidRPr="003B289C" w:rsidRDefault="003B289C" w:rsidP="0064374D">
                  <w:pPr>
                    <w:spacing w:after="0" w:line="276" w:lineRule="auto"/>
                    <w:jc w:val="both"/>
                    <w:rPr>
                      <w:rFonts w:eastAsia="Times New Roman"/>
                      <w:b/>
                      <w:bCs/>
                      <w:szCs w:val="24"/>
                      <w:lang w:val="mn-MN" w:eastAsia="mn-MN"/>
                    </w:rPr>
                  </w:pPr>
                  <w:r>
                    <w:rPr>
                      <w:rFonts w:eastAsia="Times New Roman"/>
                      <w:b/>
                      <w:bCs/>
                      <w:szCs w:val="24"/>
                      <w:lang w:val="mn-MN" w:eastAsia="mn-MN"/>
                    </w:rPr>
                    <w:t xml:space="preserve">системийн үйлчилгээнд зориулсан </w:t>
                  </w:r>
                  <w:r w:rsidR="005C1933">
                    <w:rPr>
                      <w:rFonts w:eastAsia="Times New Roman"/>
                      <w:b/>
                      <w:bCs/>
                      <w:szCs w:val="24"/>
                      <w:lang w:val="mn-MN" w:eastAsia="mn-MN"/>
                    </w:rPr>
                    <w:t>нөөц</w:t>
                  </w:r>
                </w:p>
                <w:p w:rsidR="00382B95" w:rsidRPr="005C1933" w:rsidRDefault="005C1933" w:rsidP="0064374D">
                  <w:pPr>
                    <w:spacing w:after="0" w:line="276" w:lineRule="auto"/>
                    <w:jc w:val="both"/>
                    <w:rPr>
                      <w:rFonts w:eastAsia="Times New Roman"/>
                      <w:szCs w:val="24"/>
                      <w:lang w:val="mn-MN" w:eastAsia="mn-MN"/>
                    </w:rPr>
                  </w:pPr>
                  <w:r>
                    <w:rPr>
                      <w:rFonts w:eastAsia="Times New Roman"/>
                      <w:szCs w:val="24"/>
                      <w:lang w:val="mn-MN" w:eastAsia="mn-MN"/>
                    </w:rPr>
                    <w:lastRenderedPageBreak/>
                    <w:t xml:space="preserve">эдийн засгийн хэмнэлттэй, найдвартай цахилгаан хангамжаар хангахын тулд </w:t>
                  </w:r>
                  <w:r w:rsidR="009C4DD6">
                    <w:rPr>
                      <w:rFonts w:eastAsia="Times New Roman"/>
                      <w:szCs w:val="24"/>
                      <w:lang w:val="mn-MN" w:eastAsia="mn-MN"/>
                    </w:rPr>
                    <w:t>хэвийн нөхцөлүүдийн хооронд тохиолдож болох,</w:t>
                  </w:r>
                  <w:r w:rsidR="000D494B">
                    <w:rPr>
                      <w:rFonts w:eastAsia="Times New Roman"/>
                      <w:szCs w:val="24"/>
                      <w:lang w:val="mn-MN" w:eastAsia="mn-MN"/>
                    </w:rPr>
                    <w:t xml:space="preserve"> мөн</w:t>
                  </w:r>
                  <w:r w:rsidR="009C4DD6">
                    <w:rPr>
                      <w:rFonts w:eastAsia="Times New Roman"/>
                      <w:szCs w:val="24"/>
                      <w:lang w:val="mn-MN" w:eastAsia="mn-MN"/>
                    </w:rPr>
                    <w:t xml:space="preserve"> бодит байдалд тохиолддог эрчим хүчний тэнцлийн боломжит бүх хэлбэлзлийг тэгшитгэхгэхээр нөөцөд хадгалдаг </w:t>
                  </w:r>
                  <w:r w:rsidR="00C1670B">
                    <w:rPr>
                      <w:rFonts w:eastAsia="Times New Roman"/>
                      <w:szCs w:val="24"/>
                      <w:lang w:val="mn-MN" w:eastAsia="mn-MN"/>
                    </w:rPr>
                    <w:t xml:space="preserve">цахилгаан </w:t>
                  </w:r>
                  <w:r w:rsidR="009C4DD6">
                    <w:rPr>
                      <w:rFonts w:eastAsia="Times New Roman"/>
                      <w:szCs w:val="24"/>
                      <w:lang w:val="mn-MN" w:eastAsia="mn-MN"/>
                    </w:rPr>
                    <w:t>үйлдвэрлэлийн хүчин чадал</w:t>
                  </w:r>
                </w:p>
                <w:p w:rsidR="007837E5" w:rsidRDefault="007837E5" w:rsidP="0064374D">
                  <w:pPr>
                    <w:tabs>
                      <w:tab w:val="center" w:pos="4677"/>
                    </w:tabs>
                    <w:spacing w:after="0" w:line="276" w:lineRule="auto"/>
                    <w:jc w:val="both"/>
                    <w:rPr>
                      <w:b/>
                      <w:bCs/>
                      <w:noProof/>
                      <w:szCs w:val="24"/>
                      <w:shd w:val="clear" w:color="auto" w:fill="FFFFFF"/>
                      <w:lang w:val="mn-MN"/>
                    </w:rPr>
                  </w:pPr>
                </w:p>
                <w:p w:rsidR="00382B95" w:rsidRPr="00C41184" w:rsidRDefault="00382B95" w:rsidP="0064374D">
                  <w:pPr>
                    <w:tabs>
                      <w:tab w:val="center" w:pos="4677"/>
                    </w:tabs>
                    <w:spacing w:after="0" w:line="276" w:lineRule="auto"/>
                    <w:jc w:val="both"/>
                    <w:rPr>
                      <w:b/>
                      <w:bCs/>
                      <w:noProof/>
                      <w:szCs w:val="24"/>
                      <w:shd w:val="clear" w:color="auto" w:fill="FFFFFF"/>
                      <w:lang w:val="mn-MN"/>
                    </w:rPr>
                  </w:pPr>
                  <w:r w:rsidRPr="00C41184">
                    <w:rPr>
                      <w:b/>
                      <w:bCs/>
                      <w:noProof/>
                      <w:szCs w:val="24"/>
                      <w:shd w:val="clear" w:color="auto" w:fill="FFFFFF"/>
                      <w:lang w:val="mn-MN"/>
                    </w:rPr>
                    <w:t>617-03-11</w:t>
                  </w:r>
                  <w:r w:rsidRPr="00C41184">
                    <w:rPr>
                      <w:b/>
                      <w:bCs/>
                      <w:noProof/>
                      <w:szCs w:val="24"/>
                      <w:shd w:val="clear" w:color="auto" w:fill="FFFFFF"/>
                      <w:lang w:val="mn-MN"/>
                    </w:rPr>
                    <w:tab/>
                  </w:r>
                </w:p>
                <w:p w:rsidR="00382B95" w:rsidRPr="00C41184" w:rsidRDefault="00000F83" w:rsidP="0064374D">
                  <w:pPr>
                    <w:spacing w:after="0" w:line="276" w:lineRule="auto"/>
                    <w:jc w:val="both"/>
                    <w:rPr>
                      <w:b/>
                      <w:bCs/>
                      <w:noProof/>
                      <w:szCs w:val="24"/>
                      <w:shd w:val="clear" w:color="auto" w:fill="FFFFFF"/>
                      <w:lang w:val="mn-MN"/>
                    </w:rPr>
                  </w:pPr>
                  <w:r>
                    <w:rPr>
                      <w:b/>
                      <w:bCs/>
                      <w:noProof/>
                      <w:szCs w:val="24"/>
                      <w:shd w:val="clear" w:color="auto" w:fill="FFFFFF"/>
                      <w:lang w:val="mn-MN"/>
                    </w:rPr>
                    <w:t>ц</w:t>
                  </w:r>
                  <w:r w:rsidR="009C4DD6">
                    <w:rPr>
                      <w:b/>
                      <w:bCs/>
                      <w:noProof/>
                      <w:szCs w:val="24"/>
                      <w:shd w:val="clear" w:color="auto" w:fill="FFFFFF"/>
                      <w:lang w:val="mn-MN"/>
                    </w:rPr>
                    <w:t>ахилгаан үйлдвэрлэх иж бүрдлийн хуваарь</w:t>
                  </w:r>
                </w:p>
                <w:p w:rsidR="00382B95" w:rsidRDefault="0099613A" w:rsidP="0064374D">
                  <w:pPr>
                    <w:spacing w:after="0" w:line="276" w:lineRule="auto"/>
                    <w:jc w:val="both"/>
                    <w:rPr>
                      <w:noProof/>
                      <w:szCs w:val="24"/>
                      <w:shd w:val="clear" w:color="auto" w:fill="FFFFFF"/>
                      <w:lang w:val="mn-MN"/>
                    </w:rPr>
                  </w:pPr>
                  <w:r>
                    <w:rPr>
                      <w:noProof/>
                      <w:szCs w:val="24"/>
                      <w:shd w:val="clear" w:color="auto" w:fill="FFFFFF"/>
                      <w:lang w:val="mn-MN"/>
                    </w:rPr>
                    <w:t>т</w:t>
                  </w:r>
                  <w:r w:rsidR="009C4DD6">
                    <w:rPr>
                      <w:noProof/>
                      <w:szCs w:val="24"/>
                      <w:shd w:val="clear" w:color="auto" w:fill="FFFFFF"/>
                      <w:lang w:val="mn-MN"/>
                    </w:rPr>
                    <w:t>одорхойлсон хугацааны интервалын дотор хугацааны функц шиг үзэх эрчим</w:t>
                  </w:r>
                  <w:r w:rsidR="00C1670B">
                    <w:rPr>
                      <w:noProof/>
                      <w:szCs w:val="24"/>
                      <w:shd w:val="clear" w:color="auto" w:fill="FFFFFF"/>
                      <w:lang w:val="mn-MN"/>
                    </w:rPr>
                    <w:t xml:space="preserve"> хүчний төлөвлөсөн үйлдвэрлэлийг харуулах</w:t>
                  </w:r>
                  <w:r>
                    <w:rPr>
                      <w:noProof/>
                      <w:szCs w:val="24"/>
                      <w:shd w:val="clear" w:color="auto" w:fill="FFFFFF"/>
                      <w:lang w:val="mn-MN"/>
                    </w:rPr>
                    <w:t xml:space="preserve"> дүрслэл</w:t>
                  </w:r>
                </w:p>
                <w:p w:rsidR="007837E5" w:rsidRPr="00D6132E" w:rsidRDefault="007837E5" w:rsidP="0064374D">
                  <w:pPr>
                    <w:spacing w:after="0" w:line="276" w:lineRule="auto"/>
                    <w:jc w:val="both"/>
                    <w:rPr>
                      <w:noProof/>
                      <w:szCs w:val="24"/>
                      <w:shd w:val="clear" w:color="auto" w:fill="FFFFFF"/>
                      <w:lang w:val="mn-MN"/>
                    </w:rPr>
                  </w:pPr>
                </w:p>
                <w:p w:rsidR="00382B95" w:rsidRDefault="009C4DD6" w:rsidP="0064374D">
                  <w:pPr>
                    <w:spacing w:after="0" w:line="276" w:lineRule="auto"/>
                    <w:jc w:val="both"/>
                    <w:rPr>
                      <w:b/>
                      <w:noProof/>
                      <w:sz w:val="20"/>
                      <w:szCs w:val="20"/>
                      <w:shd w:val="clear" w:color="auto" w:fill="FFFFFF"/>
                      <w:lang w:val="mn-MN"/>
                    </w:rPr>
                  </w:pPr>
                  <w:r w:rsidRPr="00000F83">
                    <w:rPr>
                      <w:b/>
                      <w:noProof/>
                      <w:sz w:val="20"/>
                      <w:szCs w:val="20"/>
                      <w:shd w:val="clear" w:color="auto" w:fill="FFFFFF"/>
                      <w:lang w:val="mn-MN"/>
                    </w:rPr>
                    <w:t>Тайлбар</w:t>
                  </w:r>
                  <w:r w:rsidR="00382B95" w:rsidRPr="00000F83">
                    <w:rPr>
                      <w:b/>
                      <w:noProof/>
                      <w:sz w:val="20"/>
                      <w:szCs w:val="20"/>
                      <w:shd w:val="clear" w:color="auto" w:fill="FFFFFF"/>
                      <w:lang w:val="mn-MN"/>
                    </w:rPr>
                    <w:t xml:space="preserve"> – </w:t>
                  </w:r>
                  <w:r w:rsidR="00000F83" w:rsidRPr="00000F83">
                    <w:rPr>
                      <w:b/>
                      <w:noProof/>
                      <w:sz w:val="20"/>
                      <w:szCs w:val="20"/>
                      <w:shd w:val="clear" w:color="auto" w:fill="FFFFFF"/>
                      <w:lang w:val="mn-MN"/>
                    </w:rPr>
                    <w:t xml:space="preserve">Цахилгаан үйлдвэрлэх иж бүрдлийн хуваарийг ерөнхийдөө </w:t>
                  </w:r>
                  <w:r w:rsidR="007761A5">
                    <w:rPr>
                      <w:b/>
                      <w:noProof/>
                      <w:sz w:val="20"/>
                      <w:szCs w:val="20"/>
                      <w:shd w:val="clear" w:color="auto" w:fill="FFFFFF"/>
                      <w:lang w:val="mn-MN"/>
                    </w:rPr>
                    <w:t>интервал бүр нь 15 минут үргэлжлэх</w:t>
                  </w:r>
                  <w:r w:rsidR="00000F83" w:rsidRPr="00000F83">
                    <w:rPr>
                      <w:b/>
                      <w:noProof/>
                      <w:sz w:val="20"/>
                      <w:szCs w:val="20"/>
                      <w:shd w:val="clear" w:color="auto" w:fill="FFFFFF"/>
                      <w:lang w:val="mn-MN"/>
                    </w:rPr>
                    <w:t xml:space="preserve"> дараалс</w:t>
                  </w:r>
                  <w:r w:rsidR="009E2AE6">
                    <w:rPr>
                      <w:b/>
                      <w:noProof/>
                      <w:sz w:val="20"/>
                      <w:szCs w:val="20"/>
                      <w:shd w:val="clear" w:color="auto" w:fill="FFFFFF"/>
                      <w:lang w:val="mn-MN"/>
                    </w:rPr>
                    <w:t>ан хугацааны интервалуудын</w:t>
                  </w:r>
                  <w:r w:rsidR="00000F83" w:rsidRPr="00000F83">
                    <w:rPr>
                      <w:b/>
                      <w:noProof/>
                      <w:sz w:val="20"/>
                      <w:szCs w:val="20"/>
                      <w:shd w:val="clear" w:color="auto" w:fill="FFFFFF"/>
                      <w:lang w:val="mn-MN"/>
                    </w:rPr>
                    <w:t xml:space="preserve"> дунджаар тооцсон</w:t>
                  </w:r>
                  <w:r w:rsidR="007761A5">
                    <w:rPr>
                      <w:b/>
                      <w:noProof/>
                      <w:sz w:val="20"/>
                      <w:szCs w:val="20"/>
                      <w:shd w:val="clear" w:color="auto" w:fill="FFFFFF"/>
                      <w:lang w:val="mn-MN"/>
                    </w:rPr>
                    <w:t>,</w:t>
                  </w:r>
                  <w:r w:rsidR="007761A5" w:rsidRPr="00000F83">
                    <w:rPr>
                      <w:b/>
                      <w:noProof/>
                      <w:sz w:val="20"/>
                      <w:szCs w:val="20"/>
                      <w:shd w:val="clear" w:color="auto" w:fill="FFFFFF"/>
                      <w:lang w:val="mn-MN"/>
                    </w:rPr>
                    <w:t xml:space="preserve"> </w:t>
                  </w:r>
                  <w:r w:rsidR="007761A5">
                    <w:rPr>
                      <w:b/>
                      <w:noProof/>
                      <w:sz w:val="20"/>
                      <w:szCs w:val="20"/>
                      <w:shd w:val="clear" w:color="auto" w:fill="FFFFFF"/>
                      <w:lang w:val="mn-MN"/>
                    </w:rPr>
                    <w:t xml:space="preserve">жишээ нь, </w:t>
                  </w:r>
                  <w:r w:rsidR="007761A5" w:rsidRPr="00000F83">
                    <w:rPr>
                      <w:b/>
                      <w:noProof/>
                      <w:sz w:val="20"/>
                      <w:szCs w:val="20"/>
                      <w:shd w:val="clear" w:color="auto" w:fill="FFFFFF"/>
                      <w:lang w:val="mn-MN"/>
                    </w:rPr>
                    <w:t>бүтээмж-чадлы</w:t>
                  </w:r>
                  <w:r w:rsidR="009E2AE6">
                    <w:rPr>
                      <w:b/>
                      <w:noProof/>
                      <w:sz w:val="20"/>
                      <w:szCs w:val="20"/>
                      <w:shd w:val="clear" w:color="auto" w:fill="FFFFFF"/>
                      <w:lang w:val="mn-MN"/>
                    </w:rPr>
                    <w:t>н хэмжээ гэх мэт</w:t>
                  </w:r>
                  <w:r w:rsidR="007761A5">
                    <w:rPr>
                      <w:b/>
                      <w:noProof/>
                      <w:sz w:val="20"/>
                      <w:szCs w:val="20"/>
                      <w:shd w:val="clear" w:color="auto" w:fill="FFFFFF"/>
                      <w:lang w:val="mn-MN"/>
                    </w:rPr>
                    <w:t xml:space="preserve"> утгууды</w:t>
                  </w:r>
                  <w:r w:rsidR="00000F83" w:rsidRPr="00000F83">
                    <w:rPr>
                      <w:b/>
                      <w:noProof/>
                      <w:sz w:val="20"/>
                      <w:szCs w:val="20"/>
                      <w:shd w:val="clear" w:color="auto" w:fill="FFFFFF"/>
                      <w:lang w:val="mn-MN"/>
                    </w:rPr>
                    <w:t xml:space="preserve">н өгөгдсөн иж бүрдлээр барагцаалан гаргана.  </w:t>
                  </w:r>
                </w:p>
                <w:p w:rsidR="007837E5" w:rsidRPr="00000F83" w:rsidRDefault="007837E5" w:rsidP="0064374D">
                  <w:pPr>
                    <w:spacing w:after="0" w:line="276" w:lineRule="auto"/>
                    <w:jc w:val="both"/>
                    <w:rPr>
                      <w:b/>
                      <w:noProof/>
                      <w:sz w:val="20"/>
                      <w:szCs w:val="20"/>
                      <w:shd w:val="clear" w:color="auto" w:fill="FFFFFF"/>
                      <w:lang w:val="mn-MN"/>
                    </w:rPr>
                  </w:pPr>
                </w:p>
                <w:p w:rsidR="00382B95" w:rsidRPr="00D6132E" w:rsidRDefault="00000F83" w:rsidP="0064374D">
                  <w:pPr>
                    <w:spacing w:after="0" w:line="276" w:lineRule="auto"/>
                    <w:jc w:val="both"/>
                    <w:rPr>
                      <w:noProof/>
                      <w:szCs w:val="24"/>
                      <w:u w:val="single"/>
                      <w:shd w:val="clear" w:color="auto" w:fill="FFFFFF"/>
                      <w:lang w:val="mn-MN"/>
                    </w:rPr>
                  </w:pPr>
                  <w:r>
                    <w:rPr>
                      <w:noProof/>
                      <w:szCs w:val="24"/>
                      <w:u w:val="single"/>
                      <w:shd w:val="clear" w:color="auto" w:fill="FFFFFF"/>
                      <w:lang w:val="mn-MN"/>
                    </w:rPr>
                    <w:t>Хэсэг 617-04: Холболт болон хангамж</w:t>
                  </w:r>
                  <w:r w:rsidR="00382B95" w:rsidRPr="00D6132E">
                    <w:rPr>
                      <w:noProof/>
                      <w:szCs w:val="24"/>
                      <w:u w:val="single"/>
                      <w:shd w:val="clear" w:color="auto" w:fill="FFFFFF"/>
                      <w:lang w:val="mn-MN"/>
                    </w:rPr>
                    <w:t>.</w:t>
                  </w:r>
                </w:p>
                <w:p w:rsidR="00382B95" w:rsidRDefault="00382B95" w:rsidP="0064374D">
                  <w:pPr>
                    <w:spacing w:after="0" w:line="276" w:lineRule="auto"/>
                    <w:jc w:val="both"/>
                    <w:rPr>
                      <w:rFonts w:eastAsia="Times New Roman"/>
                      <w:b/>
                      <w:bCs/>
                      <w:szCs w:val="24"/>
                      <w:lang w:eastAsia="mn-MN"/>
                    </w:rPr>
                  </w:pPr>
                  <w:r w:rsidRPr="00241524">
                    <w:rPr>
                      <w:rFonts w:eastAsia="Times New Roman"/>
                      <w:b/>
                      <w:bCs/>
                      <w:szCs w:val="24"/>
                      <w:lang w:eastAsia="mn-MN"/>
                    </w:rPr>
                    <w:t>617-04-01</w:t>
                  </w:r>
                </w:p>
                <w:p w:rsidR="00382B95" w:rsidRPr="009E2D90" w:rsidRDefault="009E2D90" w:rsidP="0064374D">
                  <w:pPr>
                    <w:spacing w:after="0" w:line="276" w:lineRule="auto"/>
                    <w:jc w:val="both"/>
                    <w:rPr>
                      <w:rFonts w:eastAsia="Times New Roman"/>
                      <w:b/>
                      <w:bCs/>
                      <w:szCs w:val="24"/>
                      <w:lang w:val="mn-MN" w:eastAsia="mn-MN"/>
                    </w:rPr>
                  </w:pPr>
                  <w:r>
                    <w:rPr>
                      <w:rFonts w:eastAsia="Times New Roman"/>
                      <w:b/>
                      <w:bCs/>
                      <w:szCs w:val="24"/>
                      <w:lang w:val="mn-MN" w:eastAsia="mn-MN"/>
                    </w:rPr>
                    <w:t>холболтын цэг</w:t>
                  </w:r>
                </w:p>
                <w:p w:rsidR="00382B95" w:rsidRPr="009E2D90" w:rsidRDefault="009E2D90" w:rsidP="0064374D">
                  <w:pPr>
                    <w:spacing w:after="0" w:line="276" w:lineRule="auto"/>
                    <w:jc w:val="both"/>
                    <w:rPr>
                      <w:rFonts w:eastAsia="Times New Roman"/>
                      <w:szCs w:val="24"/>
                      <w:lang w:val="mn-MN" w:eastAsia="mn-MN"/>
                    </w:rPr>
                  </w:pPr>
                  <w:r>
                    <w:rPr>
                      <w:rFonts w:eastAsia="Times New Roman"/>
                      <w:szCs w:val="24"/>
                      <w:lang w:val="mn-MN" w:eastAsia="mn-MN"/>
                    </w:rPr>
                    <w:t>хэрэглэгчийн цахилгаан хэрэгсэл холбогдсон</w:t>
                  </w:r>
                  <w:r w:rsidR="007761A5">
                    <w:rPr>
                      <w:rFonts w:eastAsia="Times New Roman"/>
                      <w:szCs w:val="24"/>
                      <w:lang w:val="mn-MN" w:eastAsia="mn-MN"/>
                    </w:rPr>
                    <w:t>,</w:t>
                  </w:r>
                  <w:r>
                    <w:rPr>
                      <w:rFonts w:eastAsia="Times New Roman"/>
                      <w:szCs w:val="24"/>
                      <w:lang w:val="mn-MN" w:eastAsia="mn-MN"/>
                    </w:rPr>
                    <w:t xml:space="preserve"> цахилга</w:t>
                  </w:r>
                  <w:r w:rsidR="00534A34">
                    <w:rPr>
                      <w:rFonts w:eastAsia="Times New Roman"/>
                      <w:szCs w:val="24"/>
                      <w:lang w:val="mn-MN" w:eastAsia="mn-MN"/>
                    </w:rPr>
                    <w:t xml:space="preserve">ан эрчим хүчний системийн жишиг </w:t>
                  </w:r>
                  <w:r>
                    <w:rPr>
                      <w:rFonts w:eastAsia="Times New Roman"/>
                      <w:szCs w:val="24"/>
                      <w:lang w:val="mn-MN" w:eastAsia="mn-MN"/>
                    </w:rPr>
                    <w:t>цэг</w:t>
                  </w:r>
                </w:p>
                <w:p w:rsidR="00382B95" w:rsidRDefault="00382B95" w:rsidP="0064374D">
                  <w:pPr>
                    <w:spacing w:after="0" w:line="276" w:lineRule="auto"/>
                    <w:jc w:val="both"/>
                    <w:rPr>
                      <w:rFonts w:eastAsia="Times New Roman"/>
                      <w:b/>
                      <w:bCs/>
                      <w:szCs w:val="24"/>
                      <w:lang w:eastAsia="mn-MN"/>
                    </w:rPr>
                  </w:pPr>
                  <w:r w:rsidRPr="00241524">
                    <w:rPr>
                      <w:rFonts w:eastAsia="Times New Roman"/>
                      <w:b/>
                      <w:bCs/>
                      <w:szCs w:val="24"/>
                      <w:lang w:eastAsia="mn-MN"/>
                    </w:rPr>
                    <w:t>617-04-02</w:t>
                  </w:r>
                </w:p>
                <w:p w:rsidR="00382B95" w:rsidRPr="009E2D90" w:rsidRDefault="009E2D90" w:rsidP="0064374D">
                  <w:pPr>
                    <w:spacing w:after="0" w:line="276" w:lineRule="auto"/>
                    <w:jc w:val="both"/>
                    <w:rPr>
                      <w:rFonts w:eastAsia="Times New Roman"/>
                      <w:b/>
                      <w:bCs/>
                      <w:szCs w:val="24"/>
                      <w:lang w:val="mn-MN" w:eastAsia="mn-MN"/>
                    </w:rPr>
                  </w:pPr>
                  <w:proofErr w:type="spellStart"/>
                  <w:r>
                    <w:rPr>
                      <w:rFonts w:eastAsia="Times New Roman"/>
                      <w:b/>
                      <w:bCs/>
                      <w:szCs w:val="24"/>
                      <w:lang w:eastAsia="mn-MN"/>
                    </w:rPr>
                    <w:t>хангамжийн</w:t>
                  </w:r>
                  <w:proofErr w:type="spellEnd"/>
                  <w:r>
                    <w:rPr>
                      <w:rFonts w:eastAsia="Times New Roman"/>
                      <w:b/>
                      <w:bCs/>
                      <w:szCs w:val="24"/>
                      <w:lang w:eastAsia="mn-MN"/>
                    </w:rPr>
                    <w:t xml:space="preserve"> </w:t>
                  </w:r>
                  <w:r>
                    <w:rPr>
                      <w:rFonts w:eastAsia="Times New Roman"/>
                      <w:b/>
                      <w:bCs/>
                      <w:szCs w:val="24"/>
                      <w:lang w:val="mn-MN" w:eastAsia="mn-MN"/>
                    </w:rPr>
                    <w:t>цэг,</w:t>
                  </w:r>
                </w:p>
                <w:p w:rsidR="00382B95" w:rsidRPr="00D6132E" w:rsidRDefault="009E2D90" w:rsidP="0064374D">
                  <w:pPr>
                    <w:spacing w:after="0" w:line="276" w:lineRule="auto"/>
                    <w:jc w:val="both"/>
                    <w:rPr>
                      <w:b/>
                      <w:bCs/>
                      <w:noProof/>
                      <w:szCs w:val="24"/>
                      <w:shd w:val="clear" w:color="auto" w:fill="FFFFFF"/>
                      <w:lang w:val="mn-MN"/>
                    </w:rPr>
                  </w:pPr>
                  <w:r>
                    <w:rPr>
                      <w:b/>
                      <w:bCs/>
                      <w:noProof/>
                      <w:szCs w:val="24"/>
                      <w:shd w:val="clear" w:color="auto" w:fill="FFFFFF"/>
                      <w:lang w:val="mn-MN"/>
                    </w:rPr>
                    <w:t>хангамжийн гаргалгууд</w:t>
                  </w:r>
                </w:p>
                <w:p w:rsidR="00382B95" w:rsidRDefault="00282C72" w:rsidP="0064374D">
                  <w:pPr>
                    <w:spacing w:after="0" w:line="276" w:lineRule="auto"/>
                    <w:jc w:val="both"/>
                    <w:rPr>
                      <w:rFonts w:eastAsia="Times New Roman"/>
                      <w:szCs w:val="24"/>
                      <w:lang w:val="mn-MN" w:eastAsia="mn-MN"/>
                    </w:rPr>
                  </w:pPr>
                  <w:r>
                    <w:rPr>
                      <w:rFonts w:eastAsia="Times New Roman"/>
                      <w:szCs w:val="24"/>
                      <w:lang w:val="mn-MN" w:eastAsia="mn-MN"/>
                    </w:rPr>
                    <w:t>гэрээгээр үүрэг хүлээсэн түншүүдийн хооронд цахилгаан эрчим хүч солилцох, гэрээгээр хүлээсэн үүргээр</w:t>
                  </w:r>
                  <w:r w:rsidR="00E74B3E">
                    <w:rPr>
                      <w:rFonts w:eastAsia="Times New Roman"/>
                      <w:szCs w:val="24"/>
                      <w:lang w:val="mn-MN" w:eastAsia="mn-MN"/>
                    </w:rPr>
                    <w:t xml:space="preserve"> зохицуулах</w:t>
                  </w:r>
                  <w:r w:rsidR="00833E23">
                    <w:rPr>
                      <w:rFonts w:eastAsia="Times New Roman"/>
                      <w:szCs w:val="24"/>
                      <w:lang w:val="mn-MN" w:eastAsia="mn-MN"/>
                    </w:rPr>
                    <w:t xml:space="preserve"> байдлаар</w:t>
                  </w:r>
                  <w:r>
                    <w:rPr>
                      <w:rFonts w:eastAsia="Times New Roman"/>
                      <w:szCs w:val="24"/>
                      <w:lang w:val="mn-MN" w:eastAsia="mn-MN"/>
                    </w:rPr>
                    <w:t xml:space="preserve"> түгээлтийн сүлжэ</w:t>
                  </w:r>
                  <w:r w:rsidR="00833E23">
                    <w:rPr>
                      <w:rFonts w:eastAsia="Times New Roman"/>
                      <w:szCs w:val="24"/>
                      <w:lang w:val="mn-MN" w:eastAsia="mn-MN"/>
                    </w:rPr>
                    <w:t>энд тодорхойлсон цэг</w:t>
                  </w:r>
                </w:p>
                <w:p w:rsidR="007837E5" w:rsidRPr="007837E5" w:rsidRDefault="007837E5" w:rsidP="0064374D">
                  <w:pPr>
                    <w:spacing w:after="0" w:line="276" w:lineRule="auto"/>
                    <w:jc w:val="both"/>
                    <w:rPr>
                      <w:rFonts w:eastAsia="Times New Roman"/>
                      <w:sz w:val="16"/>
                      <w:szCs w:val="16"/>
                      <w:lang w:val="mn-MN" w:eastAsia="mn-MN"/>
                    </w:rPr>
                  </w:pPr>
                </w:p>
                <w:p w:rsidR="00382B95" w:rsidRPr="0073474C" w:rsidRDefault="0073474C" w:rsidP="0064374D">
                  <w:pPr>
                    <w:spacing w:after="0" w:line="276" w:lineRule="auto"/>
                    <w:jc w:val="both"/>
                    <w:rPr>
                      <w:b/>
                      <w:noProof/>
                      <w:sz w:val="20"/>
                      <w:szCs w:val="20"/>
                      <w:shd w:val="clear" w:color="auto" w:fill="FFFFFF"/>
                      <w:lang w:val="mn-MN"/>
                    </w:rPr>
                  </w:pPr>
                  <w:r w:rsidRPr="0073474C">
                    <w:rPr>
                      <w:b/>
                      <w:noProof/>
                      <w:sz w:val="20"/>
                      <w:szCs w:val="20"/>
                      <w:shd w:val="clear" w:color="auto" w:fill="FFFFFF"/>
                      <w:lang w:val="mn-MN"/>
                    </w:rPr>
                    <w:t>Тайлбар</w:t>
                  </w:r>
                  <w:r w:rsidR="00382B95" w:rsidRPr="0073474C">
                    <w:rPr>
                      <w:b/>
                      <w:noProof/>
                      <w:sz w:val="20"/>
                      <w:szCs w:val="20"/>
                      <w:shd w:val="clear" w:color="auto" w:fill="FFFFFF"/>
                      <w:lang w:val="mn-MN"/>
                    </w:rPr>
                    <w:t xml:space="preserve"> – </w:t>
                  </w:r>
                  <w:r w:rsidRPr="0073474C">
                    <w:rPr>
                      <w:b/>
                      <w:noProof/>
                      <w:sz w:val="20"/>
                      <w:szCs w:val="20"/>
                      <w:shd w:val="clear" w:color="auto" w:fill="FFFFFF"/>
                      <w:lang w:val="mn-MN"/>
                    </w:rPr>
                    <w:t>Хангамжийн цэг нь цахилгаан хангамжийн систем болон хэрэглэгчийн хувийн байгууламж хоорондын зааг эсвэл хэмжилтийн цэгээс ялгаатай байж болно.</w:t>
                  </w:r>
                </w:p>
                <w:p w:rsidR="00382B95" w:rsidRPr="001044C3" w:rsidRDefault="00382B95" w:rsidP="0064374D">
                  <w:pPr>
                    <w:spacing w:after="0" w:line="276" w:lineRule="auto"/>
                    <w:jc w:val="both"/>
                    <w:rPr>
                      <w:noProof/>
                      <w:szCs w:val="24"/>
                      <w:shd w:val="clear" w:color="auto" w:fill="FFFFFF"/>
                      <w:lang w:val="mn-MN"/>
                    </w:rPr>
                  </w:pPr>
                  <w:r w:rsidRPr="001044C3">
                    <w:rPr>
                      <w:b/>
                      <w:noProof/>
                      <w:szCs w:val="24"/>
                      <w:shd w:val="clear" w:color="auto" w:fill="FFFFFF"/>
                      <w:lang w:val="mn-MN"/>
                    </w:rPr>
                    <w:lastRenderedPageBreak/>
                    <w:t>617-04-03</w:t>
                  </w:r>
                </w:p>
                <w:p w:rsidR="00382B95" w:rsidRPr="001044C3" w:rsidRDefault="00555468" w:rsidP="0064374D">
                  <w:pPr>
                    <w:spacing w:after="0" w:line="276" w:lineRule="auto"/>
                    <w:jc w:val="both"/>
                    <w:rPr>
                      <w:b/>
                      <w:noProof/>
                      <w:szCs w:val="24"/>
                      <w:shd w:val="clear" w:color="auto" w:fill="FFFFFF"/>
                      <w:lang w:val="mn-MN"/>
                    </w:rPr>
                  </w:pPr>
                  <w:r>
                    <w:rPr>
                      <w:b/>
                      <w:noProof/>
                      <w:szCs w:val="24"/>
                      <w:shd w:val="clear" w:color="auto" w:fill="FFFFFF"/>
                      <w:lang w:val="mn-MN"/>
                    </w:rPr>
                    <w:t>холболтын гэрээ</w:t>
                  </w:r>
                </w:p>
                <w:p w:rsidR="00382B95" w:rsidRPr="001044C3" w:rsidRDefault="0073474C" w:rsidP="0064374D">
                  <w:pPr>
                    <w:spacing w:after="0" w:line="276" w:lineRule="auto"/>
                    <w:jc w:val="both"/>
                    <w:rPr>
                      <w:noProof/>
                      <w:szCs w:val="24"/>
                      <w:shd w:val="clear" w:color="auto" w:fill="FFFFFF"/>
                      <w:lang w:val="mn-MN"/>
                    </w:rPr>
                  </w:pPr>
                  <w:r>
                    <w:rPr>
                      <w:noProof/>
                      <w:szCs w:val="24"/>
                      <w:shd w:val="clear" w:color="auto" w:fill="FFFFFF"/>
                      <w:lang w:val="mn-MN"/>
                    </w:rPr>
                    <w:t>системийн оператор болон х</w:t>
                  </w:r>
                  <w:r w:rsidR="00D13F18">
                    <w:rPr>
                      <w:noProof/>
                      <w:szCs w:val="24"/>
                      <w:shd w:val="clear" w:color="auto" w:fill="FFFFFF"/>
                      <w:lang w:val="mn-MN"/>
                    </w:rPr>
                    <w:t>олболтын</w:t>
                  </w:r>
                  <w:r>
                    <w:rPr>
                      <w:noProof/>
                      <w:szCs w:val="24"/>
                      <w:shd w:val="clear" w:color="auto" w:fill="FFFFFF"/>
                      <w:lang w:val="mn-MN"/>
                    </w:rPr>
                    <w:t xml:space="preserve"> үйл явц, нөхцөлийг </w:t>
                  </w:r>
                  <w:r w:rsidR="00C95319">
                    <w:rPr>
                      <w:noProof/>
                      <w:szCs w:val="24"/>
                      <w:shd w:val="clear" w:color="auto" w:fill="FFFFFF"/>
                      <w:lang w:val="mn-MN"/>
                    </w:rPr>
                    <w:t>тодорхойлдог системийн хэрэглэгчи</w:t>
                  </w:r>
                  <w:r w:rsidR="00555468">
                    <w:rPr>
                      <w:noProof/>
                      <w:szCs w:val="24"/>
                      <w:shd w:val="clear" w:color="auto" w:fill="FFFFFF"/>
                      <w:lang w:val="mn-MN"/>
                    </w:rPr>
                    <w:t>йн хооронд хийсэн гэрээ</w:t>
                  </w:r>
                </w:p>
                <w:p w:rsidR="00382B95" w:rsidRPr="001044C3" w:rsidRDefault="00382B95" w:rsidP="0064374D">
                  <w:pPr>
                    <w:spacing w:after="0" w:line="276" w:lineRule="auto"/>
                    <w:jc w:val="both"/>
                    <w:rPr>
                      <w:b/>
                      <w:noProof/>
                      <w:szCs w:val="24"/>
                      <w:shd w:val="clear" w:color="auto" w:fill="FFFFFF"/>
                      <w:lang w:val="mn-MN"/>
                    </w:rPr>
                  </w:pPr>
                  <w:r w:rsidRPr="001044C3">
                    <w:rPr>
                      <w:b/>
                      <w:noProof/>
                      <w:szCs w:val="24"/>
                      <w:shd w:val="clear" w:color="auto" w:fill="FFFFFF"/>
                      <w:lang w:val="mn-MN"/>
                    </w:rPr>
                    <w:t>617-04-04</w:t>
                  </w:r>
                </w:p>
                <w:p w:rsidR="00382B95" w:rsidRPr="001044C3" w:rsidRDefault="00555468" w:rsidP="0064374D">
                  <w:pPr>
                    <w:spacing w:after="0" w:line="276" w:lineRule="auto"/>
                    <w:jc w:val="both"/>
                    <w:rPr>
                      <w:b/>
                      <w:noProof/>
                      <w:szCs w:val="24"/>
                      <w:shd w:val="clear" w:color="auto" w:fill="FFFFFF"/>
                      <w:lang w:val="mn-MN"/>
                    </w:rPr>
                  </w:pPr>
                  <w:r>
                    <w:rPr>
                      <w:b/>
                      <w:noProof/>
                      <w:szCs w:val="24"/>
                      <w:shd w:val="clear" w:color="auto" w:fill="FFFFFF"/>
                      <w:lang w:val="mn-MN"/>
                    </w:rPr>
                    <w:t xml:space="preserve">хангамжийн гэрээ </w:t>
                  </w:r>
                </w:p>
                <w:p w:rsidR="00382B95" w:rsidRDefault="00517AFD" w:rsidP="0064374D">
                  <w:pPr>
                    <w:spacing w:after="0" w:line="276" w:lineRule="auto"/>
                    <w:jc w:val="both"/>
                    <w:rPr>
                      <w:noProof/>
                      <w:szCs w:val="24"/>
                      <w:shd w:val="clear" w:color="auto" w:fill="FFFFFF"/>
                      <w:lang w:val="mn-MN"/>
                    </w:rPr>
                  </w:pPr>
                  <w:r>
                    <w:rPr>
                      <w:noProof/>
                      <w:szCs w:val="24"/>
                      <w:shd w:val="clear" w:color="auto" w:fill="FFFFFF"/>
                      <w:lang w:val="mn-MN"/>
                    </w:rPr>
                    <w:t xml:space="preserve">цахилгаан хангамжийн нөхцөлийг тодорхой төлөвлөн хийсэн, </w:t>
                  </w:r>
                  <w:r w:rsidR="00AD2F2C">
                    <w:rPr>
                      <w:noProof/>
                      <w:szCs w:val="24"/>
                      <w:shd w:val="clear" w:color="auto" w:fill="FFFFFF"/>
                      <w:lang w:val="mn-MN"/>
                    </w:rPr>
                    <w:t xml:space="preserve">нийлүүлэгч болон хэрэглэгчийн хоорондын </w:t>
                  </w:r>
                  <w:r w:rsidR="00555468">
                    <w:rPr>
                      <w:noProof/>
                      <w:szCs w:val="24"/>
                      <w:shd w:val="clear" w:color="auto" w:fill="FFFFFF"/>
                      <w:lang w:val="mn-MN"/>
                    </w:rPr>
                    <w:t>гэрээ</w:t>
                  </w:r>
                </w:p>
                <w:p w:rsidR="00555468" w:rsidRPr="006F14F9" w:rsidRDefault="00555468" w:rsidP="0064374D">
                  <w:pPr>
                    <w:spacing w:after="0" w:line="276" w:lineRule="auto"/>
                    <w:jc w:val="both"/>
                    <w:rPr>
                      <w:noProof/>
                      <w:szCs w:val="24"/>
                      <w:shd w:val="clear" w:color="auto" w:fill="FFFFFF"/>
                      <w:lang w:val="mn-MN"/>
                    </w:rPr>
                  </w:pPr>
                </w:p>
                <w:p w:rsidR="00382B95" w:rsidRDefault="00382B95" w:rsidP="0064374D">
                  <w:pPr>
                    <w:spacing w:after="0" w:line="276" w:lineRule="auto"/>
                    <w:jc w:val="both"/>
                    <w:rPr>
                      <w:rFonts w:eastAsia="Times New Roman"/>
                      <w:b/>
                      <w:bCs/>
                      <w:szCs w:val="24"/>
                      <w:lang w:eastAsia="mn-MN"/>
                    </w:rPr>
                  </w:pPr>
                  <w:r w:rsidRPr="00241524">
                    <w:rPr>
                      <w:rFonts w:eastAsia="Times New Roman"/>
                      <w:b/>
                      <w:bCs/>
                      <w:szCs w:val="24"/>
                      <w:lang w:eastAsia="mn-MN"/>
                    </w:rPr>
                    <w:t>617-04-05</w:t>
                  </w:r>
                </w:p>
                <w:p w:rsidR="00382B95" w:rsidRPr="00390424" w:rsidRDefault="00390424" w:rsidP="0064374D">
                  <w:pPr>
                    <w:spacing w:after="0" w:line="276" w:lineRule="auto"/>
                    <w:jc w:val="both"/>
                    <w:rPr>
                      <w:rFonts w:eastAsia="Times New Roman"/>
                      <w:b/>
                      <w:bCs/>
                      <w:szCs w:val="24"/>
                      <w:lang w:eastAsia="mn-MN"/>
                    </w:rPr>
                  </w:pPr>
                  <w:r>
                    <w:rPr>
                      <w:rFonts w:eastAsia="Times New Roman"/>
                      <w:b/>
                      <w:bCs/>
                      <w:szCs w:val="24"/>
                      <w:lang w:val="mn-MN" w:eastAsia="mn-MN"/>
                    </w:rPr>
                    <w:t>а</w:t>
                  </w:r>
                  <w:r w:rsidR="006F14F9">
                    <w:rPr>
                      <w:rFonts w:eastAsia="Times New Roman"/>
                      <w:b/>
                      <w:bCs/>
                      <w:szCs w:val="24"/>
                      <w:lang w:val="mn-MN" w:eastAsia="mn-MN"/>
                    </w:rPr>
                    <w:t xml:space="preserve">чааллын </w:t>
                  </w:r>
                  <w:r>
                    <w:rPr>
                      <w:rFonts w:eastAsia="Times New Roman"/>
                      <w:b/>
                      <w:bCs/>
                      <w:szCs w:val="24"/>
                      <w:lang w:val="mn-MN" w:eastAsia="mn-MN"/>
                    </w:rPr>
                    <w:t>мэдээ</w:t>
                  </w:r>
                </w:p>
                <w:p w:rsidR="00382B95" w:rsidRPr="00C7738C" w:rsidRDefault="00E07D5F" w:rsidP="0064374D">
                  <w:pPr>
                    <w:spacing w:after="0" w:line="276" w:lineRule="auto"/>
                    <w:jc w:val="both"/>
                    <w:rPr>
                      <w:noProof/>
                      <w:szCs w:val="24"/>
                      <w:shd w:val="clear" w:color="auto" w:fill="FFFFFF"/>
                      <w:lang w:val="mn-MN"/>
                    </w:rPr>
                  </w:pPr>
                  <w:r>
                    <w:rPr>
                      <w:noProof/>
                      <w:szCs w:val="24"/>
                      <w:shd w:val="clear" w:color="auto" w:fill="FFFFFF"/>
                      <w:lang w:val="mn-MN"/>
                    </w:rPr>
                    <w:t xml:space="preserve">ачааллын өөрчлөлтийг </w:t>
                  </w:r>
                  <w:r w:rsidR="00CC47E6">
                    <w:rPr>
                      <w:noProof/>
                      <w:szCs w:val="24"/>
                      <w:shd w:val="clear" w:color="auto" w:fill="FFFFFF"/>
                      <w:lang w:val="mn-MN"/>
                    </w:rPr>
                    <w:t xml:space="preserve">өгөгдсөн </w:t>
                  </w:r>
                  <w:r w:rsidR="00795CF0">
                    <w:rPr>
                      <w:noProof/>
                      <w:szCs w:val="24"/>
                      <w:shd w:val="clear" w:color="auto" w:fill="FFFFFF"/>
                      <w:lang w:val="mn-MN"/>
                    </w:rPr>
                    <w:t xml:space="preserve">хугацааны интервалын туршид </w:t>
                  </w:r>
                  <w:r w:rsidR="001E1361">
                    <w:rPr>
                      <w:noProof/>
                      <w:szCs w:val="24"/>
                      <w:shd w:val="clear" w:color="auto" w:fill="FFFFFF"/>
                      <w:lang w:val="mn-MN"/>
                    </w:rPr>
                    <w:t xml:space="preserve">харуулахын тулд нийлүүлсэн </w:t>
                  </w:r>
                  <w:r w:rsidR="003A4CD5">
                    <w:rPr>
                      <w:noProof/>
                      <w:szCs w:val="24"/>
                      <w:shd w:val="clear" w:color="auto" w:fill="FFFFFF"/>
                      <w:lang w:val="mn-MN"/>
                    </w:rPr>
                    <w:t xml:space="preserve">цахилгаан эрчим хүчийг </w:t>
                  </w:r>
                  <w:r>
                    <w:rPr>
                      <w:noProof/>
                      <w:szCs w:val="24"/>
                      <w:shd w:val="clear" w:color="auto" w:fill="FFFFFF"/>
                      <w:lang w:val="mn-MN"/>
                    </w:rPr>
                    <w:t>үйл ажиллагааны хугацаагаар</w:t>
                  </w:r>
                  <w:r w:rsidR="003A4CD5">
                    <w:rPr>
                      <w:noProof/>
                      <w:szCs w:val="24"/>
                      <w:shd w:val="clear" w:color="auto" w:fill="FFFFFF"/>
                      <w:lang w:val="mn-MN"/>
                    </w:rPr>
                    <w:t xml:space="preserve"> илэрхийлэх муруй</w:t>
                  </w: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617-04-06</w:t>
                  </w:r>
                </w:p>
                <w:p w:rsidR="00382B95" w:rsidRPr="00E81965" w:rsidRDefault="003A4CD5" w:rsidP="0064374D">
                  <w:pPr>
                    <w:spacing w:after="0" w:line="276" w:lineRule="auto"/>
                    <w:jc w:val="both"/>
                    <w:rPr>
                      <w:b/>
                      <w:noProof/>
                      <w:szCs w:val="24"/>
                      <w:shd w:val="clear" w:color="auto" w:fill="FFFFFF"/>
                      <w:lang w:val="mn-MN"/>
                    </w:rPr>
                  </w:pPr>
                  <w:r>
                    <w:rPr>
                      <w:b/>
                      <w:noProof/>
                      <w:szCs w:val="24"/>
                      <w:shd w:val="clear" w:color="auto" w:fill="FFFFFF"/>
                      <w:lang w:val="mn-MN"/>
                    </w:rPr>
                    <w:t>хэмжилтийн цэг</w:t>
                  </w:r>
                  <w:r w:rsidR="00E81965">
                    <w:rPr>
                      <w:b/>
                      <w:noProof/>
                      <w:szCs w:val="24"/>
                      <w:shd w:val="clear" w:color="auto" w:fill="FFFFFF"/>
                      <w:lang w:val="mn-MN"/>
                    </w:rPr>
                    <w:t>,</w:t>
                  </w:r>
                </w:p>
                <w:p w:rsidR="003A4CD5" w:rsidRPr="00C7738C" w:rsidRDefault="003A4CD5" w:rsidP="0064374D">
                  <w:pPr>
                    <w:spacing w:after="0" w:line="276" w:lineRule="auto"/>
                    <w:jc w:val="both"/>
                    <w:rPr>
                      <w:b/>
                      <w:noProof/>
                      <w:szCs w:val="24"/>
                      <w:shd w:val="clear" w:color="auto" w:fill="FFFFFF"/>
                      <w:lang w:val="mn-MN"/>
                    </w:rPr>
                  </w:pPr>
                  <w:r>
                    <w:rPr>
                      <w:b/>
                      <w:noProof/>
                      <w:szCs w:val="24"/>
                      <w:shd w:val="clear" w:color="auto" w:fill="FFFFFF"/>
                      <w:lang w:val="mn-MN"/>
                    </w:rPr>
                    <w:t>үзүүлэлт авах цэг</w:t>
                  </w:r>
                </w:p>
                <w:p w:rsidR="00382B95" w:rsidRPr="00C7738C" w:rsidRDefault="001E1361" w:rsidP="0064374D">
                  <w:pPr>
                    <w:spacing w:after="0" w:line="276" w:lineRule="auto"/>
                    <w:jc w:val="both"/>
                    <w:rPr>
                      <w:noProof/>
                      <w:szCs w:val="24"/>
                      <w:shd w:val="clear" w:color="auto" w:fill="FFFFFF"/>
                      <w:lang w:val="mn-MN"/>
                    </w:rPr>
                  </w:pPr>
                  <w:r>
                    <w:rPr>
                      <w:noProof/>
                      <w:szCs w:val="24"/>
                      <w:shd w:val="clear" w:color="auto" w:fill="FFFFFF"/>
                      <w:lang w:val="mn-MN"/>
                    </w:rPr>
                    <w:t>энергийн урсгалыг хэмждэг, тохиромжтой бол цахилгаан эрчим хүчний урсгалыг хэмжих цахилгаан эрчим хүчний систем дэх цэг</w:t>
                  </w: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617-04-07</w:t>
                  </w:r>
                </w:p>
                <w:p w:rsidR="00382B95" w:rsidRPr="00C7738C" w:rsidRDefault="001E1361" w:rsidP="0064374D">
                  <w:pPr>
                    <w:spacing w:after="0" w:line="276" w:lineRule="auto"/>
                    <w:jc w:val="both"/>
                    <w:rPr>
                      <w:b/>
                      <w:noProof/>
                      <w:szCs w:val="24"/>
                      <w:shd w:val="clear" w:color="auto" w:fill="FFFFFF"/>
                      <w:lang w:val="mn-MN"/>
                    </w:rPr>
                  </w:pPr>
                  <w:r>
                    <w:rPr>
                      <w:b/>
                      <w:noProof/>
                      <w:szCs w:val="24"/>
                      <w:shd w:val="clear" w:color="auto" w:fill="FFFFFF"/>
                      <w:lang w:val="mn-MN"/>
                    </w:rPr>
                    <w:t xml:space="preserve">цэвэр </w:t>
                  </w:r>
                  <w:r w:rsidR="00924CEE">
                    <w:rPr>
                      <w:b/>
                      <w:noProof/>
                      <w:szCs w:val="24"/>
                      <w:shd w:val="clear" w:color="auto" w:fill="FFFFFF"/>
                      <w:lang w:val="mn-MN"/>
                    </w:rPr>
                    <w:t>хэмжилт</w:t>
                  </w:r>
                </w:p>
                <w:p w:rsidR="00382B95" w:rsidRDefault="00CB12E2" w:rsidP="0064374D">
                  <w:pPr>
                    <w:spacing w:after="0" w:line="276" w:lineRule="auto"/>
                    <w:jc w:val="both"/>
                    <w:rPr>
                      <w:noProof/>
                      <w:szCs w:val="24"/>
                      <w:shd w:val="clear" w:color="auto" w:fill="FFFFFF"/>
                      <w:lang w:val="mn-MN"/>
                    </w:rPr>
                  </w:pPr>
                  <w:r>
                    <w:rPr>
                      <w:noProof/>
                      <w:szCs w:val="24"/>
                      <w:shd w:val="clear" w:color="auto" w:fill="FFFFFF"/>
                      <w:lang w:val="mn-MN"/>
                    </w:rPr>
                    <w:t>цахилгаан эрчим хүчний системд нийлүүлсэн болон цахилгаан эрчим хүчний системээс авсан энергийн хоорондын зөрүүг хангамж</w:t>
                  </w:r>
                  <w:r w:rsidR="00924CEE">
                    <w:rPr>
                      <w:noProof/>
                      <w:szCs w:val="24"/>
                      <w:shd w:val="clear" w:color="auto" w:fill="FFFFFF"/>
                      <w:lang w:val="mn-MN"/>
                    </w:rPr>
                    <w:t>ийн хэрэглэгчийн цэг дээр хэмжилтийн нэг багажаар хэмжих</w:t>
                  </w:r>
                  <w:r>
                    <w:rPr>
                      <w:noProof/>
                      <w:szCs w:val="24"/>
                      <w:shd w:val="clear" w:color="auto" w:fill="FFFFFF"/>
                      <w:lang w:val="mn-MN"/>
                    </w:rPr>
                    <w:t xml:space="preserve"> туршлага</w:t>
                  </w:r>
                </w:p>
                <w:p w:rsidR="007837E5" w:rsidRDefault="007837E5" w:rsidP="0064374D">
                  <w:pPr>
                    <w:spacing w:after="0" w:line="276" w:lineRule="auto"/>
                    <w:jc w:val="both"/>
                    <w:rPr>
                      <w:noProof/>
                      <w:szCs w:val="24"/>
                      <w:shd w:val="clear" w:color="auto" w:fill="FFFFFF"/>
                      <w:lang w:val="mn-MN"/>
                    </w:rPr>
                  </w:pPr>
                </w:p>
                <w:p w:rsidR="00382B95" w:rsidRDefault="00CB12E2" w:rsidP="0064374D">
                  <w:pPr>
                    <w:spacing w:after="0" w:line="276" w:lineRule="auto"/>
                    <w:jc w:val="both"/>
                    <w:rPr>
                      <w:b/>
                      <w:noProof/>
                      <w:sz w:val="20"/>
                      <w:szCs w:val="20"/>
                      <w:shd w:val="clear" w:color="auto" w:fill="FFFFFF"/>
                      <w:lang w:val="mn-MN"/>
                    </w:rPr>
                  </w:pPr>
                  <w:r w:rsidRPr="00506C49">
                    <w:rPr>
                      <w:b/>
                      <w:noProof/>
                      <w:sz w:val="20"/>
                      <w:szCs w:val="20"/>
                      <w:shd w:val="clear" w:color="auto" w:fill="FFFFFF"/>
                      <w:lang w:val="mn-MN"/>
                    </w:rPr>
                    <w:t>Тайлбар</w:t>
                  </w:r>
                  <w:r w:rsidR="00382B95" w:rsidRPr="00506C49">
                    <w:rPr>
                      <w:b/>
                      <w:noProof/>
                      <w:sz w:val="20"/>
                      <w:szCs w:val="20"/>
                      <w:shd w:val="clear" w:color="auto" w:fill="FFFFFF"/>
                      <w:lang w:val="mn-MN"/>
                    </w:rPr>
                    <w:t xml:space="preserve"> – </w:t>
                  </w:r>
                  <w:r w:rsidR="00924CEE">
                    <w:rPr>
                      <w:b/>
                      <w:noProof/>
                      <w:sz w:val="20"/>
                      <w:szCs w:val="20"/>
                      <w:shd w:val="clear" w:color="auto" w:fill="FFFFFF"/>
                      <w:lang w:val="mn-MN"/>
                    </w:rPr>
                    <w:t>Цэвэр хэмжилтий</w:t>
                  </w:r>
                  <w:r w:rsidR="00506C49" w:rsidRPr="00506C49">
                    <w:rPr>
                      <w:b/>
                      <w:noProof/>
                      <w:sz w:val="20"/>
                      <w:szCs w:val="20"/>
                      <w:shd w:val="clear" w:color="auto" w:fill="FFFFFF"/>
                      <w:lang w:val="mn-MN"/>
                    </w:rPr>
                    <w:t>г цахилгаан үйлдвэрлэх бага хэмжээний байгууламжуудад хэрэглэнэ</w:t>
                  </w:r>
                  <w:r w:rsidR="00382B95" w:rsidRPr="00506C49">
                    <w:rPr>
                      <w:b/>
                      <w:noProof/>
                      <w:sz w:val="20"/>
                      <w:szCs w:val="20"/>
                      <w:shd w:val="clear" w:color="auto" w:fill="FFFFFF"/>
                      <w:lang w:val="mn-MN"/>
                    </w:rPr>
                    <w:t>.</w:t>
                  </w:r>
                </w:p>
                <w:p w:rsidR="007837E5" w:rsidRPr="00506C49" w:rsidRDefault="007837E5" w:rsidP="0064374D">
                  <w:pPr>
                    <w:spacing w:after="0" w:line="276" w:lineRule="auto"/>
                    <w:jc w:val="both"/>
                    <w:rPr>
                      <w:b/>
                      <w:noProof/>
                      <w:sz w:val="20"/>
                      <w:szCs w:val="20"/>
                      <w:shd w:val="clear" w:color="auto" w:fill="FFFFFF"/>
                      <w:lang w:val="mn-MN"/>
                    </w:rPr>
                  </w:pP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617-04-08</w:t>
                  </w:r>
                </w:p>
                <w:p w:rsidR="00382B95" w:rsidRPr="00C7738C" w:rsidRDefault="00506C49" w:rsidP="0064374D">
                  <w:pPr>
                    <w:spacing w:after="0" w:line="276" w:lineRule="auto"/>
                    <w:jc w:val="both"/>
                    <w:rPr>
                      <w:b/>
                      <w:noProof/>
                      <w:szCs w:val="24"/>
                      <w:shd w:val="clear" w:color="auto" w:fill="FFFFFF"/>
                      <w:lang w:val="mn-MN"/>
                    </w:rPr>
                  </w:pPr>
                  <w:r>
                    <w:rPr>
                      <w:b/>
                      <w:noProof/>
                      <w:szCs w:val="24"/>
                      <w:shd w:val="clear" w:color="auto" w:fill="FFFFFF"/>
                      <w:lang w:val="mn-MN"/>
                    </w:rPr>
                    <w:t xml:space="preserve">тоолуургүй </w:t>
                  </w:r>
                  <w:r w:rsidR="007070EF">
                    <w:rPr>
                      <w:b/>
                      <w:noProof/>
                      <w:szCs w:val="24"/>
                      <w:shd w:val="clear" w:color="auto" w:fill="FFFFFF"/>
                      <w:lang w:val="mn-MN"/>
                    </w:rPr>
                    <w:t>нийлүүлэлт</w:t>
                  </w:r>
                </w:p>
                <w:p w:rsidR="00382B95" w:rsidRPr="00C7738C" w:rsidRDefault="000D21A0" w:rsidP="0064374D">
                  <w:pPr>
                    <w:spacing w:after="0" w:line="276" w:lineRule="auto"/>
                    <w:jc w:val="both"/>
                    <w:rPr>
                      <w:noProof/>
                      <w:szCs w:val="24"/>
                      <w:shd w:val="clear" w:color="auto" w:fill="FFFFFF"/>
                      <w:lang w:val="mn-MN"/>
                    </w:rPr>
                  </w:pPr>
                  <w:r>
                    <w:rPr>
                      <w:noProof/>
                      <w:szCs w:val="24"/>
                      <w:shd w:val="clear" w:color="auto" w:fill="FFFFFF"/>
                      <w:lang w:val="mn-MN"/>
                    </w:rPr>
                    <w:lastRenderedPageBreak/>
                    <w:t xml:space="preserve">системийн оператор </w:t>
                  </w:r>
                  <w:r w:rsidR="003B7999">
                    <w:rPr>
                      <w:noProof/>
                      <w:szCs w:val="24"/>
                      <w:shd w:val="clear" w:color="auto" w:fill="FFFFFF"/>
                      <w:lang w:val="mn-MN"/>
                    </w:rPr>
                    <w:t>физикийн хэмжилтийн</w:t>
                  </w:r>
                  <w:r w:rsidR="007070EF">
                    <w:rPr>
                      <w:noProof/>
                      <w:szCs w:val="24"/>
                      <w:shd w:val="clear" w:color="auto" w:fill="FFFFFF"/>
                      <w:lang w:val="mn-MN"/>
                    </w:rPr>
                    <w:t xml:space="preserve"> төхөөрөмжөөр </w:t>
                  </w:r>
                  <w:r>
                    <w:rPr>
                      <w:noProof/>
                      <w:szCs w:val="24"/>
                      <w:shd w:val="clear" w:color="auto" w:fill="FFFFFF"/>
                      <w:lang w:val="mn-MN"/>
                    </w:rPr>
                    <w:t xml:space="preserve">тоо хэмжээг нь </w:t>
                  </w:r>
                  <w:r w:rsidR="007070EF">
                    <w:rPr>
                      <w:noProof/>
                      <w:szCs w:val="24"/>
                      <w:shd w:val="clear" w:color="auto" w:fill="FFFFFF"/>
                      <w:lang w:val="mn-MN"/>
                    </w:rPr>
                    <w:t>хэмжихгүй байхыг зөвшөөрсөн цахилгаан энергийн нийлүүлэлт</w:t>
                  </w:r>
                </w:p>
                <w:p w:rsidR="00382B95" w:rsidRDefault="00382B95" w:rsidP="0064374D">
                  <w:pPr>
                    <w:spacing w:after="0" w:line="276" w:lineRule="auto"/>
                    <w:jc w:val="both"/>
                    <w:rPr>
                      <w:rFonts w:eastAsia="Times New Roman"/>
                      <w:b/>
                      <w:bCs/>
                      <w:color w:val="auto"/>
                      <w:szCs w:val="24"/>
                      <w:lang w:val="mn-MN" w:eastAsia="mn-MN"/>
                    </w:rPr>
                  </w:pPr>
                  <w:r w:rsidRPr="00C7738C">
                    <w:rPr>
                      <w:rFonts w:eastAsia="Times New Roman"/>
                      <w:b/>
                      <w:bCs/>
                      <w:color w:val="auto"/>
                      <w:szCs w:val="24"/>
                      <w:lang w:val="mn-MN" w:eastAsia="mn-MN"/>
                    </w:rPr>
                    <w:t>617-04-09</w:t>
                  </w:r>
                </w:p>
                <w:p w:rsidR="00382B95" w:rsidRPr="00F70112" w:rsidRDefault="009F57C8" w:rsidP="0064374D">
                  <w:pPr>
                    <w:spacing w:after="0" w:line="276" w:lineRule="auto"/>
                    <w:rPr>
                      <w:rFonts w:eastAsia="Times New Roman"/>
                      <w:b/>
                      <w:bCs/>
                      <w:szCs w:val="24"/>
                      <w:lang w:val="mn-MN" w:eastAsia="mn-MN"/>
                    </w:rPr>
                  </w:pPr>
                  <w:r>
                    <w:rPr>
                      <w:rFonts w:eastAsia="Times New Roman"/>
                      <w:b/>
                      <w:bCs/>
                      <w:szCs w:val="24"/>
                      <w:lang w:val="mn-MN" w:eastAsia="mn-MN"/>
                    </w:rPr>
                    <w:t>системд холбогдсон</w:t>
                  </w:r>
                  <w:r w:rsidR="00F70112">
                    <w:rPr>
                      <w:rFonts w:eastAsia="Times New Roman"/>
                      <w:b/>
                      <w:bCs/>
                      <w:szCs w:val="24"/>
                      <w:lang w:val="mn-MN" w:eastAsia="mn-MN"/>
                    </w:rPr>
                    <w:t xml:space="preserve"> үйлдвэрлэл,</w:t>
                  </w:r>
                </w:p>
                <w:p w:rsidR="00382B95" w:rsidRPr="00C7738C" w:rsidRDefault="009F57C8" w:rsidP="0064374D">
                  <w:pPr>
                    <w:spacing w:after="0" w:line="276" w:lineRule="auto"/>
                    <w:rPr>
                      <w:b/>
                      <w:bCs/>
                      <w:noProof/>
                      <w:szCs w:val="24"/>
                      <w:shd w:val="clear" w:color="auto" w:fill="FFFFFF"/>
                      <w:lang w:val="mn-MN"/>
                    </w:rPr>
                  </w:pPr>
                  <w:r>
                    <w:rPr>
                      <w:b/>
                      <w:bCs/>
                      <w:noProof/>
                      <w:szCs w:val="24"/>
                      <w:shd w:val="clear" w:color="auto" w:fill="FFFFFF"/>
                      <w:lang w:val="mn-MN"/>
                    </w:rPr>
                    <w:t>түгээх сүлжээнд холбогдсон</w:t>
                  </w:r>
                  <w:r w:rsidR="00F70112">
                    <w:rPr>
                      <w:b/>
                      <w:bCs/>
                      <w:noProof/>
                      <w:szCs w:val="24"/>
                      <w:shd w:val="clear" w:color="auto" w:fill="FFFFFF"/>
                      <w:lang w:val="mn-MN"/>
                    </w:rPr>
                    <w:t xml:space="preserve"> үйлдвэрлэл,</w:t>
                  </w:r>
                </w:p>
                <w:p w:rsidR="00382B95" w:rsidRPr="00C7738C" w:rsidRDefault="00F70112" w:rsidP="0064374D">
                  <w:pPr>
                    <w:spacing w:after="0" w:line="276" w:lineRule="auto"/>
                    <w:rPr>
                      <w:b/>
                      <w:bCs/>
                      <w:noProof/>
                      <w:szCs w:val="24"/>
                      <w:shd w:val="clear" w:color="auto" w:fill="FFFFFF"/>
                      <w:lang w:val="mn-MN"/>
                    </w:rPr>
                  </w:pPr>
                  <w:r>
                    <w:rPr>
                      <w:b/>
                      <w:bCs/>
                      <w:noProof/>
                      <w:szCs w:val="24"/>
                      <w:shd w:val="clear" w:color="auto" w:fill="FFFFFF"/>
                      <w:lang w:val="mn-MN"/>
                    </w:rPr>
                    <w:t xml:space="preserve">тархсан </w:t>
                  </w:r>
                  <w:r w:rsidR="009F57C8">
                    <w:rPr>
                      <w:b/>
                      <w:bCs/>
                      <w:noProof/>
                      <w:szCs w:val="24"/>
                      <w:shd w:val="clear" w:color="auto" w:fill="FFFFFF"/>
                      <w:lang w:val="mn-MN"/>
                    </w:rPr>
                    <w:t xml:space="preserve">эх үүсвэртэй </w:t>
                  </w:r>
                  <w:r>
                    <w:rPr>
                      <w:b/>
                      <w:bCs/>
                      <w:noProof/>
                      <w:szCs w:val="24"/>
                      <w:shd w:val="clear" w:color="auto" w:fill="FFFFFF"/>
                      <w:lang w:val="mn-MN"/>
                    </w:rPr>
                    <w:t>үйлдвэрлэл</w:t>
                  </w:r>
                </w:p>
                <w:p w:rsidR="00382B95" w:rsidRPr="00C7738C" w:rsidRDefault="00F70112" w:rsidP="0064374D">
                  <w:pPr>
                    <w:spacing w:after="0" w:line="276" w:lineRule="auto"/>
                    <w:jc w:val="both"/>
                    <w:rPr>
                      <w:noProof/>
                      <w:szCs w:val="24"/>
                      <w:shd w:val="clear" w:color="auto" w:fill="FFFFFF"/>
                      <w:lang w:val="mn-MN"/>
                    </w:rPr>
                  </w:pPr>
                  <w:r>
                    <w:rPr>
                      <w:noProof/>
                      <w:szCs w:val="24"/>
                      <w:shd w:val="clear" w:color="auto" w:fill="FFFFFF"/>
                      <w:lang w:val="mn-MN"/>
                    </w:rPr>
                    <w:t>эрчим хүчний түгээлтийн системд холбогдсон олон тооны эх үүсвэрээр цахилгаан эрчим хүч үйлдвэрлэх</w:t>
                  </w: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617-04-10</w:t>
                  </w:r>
                </w:p>
                <w:p w:rsidR="00A42D9F" w:rsidRDefault="009F57C8" w:rsidP="007837E5">
                  <w:pPr>
                    <w:spacing w:after="0" w:line="276" w:lineRule="auto"/>
                    <w:rPr>
                      <w:b/>
                      <w:noProof/>
                      <w:szCs w:val="24"/>
                      <w:shd w:val="clear" w:color="auto" w:fill="FFFFFF"/>
                      <w:lang w:val="mn-MN"/>
                    </w:rPr>
                  </w:pPr>
                  <w:r>
                    <w:rPr>
                      <w:b/>
                      <w:bCs/>
                      <w:noProof/>
                      <w:szCs w:val="24"/>
                      <w:shd w:val="clear" w:color="auto" w:fill="FFFFFF"/>
                      <w:lang w:val="mn-MN"/>
                    </w:rPr>
                    <w:t>сүлжээнд холбогдсон</w:t>
                  </w:r>
                  <w:r>
                    <w:rPr>
                      <w:b/>
                      <w:noProof/>
                      <w:szCs w:val="24"/>
                      <w:shd w:val="clear" w:color="auto" w:fill="FFFFFF"/>
                      <w:lang w:val="mn-MN"/>
                    </w:rPr>
                    <w:t xml:space="preserve"> бага чадлын</w:t>
                  </w:r>
                  <w:r w:rsidR="00F70112">
                    <w:rPr>
                      <w:b/>
                      <w:noProof/>
                      <w:szCs w:val="24"/>
                      <w:shd w:val="clear" w:color="auto" w:fill="FFFFFF"/>
                      <w:lang w:val="mn-MN"/>
                    </w:rPr>
                    <w:t xml:space="preserve"> генератор,</w:t>
                  </w:r>
                  <w:r w:rsidR="00A42D9F">
                    <w:rPr>
                      <w:b/>
                      <w:noProof/>
                      <w:szCs w:val="24"/>
                      <w:shd w:val="clear" w:color="auto" w:fill="FFFFFF"/>
                      <w:lang w:val="mn-MN"/>
                    </w:rPr>
                    <w:t xml:space="preserve"> </w:t>
                  </w:r>
                </w:p>
                <w:p w:rsidR="00382B95" w:rsidRDefault="00F70112" w:rsidP="0064374D">
                  <w:pPr>
                    <w:spacing w:after="0" w:line="276" w:lineRule="auto"/>
                    <w:jc w:val="both"/>
                    <w:rPr>
                      <w:b/>
                      <w:noProof/>
                      <w:szCs w:val="24"/>
                      <w:shd w:val="clear" w:color="auto" w:fill="FFFFFF"/>
                      <w:lang w:val="mn-MN"/>
                    </w:rPr>
                  </w:pPr>
                  <w:r>
                    <w:rPr>
                      <w:b/>
                      <w:noProof/>
                      <w:szCs w:val="24"/>
                      <w:shd w:val="clear" w:color="auto" w:fill="FFFFFF"/>
                      <w:lang w:val="mn-MN"/>
                    </w:rPr>
                    <w:t>микрогенератор</w:t>
                  </w:r>
                </w:p>
                <w:p w:rsidR="008F14A3" w:rsidRPr="00C7738C" w:rsidRDefault="008F14A3" w:rsidP="0064374D">
                  <w:pPr>
                    <w:spacing w:after="0" w:line="276" w:lineRule="auto"/>
                    <w:jc w:val="both"/>
                    <w:rPr>
                      <w:b/>
                      <w:noProof/>
                      <w:szCs w:val="24"/>
                      <w:shd w:val="clear" w:color="auto" w:fill="FFFFFF"/>
                      <w:lang w:val="mn-MN"/>
                    </w:rPr>
                  </w:pPr>
                  <w:r w:rsidRPr="00C7738C">
                    <w:rPr>
                      <w:b/>
                      <w:noProof/>
                      <w:szCs w:val="24"/>
                      <w:shd w:val="clear" w:color="auto" w:fill="FFFFFF"/>
                      <w:lang w:val="mn-MN"/>
                    </w:rPr>
                    <w:t>SSEG</w:t>
                  </w:r>
                  <w:r>
                    <w:rPr>
                      <w:b/>
                      <w:noProof/>
                      <w:szCs w:val="24"/>
                      <w:shd w:val="clear" w:color="auto" w:fill="FFFFFF"/>
                      <w:lang w:val="mn-MN"/>
                    </w:rPr>
                    <w:t xml:space="preserve"> </w:t>
                  </w:r>
                  <w:r>
                    <w:rPr>
                      <w:noProof/>
                      <w:szCs w:val="24"/>
                      <w:shd w:val="clear" w:color="auto" w:fill="FFFFFF"/>
                      <w:lang w:val="mn-MN"/>
                    </w:rPr>
                    <w:t>(хураангуйлал</w:t>
                  </w:r>
                  <w:r w:rsidRPr="00C7738C">
                    <w:rPr>
                      <w:noProof/>
                      <w:szCs w:val="24"/>
                      <w:shd w:val="clear" w:color="auto" w:fill="FFFFFF"/>
                      <w:lang w:val="mn-MN"/>
                    </w:rPr>
                    <w:t>)</w:t>
                  </w:r>
                </w:p>
                <w:p w:rsidR="00510D24" w:rsidRDefault="00F70112" w:rsidP="0064374D">
                  <w:pPr>
                    <w:spacing w:after="0" w:line="276" w:lineRule="auto"/>
                    <w:jc w:val="both"/>
                    <w:rPr>
                      <w:noProof/>
                      <w:szCs w:val="24"/>
                      <w:shd w:val="clear" w:color="auto" w:fill="FFFFFF"/>
                      <w:lang w:val="mn-MN"/>
                    </w:rPr>
                  </w:pPr>
                  <w:r>
                    <w:rPr>
                      <w:noProof/>
                      <w:szCs w:val="24"/>
                      <w:shd w:val="clear" w:color="auto" w:fill="FFFFFF"/>
                      <w:lang w:val="mn-MN"/>
                    </w:rPr>
                    <w:t>нам хүчдэлийн цахилгаан</w:t>
                  </w:r>
                  <w:r w:rsidR="000D21A0">
                    <w:rPr>
                      <w:noProof/>
                      <w:szCs w:val="24"/>
                      <w:shd w:val="clear" w:color="auto" w:fill="FFFFFF"/>
                      <w:lang w:val="mn-MN"/>
                    </w:rPr>
                    <w:t>ы байгууламжийн</w:t>
                  </w:r>
                  <w:r>
                    <w:rPr>
                      <w:noProof/>
                      <w:szCs w:val="24"/>
                      <w:shd w:val="clear" w:color="auto" w:fill="FFFFFF"/>
                      <w:lang w:val="mn-MN"/>
                    </w:rPr>
                    <w:t xml:space="preserve"> ердийн </w:t>
                  </w:r>
                  <w:r w:rsidR="000D21A0">
                    <w:rPr>
                      <w:noProof/>
                      <w:szCs w:val="24"/>
                      <w:shd w:val="clear" w:color="auto" w:fill="FFFFFF"/>
                      <w:lang w:val="mn-MN"/>
                    </w:rPr>
                    <w:t xml:space="preserve">цахилгаан </w:t>
                  </w:r>
                  <w:r>
                    <w:rPr>
                      <w:noProof/>
                      <w:szCs w:val="24"/>
                      <w:shd w:val="clear" w:color="auto" w:fill="FFFFFF"/>
                      <w:lang w:val="mn-MN"/>
                    </w:rPr>
                    <w:t>хэлхээнд холбох боломжтой</w:t>
                  </w:r>
                  <w:r w:rsidR="002A7E75">
                    <w:rPr>
                      <w:noProof/>
                      <w:szCs w:val="24"/>
                      <w:shd w:val="clear" w:color="auto" w:fill="FFFFFF"/>
                      <w:lang w:val="mn-MN"/>
                    </w:rPr>
                    <w:t xml:space="preserve">, нам хүчдэлийн түгээлтийн нийтийн сүлжээтэй зэрэгцээ ажиллахаар зохиомжилсон, </w:t>
                  </w:r>
                  <w:r w:rsidR="00510D24">
                    <w:rPr>
                      <w:noProof/>
                      <w:szCs w:val="24"/>
                      <w:shd w:val="clear" w:color="auto" w:fill="FFFFFF"/>
                      <w:lang w:val="mn-MN"/>
                    </w:rPr>
                    <w:t>цахилгаан эрчим хүчний эх сурвалж болон</w:t>
                  </w:r>
                  <w:r w:rsidR="00510D24">
                    <w:rPr>
                      <w:noProof/>
                      <w:szCs w:val="24"/>
                      <w:shd w:val="clear" w:color="auto" w:fill="FFFFFF"/>
                    </w:rPr>
                    <w:t xml:space="preserve"> </w:t>
                  </w:r>
                  <w:r w:rsidR="002A7E75">
                    <w:rPr>
                      <w:noProof/>
                      <w:szCs w:val="24"/>
                      <w:shd w:val="clear" w:color="auto" w:fill="FFFFFF"/>
                      <w:lang w:val="mn-MN"/>
                    </w:rPr>
                    <w:t xml:space="preserve">харилцан үйлчлэлийн бүх тоног төхөөрөмж </w:t>
                  </w:r>
                </w:p>
                <w:p w:rsidR="007837E5" w:rsidRDefault="007837E5" w:rsidP="0064374D">
                  <w:pPr>
                    <w:spacing w:after="0" w:line="276" w:lineRule="auto"/>
                    <w:jc w:val="both"/>
                    <w:rPr>
                      <w:noProof/>
                      <w:szCs w:val="24"/>
                      <w:shd w:val="clear" w:color="auto" w:fill="FFFFFF"/>
                      <w:lang w:val="mn-MN"/>
                    </w:rPr>
                  </w:pPr>
                </w:p>
                <w:p w:rsidR="00382B95" w:rsidRPr="00FC5301" w:rsidRDefault="008F14A3" w:rsidP="0064374D">
                  <w:pPr>
                    <w:spacing w:after="0" w:line="276" w:lineRule="auto"/>
                    <w:jc w:val="both"/>
                    <w:rPr>
                      <w:b/>
                      <w:noProof/>
                      <w:sz w:val="20"/>
                      <w:szCs w:val="20"/>
                      <w:shd w:val="clear" w:color="auto" w:fill="FFFFFF"/>
                      <w:lang w:val="mn-MN"/>
                    </w:rPr>
                  </w:pPr>
                  <w:r w:rsidRPr="00FC5301">
                    <w:rPr>
                      <w:b/>
                      <w:noProof/>
                      <w:sz w:val="20"/>
                      <w:szCs w:val="20"/>
                      <w:shd w:val="clear" w:color="auto" w:fill="FFFFFF"/>
                      <w:lang w:val="mn-MN"/>
                    </w:rPr>
                    <w:t>Тайлбар –</w:t>
                  </w:r>
                  <w:r w:rsidR="000D21A0">
                    <w:rPr>
                      <w:b/>
                      <w:noProof/>
                      <w:sz w:val="20"/>
                      <w:szCs w:val="20"/>
                      <w:shd w:val="clear" w:color="auto" w:fill="FFFFFF"/>
                      <w:lang w:val="mn-MN"/>
                    </w:rPr>
                    <w:t xml:space="preserve"> Шигтгэсэн бага хэмжээний</w:t>
                  </w:r>
                  <w:r w:rsidR="00E64994">
                    <w:rPr>
                      <w:b/>
                      <w:noProof/>
                      <w:sz w:val="20"/>
                      <w:szCs w:val="20"/>
                      <w:shd w:val="clear" w:color="auto" w:fill="FFFFFF"/>
                      <w:lang w:val="mn-MN"/>
                    </w:rPr>
                    <w:t xml:space="preserve"> генератор</w:t>
                  </w:r>
                  <w:r w:rsidR="00382B95" w:rsidRPr="00FC5301">
                    <w:rPr>
                      <w:b/>
                      <w:noProof/>
                      <w:sz w:val="20"/>
                      <w:szCs w:val="20"/>
                      <w:shd w:val="clear" w:color="auto" w:fill="FFFFFF"/>
                      <w:lang w:val="mn-MN"/>
                    </w:rPr>
                    <w:t xml:space="preserve"> </w:t>
                  </w:r>
                  <w:r w:rsidRPr="00FC5301">
                    <w:rPr>
                      <w:b/>
                      <w:noProof/>
                      <w:sz w:val="20"/>
                      <w:szCs w:val="20"/>
                      <w:shd w:val="clear" w:color="auto" w:fill="FFFFFF"/>
                      <w:lang w:val="mn-MN"/>
                    </w:rPr>
                    <w:t>нь ерөнхийдөө нам хүчдэлд холбогдохоос гадна фаз бүртээ</w:t>
                  </w:r>
                  <w:r w:rsidR="00160BF6">
                    <w:rPr>
                      <w:b/>
                      <w:noProof/>
                      <w:sz w:val="20"/>
                      <w:szCs w:val="20"/>
                      <w:shd w:val="clear" w:color="auto" w:fill="FFFFFF"/>
                      <w:lang w:val="mn-MN"/>
                    </w:rPr>
                    <w:t xml:space="preserve"> 16 А хүртэл </w:t>
                  </w:r>
                  <w:r w:rsidR="000F446A">
                    <w:rPr>
                      <w:b/>
                      <w:noProof/>
                      <w:sz w:val="20"/>
                      <w:szCs w:val="20"/>
                      <w:shd w:val="clear" w:color="auto" w:fill="FFFFFF"/>
                      <w:lang w:val="mn-MN"/>
                    </w:rPr>
                    <w:t xml:space="preserve">болон 16 Амперийг багтаасан </w:t>
                  </w:r>
                  <w:r w:rsidRPr="00FC5301">
                    <w:rPr>
                      <w:b/>
                      <w:noProof/>
                      <w:sz w:val="20"/>
                      <w:szCs w:val="20"/>
                      <w:shd w:val="clear" w:color="auto" w:fill="FFFFFF"/>
                      <w:lang w:val="mn-MN"/>
                    </w:rPr>
                    <w:t xml:space="preserve">гүйдэлтэй байхаар </w:t>
                  </w:r>
                  <w:r w:rsidR="00FC5301" w:rsidRPr="00FC5301">
                    <w:rPr>
                      <w:b/>
                      <w:noProof/>
                      <w:sz w:val="20"/>
                      <w:szCs w:val="20"/>
                      <w:shd w:val="clear" w:color="auto" w:fill="FFFFFF"/>
                      <w:lang w:val="mn-MN"/>
                    </w:rPr>
                    <w:t>тооцоологдсон байна.</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C7738C" w:rsidTr="001B3618">
                    <w:trPr>
                      <w:tblCellSpacing w:w="0" w:type="dxa"/>
                    </w:trPr>
                    <w:tc>
                      <w:tcPr>
                        <w:tcW w:w="8505" w:type="dxa"/>
                        <w:shd w:val="clear" w:color="auto" w:fill="FFFFFF"/>
                        <w:hideMark/>
                      </w:tcPr>
                      <w:p w:rsidR="00382B95" w:rsidRPr="00C7738C" w:rsidRDefault="00382B95" w:rsidP="0064374D">
                        <w:pPr>
                          <w:spacing w:after="0" w:line="276" w:lineRule="auto"/>
                          <w:jc w:val="both"/>
                          <w:rPr>
                            <w:rFonts w:eastAsia="Times New Roman"/>
                            <w:color w:val="auto"/>
                            <w:szCs w:val="24"/>
                            <w:lang w:val="mn-MN" w:eastAsia="mn-MN"/>
                          </w:rPr>
                        </w:pPr>
                        <w:r w:rsidRPr="00C7738C">
                          <w:rPr>
                            <w:rFonts w:eastAsia="Times New Roman"/>
                            <w:b/>
                            <w:bCs/>
                            <w:color w:val="auto"/>
                            <w:szCs w:val="24"/>
                            <w:lang w:val="mn-MN" w:eastAsia="mn-MN"/>
                          </w:rPr>
                          <w:t>617-04-11</w:t>
                        </w:r>
                      </w:p>
                    </w:tc>
                  </w:tr>
                </w:tbl>
                <w:p w:rsidR="00382B95" w:rsidRPr="00C7738C" w:rsidRDefault="00FC5301" w:rsidP="0064374D">
                  <w:pPr>
                    <w:spacing w:after="0" w:line="276" w:lineRule="auto"/>
                    <w:jc w:val="both"/>
                    <w:rPr>
                      <w:b/>
                      <w:bCs/>
                      <w:noProof/>
                      <w:szCs w:val="24"/>
                      <w:shd w:val="clear" w:color="auto" w:fill="FFFFFF"/>
                      <w:lang w:val="mn-MN"/>
                    </w:rPr>
                  </w:pPr>
                  <w:r>
                    <w:rPr>
                      <w:b/>
                      <w:bCs/>
                      <w:noProof/>
                      <w:szCs w:val="24"/>
                      <w:shd w:val="clear" w:color="auto" w:fill="FFFFFF"/>
                      <w:lang w:val="mn-MN"/>
                    </w:rPr>
                    <w:t>сэргээгдэх эрчим хүч</w:t>
                  </w:r>
                </w:p>
                <w:p w:rsidR="00382B95" w:rsidRDefault="003613D9" w:rsidP="0064374D">
                  <w:pPr>
                    <w:spacing w:after="0" w:line="276" w:lineRule="auto"/>
                    <w:jc w:val="both"/>
                    <w:rPr>
                      <w:noProof/>
                      <w:szCs w:val="24"/>
                      <w:shd w:val="clear" w:color="auto" w:fill="FFFFFF"/>
                      <w:lang w:val="mn-MN"/>
                    </w:rPr>
                  </w:pPr>
                  <w:r>
                    <w:rPr>
                      <w:noProof/>
                      <w:szCs w:val="24"/>
                      <w:shd w:val="clear" w:color="auto" w:fill="FFFFFF"/>
                      <w:lang w:val="mn-MN"/>
                    </w:rPr>
                    <w:t>үргэлж</w:t>
                  </w:r>
                  <w:r w:rsidR="0016621E">
                    <w:rPr>
                      <w:noProof/>
                      <w:szCs w:val="24"/>
                      <w:shd w:val="clear" w:color="auto" w:fill="FFFFFF"/>
                      <w:lang w:val="mn-MN"/>
                    </w:rPr>
                    <w:t xml:space="preserve"> нөхөгдөж</w:t>
                  </w:r>
                  <w:r>
                    <w:rPr>
                      <w:noProof/>
                      <w:szCs w:val="24"/>
                      <w:shd w:val="clear" w:color="auto" w:fill="FFFFFF"/>
                      <w:lang w:val="mn-MN"/>
                    </w:rPr>
                    <w:t xml:space="preserve"> байдаг</w:t>
                  </w:r>
                  <w:r w:rsidR="0016621E">
                    <w:rPr>
                      <w:noProof/>
                      <w:szCs w:val="24"/>
                      <w:shd w:val="clear" w:color="auto" w:fill="FFFFFF"/>
                      <w:lang w:val="mn-MN"/>
                    </w:rPr>
                    <w:t>, шавхагдахгүй эх үүсвэртэй анхдагч энерги</w:t>
                  </w:r>
                </w:p>
                <w:p w:rsidR="007837E5" w:rsidRDefault="007837E5" w:rsidP="0064374D">
                  <w:pPr>
                    <w:spacing w:after="0" w:line="276" w:lineRule="auto"/>
                    <w:jc w:val="both"/>
                    <w:rPr>
                      <w:noProof/>
                      <w:szCs w:val="24"/>
                      <w:shd w:val="clear" w:color="auto" w:fill="FFFFFF"/>
                      <w:lang w:val="mn-MN"/>
                    </w:rPr>
                  </w:pPr>
                </w:p>
                <w:p w:rsidR="007837E5" w:rsidRPr="007837E5" w:rsidRDefault="007837E5" w:rsidP="0064374D">
                  <w:pPr>
                    <w:spacing w:after="0" w:line="276" w:lineRule="auto"/>
                    <w:jc w:val="both"/>
                    <w:rPr>
                      <w:noProof/>
                      <w:sz w:val="16"/>
                      <w:szCs w:val="16"/>
                      <w:shd w:val="clear" w:color="auto" w:fill="FFFFFF"/>
                      <w:lang w:val="mn-MN"/>
                    </w:rPr>
                  </w:pPr>
                </w:p>
                <w:p w:rsidR="00382B95" w:rsidRPr="00340236" w:rsidRDefault="00382B95" w:rsidP="0064374D">
                  <w:pPr>
                    <w:spacing w:after="0" w:line="276" w:lineRule="auto"/>
                    <w:jc w:val="both"/>
                    <w:rPr>
                      <w:b/>
                      <w:noProof/>
                      <w:sz w:val="20"/>
                      <w:szCs w:val="20"/>
                      <w:shd w:val="clear" w:color="auto" w:fill="FFFFFF"/>
                      <w:lang w:val="mn-MN"/>
                    </w:rPr>
                  </w:pPr>
                  <w:r w:rsidRPr="00340236">
                    <w:rPr>
                      <w:b/>
                      <w:noProof/>
                      <w:sz w:val="20"/>
                      <w:szCs w:val="20"/>
                      <w:shd w:val="clear" w:color="auto" w:fill="FFFFFF"/>
                      <w:lang w:val="mn-MN"/>
                    </w:rPr>
                    <w:t>1</w:t>
                  </w:r>
                  <w:r w:rsidR="0016621E" w:rsidRPr="00340236">
                    <w:rPr>
                      <w:b/>
                      <w:noProof/>
                      <w:sz w:val="20"/>
                      <w:szCs w:val="20"/>
                      <w:shd w:val="clear" w:color="auto" w:fill="FFFFFF"/>
                      <w:lang w:val="mn-MN"/>
                    </w:rPr>
                    <w:t>-р тайлбар</w:t>
                  </w:r>
                  <w:r w:rsidRPr="00340236">
                    <w:rPr>
                      <w:b/>
                      <w:noProof/>
                      <w:sz w:val="20"/>
                      <w:szCs w:val="20"/>
                      <w:shd w:val="clear" w:color="auto" w:fill="FFFFFF"/>
                      <w:lang w:val="mn-MN"/>
                    </w:rPr>
                    <w:t xml:space="preserve"> – </w:t>
                  </w:r>
                  <w:r w:rsidR="0016621E" w:rsidRPr="00340236">
                    <w:rPr>
                      <w:b/>
                      <w:noProof/>
                      <w:sz w:val="20"/>
                      <w:szCs w:val="20"/>
                      <w:shd w:val="clear" w:color="auto" w:fill="FFFFFF"/>
                      <w:lang w:val="mn-MN"/>
                    </w:rPr>
                    <w:t>Сэргээгдэх эрчим хүчний жишээ нь, салхи, нар,</w:t>
                  </w:r>
                  <w:r w:rsidR="00340236" w:rsidRPr="00340236">
                    <w:rPr>
                      <w:b/>
                      <w:noProof/>
                      <w:sz w:val="20"/>
                      <w:szCs w:val="20"/>
                      <w:shd w:val="clear" w:color="auto" w:fill="FFFFFF"/>
                      <w:lang w:val="mn-MN"/>
                    </w:rPr>
                    <w:t xml:space="preserve"> газрын гүний дулаан болон усны эрчим хүч байна.</w:t>
                  </w:r>
                </w:p>
                <w:p w:rsidR="00382B95" w:rsidRPr="00340236" w:rsidRDefault="00382B95" w:rsidP="0064374D">
                  <w:pPr>
                    <w:spacing w:after="0" w:line="276" w:lineRule="auto"/>
                    <w:jc w:val="both"/>
                    <w:rPr>
                      <w:b/>
                      <w:noProof/>
                      <w:sz w:val="20"/>
                      <w:szCs w:val="20"/>
                      <w:shd w:val="clear" w:color="auto" w:fill="FFFFFF"/>
                      <w:lang w:val="mn-MN"/>
                    </w:rPr>
                  </w:pPr>
                  <w:r w:rsidRPr="00340236">
                    <w:rPr>
                      <w:b/>
                      <w:noProof/>
                      <w:sz w:val="20"/>
                      <w:szCs w:val="20"/>
                      <w:shd w:val="clear" w:color="auto" w:fill="FFFFFF"/>
                      <w:lang w:val="mn-MN"/>
                    </w:rPr>
                    <w:t>2</w:t>
                  </w:r>
                  <w:r w:rsidR="00340236" w:rsidRPr="00340236">
                    <w:rPr>
                      <w:b/>
                      <w:noProof/>
                      <w:sz w:val="20"/>
                      <w:szCs w:val="20"/>
                      <w:shd w:val="clear" w:color="auto" w:fill="FFFFFF"/>
                      <w:lang w:val="mn-MN"/>
                    </w:rPr>
                    <w:t>-р тайлбар</w:t>
                  </w:r>
                  <w:r w:rsidRPr="00340236">
                    <w:rPr>
                      <w:b/>
                      <w:noProof/>
                      <w:sz w:val="20"/>
                      <w:szCs w:val="20"/>
                      <w:shd w:val="clear" w:color="auto" w:fill="FFFFFF"/>
                      <w:lang w:val="mn-MN"/>
                    </w:rPr>
                    <w:t xml:space="preserve"> – </w:t>
                  </w:r>
                  <w:r w:rsidR="00340236" w:rsidRPr="00340236">
                    <w:rPr>
                      <w:b/>
                      <w:noProof/>
                      <w:sz w:val="20"/>
                      <w:szCs w:val="20"/>
                      <w:shd w:val="clear" w:color="auto" w:fill="FFFFFF"/>
                      <w:lang w:val="mn-MN"/>
                    </w:rPr>
                    <w:t xml:space="preserve">Чулуужсан түлшнүүд нь </w:t>
                  </w:r>
                  <w:r w:rsidR="003613D9">
                    <w:rPr>
                      <w:b/>
                      <w:noProof/>
                      <w:sz w:val="20"/>
                      <w:szCs w:val="20"/>
                      <w:shd w:val="clear" w:color="auto" w:fill="FFFFFF"/>
                      <w:lang w:val="mn-MN"/>
                    </w:rPr>
                    <w:t xml:space="preserve">нөхөн </w:t>
                  </w:r>
                  <w:r w:rsidR="00340236" w:rsidRPr="00340236">
                    <w:rPr>
                      <w:b/>
                      <w:noProof/>
                      <w:sz w:val="20"/>
                      <w:szCs w:val="20"/>
                      <w:shd w:val="clear" w:color="auto" w:fill="FFFFFF"/>
                      <w:lang w:val="mn-MN"/>
                    </w:rPr>
                    <w:t>сэргээгдэхгүй шинж чанартай</w:t>
                  </w:r>
                  <w:r w:rsidRPr="00340236">
                    <w:rPr>
                      <w:b/>
                      <w:noProof/>
                      <w:sz w:val="20"/>
                      <w:szCs w:val="20"/>
                      <w:shd w:val="clear" w:color="auto" w:fill="FFFFFF"/>
                      <w:lang w:val="mn-MN"/>
                    </w:rPr>
                    <w:t>.</w:t>
                  </w: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lastRenderedPageBreak/>
                    <w:t>617-04-12</w:t>
                  </w:r>
                </w:p>
                <w:p w:rsidR="00B07ED5" w:rsidRDefault="00CD02AE" w:rsidP="0064374D">
                  <w:pPr>
                    <w:spacing w:after="0" w:line="276" w:lineRule="auto"/>
                    <w:jc w:val="both"/>
                    <w:rPr>
                      <w:color w:val="auto"/>
                      <w:szCs w:val="24"/>
                    </w:rPr>
                  </w:pPr>
                  <w:r>
                    <w:rPr>
                      <w:b/>
                      <w:color w:val="auto"/>
                      <w:szCs w:val="24"/>
                      <w:lang w:val="mn-MN"/>
                    </w:rPr>
                    <w:t>тусгаарл</w:t>
                  </w:r>
                  <w:r w:rsidR="00B07ED5">
                    <w:rPr>
                      <w:b/>
                      <w:color w:val="auto"/>
                      <w:szCs w:val="24"/>
                      <w:lang w:val="mn-MN"/>
                    </w:rPr>
                    <w:t>агдсан шугам сүлжээ</w:t>
                  </w:r>
                  <w:r w:rsidR="00B07ED5">
                    <w:rPr>
                      <w:color w:val="auto"/>
                      <w:szCs w:val="24"/>
                    </w:rPr>
                    <w:t xml:space="preserve"> </w:t>
                  </w:r>
                </w:p>
                <w:p w:rsidR="00382B95" w:rsidRDefault="00F52C34" w:rsidP="0064374D">
                  <w:pPr>
                    <w:spacing w:after="0" w:line="276" w:lineRule="auto"/>
                    <w:jc w:val="both"/>
                    <w:rPr>
                      <w:bCs/>
                      <w:noProof/>
                      <w:szCs w:val="24"/>
                      <w:shd w:val="clear" w:color="auto" w:fill="FFFFFF"/>
                      <w:lang w:val="mn-MN"/>
                    </w:rPr>
                  </w:pPr>
                  <w:r>
                    <w:rPr>
                      <w:bCs/>
                      <w:noProof/>
                      <w:szCs w:val="24"/>
                      <w:shd w:val="clear" w:color="auto" w:fill="FFFFFF"/>
                      <w:lang w:val="mn-MN"/>
                    </w:rPr>
                    <w:t>цахилгаан эрчим хүчний нэгтгэсэн системээс салгасан ч орон нутгийн цахилгаан эрчим хүчний эх үүсвэрүүдээс тэжээгдэн, хүчдэлтэй үлдэх цахилгаан эрчим хүчний системийн хэсэг</w:t>
                  </w:r>
                </w:p>
                <w:p w:rsidR="007837E5" w:rsidRPr="00C7738C" w:rsidRDefault="007837E5" w:rsidP="0064374D">
                  <w:pPr>
                    <w:spacing w:after="0" w:line="276" w:lineRule="auto"/>
                    <w:jc w:val="both"/>
                    <w:rPr>
                      <w:bCs/>
                      <w:noProof/>
                      <w:szCs w:val="24"/>
                      <w:shd w:val="clear" w:color="auto" w:fill="FFFFFF"/>
                      <w:lang w:val="mn-MN"/>
                    </w:rPr>
                  </w:pPr>
                </w:p>
                <w:p w:rsidR="00382B95" w:rsidRPr="003E7C02" w:rsidRDefault="003E7C02" w:rsidP="0064374D">
                  <w:pPr>
                    <w:spacing w:after="0" w:line="276" w:lineRule="auto"/>
                    <w:jc w:val="both"/>
                    <w:rPr>
                      <w:b/>
                      <w:bCs/>
                      <w:noProof/>
                      <w:sz w:val="20"/>
                      <w:szCs w:val="20"/>
                      <w:shd w:val="clear" w:color="auto" w:fill="FFFFFF"/>
                      <w:lang w:val="mn-MN"/>
                    </w:rPr>
                  </w:pPr>
                  <w:r w:rsidRPr="003E7C02">
                    <w:rPr>
                      <w:b/>
                      <w:bCs/>
                      <w:noProof/>
                      <w:sz w:val="20"/>
                      <w:szCs w:val="20"/>
                      <w:shd w:val="clear" w:color="auto" w:fill="FFFFFF"/>
                      <w:lang w:val="mn-MN"/>
                    </w:rPr>
                    <w:t>Бүртгэлийн 1-р тайлбар</w:t>
                  </w:r>
                  <w:r w:rsidR="00382B95" w:rsidRPr="003E7C02">
                    <w:rPr>
                      <w:b/>
                      <w:bCs/>
                      <w:noProof/>
                      <w:sz w:val="20"/>
                      <w:szCs w:val="20"/>
                      <w:shd w:val="clear" w:color="auto" w:fill="FFFFFF"/>
                      <w:lang w:val="mn-MN"/>
                    </w:rPr>
                    <w:t xml:space="preserve">: </w:t>
                  </w:r>
                  <w:r w:rsidRPr="003E7C02">
                    <w:rPr>
                      <w:b/>
                      <w:bCs/>
                      <w:noProof/>
                      <w:sz w:val="20"/>
                      <w:szCs w:val="20"/>
                      <w:shd w:val="clear" w:color="auto" w:fill="FFFFFF"/>
                      <w:lang w:val="mn-MN"/>
                    </w:rPr>
                    <w:t xml:space="preserve">Системийн хуваагдсан шугам сүлжээ нь автомат хамгаалалт эсвэл </w:t>
                  </w:r>
                  <w:r w:rsidR="000905DE">
                    <w:rPr>
                      <w:b/>
                      <w:bCs/>
                      <w:noProof/>
                      <w:sz w:val="20"/>
                      <w:szCs w:val="20"/>
                      <w:shd w:val="clear" w:color="auto" w:fill="FFFFFF"/>
                      <w:lang w:val="mn-MN"/>
                    </w:rPr>
                    <w:t>урьдаас тооцоолсо</w:t>
                  </w:r>
                  <w:r w:rsidRPr="003E7C02">
                    <w:rPr>
                      <w:b/>
                      <w:bCs/>
                      <w:noProof/>
                      <w:sz w:val="20"/>
                      <w:szCs w:val="20"/>
                      <w:shd w:val="clear" w:color="auto" w:fill="FFFFFF"/>
                      <w:lang w:val="mn-MN"/>
                    </w:rPr>
                    <w:t>н үйлдлийн аль алины үр дүн байж болно</w:t>
                  </w:r>
                  <w:r w:rsidR="00382B95" w:rsidRPr="003E7C02">
                    <w:rPr>
                      <w:b/>
                      <w:bCs/>
                      <w:noProof/>
                      <w:sz w:val="20"/>
                      <w:szCs w:val="20"/>
                      <w:shd w:val="clear" w:color="auto" w:fill="FFFFFF"/>
                      <w:lang w:val="mn-MN"/>
                    </w:rPr>
                    <w:t>.</w:t>
                  </w:r>
                </w:p>
                <w:p w:rsidR="00382B95" w:rsidRPr="00C7738C" w:rsidRDefault="003E7C02" w:rsidP="0064374D">
                  <w:pPr>
                    <w:spacing w:after="0" w:line="276" w:lineRule="auto"/>
                    <w:jc w:val="both"/>
                    <w:rPr>
                      <w:bCs/>
                      <w:noProof/>
                      <w:szCs w:val="24"/>
                      <w:shd w:val="clear" w:color="auto" w:fill="FFFFFF"/>
                      <w:lang w:val="mn-MN"/>
                    </w:rPr>
                  </w:pPr>
                  <w:r w:rsidRPr="003E7C02">
                    <w:rPr>
                      <w:b/>
                      <w:bCs/>
                      <w:noProof/>
                      <w:sz w:val="20"/>
                      <w:szCs w:val="20"/>
                      <w:shd w:val="clear" w:color="auto" w:fill="FFFFFF"/>
                      <w:lang w:val="mn-MN"/>
                    </w:rPr>
                    <w:t>Бүртгэлийн 2-р тайлбар</w:t>
                  </w:r>
                  <w:r w:rsidR="00382B95" w:rsidRPr="003E7C02">
                    <w:rPr>
                      <w:b/>
                      <w:bCs/>
                      <w:noProof/>
                      <w:sz w:val="20"/>
                      <w:szCs w:val="20"/>
                      <w:shd w:val="clear" w:color="auto" w:fill="FFFFFF"/>
                      <w:lang w:val="mn-MN"/>
                    </w:rPr>
                    <w:t>:</w:t>
                  </w:r>
                  <w:r w:rsidR="00382B95" w:rsidRPr="00C7738C">
                    <w:rPr>
                      <w:bCs/>
                      <w:noProof/>
                      <w:szCs w:val="24"/>
                      <w:shd w:val="clear" w:color="auto" w:fill="FFFFFF"/>
                      <w:lang w:val="mn-MN"/>
                    </w:rPr>
                    <w:t xml:space="preserve"> </w:t>
                  </w:r>
                  <w:r w:rsidRPr="003E7C02">
                    <w:rPr>
                      <w:b/>
                      <w:bCs/>
                      <w:noProof/>
                      <w:sz w:val="20"/>
                      <w:szCs w:val="20"/>
                      <w:shd w:val="clear" w:color="auto" w:fill="FFFFFF"/>
                      <w:lang w:val="mn-MN"/>
                    </w:rPr>
                    <w:t>Системийн хуваагдсан шугам сүлжээ нь</w:t>
                  </w:r>
                  <w:r w:rsidR="00E74AB3">
                    <w:rPr>
                      <w:b/>
                      <w:bCs/>
                      <w:noProof/>
                      <w:sz w:val="20"/>
                      <w:szCs w:val="20"/>
                      <w:shd w:val="clear" w:color="auto" w:fill="FFFFFF"/>
                      <w:lang w:val="mn-MN"/>
                    </w:rPr>
                    <w:t xml:space="preserve"> байнгын эсвэл түр зуурын</w:t>
                  </w:r>
                  <w:r>
                    <w:rPr>
                      <w:b/>
                      <w:bCs/>
                      <w:noProof/>
                      <w:sz w:val="20"/>
                      <w:szCs w:val="20"/>
                      <w:shd w:val="clear" w:color="auto" w:fill="FFFFFF"/>
                      <w:lang w:val="mn-MN"/>
                    </w:rPr>
                    <w:t xml:space="preserve"> байж болно. </w:t>
                  </w:r>
                </w:p>
                <w:p w:rsidR="00382B95" w:rsidRDefault="003E7C02" w:rsidP="0064374D">
                  <w:pPr>
                    <w:spacing w:after="0" w:line="276" w:lineRule="auto"/>
                    <w:jc w:val="both"/>
                    <w:rPr>
                      <w:b/>
                      <w:bCs/>
                      <w:noProof/>
                      <w:sz w:val="20"/>
                      <w:szCs w:val="20"/>
                      <w:shd w:val="clear" w:color="auto" w:fill="FFFFFF"/>
                      <w:lang w:val="mn-MN"/>
                    </w:rPr>
                  </w:pPr>
                  <w:r>
                    <w:rPr>
                      <w:b/>
                      <w:bCs/>
                      <w:noProof/>
                      <w:sz w:val="20"/>
                      <w:szCs w:val="20"/>
                      <w:shd w:val="clear" w:color="auto" w:fill="FFFFFF"/>
                      <w:lang w:val="mn-MN"/>
                    </w:rPr>
                    <w:t>[ЭХ СУРВАЛЖ: IEC 60050-603:1986 стандартын өөрчлөгдсөн 603-04-46 заалт</w:t>
                  </w:r>
                  <w:r w:rsidR="00382B95" w:rsidRPr="003E7C02">
                    <w:rPr>
                      <w:b/>
                      <w:bCs/>
                      <w:noProof/>
                      <w:sz w:val="20"/>
                      <w:szCs w:val="20"/>
                      <w:shd w:val="clear" w:color="auto" w:fill="FFFFFF"/>
                      <w:lang w:val="mn-MN"/>
                    </w:rPr>
                    <w:t xml:space="preserve"> – </w:t>
                  </w:r>
                  <w:r>
                    <w:rPr>
                      <w:b/>
                      <w:bCs/>
                      <w:noProof/>
                      <w:sz w:val="20"/>
                      <w:szCs w:val="20"/>
                      <w:shd w:val="clear" w:color="auto" w:fill="FFFFFF"/>
                      <w:lang w:val="mn-MN"/>
                    </w:rPr>
                    <w:t>Нэр томьёо болон тодорхойлолтыг өөрчилж, бүртгэлд тайлбар нэмсэн.</w:t>
                  </w:r>
                  <w:r w:rsidR="00382B95" w:rsidRPr="003E7C02">
                    <w:rPr>
                      <w:b/>
                      <w:bCs/>
                      <w:noProof/>
                      <w:sz w:val="20"/>
                      <w:szCs w:val="20"/>
                      <w:shd w:val="clear" w:color="auto" w:fill="FFFFFF"/>
                      <w:lang w:val="mn-MN"/>
                    </w:rPr>
                    <w:t>]</w:t>
                  </w:r>
                </w:p>
                <w:p w:rsidR="007837E5" w:rsidRPr="003E7C02" w:rsidRDefault="007837E5" w:rsidP="0064374D">
                  <w:pPr>
                    <w:spacing w:after="0" w:line="276" w:lineRule="auto"/>
                    <w:jc w:val="both"/>
                    <w:rPr>
                      <w:b/>
                      <w:bCs/>
                      <w:noProof/>
                      <w:sz w:val="20"/>
                      <w:szCs w:val="20"/>
                      <w:shd w:val="clear" w:color="auto" w:fill="FFFFFF"/>
                      <w:lang w:val="mn-MN"/>
                    </w:rPr>
                  </w:pP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617-04-13</w:t>
                  </w:r>
                </w:p>
                <w:p w:rsidR="00382B95" w:rsidRDefault="00A47207" w:rsidP="0064374D">
                  <w:pPr>
                    <w:spacing w:after="0" w:line="276" w:lineRule="auto"/>
                    <w:jc w:val="both"/>
                    <w:rPr>
                      <w:rFonts w:eastAsia="Times New Roman"/>
                      <w:b/>
                      <w:bCs/>
                      <w:szCs w:val="24"/>
                      <w:lang w:val="mn-MN" w:eastAsia="mn-MN"/>
                    </w:rPr>
                  </w:pPr>
                  <w:r>
                    <w:rPr>
                      <w:rFonts w:eastAsia="Times New Roman"/>
                      <w:b/>
                      <w:bCs/>
                      <w:szCs w:val="24"/>
                      <w:lang w:val="mn-MN" w:eastAsia="mn-MN"/>
                    </w:rPr>
                    <w:t>ухаалаг сүлжээ</w:t>
                  </w:r>
                </w:p>
                <w:p w:rsidR="006631D1" w:rsidRPr="00A47207" w:rsidRDefault="006631D1" w:rsidP="0064374D">
                  <w:pPr>
                    <w:spacing w:after="0" w:line="276" w:lineRule="auto"/>
                    <w:jc w:val="both"/>
                    <w:rPr>
                      <w:rFonts w:eastAsia="Times New Roman"/>
                      <w:b/>
                      <w:bCs/>
                      <w:szCs w:val="24"/>
                      <w:lang w:val="mn-MN" w:eastAsia="mn-MN"/>
                    </w:rPr>
                  </w:pPr>
                </w:p>
                <w:p w:rsidR="00382B95" w:rsidRPr="00C7738C" w:rsidRDefault="00CA4502" w:rsidP="0064374D">
                  <w:pPr>
                    <w:spacing w:after="0" w:line="276" w:lineRule="auto"/>
                    <w:jc w:val="both"/>
                    <w:rPr>
                      <w:noProof/>
                      <w:szCs w:val="24"/>
                      <w:shd w:val="clear" w:color="auto" w:fill="FFFFFF"/>
                      <w:lang w:val="mn-MN"/>
                    </w:rPr>
                  </w:pPr>
                  <w:r>
                    <w:rPr>
                      <w:noProof/>
                      <w:szCs w:val="24"/>
                      <w:shd w:val="clear" w:color="auto" w:fill="FFFFFF"/>
                      <w:lang w:val="mn-MN"/>
                    </w:rPr>
                    <w:t>мэдээллийн солилцоо болон</w:t>
                  </w:r>
                  <w:r w:rsidR="00B670AD">
                    <w:rPr>
                      <w:noProof/>
                      <w:szCs w:val="24"/>
                      <w:shd w:val="clear" w:color="auto" w:fill="FFFFFF"/>
                      <w:lang w:val="mn-MN"/>
                    </w:rPr>
                    <w:t xml:space="preserve"> удирдлагын технологиуд, түгээлтийн </w:t>
                  </w:r>
                  <w:r>
                    <w:rPr>
                      <w:noProof/>
                      <w:szCs w:val="24"/>
                      <w:shd w:val="clear" w:color="auto" w:fill="FFFFFF"/>
                      <w:lang w:val="mn-MN"/>
                    </w:rPr>
                    <w:t>тооцоололтой холбоотой</w:t>
                  </w:r>
                  <w:r w:rsidR="00B670AD">
                    <w:rPr>
                      <w:noProof/>
                      <w:szCs w:val="24"/>
                      <w:shd w:val="clear" w:color="auto" w:fill="FFFFFF"/>
                      <w:lang w:val="mn-MN"/>
                    </w:rPr>
                    <w:t xml:space="preserve"> мэдрэгч болон пускател</w:t>
                  </w:r>
                  <w:r w:rsidR="004F1D2F">
                    <w:rPr>
                      <w:noProof/>
                      <w:szCs w:val="24"/>
                      <w:shd w:val="clear" w:color="auto" w:fill="FFFFFF"/>
                      <w:lang w:val="mn-MN"/>
                    </w:rPr>
                    <w:t>ийг дараах</w:t>
                  </w:r>
                  <w:r w:rsidR="007D6E32">
                    <w:rPr>
                      <w:noProof/>
                      <w:szCs w:val="24"/>
                      <w:shd w:val="clear" w:color="auto" w:fill="FFFFFF"/>
                      <w:lang w:val="mn-MN"/>
                    </w:rPr>
                    <w:t xml:space="preserve"> зорилгоор ашигладаг цахилгаан эрчим хүчний сүлжээ. Үүнд:</w:t>
                  </w:r>
                </w:p>
                <w:p w:rsidR="00382B95" w:rsidRPr="00C7738C" w:rsidRDefault="00382B95" w:rsidP="0064374D">
                  <w:pPr>
                    <w:shd w:val="clear" w:color="auto" w:fill="FFFFFF"/>
                    <w:spacing w:after="0" w:line="276" w:lineRule="auto"/>
                    <w:jc w:val="both"/>
                    <w:rPr>
                      <w:rFonts w:eastAsia="Times New Roman"/>
                      <w:szCs w:val="24"/>
                      <w:lang w:val="mn-MN" w:eastAsia="mn-MN"/>
                    </w:rPr>
                  </w:pPr>
                  <w:r w:rsidRPr="00C7738C">
                    <w:rPr>
                      <w:rFonts w:eastAsia="Times New Roman"/>
                      <w:szCs w:val="24"/>
                      <w:lang w:val="mn-MN" w:eastAsia="mn-MN"/>
                    </w:rPr>
                    <w:t xml:space="preserve">– </w:t>
                  </w:r>
                  <w:r w:rsidR="007D6E32">
                    <w:rPr>
                      <w:rFonts w:eastAsia="Times New Roman"/>
                      <w:szCs w:val="24"/>
                      <w:lang w:val="mn-MN" w:eastAsia="mn-MN"/>
                    </w:rPr>
                    <w:t xml:space="preserve">шугам сүлжээний хэрэглэгчид болон бусад хувьцаа эзэмшигчдийн </w:t>
                  </w:r>
                  <w:r w:rsidR="00CA4502">
                    <w:rPr>
                      <w:rFonts w:eastAsia="Times New Roman"/>
                      <w:szCs w:val="24"/>
                      <w:lang w:val="mn-MN" w:eastAsia="mn-MN"/>
                    </w:rPr>
                    <w:t>харьцаа болон үйл ажиллагааг нэгтгэх</w:t>
                  </w:r>
                  <w:r w:rsidRPr="00C7738C">
                    <w:rPr>
                      <w:rFonts w:eastAsia="Times New Roman"/>
                      <w:szCs w:val="24"/>
                      <w:lang w:val="mn-MN" w:eastAsia="mn-MN"/>
                    </w:rPr>
                    <w:t>,</w:t>
                  </w:r>
                </w:p>
                <w:p w:rsidR="00382B95" w:rsidRPr="00C7738C" w:rsidRDefault="00382B95" w:rsidP="0064374D">
                  <w:pPr>
                    <w:shd w:val="clear" w:color="auto" w:fill="FFFFFF"/>
                    <w:spacing w:after="0" w:line="276" w:lineRule="auto"/>
                    <w:jc w:val="both"/>
                    <w:rPr>
                      <w:rFonts w:eastAsia="Times New Roman"/>
                      <w:szCs w:val="24"/>
                      <w:lang w:val="mn-MN" w:eastAsia="mn-MN"/>
                    </w:rPr>
                  </w:pPr>
                  <w:r w:rsidRPr="00C7738C">
                    <w:rPr>
                      <w:rFonts w:eastAsia="Times New Roman"/>
                      <w:szCs w:val="24"/>
                      <w:lang w:val="mn-MN" w:eastAsia="mn-MN"/>
                    </w:rPr>
                    <w:t xml:space="preserve">– </w:t>
                  </w:r>
                  <w:r w:rsidR="00304D6A">
                    <w:rPr>
                      <w:rFonts w:eastAsia="Times New Roman"/>
                      <w:szCs w:val="24"/>
                      <w:lang w:val="mn-MN" w:eastAsia="mn-MN"/>
                    </w:rPr>
                    <w:t>тогтвортой, эдийн засгийн хэмнэлттэй болон аюулгүй цахилгаан хангамжаар үр дүнтэй хангах</w:t>
                  </w:r>
                  <w:r w:rsidR="004F1D2F">
                    <w:rPr>
                      <w:rFonts w:eastAsia="Times New Roman"/>
                      <w:szCs w:val="24"/>
                      <w:lang w:val="mn-MN" w:eastAsia="mn-MN"/>
                    </w:rPr>
                    <w:t xml:space="preserve"> зэрэг байж болно.</w:t>
                  </w: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617-04-14</w:t>
                  </w:r>
                </w:p>
                <w:p w:rsidR="00382B95" w:rsidRPr="00304D6A" w:rsidRDefault="00304D6A" w:rsidP="0064374D">
                  <w:pPr>
                    <w:spacing w:after="0" w:line="276" w:lineRule="auto"/>
                    <w:jc w:val="both"/>
                    <w:rPr>
                      <w:rFonts w:eastAsia="Times New Roman"/>
                      <w:b/>
                      <w:bCs/>
                      <w:szCs w:val="24"/>
                      <w:lang w:val="mn-MN" w:eastAsia="mn-MN"/>
                    </w:rPr>
                  </w:pPr>
                  <w:proofErr w:type="spellStart"/>
                  <w:r>
                    <w:rPr>
                      <w:rFonts w:eastAsia="Times New Roman"/>
                      <w:b/>
                      <w:bCs/>
                      <w:szCs w:val="24"/>
                      <w:lang w:eastAsia="mn-MN"/>
                    </w:rPr>
                    <w:t>ухаалаг</w:t>
                  </w:r>
                  <w:proofErr w:type="spellEnd"/>
                  <w:r>
                    <w:rPr>
                      <w:rFonts w:eastAsia="Times New Roman"/>
                      <w:b/>
                      <w:bCs/>
                      <w:szCs w:val="24"/>
                      <w:lang w:eastAsia="mn-MN"/>
                    </w:rPr>
                    <w:t xml:space="preserve"> </w:t>
                  </w:r>
                  <w:r>
                    <w:rPr>
                      <w:rFonts w:eastAsia="Times New Roman"/>
                      <w:b/>
                      <w:bCs/>
                      <w:szCs w:val="24"/>
                      <w:lang w:val="mn-MN" w:eastAsia="mn-MN"/>
                    </w:rPr>
                    <w:t>тоолуур</w:t>
                  </w:r>
                </w:p>
                <w:p w:rsidR="00382B95" w:rsidRPr="00C7738C" w:rsidRDefault="00951232" w:rsidP="0064374D">
                  <w:pPr>
                    <w:spacing w:after="0" w:line="276" w:lineRule="auto"/>
                    <w:jc w:val="both"/>
                    <w:rPr>
                      <w:noProof/>
                      <w:szCs w:val="24"/>
                      <w:shd w:val="clear" w:color="auto" w:fill="FFFFFF"/>
                      <w:lang w:val="mn-MN"/>
                    </w:rPr>
                  </w:pPr>
                  <w:r>
                    <w:rPr>
                      <w:noProof/>
                      <w:szCs w:val="24"/>
                      <w:shd w:val="clear" w:color="auto" w:fill="FFFFFF"/>
                      <w:lang w:val="mn-MN"/>
                    </w:rPr>
                    <w:t>цахилгаан эрчим хүчний</w:t>
                  </w:r>
                  <w:r>
                    <w:rPr>
                      <w:noProof/>
                      <w:szCs w:val="24"/>
                      <w:shd w:val="clear" w:color="auto" w:fill="FFFFFF"/>
                    </w:rPr>
                    <w:t xml:space="preserve"> </w:t>
                  </w:r>
                  <w:r w:rsidR="00150E37">
                    <w:rPr>
                      <w:noProof/>
                      <w:szCs w:val="24"/>
                      <w:shd w:val="clear" w:color="auto" w:fill="FFFFFF"/>
                      <w:lang w:val="mn-MN"/>
                    </w:rPr>
                    <w:t>хангамж, түгээлт</w:t>
                  </w:r>
                  <w:r>
                    <w:rPr>
                      <w:noProof/>
                      <w:szCs w:val="24"/>
                      <w:shd w:val="clear" w:color="auto" w:fill="FFFFFF"/>
                      <w:lang w:val="mn-MN"/>
                    </w:rPr>
                    <w:t>ээс өнөөгийн ашиглаж буй тоног</w:t>
                  </w:r>
                  <w:r w:rsidR="00150E37">
                    <w:rPr>
                      <w:noProof/>
                      <w:szCs w:val="24"/>
                      <w:shd w:val="clear" w:color="auto" w:fill="FFFFFF"/>
                      <w:lang w:val="mn-MN"/>
                    </w:rPr>
                    <w:t xml:space="preserve"> төхөөрөмж </w:t>
                  </w:r>
                  <w:r>
                    <w:rPr>
                      <w:noProof/>
                      <w:szCs w:val="24"/>
                      <w:shd w:val="clear" w:color="auto" w:fill="FFFFFF"/>
                      <w:lang w:val="mn-MN"/>
                    </w:rPr>
                    <w:t xml:space="preserve">хүртэл өргөтгөсөн харилцаа холбоо болон/эсвэл удирдлагын аргыг </w:t>
                  </w:r>
                  <w:r>
                    <w:rPr>
                      <w:noProof/>
                      <w:szCs w:val="24"/>
                      <w:shd w:val="clear" w:color="auto" w:fill="FFFFFF"/>
                      <w:lang w:val="mn-MN"/>
                    </w:rPr>
                    <w:lastRenderedPageBreak/>
                    <w:t>хангах</w:t>
                  </w:r>
                  <w:r w:rsidR="004C18A8">
                    <w:rPr>
                      <w:noProof/>
                      <w:szCs w:val="24"/>
                      <w:shd w:val="clear" w:color="auto" w:fill="FFFFFF"/>
                      <w:lang w:val="mn-MN"/>
                    </w:rPr>
                    <w:t>, мөн</w:t>
                  </w:r>
                  <w:r>
                    <w:rPr>
                      <w:noProof/>
                      <w:szCs w:val="24"/>
                      <w:shd w:val="clear" w:color="auto" w:fill="FFFFFF"/>
                      <w:lang w:val="mn-MN"/>
                    </w:rPr>
                    <w:t xml:space="preserve"> хэмжилтийн багажуудын бүртгэлийг ашиглах технологи</w:t>
                  </w: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617-04-15</w:t>
                  </w:r>
                </w:p>
                <w:p w:rsidR="00382B95" w:rsidRPr="00C7738C" w:rsidRDefault="00150E37" w:rsidP="0064374D">
                  <w:pPr>
                    <w:spacing w:after="0" w:line="276" w:lineRule="auto"/>
                    <w:jc w:val="both"/>
                    <w:rPr>
                      <w:b/>
                      <w:bCs/>
                      <w:noProof/>
                      <w:szCs w:val="24"/>
                      <w:shd w:val="clear" w:color="auto" w:fill="FFFFFF"/>
                      <w:lang w:val="mn-MN"/>
                    </w:rPr>
                  </w:pPr>
                  <w:r>
                    <w:rPr>
                      <w:b/>
                      <w:bCs/>
                      <w:noProof/>
                      <w:szCs w:val="24"/>
                      <w:shd w:val="clear" w:color="auto" w:fill="FFFFFF"/>
                      <w:lang w:val="mn-MN"/>
                    </w:rPr>
                    <w:t>эрэлт</w:t>
                  </w:r>
                  <w:r w:rsidR="00951232">
                    <w:rPr>
                      <w:b/>
                      <w:bCs/>
                      <w:noProof/>
                      <w:szCs w:val="24"/>
                      <w:shd w:val="clear" w:color="auto" w:fill="FFFFFF"/>
                      <w:lang w:val="mn-MN"/>
                    </w:rPr>
                    <w:t xml:space="preserve"> талын менежмент</w:t>
                  </w:r>
                </w:p>
                <w:p w:rsidR="00382B95" w:rsidRPr="00C7738C" w:rsidRDefault="00382B95" w:rsidP="0064374D">
                  <w:pPr>
                    <w:spacing w:after="0" w:line="276" w:lineRule="auto"/>
                    <w:jc w:val="both"/>
                    <w:rPr>
                      <w:noProof/>
                      <w:szCs w:val="24"/>
                      <w:shd w:val="clear" w:color="auto" w:fill="FFFFFF"/>
                      <w:lang w:val="mn-MN"/>
                    </w:rPr>
                  </w:pPr>
                  <w:r w:rsidRPr="00C7738C">
                    <w:rPr>
                      <w:b/>
                      <w:bCs/>
                      <w:noProof/>
                      <w:szCs w:val="24"/>
                      <w:shd w:val="clear" w:color="auto" w:fill="FFFFFF"/>
                      <w:lang w:val="mn-MN"/>
                    </w:rPr>
                    <w:t>DSM</w:t>
                  </w:r>
                  <w:r w:rsidR="004C18A8">
                    <w:rPr>
                      <w:noProof/>
                      <w:szCs w:val="24"/>
                      <w:shd w:val="clear" w:color="auto" w:fill="FFFFFF"/>
                      <w:lang w:val="mn-MN"/>
                    </w:rPr>
                    <w:t> (хураангуйлал</w:t>
                  </w:r>
                  <w:r w:rsidRPr="00C7738C">
                    <w:rPr>
                      <w:noProof/>
                      <w:szCs w:val="24"/>
                      <w:shd w:val="clear" w:color="auto" w:fill="FFFFFF"/>
                      <w:lang w:val="mn-MN"/>
                    </w:rPr>
                    <w:t>)</w:t>
                  </w:r>
                </w:p>
                <w:p w:rsidR="00382B95" w:rsidRPr="00C7738C" w:rsidRDefault="004C18A8" w:rsidP="0064374D">
                  <w:pPr>
                    <w:spacing w:after="0" w:line="276" w:lineRule="auto"/>
                    <w:jc w:val="both"/>
                    <w:rPr>
                      <w:noProof/>
                      <w:szCs w:val="24"/>
                      <w:shd w:val="clear" w:color="auto" w:fill="FFFFFF"/>
                      <w:lang w:val="mn-MN"/>
                    </w:rPr>
                  </w:pPr>
                  <w:r>
                    <w:rPr>
                      <w:noProof/>
                      <w:szCs w:val="24"/>
                      <w:shd w:val="clear" w:color="auto" w:fill="FFFFFF"/>
                      <w:lang w:val="mn-MN"/>
                    </w:rPr>
                    <w:t>эцсийн хэрэглэгчийн хэрэглэсэн цахилгаан эрчим хүчний  хэрэглээний загвар эсвэл тоо хэмжээнд нөлөөлөх зорилготой үйл явц</w:t>
                  </w: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617-04-16</w:t>
                  </w:r>
                </w:p>
                <w:p w:rsidR="00382B95" w:rsidRPr="00C7738C" w:rsidRDefault="004C18A8" w:rsidP="0064374D">
                  <w:pPr>
                    <w:spacing w:after="0" w:line="276" w:lineRule="auto"/>
                    <w:jc w:val="both"/>
                    <w:rPr>
                      <w:b/>
                      <w:noProof/>
                      <w:szCs w:val="24"/>
                      <w:shd w:val="clear" w:color="auto" w:fill="FFFFFF"/>
                      <w:lang w:val="mn-MN"/>
                    </w:rPr>
                  </w:pPr>
                  <w:r>
                    <w:rPr>
                      <w:b/>
                      <w:noProof/>
                      <w:szCs w:val="24"/>
                      <w:shd w:val="clear" w:color="auto" w:fill="FFFFFF"/>
                      <w:lang w:val="mn-MN"/>
                    </w:rPr>
                    <w:t xml:space="preserve">эрэлтийн </w:t>
                  </w:r>
                  <w:r w:rsidR="00F415D6">
                    <w:rPr>
                      <w:b/>
                      <w:noProof/>
                      <w:szCs w:val="24"/>
                      <w:shd w:val="clear" w:color="auto" w:fill="FFFFFF"/>
                      <w:lang w:val="mn-MN"/>
                    </w:rPr>
                    <w:t>хариу үйл</w:t>
                  </w:r>
                  <w:r>
                    <w:rPr>
                      <w:b/>
                      <w:noProof/>
                      <w:szCs w:val="24"/>
                      <w:shd w:val="clear" w:color="auto" w:fill="FFFFFF"/>
                      <w:lang w:val="mn-MN"/>
                    </w:rPr>
                    <w:t>дэл</w:t>
                  </w:r>
                </w:p>
                <w:p w:rsidR="00382B95" w:rsidRPr="00C7738C" w:rsidRDefault="00382B95" w:rsidP="0064374D">
                  <w:pPr>
                    <w:spacing w:after="0" w:line="276" w:lineRule="auto"/>
                    <w:jc w:val="both"/>
                    <w:rPr>
                      <w:noProof/>
                      <w:szCs w:val="24"/>
                      <w:shd w:val="clear" w:color="auto" w:fill="FFFFFF"/>
                      <w:lang w:val="mn-MN"/>
                    </w:rPr>
                  </w:pPr>
                  <w:r w:rsidRPr="00C7738C">
                    <w:rPr>
                      <w:b/>
                      <w:noProof/>
                      <w:szCs w:val="24"/>
                      <w:shd w:val="clear" w:color="auto" w:fill="FFFFFF"/>
                      <w:lang w:val="mn-MN"/>
                    </w:rPr>
                    <w:t>DR</w:t>
                  </w:r>
                  <w:r w:rsidRPr="00C7738C">
                    <w:rPr>
                      <w:noProof/>
                      <w:szCs w:val="24"/>
                      <w:shd w:val="clear" w:color="auto" w:fill="FFFFFF"/>
                      <w:lang w:val="mn-MN"/>
                    </w:rPr>
                    <w:t xml:space="preserve"> (</w:t>
                  </w:r>
                  <w:r w:rsidR="004C18A8">
                    <w:rPr>
                      <w:noProof/>
                      <w:szCs w:val="24"/>
                      <w:shd w:val="clear" w:color="auto" w:fill="FFFFFF"/>
                      <w:lang w:val="mn-MN"/>
                    </w:rPr>
                    <w:t>хураангуйлал</w:t>
                  </w:r>
                  <w:r w:rsidRPr="00C7738C">
                    <w:rPr>
                      <w:noProof/>
                      <w:szCs w:val="24"/>
                      <w:shd w:val="clear" w:color="auto" w:fill="FFFFFF"/>
                      <w:lang w:val="mn-MN"/>
                    </w:rPr>
                    <w:t>)</w:t>
                  </w:r>
                </w:p>
                <w:p w:rsidR="00382B95" w:rsidRPr="00C7738C" w:rsidRDefault="00795845" w:rsidP="0064374D">
                  <w:pPr>
                    <w:spacing w:after="0" w:line="276" w:lineRule="auto"/>
                    <w:jc w:val="both"/>
                    <w:rPr>
                      <w:noProof/>
                      <w:szCs w:val="24"/>
                      <w:shd w:val="clear" w:color="auto" w:fill="FFFFFF"/>
                      <w:lang w:val="mn-MN"/>
                    </w:rPr>
                  </w:pPr>
                  <w:r>
                    <w:rPr>
                      <w:noProof/>
                      <w:szCs w:val="24"/>
                      <w:shd w:val="clear" w:color="auto" w:fill="FFFFFF"/>
                      <w:lang w:val="mn-MN"/>
                    </w:rPr>
                    <w:t xml:space="preserve">хангамжийн нөхцөлд </w:t>
                  </w:r>
                  <w:r w:rsidR="004C18A8">
                    <w:rPr>
                      <w:noProof/>
                      <w:szCs w:val="24"/>
                      <w:shd w:val="clear" w:color="auto" w:fill="FFFFFF"/>
                      <w:lang w:val="mn-MN"/>
                    </w:rPr>
                    <w:t xml:space="preserve">цахилгааны эрэлтийн менежментээс </w:t>
                  </w:r>
                  <w:r w:rsidR="00F415D6">
                    <w:rPr>
                      <w:noProof/>
                      <w:szCs w:val="24"/>
                      <w:shd w:val="clear" w:color="auto" w:fill="FFFFFF"/>
                      <w:lang w:val="mn-MN"/>
                    </w:rPr>
                    <w:t>хариу мэдэгдсэн</w:t>
                  </w:r>
                  <w:r>
                    <w:rPr>
                      <w:noProof/>
                      <w:szCs w:val="24"/>
                      <w:shd w:val="clear" w:color="auto" w:fill="FFFFFF"/>
                      <w:lang w:val="mn-MN"/>
                    </w:rPr>
                    <w:t>ий</w:t>
                  </w:r>
                  <w:r w:rsidR="00F415D6">
                    <w:rPr>
                      <w:noProof/>
                      <w:szCs w:val="24"/>
                      <w:shd w:val="clear" w:color="auto" w:fill="FFFFFF"/>
                      <w:lang w:val="mn-MN"/>
                    </w:rPr>
                    <w:t xml:space="preserve"> үр дүнд үүсэх</w:t>
                  </w:r>
                  <w:r w:rsidR="004C18A8">
                    <w:rPr>
                      <w:noProof/>
                      <w:szCs w:val="24"/>
                      <w:shd w:val="clear" w:color="auto" w:fill="FFFFFF"/>
                      <w:lang w:val="mn-MN"/>
                    </w:rPr>
                    <w:t xml:space="preserve"> үйл ажиллагаа</w:t>
                  </w:r>
                </w:p>
                <w:p w:rsidR="00382B95" w:rsidRPr="00C7738C" w:rsidRDefault="00382B95"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617-04-17</w:t>
                  </w:r>
                </w:p>
                <w:p w:rsidR="00382B95" w:rsidRPr="00C7738C" w:rsidRDefault="00CD02AE" w:rsidP="0064374D">
                  <w:pPr>
                    <w:spacing w:after="0" w:line="276" w:lineRule="auto"/>
                    <w:jc w:val="both"/>
                    <w:rPr>
                      <w:b/>
                      <w:noProof/>
                      <w:szCs w:val="24"/>
                      <w:shd w:val="clear" w:color="auto" w:fill="FFFFFF"/>
                      <w:lang w:val="mn-MN"/>
                    </w:rPr>
                  </w:pPr>
                  <w:r>
                    <w:rPr>
                      <w:b/>
                      <w:noProof/>
                      <w:szCs w:val="24"/>
                      <w:shd w:val="clear" w:color="auto" w:fill="FFFFFF"/>
                      <w:lang w:val="mn-MN"/>
                    </w:rPr>
                    <w:t>зориуд тусгаарлах шугам сүлжээ</w:t>
                  </w:r>
                </w:p>
                <w:p w:rsidR="00382B95" w:rsidRPr="00C7738C" w:rsidRDefault="001225BB" w:rsidP="0064374D">
                  <w:pPr>
                    <w:spacing w:after="0" w:line="276" w:lineRule="auto"/>
                    <w:jc w:val="both"/>
                    <w:rPr>
                      <w:noProof/>
                      <w:szCs w:val="24"/>
                      <w:shd w:val="clear" w:color="auto" w:fill="FFFFFF"/>
                      <w:lang w:val="mn-MN"/>
                    </w:rPr>
                  </w:pPr>
                  <w:r>
                    <w:rPr>
                      <w:noProof/>
                      <w:szCs w:val="24"/>
                      <w:shd w:val="clear" w:color="auto" w:fill="FFFFFF"/>
                      <w:lang w:val="mn-MN"/>
                    </w:rPr>
                    <w:t>цахилгаан эрчим хүчний</w:t>
                  </w:r>
                  <w:r w:rsidR="00C04DE0">
                    <w:rPr>
                      <w:noProof/>
                      <w:szCs w:val="24"/>
                      <w:shd w:val="clear" w:color="auto" w:fill="FFFFFF"/>
                      <w:lang w:val="mn-MN"/>
                    </w:rPr>
                    <w:t xml:space="preserve"> системийн нэг хэсэгт</w:t>
                  </w:r>
                  <w:r>
                    <w:rPr>
                      <w:noProof/>
                      <w:szCs w:val="24"/>
                      <w:shd w:val="clear" w:color="auto" w:fill="FFFFFF"/>
                      <w:lang w:val="mn-MN"/>
                    </w:rPr>
                    <w:t xml:space="preserve"> цахилгаан эрчим хүчний хангамжийг хадгалахын тулд автомат хамгаалалтын төлөвлөсөн үйлдэл</w:t>
                  </w:r>
                  <w:r>
                    <w:rPr>
                      <w:noProof/>
                      <w:szCs w:val="24"/>
                      <w:shd w:val="clear" w:color="auto" w:fill="FFFFFF"/>
                    </w:rPr>
                    <w:t>(</w:t>
                  </w:r>
                  <w:r>
                    <w:rPr>
                      <w:noProof/>
                      <w:szCs w:val="24"/>
                      <w:shd w:val="clear" w:color="auto" w:fill="FFFFFF"/>
                      <w:lang w:val="mn-MN"/>
                    </w:rPr>
                    <w:t>үүд</w:t>
                  </w:r>
                  <w:r>
                    <w:rPr>
                      <w:noProof/>
                      <w:szCs w:val="24"/>
                      <w:shd w:val="clear" w:color="auto" w:fill="FFFFFF"/>
                    </w:rPr>
                    <w:t xml:space="preserve">) </w:t>
                  </w:r>
                  <w:r>
                    <w:rPr>
                      <w:noProof/>
                      <w:szCs w:val="24"/>
                      <w:shd w:val="clear" w:color="auto" w:fill="FFFFFF"/>
                      <w:lang w:val="mn-MN"/>
                    </w:rPr>
                    <w:t xml:space="preserve">эсвэл </w:t>
                  </w:r>
                  <w:r w:rsidR="000905DE">
                    <w:rPr>
                      <w:noProof/>
                      <w:szCs w:val="24"/>
                      <w:shd w:val="clear" w:color="auto" w:fill="FFFFFF"/>
                      <w:lang w:val="mn-MN"/>
                    </w:rPr>
                    <w:t xml:space="preserve">шугам сүлжээний хариуцлагатай операторын </w:t>
                  </w:r>
                  <w:r>
                    <w:rPr>
                      <w:noProof/>
                      <w:szCs w:val="24"/>
                      <w:shd w:val="clear" w:color="auto" w:fill="FFFFFF"/>
                      <w:lang w:val="mn-MN"/>
                    </w:rPr>
                    <w:t>урьдаас тооцоолсон үйл ажиллагаанаас эсвэл дээрх хоёр шалтгааны ал</w:t>
                  </w:r>
                  <w:r w:rsidR="00CD02AE">
                    <w:rPr>
                      <w:noProof/>
                      <w:szCs w:val="24"/>
                      <w:shd w:val="clear" w:color="auto" w:fill="FFFFFF"/>
                      <w:lang w:val="mn-MN"/>
                    </w:rPr>
                    <w:t>ь алинаас тусгаарл</w:t>
                  </w:r>
                  <w:r w:rsidR="00403EB2">
                    <w:rPr>
                      <w:noProof/>
                      <w:szCs w:val="24"/>
                      <w:shd w:val="clear" w:color="auto" w:fill="FFFFFF"/>
                      <w:lang w:val="mn-MN"/>
                    </w:rPr>
                    <w:t>агд</w:t>
                  </w:r>
                  <w:r>
                    <w:rPr>
                      <w:noProof/>
                      <w:szCs w:val="24"/>
                      <w:shd w:val="clear" w:color="auto" w:fill="FFFFFF"/>
                      <w:lang w:val="mn-MN"/>
                    </w:rPr>
                    <w:t xml:space="preserve">сан шугам сүлжээ </w:t>
                  </w: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617-04-18</w:t>
                  </w:r>
                </w:p>
                <w:p w:rsidR="00403EB2" w:rsidRDefault="00CD02AE" w:rsidP="0064374D">
                  <w:pPr>
                    <w:spacing w:after="0" w:line="276" w:lineRule="auto"/>
                    <w:jc w:val="both"/>
                    <w:rPr>
                      <w:noProof/>
                      <w:szCs w:val="24"/>
                      <w:shd w:val="clear" w:color="auto" w:fill="FFFFFF"/>
                      <w:lang w:val="mn-MN"/>
                    </w:rPr>
                  </w:pPr>
                  <w:r>
                    <w:rPr>
                      <w:b/>
                      <w:noProof/>
                      <w:szCs w:val="24"/>
                      <w:shd w:val="clear" w:color="auto" w:fill="FFFFFF"/>
                      <w:lang w:val="mn-MN"/>
                    </w:rPr>
                    <w:t>санамсаргүй тусгаарлах</w:t>
                  </w:r>
                  <w:r w:rsidR="00403EB2">
                    <w:rPr>
                      <w:b/>
                      <w:noProof/>
                      <w:szCs w:val="24"/>
                      <w:shd w:val="clear" w:color="auto" w:fill="FFFFFF"/>
                      <w:lang w:val="mn-MN"/>
                    </w:rPr>
                    <w:t xml:space="preserve"> шугам сүлжээ</w:t>
                  </w:r>
                  <w:r w:rsidR="00403EB2" w:rsidRPr="00C7738C">
                    <w:rPr>
                      <w:noProof/>
                      <w:szCs w:val="24"/>
                      <w:shd w:val="clear" w:color="auto" w:fill="FFFFFF"/>
                      <w:lang w:val="mn-MN"/>
                    </w:rPr>
                    <w:t xml:space="preserve"> </w:t>
                  </w:r>
                </w:p>
                <w:p w:rsidR="00382B95" w:rsidRPr="00D06BF8" w:rsidRDefault="00D06BF8" w:rsidP="0064374D">
                  <w:pPr>
                    <w:spacing w:after="0" w:line="276" w:lineRule="auto"/>
                    <w:jc w:val="both"/>
                    <w:rPr>
                      <w:noProof/>
                      <w:szCs w:val="24"/>
                      <w:shd w:val="clear" w:color="auto" w:fill="FFFFFF"/>
                      <w:lang w:val="mn-MN"/>
                    </w:rPr>
                  </w:pPr>
                  <w:r>
                    <w:rPr>
                      <w:noProof/>
                      <w:szCs w:val="24"/>
                      <w:shd w:val="clear" w:color="auto" w:fill="FFFFFF"/>
                      <w:lang w:val="mn-MN"/>
                    </w:rPr>
                    <w:t>шугам сүлжээний холбогдох оператор</w:t>
                  </w:r>
                  <w:r>
                    <w:rPr>
                      <w:noProof/>
                      <w:szCs w:val="24"/>
                      <w:shd w:val="clear" w:color="auto" w:fill="FFFFFF"/>
                    </w:rPr>
                    <w:t xml:space="preserve"> </w:t>
                  </w:r>
                  <w:r>
                    <w:rPr>
                      <w:noProof/>
                      <w:szCs w:val="24"/>
                      <w:shd w:val="clear" w:color="auto" w:fill="FFFFFF"/>
                      <w:lang w:val="mn-MN"/>
                    </w:rPr>
                    <w:t xml:space="preserve">урьдчилан мэдээгүй </w:t>
                  </w:r>
                  <w:r w:rsidR="00BA0EBD">
                    <w:rPr>
                      <w:noProof/>
                      <w:szCs w:val="24"/>
                      <w:shd w:val="clear" w:color="auto" w:fill="FFFFFF"/>
                      <w:lang w:val="mn-MN"/>
                    </w:rPr>
                    <w:t xml:space="preserve">байхад </w:t>
                  </w:r>
                  <w:r>
                    <w:rPr>
                      <w:noProof/>
                      <w:szCs w:val="24"/>
                      <w:shd w:val="clear" w:color="auto" w:fill="FFFFFF"/>
                      <w:lang w:val="mn-MN"/>
                    </w:rPr>
                    <w:t xml:space="preserve">хуваагдсан шугам сүлжээ </w:t>
                  </w:r>
                </w:p>
                <w:p w:rsidR="00382B95" w:rsidRDefault="00382B95" w:rsidP="0064374D">
                  <w:pPr>
                    <w:spacing w:after="0" w:line="276" w:lineRule="auto"/>
                    <w:jc w:val="both"/>
                    <w:rPr>
                      <w:rFonts w:eastAsia="Times New Roman"/>
                      <w:b/>
                      <w:bCs/>
                      <w:szCs w:val="24"/>
                      <w:lang w:eastAsia="mn-MN"/>
                    </w:rPr>
                  </w:pPr>
                  <w:r w:rsidRPr="00241524">
                    <w:rPr>
                      <w:rFonts w:eastAsia="Times New Roman"/>
                      <w:b/>
                      <w:bCs/>
                      <w:szCs w:val="24"/>
                      <w:lang w:eastAsia="mn-MN"/>
                    </w:rPr>
                    <w:t>617-04-19</w:t>
                  </w:r>
                </w:p>
                <w:p w:rsidR="00382B95" w:rsidRPr="00C7738C" w:rsidRDefault="00CD02AE" w:rsidP="0064374D">
                  <w:pPr>
                    <w:spacing w:after="0" w:line="276" w:lineRule="auto"/>
                    <w:jc w:val="both"/>
                    <w:rPr>
                      <w:b/>
                      <w:bCs/>
                      <w:noProof/>
                      <w:szCs w:val="24"/>
                      <w:shd w:val="clear" w:color="auto" w:fill="FFFFFF"/>
                      <w:lang w:val="mn-MN"/>
                    </w:rPr>
                  </w:pPr>
                  <w:r>
                    <w:rPr>
                      <w:b/>
                      <w:bCs/>
                      <w:noProof/>
                      <w:szCs w:val="24"/>
                      <w:shd w:val="clear" w:color="auto" w:fill="FFFFFF"/>
                      <w:lang w:val="mn-MN"/>
                    </w:rPr>
                    <w:t>шугам сүлжээ тусгаарлагда</w:t>
                  </w:r>
                  <w:r w:rsidR="00D06BF8">
                    <w:rPr>
                      <w:b/>
                      <w:bCs/>
                      <w:noProof/>
                      <w:szCs w:val="24"/>
                      <w:shd w:val="clear" w:color="auto" w:fill="FFFFFF"/>
                      <w:lang w:val="mn-MN"/>
                    </w:rPr>
                    <w:t xml:space="preserve">хаас сэргийлэх хамгаалалт </w:t>
                  </w:r>
                </w:p>
                <w:p w:rsidR="007837E5" w:rsidRPr="00C7738C" w:rsidRDefault="00CD02AE" w:rsidP="0064374D">
                  <w:pPr>
                    <w:spacing w:after="0" w:line="276" w:lineRule="auto"/>
                    <w:jc w:val="both"/>
                    <w:rPr>
                      <w:noProof/>
                      <w:szCs w:val="24"/>
                      <w:shd w:val="clear" w:color="auto" w:fill="FFFFFF"/>
                      <w:lang w:val="mn-MN"/>
                    </w:rPr>
                  </w:pPr>
                  <w:r>
                    <w:rPr>
                      <w:noProof/>
                      <w:szCs w:val="24"/>
                      <w:shd w:val="clear" w:color="auto" w:fill="FFFFFF"/>
                      <w:lang w:val="mn-MN"/>
                    </w:rPr>
                    <w:t>санамсаргүй тусгаарл</w:t>
                  </w:r>
                  <w:r w:rsidR="00AC0E65">
                    <w:rPr>
                      <w:noProof/>
                      <w:szCs w:val="24"/>
                      <w:shd w:val="clear" w:color="auto" w:fill="FFFFFF"/>
                      <w:lang w:val="mn-MN"/>
                    </w:rPr>
                    <w:t xml:space="preserve">асан шугам сүлжээг </w:t>
                  </w:r>
                  <w:r w:rsidR="007541D9">
                    <w:rPr>
                      <w:noProof/>
                      <w:szCs w:val="24"/>
                      <w:shd w:val="clear" w:color="auto" w:fill="FFFFFF"/>
                      <w:lang w:val="mn-MN"/>
                    </w:rPr>
                    <w:t>эрчим хүчний түгээх</w:t>
                  </w:r>
                  <w:r>
                    <w:rPr>
                      <w:noProof/>
                      <w:szCs w:val="24"/>
                      <w:shd w:val="clear" w:color="auto" w:fill="FFFFFF"/>
                      <w:lang w:val="mn-MN"/>
                    </w:rPr>
                    <w:t xml:space="preserve"> сүлжээнд холбогдсон</w:t>
                  </w:r>
                  <w:r w:rsidR="007541D9">
                    <w:rPr>
                      <w:noProof/>
                      <w:szCs w:val="24"/>
                      <w:shd w:val="clear" w:color="auto" w:fill="FFFFFF"/>
                      <w:lang w:val="mn-MN"/>
                    </w:rPr>
                    <w:t xml:space="preserve"> эх үүсвэрүүдээс </w:t>
                  </w:r>
                  <w:r w:rsidR="00AC0E65">
                    <w:rPr>
                      <w:noProof/>
                      <w:szCs w:val="24"/>
                      <w:shd w:val="clear" w:color="auto" w:fill="FFFFFF"/>
                      <w:lang w:val="mn-MN"/>
                    </w:rPr>
                    <w:t xml:space="preserve">цахилгаан эрчим хүчээр </w:t>
                  </w:r>
                  <w:r w:rsidR="007541D9">
                    <w:rPr>
                      <w:noProof/>
                      <w:szCs w:val="24"/>
                      <w:shd w:val="clear" w:color="auto" w:fill="FFFFFF"/>
                      <w:lang w:val="mn-MN"/>
                    </w:rPr>
                    <w:t xml:space="preserve">хангахаас сэргийлэх </w:t>
                  </w:r>
                  <w:r w:rsidR="007541D9">
                    <w:rPr>
                      <w:noProof/>
                      <w:szCs w:val="24"/>
                      <w:shd w:val="clear" w:color="auto" w:fill="FFFFFF"/>
                      <w:lang w:val="mn-MN"/>
                    </w:rPr>
                    <w:lastRenderedPageBreak/>
                    <w:t>хамгаалалтын функц эсвэл хамгаалалтын функциудын нэгдэл</w:t>
                  </w:r>
                </w:p>
                <w:p w:rsidR="00382B95" w:rsidRDefault="007541D9" w:rsidP="0064374D">
                  <w:pPr>
                    <w:spacing w:after="0" w:line="276" w:lineRule="auto"/>
                    <w:jc w:val="both"/>
                    <w:rPr>
                      <w:b/>
                      <w:noProof/>
                      <w:sz w:val="20"/>
                      <w:szCs w:val="20"/>
                      <w:shd w:val="clear" w:color="auto" w:fill="FFFFFF"/>
                      <w:lang w:val="mn-MN"/>
                    </w:rPr>
                  </w:pPr>
                  <w:r w:rsidRPr="007541D9">
                    <w:rPr>
                      <w:b/>
                      <w:noProof/>
                      <w:sz w:val="20"/>
                      <w:szCs w:val="20"/>
                      <w:shd w:val="clear" w:color="auto" w:fill="FFFFFF"/>
                      <w:lang w:val="mn-MN"/>
                    </w:rPr>
                    <w:t xml:space="preserve">Бүртгэлийн </w:t>
                  </w:r>
                  <w:r w:rsidR="00AC0E65">
                    <w:rPr>
                      <w:b/>
                      <w:noProof/>
                      <w:sz w:val="20"/>
                      <w:szCs w:val="20"/>
                      <w:shd w:val="clear" w:color="auto" w:fill="FFFFFF"/>
                      <w:lang w:val="mn-MN"/>
                    </w:rPr>
                    <w:t xml:space="preserve">1-р </w:t>
                  </w:r>
                  <w:r w:rsidRPr="007541D9">
                    <w:rPr>
                      <w:b/>
                      <w:noProof/>
                      <w:sz w:val="20"/>
                      <w:szCs w:val="20"/>
                      <w:shd w:val="clear" w:color="auto" w:fill="FFFFFF"/>
                      <w:lang w:val="mn-MN"/>
                    </w:rPr>
                    <w:t>тайлбар</w:t>
                  </w:r>
                  <w:r w:rsidR="00382B95" w:rsidRPr="007541D9">
                    <w:rPr>
                      <w:b/>
                      <w:noProof/>
                      <w:sz w:val="20"/>
                      <w:szCs w:val="20"/>
                      <w:shd w:val="clear" w:color="auto" w:fill="FFFFFF"/>
                      <w:lang w:val="mn-MN"/>
                    </w:rPr>
                    <w:t xml:space="preserve">: </w:t>
                  </w:r>
                  <w:r w:rsidRPr="007541D9">
                    <w:rPr>
                      <w:b/>
                      <w:noProof/>
                      <w:sz w:val="20"/>
                      <w:szCs w:val="20"/>
                      <w:shd w:val="clear" w:color="auto" w:fill="FFFFFF"/>
                      <w:lang w:val="mn-MN"/>
                    </w:rPr>
                    <w:t>Шугам сүлжээг хуваахаас сэргийлэх хамгаалалтад  санамсаргүй хув</w:t>
                  </w:r>
                  <w:r>
                    <w:rPr>
                      <w:b/>
                      <w:noProof/>
                      <w:sz w:val="20"/>
                      <w:szCs w:val="20"/>
                      <w:shd w:val="clear" w:color="auto" w:fill="FFFFFF"/>
                      <w:lang w:val="mn-MN"/>
                    </w:rPr>
                    <w:t>аалтад</w:t>
                  </w:r>
                  <w:r w:rsidRPr="007541D9">
                    <w:rPr>
                      <w:b/>
                      <w:noProof/>
                      <w:sz w:val="20"/>
                      <w:szCs w:val="20"/>
                      <w:shd w:val="clear" w:color="auto" w:fill="FFFFFF"/>
                      <w:lang w:val="mn-MN"/>
                    </w:rPr>
                    <w:t xml:space="preserve"> хүргэж болох системийн нөхцөл</w:t>
                  </w:r>
                  <w:r w:rsidR="00AC0E65">
                    <w:rPr>
                      <w:b/>
                      <w:noProof/>
                      <w:sz w:val="20"/>
                      <w:szCs w:val="20"/>
                      <w:shd w:val="clear" w:color="auto" w:fill="FFFFFF"/>
                      <w:lang w:val="mn-MN"/>
                    </w:rPr>
                    <w:t>үүд</w:t>
                  </w:r>
                  <w:r w:rsidRPr="007541D9">
                    <w:rPr>
                      <w:b/>
                      <w:noProof/>
                      <w:sz w:val="20"/>
                      <w:szCs w:val="20"/>
                      <w:shd w:val="clear" w:color="auto" w:fill="FFFFFF"/>
                      <w:lang w:val="mn-MN"/>
                    </w:rPr>
                    <w:t xml:space="preserve">ийг илрүүлэх илрүүлэлт ихэнхдээ ордог. </w:t>
                  </w:r>
                </w:p>
                <w:p w:rsidR="007837E5" w:rsidRPr="007541D9" w:rsidRDefault="007837E5" w:rsidP="0064374D">
                  <w:pPr>
                    <w:spacing w:after="0" w:line="276" w:lineRule="auto"/>
                    <w:jc w:val="both"/>
                    <w:rPr>
                      <w:b/>
                      <w:noProof/>
                      <w:sz w:val="20"/>
                      <w:szCs w:val="20"/>
                      <w:shd w:val="clear" w:color="auto" w:fill="FFFFFF"/>
                      <w:lang w:val="mn-MN"/>
                    </w:rPr>
                  </w:pP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617-04-20</w:t>
                  </w:r>
                </w:p>
                <w:p w:rsidR="00382B95" w:rsidRDefault="00CD02AE" w:rsidP="0064374D">
                  <w:pPr>
                    <w:spacing w:after="0" w:line="276" w:lineRule="auto"/>
                    <w:jc w:val="both"/>
                    <w:rPr>
                      <w:rFonts w:eastAsia="Times New Roman"/>
                      <w:szCs w:val="24"/>
                      <w:lang w:eastAsia="mn-MN"/>
                    </w:rPr>
                  </w:pPr>
                  <w:r>
                    <w:rPr>
                      <w:rFonts w:eastAsia="Times New Roman"/>
                      <w:b/>
                      <w:bCs/>
                      <w:szCs w:val="24"/>
                      <w:lang w:val="mn-MN" w:eastAsia="mn-MN"/>
                    </w:rPr>
                    <w:t>түгээх сүлжээнд холбогдсон</w:t>
                  </w:r>
                  <w:r w:rsidR="007541D9">
                    <w:rPr>
                      <w:rFonts w:eastAsia="Times New Roman"/>
                      <w:b/>
                      <w:bCs/>
                      <w:szCs w:val="24"/>
                      <w:lang w:val="mn-MN" w:eastAsia="mn-MN"/>
                    </w:rPr>
                    <w:t xml:space="preserve"> эх үүсвэрүүд</w:t>
                  </w:r>
                  <w:r w:rsidR="00EC0B6E">
                    <w:rPr>
                      <w:rFonts w:eastAsia="Times New Roman"/>
                      <w:szCs w:val="24"/>
                      <w:lang w:eastAsia="mn-MN"/>
                    </w:rPr>
                    <w:t xml:space="preserve"> </w:t>
                  </w:r>
                </w:p>
                <w:p w:rsidR="00382B95" w:rsidRDefault="00EC0B6E" w:rsidP="0064374D">
                  <w:pPr>
                    <w:spacing w:after="0" w:line="276" w:lineRule="auto"/>
                    <w:jc w:val="both"/>
                    <w:rPr>
                      <w:noProof/>
                      <w:szCs w:val="24"/>
                      <w:shd w:val="clear" w:color="auto" w:fill="FFFFFF"/>
                    </w:rPr>
                  </w:pPr>
                  <w:r>
                    <w:rPr>
                      <w:noProof/>
                      <w:szCs w:val="24"/>
                      <w:shd w:val="clear" w:color="auto" w:fill="FFFFFF"/>
                      <w:lang w:val="mn-MN"/>
                    </w:rPr>
                    <w:t>нам эсвэл дунд хүчдэлийн шугам сүлжээнд холбогдс</w:t>
                  </w:r>
                  <w:r w:rsidR="00AC0E65">
                    <w:rPr>
                      <w:noProof/>
                      <w:szCs w:val="24"/>
                      <w:shd w:val="clear" w:color="auto" w:fill="FFFFFF"/>
                      <w:lang w:val="mn-MN"/>
                    </w:rPr>
                    <w:t>он, цахилгаан үйлдвэрлэх горимтой ачаал</w:t>
                  </w:r>
                  <w:r>
                    <w:rPr>
                      <w:noProof/>
                      <w:szCs w:val="24"/>
                      <w:shd w:val="clear" w:color="auto" w:fill="FFFFFF"/>
                      <w:lang w:val="mn-MN"/>
                    </w:rPr>
                    <w:t>л</w:t>
                  </w:r>
                  <w:r w:rsidR="00AC0E65">
                    <w:rPr>
                      <w:noProof/>
                      <w:szCs w:val="24"/>
                      <w:shd w:val="clear" w:color="auto" w:fill="FFFFFF"/>
                      <w:lang w:val="mn-MN"/>
                    </w:rPr>
                    <w:t>ыг</w:t>
                  </w:r>
                  <w:r>
                    <w:rPr>
                      <w:noProof/>
                      <w:szCs w:val="24"/>
                      <w:shd w:val="clear" w:color="auto" w:fill="FFFFFF"/>
                      <w:lang w:val="mn-MN"/>
                    </w:rPr>
                    <w:t xml:space="preserve"> багтаасан </w:t>
                  </w:r>
                  <w:r>
                    <w:rPr>
                      <w:noProof/>
                      <w:szCs w:val="24"/>
                      <w:shd w:val="clear" w:color="auto" w:fill="FFFFFF"/>
                    </w:rPr>
                    <w:t>(</w:t>
                  </w:r>
                  <w:r>
                    <w:rPr>
                      <w:noProof/>
                      <w:szCs w:val="24"/>
                      <w:shd w:val="clear" w:color="auto" w:fill="FFFFFF"/>
                      <w:lang w:val="mn-MN"/>
                    </w:rPr>
                    <w:t>цахилгаан эрчим хүч хадгалах систем зэрэг</w:t>
                  </w:r>
                  <w:r>
                    <w:rPr>
                      <w:noProof/>
                      <w:szCs w:val="24"/>
                      <w:shd w:val="clear" w:color="auto" w:fill="FFFFFF"/>
                    </w:rPr>
                    <w:t>)</w:t>
                  </w:r>
                  <w:r>
                    <w:rPr>
                      <w:noProof/>
                      <w:szCs w:val="24"/>
                      <w:shd w:val="clear" w:color="auto" w:fill="FFFFFF"/>
                      <w:lang w:val="mn-MN"/>
                    </w:rPr>
                    <w:t xml:space="preserve"> генераторууд</w:t>
                  </w:r>
                  <w:r>
                    <w:rPr>
                      <w:noProof/>
                      <w:szCs w:val="24"/>
                      <w:shd w:val="clear" w:color="auto" w:fill="FFFFFF"/>
                    </w:rPr>
                    <w:t xml:space="preserve"> (</w:t>
                  </w:r>
                  <w:r>
                    <w:rPr>
                      <w:noProof/>
                      <w:szCs w:val="24"/>
                      <w:shd w:val="clear" w:color="auto" w:fill="FFFFFF"/>
                      <w:lang w:val="mn-MN"/>
                    </w:rPr>
                    <w:t>нэмэлт тоноглолууд, хамгаалалт болон холболтын төхөөрөмжийн хамт</w:t>
                  </w:r>
                  <w:r>
                    <w:rPr>
                      <w:noProof/>
                      <w:szCs w:val="24"/>
                      <w:shd w:val="clear" w:color="auto" w:fill="FFFFFF"/>
                    </w:rPr>
                    <w:t>)</w:t>
                  </w:r>
                </w:p>
                <w:p w:rsidR="007837E5" w:rsidRPr="007837E5" w:rsidRDefault="007837E5" w:rsidP="0064374D">
                  <w:pPr>
                    <w:spacing w:after="0" w:line="276" w:lineRule="auto"/>
                    <w:jc w:val="both"/>
                    <w:rPr>
                      <w:noProof/>
                      <w:sz w:val="16"/>
                      <w:szCs w:val="16"/>
                      <w:shd w:val="clear" w:color="auto" w:fill="FFFFFF"/>
                    </w:rPr>
                  </w:pPr>
                </w:p>
                <w:p w:rsidR="00382B95" w:rsidRDefault="00695E5B" w:rsidP="0064374D">
                  <w:pPr>
                    <w:spacing w:after="0" w:line="276" w:lineRule="auto"/>
                    <w:jc w:val="both"/>
                    <w:rPr>
                      <w:b/>
                      <w:noProof/>
                      <w:sz w:val="20"/>
                      <w:szCs w:val="20"/>
                      <w:shd w:val="clear" w:color="auto" w:fill="FFFFFF"/>
                      <w:lang w:val="mn-MN"/>
                    </w:rPr>
                  </w:pPr>
                  <w:r w:rsidRPr="00695E5B">
                    <w:rPr>
                      <w:b/>
                      <w:noProof/>
                      <w:sz w:val="20"/>
                      <w:szCs w:val="20"/>
                      <w:shd w:val="clear" w:color="auto" w:fill="FFFFFF"/>
                      <w:lang w:val="mn-MN"/>
                    </w:rPr>
                    <w:t>Бүртгэлийн тайлбар</w:t>
                  </w:r>
                  <w:r w:rsidR="00382B95" w:rsidRPr="00695E5B">
                    <w:rPr>
                      <w:b/>
                      <w:noProof/>
                      <w:sz w:val="20"/>
                      <w:szCs w:val="20"/>
                      <w:shd w:val="clear" w:color="auto" w:fill="FFFFFF"/>
                      <w:lang w:val="mn-MN"/>
                    </w:rPr>
                    <w:t xml:space="preserve">: </w:t>
                  </w:r>
                  <w:r w:rsidRPr="00695E5B">
                    <w:rPr>
                      <w:b/>
                      <w:noProof/>
                      <w:sz w:val="20"/>
                      <w:szCs w:val="20"/>
                      <w:shd w:val="clear" w:color="auto" w:fill="FFFFFF"/>
                      <w:lang w:val="mn-MN"/>
                    </w:rPr>
                    <w:t>Энэ тайлбарыг зөвхөн хэлээр бичсэн тодорхойлолтод хэрэглэнэ</w:t>
                  </w:r>
                  <w:r w:rsidR="00382B95" w:rsidRPr="00695E5B">
                    <w:rPr>
                      <w:b/>
                      <w:noProof/>
                      <w:sz w:val="20"/>
                      <w:szCs w:val="20"/>
                      <w:shd w:val="clear" w:color="auto" w:fill="FFFFFF"/>
                      <w:lang w:val="mn-MN"/>
                    </w:rPr>
                    <w:t>.</w:t>
                  </w:r>
                </w:p>
                <w:p w:rsidR="007837E5" w:rsidRPr="00695E5B" w:rsidRDefault="007837E5" w:rsidP="0064374D">
                  <w:pPr>
                    <w:spacing w:after="0" w:line="276" w:lineRule="auto"/>
                    <w:jc w:val="both"/>
                    <w:rPr>
                      <w:b/>
                      <w:noProof/>
                      <w:sz w:val="20"/>
                      <w:szCs w:val="20"/>
                      <w:shd w:val="clear" w:color="auto" w:fill="FFFFFF"/>
                      <w:lang w:val="mn-MN"/>
                    </w:rPr>
                  </w:pPr>
                </w:p>
                <w:p w:rsidR="00382B95" w:rsidRDefault="00382B95" w:rsidP="0064374D">
                  <w:pPr>
                    <w:spacing w:after="0" w:line="276" w:lineRule="auto"/>
                    <w:jc w:val="both"/>
                    <w:rPr>
                      <w:rFonts w:eastAsia="Times New Roman"/>
                      <w:b/>
                      <w:bCs/>
                      <w:szCs w:val="24"/>
                      <w:lang w:eastAsia="mn-MN"/>
                    </w:rPr>
                  </w:pPr>
                  <w:r w:rsidRPr="008E34DC">
                    <w:rPr>
                      <w:rFonts w:eastAsia="Times New Roman"/>
                      <w:b/>
                      <w:bCs/>
                      <w:szCs w:val="24"/>
                      <w:lang w:eastAsia="mn-MN"/>
                    </w:rPr>
                    <w:t>617-04-21</w:t>
                  </w:r>
                </w:p>
                <w:p w:rsidR="00382B95" w:rsidRPr="00C7738C" w:rsidRDefault="00695E5B" w:rsidP="0064374D">
                  <w:pPr>
                    <w:spacing w:after="0" w:line="276" w:lineRule="auto"/>
                    <w:jc w:val="both"/>
                    <w:rPr>
                      <w:b/>
                      <w:bCs/>
                      <w:noProof/>
                      <w:szCs w:val="24"/>
                      <w:shd w:val="clear" w:color="auto" w:fill="FFFFFF"/>
                      <w:lang w:val="mn-MN"/>
                    </w:rPr>
                  </w:pPr>
                  <w:r>
                    <w:rPr>
                      <w:b/>
                      <w:bCs/>
                      <w:noProof/>
                      <w:szCs w:val="24"/>
                      <w:shd w:val="clear" w:color="auto" w:fill="FFFFFF"/>
                      <w:lang w:val="mn-MN"/>
                    </w:rPr>
                    <w:t>түгээлтийн идэвхтэй систем</w:t>
                  </w:r>
                </w:p>
                <w:p w:rsidR="00382B95" w:rsidRPr="00695E5B" w:rsidRDefault="00873F0E" w:rsidP="0064374D">
                  <w:pPr>
                    <w:spacing w:after="0" w:line="276" w:lineRule="auto"/>
                    <w:jc w:val="both"/>
                    <w:rPr>
                      <w:noProof/>
                      <w:szCs w:val="24"/>
                      <w:shd w:val="clear" w:color="auto" w:fill="FFFFFF"/>
                      <w:lang w:val="mn-MN"/>
                    </w:rPr>
                  </w:pPr>
                  <w:r>
                    <w:rPr>
                      <w:noProof/>
                      <w:szCs w:val="24"/>
                      <w:shd w:val="clear" w:color="auto" w:fill="FFFFFF"/>
                      <w:lang w:val="mn-MN"/>
                    </w:rPr>
                    <w:t>түгээлтийн системийн оператор</w:t>
                  </w:r>
                  <w:r w:rsidR="00BA067B">
                    <w:rPr>
                      <w:noProof/>
                      <w:szCs w:val="24"/>
                      <w:shd w:val="clear" w:color="auto" w:fill="FFFFFF"/>
                      <w:lang w:val="mn-MN"/>
                    </w:rPr>
                    <w:t xml:space="preserve"> нь</w:t>
                  </w:r>
                  <w:r>
                    <w:rPr>
                      <w:noProof/>
                      <w:szCs w:val="24"/>
                      <w:shd w:val="clear" w:color="auto" w:fill="FFFFFF"/>
                      <w:lang w:val="mn-MN"/>
                    </w:rPr>
                    <w:t xml:space="preserve"> диспетчерийн </w:t>
                  </w:r>
                  <w:r w:rsidR="00041D6C">
                    <w:rPr>
                      <w:noProof/>
                      <w:szCs w:val="24"/>
                      <w:shd w:val="clear" w:color="auto" w:fill="FFFFFF"/>
                      <w:lang w:val="mn-MN"/>
                    </w:rPr>
                    <w:t>түгээх эрчим хүчний эх үүсвэрүүдийн менежментийн арг</w:t>
                  </w:r>
                  <w:r>
                    <w:rPr>
                      <w:noProof/>
                      <w:szCs w:val="24"/>
                      <w:shd w:val="clear" w:color="auto" w:fill="FFFFFF"/>
                      <w:lang w:val="mn-MN"/>
                    </w:rPr>
                    <w:t>ачлал</w:t>
                  </w:r>
                  <w:r w:rsidR="00041D6C">
                    <w:rPr>
                      <w:noProof/>
                      <w:szCs w:val="24"/>
                      <w:shd w:val="clear" w:color="auto" w:fill="FFFFFF"/>
                      <w:lang w:val="mn-MN"/>
                    </w:rPr>
                    <w:t>аар чадлын урсгалыг хянадаг түгээлтийн систем</w:t>
                  </w:r>
                </w:p>
                <w:p w:rsidR="00382B95" w:rsidRPr="00C7738C" w:rsidRDefault="00382B95"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617-04-22</w:t>
                  </w:r>
                </w:p>
                <w:p w:rsidR="00382B95" w:rsidRDefault="00CC52B3" w:rsidP="0064374D">
                  <w:pPr>
                    <w:spacing w:after="0" w:line="276" w:lineRule="auto"/>
                    <w:jc w:val="both"/>
                    <w:rPr>
                      <w:rFonts w:eastAsia="Times New Roman"/>
                      <w:szCs w:val="24"/>
                      <w:lang w:eastAsia="mn-MN"/>
                    </w:rPr>
                  </w:pPr>
                  <w:proofErr w:type="spellStart"/>
                  <w:r>
                    <w:rPr>
                      <w:rFonts w:eastAsia="Times New Roman"/>
                      <w:b/>
                      <w:bCs/>
                      <w:szCs w:val="24"/>
                      <w:lang w:eastAsia="mn-MN"/>
                    </w:rPr>
                    <w:t>бичил</w:t>
                  </w:r>
                  <w:proofErr w:type="spellEnd"/>
                  <w:r>
                    <w:rPr>
                      <w:rFonts w:eastAsia="Times New Roman"/>
                      <w:b/>
                      <w:bCs/>
                      <w:szCs w:val="24"/>
                      <w:lang w:eastAsia="mn-MN"/>
                    </w:rPr>
                    <w:t xml:space="preserve"> </w:t>
                  </w:r>
                  <w:r>
                    <w:rPr>
                      <w:rFonts w:eastAsia="Times New Roman"/>
                      <w:b/>
                      <w:bCs/>
                      <w:szCs w:val="24"/>
                      <w:lang w:val="mn-MN" w:eastAsia="mn-MN"/>
                    </w:rPr>
                    <w:t xml:space="preserve">сүлжээ </w:t>
                  </w:r>
                  <w:r w:rsidR="00382B95" w:rsidRPr="008E34DC">
                    <w:rPr>
                      <w:rFonts w:eastAsia="Times New Roman"/>
                      <w:szCs w:val="24"/>
                      <w:lang w:eastAsia="mn-MN"/>
                    </w:rPr>
                    <w:t>, &lt;</w:t>
                  </w:r>
                  <w:r>
                    <w:rPr>
                      <w:rFonts w:eastAsia="Times New Roman"/>
                      <w:szCs w:val="24"/>
                      <w:lang w:val="mn-MN" w:eastAsia="mn-MN"/>
                    </w:rPr>
                    <w:t>цахилгаан эрчим хүчний систем дэх</w:t>
                  </w:r>
                  <w:r w:rsidR="00382B95" w:rsidRPr="008E34DC">
                    <w:rPr>
                      <w:rFonts w:eastAsia="Times New Roman"/>
                      <w:szCs w:val="24"/>
                      <w:lang w:eastAsia="mn-MN"/>
                    </w:rPr>
                    <w:t>&gt;</w:t>
                  </w:r>
                </w:p>
                <w:p w:rsidR="00382B95" w:rsidRDefault="00172A18" w:rsidP="0064374D">
                  <w:pPr>
                    <w:spacing w:after="0" w:line="276" w:lineRule="auto"/>
                    <w:jc w:val="both"/>
                    <w:rPr>
                      <w:noProof/>
                      <w:szCs w:val="24"/>
                      <w:shd w:val="clear" w:color="auto" w:fill="FFFFFF"/>
                      <w:lang w:val="mn-MN"/>
                    </w:rPr>
                  </w:pPr>
                  <w:r>
                    <w:rPr>
                      <w:noProof/>
                      <w:szCs w:val="24"/>
                      <w:shd w:val="clear" w:color="auto" w:fill="FFFFFF"/>
                      <w:lang w:val="mn-MN"/>
                    </w:rPr>
                    <w:t xml:space="preserve">сүлжээнд холбогдсон эсвэл хуваасан шугам сүлжээний төлөвт ажиллах боломжтой, </w:t>
                  </w:r>
                  <w:r w:rsidR="0022530E">
                    <w:rPr>
                      <w:noProof/>
                      <w:szCs w:val="24"/>
                      <w:shd w:val="clear" w:color="auto" w:fill="FFFFFF"/>
                      <w:lang w:val="mn-MN"/>
                    </w:rPr>
                    <w:t>туса</w:t>
                  </w:r>
                  <w:r w:rsidR="00795EF8">
                    <w:rPr>
                      <w:noProof/>
                      <w:szCs w:val="24"/>
                      <w:shd w:val="clear" w:color="auto" w:fill="FFFFFF"/>
                      <w:lang w:val="mn-MN"/>
                    </w:rPr>
                    <w:t xml:space="preserve">д </w:t>
                  </w:r>
                  <w:r w:rsidR="0022530E">
                    <w:rPr>
                      <w:noProof/>
                      <w:szCs w:val="24"/>
                      <w:shd w:val="clear" w:color="auto" w:fill="FFFFFF"/>
                      <w:lang w:val="mn-MN"/>
                    </w:rPr>
                    <w:t xml:space="preserve">нь </w:t>
                  </w:r>
                  <w:r w:rsidR="00795EF8">
                    <w:rPr>
                      <w:noProof/>
                      <w:szCs w:val="24"/>
                      <w:shd w:val="clear" w:color="auto" w:fill="FFFFFF"/>
                      <w:lang w:val="mn-MN"/>
                    </w:rPr>
                    <w:t>удирдаж болох нэгж шиг ажилладаг, түгээлтийн хүчдэлийн түвшнүүдэд орон нутгийн цахилга</w:t>
                  </w:r>
                  <w:r w:rsidR="0022530E">
                    <w:rPr>
                      <w:noProof/>
                      <w:szCs w:val="24"/>
                      <w:shd w:val="clear" w:color="auto" w:fill="FFFFFF"/>
                      <w:lang w:val="mn-MN"/>
                    </w:rPr>
                    <w:t>ан эрчим хүчний системийг үүсгэдэг,</w:t>
                  </w:r>
                  <w:r w:rsidR="00795EF8">
                    <w:rPr>
                      <w:noProof/>
                      <w:szCs w:val="24"/>
                      <w:shd w:val="clear" w:color="auto" w:fill="FFFFFF"/>
                      <w:lang w:val="mn-MN"/>
                    </w:rPr>
                    <w:t xml:space="preserve"> тодор</w:t>
                  </w:r>
                  <w:r w:rsidR="0022530E">
                    <w:rPr>
                      <w:noProof/>
                      <w:szCs w:val="24"/>
                      <w:shd w:val="clear" w:color="auto" w:fill="FFFFFF"/>
                      <w:lang w:val="mn-MN"/>
                    </w:rPr>
                    <w:t>хой</w:t>
                  </w:r>
                  <w:r w:rsidR="007A2ADC">
                    <w:rPr>
                      <w:noProof/>
                      <w:szCs w:val="24"/>
                      <w:shd w:val="clear" w:color="auto" w:fill="FFFFFF"/>
                      <w:lang w:val="mn-MN"/>
                    </w:rPr>
                    <w:t>лсон цахилгааны хязгааруудтай,</w:t>
                  </w:r>
                  <w:r w:rsidR="00795EF8">
                    <w:rPr>
                      <w:noProof/>
                      <w:szCs w:val="24"/>
                      <w:shd w:val="clear" w:color="auto" w:fill="FFFFFF"/>
                      <w:lang w:val="mn-MN"/>
                    </w:rPr>
                    <w:t xml:space="preserve"> </w:t>
                  </w:r>
                  <w:r w:rsidR="00315891">
                    <w:rPr>
                      <w:noProof/>
                      <w:szCs w:val="24"/>
                      <w:shd w:val="clear" w:color="auto" w:fill="FFFFFF"/>
                      <w:lang w:val="mn-MN"/>
                    </w:rPr>
                    <w:t>бүлэг</w:t>
                  </w:r>
                  <w:r w:rsidR="00315891">
                    <w:rPr>
                      <w:noProof/>
                      <w:szCs w:val="24"/>
                      <w:shd w:val="clear" w:color="auto" w:fill="FFFFFF"/>
                    </w:rPr>
                    <w:t xml:space="preserve"> </w:t>
                  </w:r>
                  <w:r w:rsidR="00315891">
                    <w:rPr>
                      <w:noProof/>
                      <w:szCs w:val="24"/>
                      <w:shd w:val="clear" w:color="auto" w:fill="FFFFFF"/>
                      <w:lang w:val="mn-MN"/>
                    </w:rPr>
                    <w:t xml:space="preserve">болгосон </w:t>
                  </w:r>
                  <w:r w:rsidR="00795EF8">
                    <w:rPr>
                      <w:noProof/>
                      <w:szCs w:val="24"/>
                      <w:shd w:val="clear" w:color="auto" w:fill="FFFFFF"/>
                      <w:lang w:val="mn-MN"/>
                    </w:rPr>
                    <w:t>харилцан холбогдсон ачаалал болон түгээ</w:t>
                  </w:r>
                  <w:r w:rsidR="00315891">
                    <w:rPr>
                      <w:noProof/>
                      <w:szCs w:val="24"/>
                      <w:shd w:val="clear" w:color="auto" w:fill="FFFFFF"/>
                      <w:lang w:val="mn-MN"/>
                    </w:rPr>
                    <w:t>х эрчим хүчний эх үүсвэрүүд</w:t>
                  </w:r>
                  <w:r w:rsidR="00795EF8">
                    <w:rPr>
                      <w:noProof/>
                      <w:szCs w:val="24"/>
                      <w:shd w:val="clear" w:color="auto" w:fill="FFFFFF"/>
                      <w:lang w:val="mn-MN"/>
                    </w:rPr>
                    <w:t xml:space="preserve"> </w:t>
                  </w:r>
                </w:p>
                <w:p w:rsidR="007837E5" w:rsidRPr="007837E5" w:rsidRDefault="007837E5" w:rsidP="0064374D">
                  <w:pPr>
                    <w:spacing w:after="0" w:line="276" w:lineRule="auto"/>
                    <w:jc w:val="both"/>
                    <w:rPr>
                      <w:noProof/>
                      <w:sz w:val="16"/>
                      <w:szCs w:val="16"/>
                      <w:shd w:val="clear" w:color="auto" w:fill="FFFFFF"/>
                      <w:lang w:val="mn-MN"/>
                    </w:rPr>
                  </w:pPr>
                </w:p>
                <w:p w:rsidR="00382B95" w:rsidRDefault="004B5AF6" w:rsidP="0064374D">
                  <w:pPr>
                    <w:spacing w:after="0" w:line="276" w:lineRule="auto"/>
                    <w:jc w:val="both"/>
                    <w:rPr>
                      <w:b/>
                      <w:noProof/>
                      <w:sz w:val="20"/>
                      <w:szCs w:val="20"/>
                      <w:shd w:val="clear" w:color="auto" w:fill="FFFFFF"/>
                      <w:lang w:val="mn-MN"/>
                    </w:rPr>
                  </w:pPr>
                  <w:r w:rsidRPr="004B5AF6">
                    <w:rPr>
                      <w:b/>
                      <w:noProof/>
                      <w:sz w:val="20"/>
                      <w:szCs w:val="20"/>
                      <w:shd w:val="clear" w:color="auto" w:fill="FFFFFF"/>
                      <w:lang w:val="mn-MN"/>
                    </w:rPr>
                    <w:lastRenderedPageBreak/>
                    <w:t>Бүртгэлийн 1-р тайлбар</w:t>
                  </w:r>
                  <w:r w:rsidR="00382B95" w:rsidRPr="004B5AF6">
                    <w:rPr>
                      <w:b/>
                      <w:noProof/>
                      <w:sz w:val="20"/>
                      <w:szCs w:val="20"/>
                      <w:shd w:val="clear" w:color="auto" w:fill="FFFFFF"/>
                      <w:lang w:val="mn-MN"/>
                    </w:rPr>
                    <w:t xml:space="preserve">: </w:t>
                  </w:r>
                  <w:r w:rsidR="0022530E" w:rsidRPr="004B5AF6">
                    <w:rPr>
                      <w:b/>
                      <w:noProof/>
                      <w:sz w:val="20"/>
                      <w:szCs w:val="20"/>
                      <w:shd w:val="clear" w:color="auto" w:fill="FFFFFF"/>
                      <w:lang w:val="mn-MN"/>
                    </w:rPr>
                    <w:t>Энэ тодорхойлолт нь</w:t>
                  </w:r>
                  <w:r w:rsidR="00382B95" w:rsidRPr="004B5AF6">
                    <w:rPr>
                      <w:b/>
                      <w:noProof/>
                      <w:sz w:val="20"/>
                      <w:szCs w:val="20"/>
                      <w:shd w:val="clear" w:color="auto" w:fill="FFFFFF"/>
                      <w:lang w:val="mn-MN"/>
                    </w:rPr>
                    <w:t xml:space="preserve"> </w:t>
                  </w:r>
                  <w:r w:rsidR="0022530E" w:rsidRPr="004B5AF6">
                    <w:rPr>
                      <w:b/>
                      <w:noProof/>
                      <w:sz w:val="20"/>
                      <w:szCs w:val="20"/>
                      <w:shd w:val="clear" w:color="auto" w:fill="FFFFFF"/>
                    </w:rPr>
                    <w:t>(</w:t>
                  </w:r>
                  <w:r w:rsidR="0022530E" w:rsidRPr="004B5AF6">
                    <w:rPr>
                      <w:b/>
                      <w:noProof/>
                      <w:sz w:val="20"/>
                      <w:szCs w:val="20"/>
                      <w:shd w:val="clear" w:color="auto" w:fill="FFFFFF"/>
                      <w:lang w:val="mn-MN"/>
                    </w:rPr>
                    <w:t>хангамж</w:t>
                  </w:r>
                  <w:r w:rsidR="0022530E" w:rsidRPr="004B5AF6">
                    <w:rPr>
                      <w:b/>
                      <w:noProof/>
                      <w:sz w:val="20"/>
                      <w:szCs w:val="20"/>
                      <w:shd w:val="clear" w:color="auto" w:fill="FFFFFF"/>
                    </w:rPr>
                    <w:t xml:space="preserve">) </w:t>
                  </w:r>
                  <w:r w:rsidR="0022530E" w:rsidRPr="004B5AF6">
                    <w:rPr>
                      <w:b/>
                      <w:noProof/>
                      <w:sz w:val="20"/>
                      <w:szCs w:val="20"/>
                      <w:shd w:val="clear" w:color="auto" w:fill="FFFFFF"/>
                      <w:lang w:val="mn-MN"/>
                    </w:rPr>
                    <w:t xml:space="preserve">түгээлтийн бичил сүлжээ болон </w:t>
                  </w:r>
                  <w:r w:rsidR="0022530E" w:rsidRPr="004B5AF6">
                    <w:rPr>
                      <w:b/>
                      <w:noProof/>
                      <w:sz w:val="20"/>
                      <w:szCs w:val="20"/>
                      <w:shd w:val="clear" w:color="auto" w:fill="FFFFFF"/>
                    </w:rPr>
                    <w:t>(</w:t>
                  </w:r>
                  <w:r w:rsidR="0022530E" w:rsidRPr="004B5AF6">
                    <w:rPr>
                      <w:b/>
                      <w:noProof/>
                      <w:sz w:val="20"/>
                      <w:szCs w:val="20"/>
                      <w:shd w:val="clear" w:color="auto" w:fill="FFFFFF"/>
                      <w:lang w:val="mn-MN"/>
                    </w:rPr>
                    <w:t>хэрэглэгчийн эзэмшдэг</w:t>
                  </w:r>
                  <w:r w:rsidR="0022530E" w:rsidRPr="004B5AF6">
                    <w:rPr>
                      <w:b/>
                      <w:noProof/>
                      <w:sz w:val="20"/>
                      <w:szCs w:val="20"/>
                      <w:shd w:val="clear" w:color="auto" w:fill="FFFFFF"/>
                    </w:rPr>
                    <w:t xml:space="preserve">) </w:t>
                  </w:r>
                  <w:r w:rsidR="0022530E" w:rsidRPr="004B5AF6">
                    <w:rPr>
                      <w:b/>
                      <w:noProof/>
                      <w:sz w:val="20"/>
                      <w:szCs w:val="20"/>
                      <w:shd w:val="clear" w:color="auto" w:fill="FFFFFF"/>
                      <w:lang w:val="mn-MN"/>
                    </w:rPr>
                    <w:t>байгууламжийн бичил сүлжээний аль алинд хамаарна</w:t>
                  </w:r>
                  <w:r w:rsidR="00382B95" w:rsidRPr="004B5AF6">
                    <w:rPr>
                      <w:b/>
                      <w:noProof/>
                      <w:sz w:val="20"/>
                      <w:szCs w:val="20"/>
                      <w:shd w:val="clear" w:color="auto" w:fill="FFFFFF"/>
                      <w:lang w:val="mn-MN"/>
                    </w:rPr>
                    <w:t>.</w:t>
                  </w:r>
                </w:p>
                <w:p w:rsidR="007837E5" w:rsidRPr="007837E5" w:rsidRDefault="007837E5" w:rsidP="0064374D">
                  <w:pPr>
                    <w:spacing w:after="0" w:line="276" w:lineRule="auto"/>
                    <w:jc w:val="both"/>
                    <w:rPr>
                      <w:b/>
                      <w:noProof/>
                      <w:sz w:val="16"/>
                      <w:szCs w:val="16"/>
                      <w:shd w:val="clear" w:color="auto" w:fill="FFFFFF"/>
                      <w:lang w:val="mn-MN"/>
                    </w:rPr>
                  </w:pPr>
                </w:p>
                <w:p w:rsidR="00382B95" w:rsidRPr="00DE1CEF" w:rsidRDefault="00382B95" w:rsidP="0064374D">
                  <w:pPr>
                    <w:spacing w:after="0" w:line="276" w:lineRule="auto"/>
                    <w:jc w:val="both"/>
                    <w:rPr>
                      <w:b/>
                      <w:noProof/>
                      <w:szCs w:val="24"/>
                      <w:shd w:val="clear" w:color="auto" w:fill="FFFFFF"/>
                      <w:lang w:val="mn-MN"/>
                    </w:rPr>
                  </w:pPr>
                  <w:r w:rsidRPr="00DE1CEF">
                    <w:rPr>
                      <w:b/>
                      <w:noProof/>
                      <w:szCs w:val="24"/>
                      <w:shd w:val="clear" w:color="auto" w:fill="FFFFFF"/>
                      <w:lang w:val="mn-MN"/>
                    </w:rPr>
                    <w:t>617-04-23</w:t>
                  </w:r>
                </w:p>
                <w:p w:rsidR="00382B95" w:rsidRPr="00DE1CEF" w:rsidRDefault="004B5AF6" w:rsidP="0064374D">
                  <w:pPr>
                    <w:spacing w:after="0" w:line="276" w:lineRule="auto"/>
                    <w:jc w:val="both"/>
                    <w:rPr>
                      <w:b/>
                      <w:noProof/>
                      <w:szCs w:val="24"/>
                      <w:shd w:val="clear" w:color="auto" w:fill="FFFFFF"/>
                      <w:lang w:val="mn-MN"/>
                    </w:rPr>
                  </w:pPr>
                  <w:r>
                    <w:rPr>
                      <w:b/>
                      <w:noProof/>
                      <w:szCs w:val="24"/>
                      <w:shd w:val="clear" w:color="auto" w:fill="FFFFFF"/>
                      <w:lang w:val="mn-MN"/>
                    </w:rPr>
                    <w:t>тусгаарлагдсан бичил сүлжээ,</w:t>
                  </w:r>
                </w:p>
                <w:p w:rsidR="00382B95" w:rsidRPr="00DE1CEF" w:rsidRDefault="004B5AF6" w:rsidP="0064374D">
                  <w:pPr>
                    <w:spacing w:after="0" w:line="276" w:lineRule="auto"/>
                    <w:jc w:val="both"/>
                    <w:rPr>
                      <w:b/>
                      <w:noProof/>
                      <w:szCs w:val="24"/>
                      <w:shd w:val="clear" w:color="auto" w:fill="FFFFFF"/>
                      <w:lang w:val="mn-MN"/>
                    </w:rPr>
                  </w:pPr>
                  <w:r>
                    <w:rPr>
                      <w:b/>
                      <w:noProof/>
                      <w:szCs w:val="24"/>
                      <w:shd w:val="clear" w:color="auto" w:fill="FFFFFF"/>
                      <w:lang w:val="mn-MN"/>
                    </w:rPr>
                    <w:t>системд ороогүй бичил сүлжээ</w:t>
                  </w:r>
                </w:p>
                <w:p w:rsidR="004B5AF6" w:rsidRDefault="00ED0BCE" w:rsidP="0064374D">
                  <w:pPr>
                    <w:spacing w:after="0" w:line="276" w:lineRule="auto"/>
                    <w:jc w:val="both"/>
                    <w:rPr>
                      <w:noProof/>
                      <w:szCs w:val="24"/>
                      <w:shd w:val="clear" w:color="auto" w:fill="FFFFFF"/>
                      <w:lang w:val="mn-MN"/>
                    </w:rPr>
                  </w:pPr>
                  <w:r>
                    <w:rPr>
                      <w:noProof/>
                      <w:szCs w:val="24"/>
                      <w:shd w:val="clear" w:color="auto" w:fill="FFFFFF"/>
                      <w:lang w:val="mn-MN"/>
                    </w:rPr>
                    <w:t>том хэмжээний</w:t>
                  </w:r>
                  <w:r w:rsidR="004B5AF6">
                    <w:rPr>
                      <w:noProof/>
                      <w:szCs w:val="24"/>
                      <w:shd w:val="clear" w:color="auto" w:fill="FFFFFF"/>
                      <w:lang w:val="mn-MN"/>
                    </w:rPr>
                    <w:t xml:space="preserve"> сүлжээнд холбогдох боломжгүй, түгээлтийн хүчдэлийн түвшнүүдэд орон нутгийн цахилгаан эрчим хүчний системийг үүсгэдэг, тодорхойлсон </w:t>
                  </w:r>
                  <w:r w:rsidR="007A2ADC">
                    <w:rPr>
                      <w:noProof/>
                      <w:szCs w:val="24"/>
                      <w:shd w:val="clear" w:color="auto" w:fill="FFFFFF"/>
                      <w:lang w:val="mn-MN"/>
                    </w:rPr>
                    <w:t>цахилгааны хязгааруудтай,</w:t>
                  </w:r>
                  <w:r w:rsidR="004B5AF6">
                    <w:rPr>
                      <w:noProof/>
                      <w:szCs w:val="24"/>
                      <w:shd w:val="clear" w:color="auto" w:fill="FFFFFF"/>
                      <w:lang w:val="mn-MN"/>
                    </w:rPr>
                    <w:t xml:space="preserve"> </w:t>
                  </w:r>
                  <w:r>
                    <w:rPr>
                      <w:noProof/>
                      <w:szCs w:val="24"/>
                      <w:shd w:val="clear" w:color="auto" w:fill="FFFFFF"/>
                      <w:lang w:val="mn-MN"/>
                    </w:rPr>
                    <w:t xml:space="preserve">бүлэг болгосон </w:t>
                  </w:r>
                  <w:r w:rsidR="004B5AF6">
                    <w:rPr>
                      <w:noProof/>
                      <w:szCs w:val="24"/>
                      <w:shd w:val="clear" w:color="auto" w:fill="FFFFFF"/>
                      <w:lang w:val="mn-MN"/>
                    </w:rPr>
                    <w:t>харилцан х</w:t>
                  </w:r>
                  <w:r>
                    <w:rPr>
                      <w:noProof/>
                      <w:szCs w:val="24"/>
                      <w:shd w:val="clear" w:color="auto" w:fill="FFFFFF"/>
                      <w:lang w:val="mn-MN"/>
                    </w:rPr>
                    <w:t>олбогдсон ачаалал болон түгээх эрчим хүчний эх үүсвэрүүд</w:t>
                  </w:r>
                  <w:r w:rsidR="004B5AF6">
                    <w:rPr>
                      <w:noProof/>
                      <w:szCs w:val="24"/>
                      <w:shd w:val="clear" w:color="auto" w:fill="FFFFFF"/>
                      <w:lang w:val="mn-MN"/>
                    </w:rPr>
                    <w:t xml:space="preserve"> </w:t>
                  </w:r>
                </w:p>
                <w:p w:rsidR="007837E5" w:rsidRPr="00795EF8" w:rsidRDefault="007837E5" w:rsidP="0064374D">
                  <w:pPr>
                    <w:spacing w:after="0" w:line="276" w:lineRule="auto"/>
                    <w:jc w:val="both"/>
                    <w:rPr>
                      <w:noProof/>
                      <w:szCs w:val="24"/>
                      <w:shd w:val="clear" w:color="auto" w:fill="FFFFFF"/>
                      <w:lang w:val="mn-MN"/>
                    </w:rPr>
                  </w:pPr>
                </w:p>
                <w:p w:rsidR="00382B95" w:rsidRDefault="004B5AF6" w:rsidP="0064374D">
                  <w:pPr>
                    <w:spacing w:after="0" w:line="276" w:lineRule="auto"/>
                    <w:jc w:val="both"/>
                    <w:rPr>
                      <w:b/>
                      <w:noProof/>
                      <w:sz w:val="20"/>
                      <w:szCs w:val="20"/>
                      <w:shd w:val="clear" w:color="auto" w:fill="FFFFFF"/>
                      <w:lang w:val="mn-MN"/>
                    </w:rPr>
                  </w:pPr>
                  <w:r w:rsidRPr="004B5AF6">
                    <w:rPr>
                      <w:b/>
                      <w:noProof/>
                      <w:sz w:val="20"/>
                      <w:szCs w:val="20"/>
                      <w:shd w:val="clear" w:color="auto" w:fill="FFFFFF"/>
                      <w:lang w:val="mn-MN"/>
                    </w:rPr>
                    <w:t xml:space="preserve">Бүртгэлийн 1-р тайлбар: </w:t>
                  </w:r>
                  <w:r w:rsidRPr="005A719B">
                    <w:rPr>
                      <w:b/>
                      <w:noProof/>
                      <w:sz w:val="20"/>
                      <w:szCs w:val="20"/>
                      <w:shd w:val="clear" w:color="auto" w:fill="FFFFFF"/>
                      <w:lang w:val="mn-MN"/>
                    </w:rPr>
                    <w:t>Тусгаарлагдс</w:t>
                  </w:r>
                  <w:r w:rsidR="00897D14">
                    <w:rPr>
                      <w:b/>
                      <w:noProof/>
                      <w:sz w:val="20"/>
                      <w:szCs w:val="20"/>
                      <w:shd w:val="clear" w:color="auto" w:fill="FFFFFF"/>
                      <w:lang w:val="mn-MN"/>
                    </w:rPr>
                    <w:t>ан бичил сүлжээнүүдийг ихэнхдээ</w:t>
                  </w:r>
                  <w:r w:rsidR="005A719B" w:rsidRPr="005A719B">
                    <w:rPr>
                      <w:b/>
                      <w:noProof/>
                      <w:sz w:val="20"/>
                      <w:szCs w:val="20"/>
                      <w:shd w:val="clear" w:color="auto" w:fill="FFFFFF"/>
                      <w:lang w:val="mn-MN"/>
                    </w:rPr>
                    <w:t xml:space="preserve"> арлууд эсвэл хөдөө нутгийн цахилгаанжуулалтад зориулан зохиомжилдог.</w:t>
                  </w:r>
                </w:p>
                <w:p w:rsidR="007837E5" w:rsidRPr="005A719B" w:rsidRDefault="007837E5" w:rsidP="0064374D">
                  <w:pPr>
                    <w:spacing w:after="0" w:line="276" w:lineRule="auto"/>
                    <w:jc w:val="both"/>
                    <w:rPr>
                      <w:b/>
                      <w:noProof/>
                      <w:sz w:val="20"/>
                      <w:szCs w:val="20"/>
                      <w:shd w:val="clear" w:color="auto" w:fill="FFFFFF"/>
                      <w:lang w:val="mn-MN"/>
                    </w:rPr>
                  </w:pPr>
                </w:p>
                <w:p w:rsidR="00382B95" w:rsidRPr="00DE1CEF" w:rsidRDefault="00382B95" w:rsidP="0064374D">
                  <w:pPr>
                    <w:spacing w:after="0" w:line="276" w:lineRule="auto"/>
                    <w:jc w:val="both"/>
                    <w:rPr>
                      <w:noProof/>
                      <w:szCs w:val="24"/>
                      <w:shd w:val="clear" w:color="auto" w:fill="FFFFFF"/>
                      <w:lang w:val="mn-MN"/>
                    </w:rPr>
                  </w:pPr>
                  <w:r w:rsidRPr="00DE1CEF">
                    <w:rPr>
                      <w:b/>
                      <w:bCs/>
                      <w:noProof/>
                      <w:szCs w:val="24"/>
                      <w:shd w:val="clear" w:color="auto" w:fill="FFFFFF"/>
                      <w:lang w:val="mn-MN"/>
                    </w:rPr>
                    <w:t>617-04-24</w:t>
                  </w:r>
                </w:p>
                <w:p w:rsidR="00382B95" w:rsidRPr="00DE1CEF" w:rsidRDefault="00CD02AE" w:rsidP="0064374D">
                  <w:pPr>
                    <w:spacing w:after="0" w:line="276" w:lineRule="auto"/>
                    <w:jc w:val="both"/>
                    <w:rPr>
                      <w:b/>
                      <w:bCs/>
                      <w:noProof/>
                      <w:szCs w:val="24"/>
                      <w:shd w:val="clear" w:color="auto" w:fill="FFFFFF"/>
                      <w:lang w:val="mn-MN"/>
                    </w:rPr>
                  </w:pPr>
                  <w:r>
                    <w:rPr>
                      <w:b/>
                      <w:bCs/>
                      <w:noProof/>
                      <w:szCs w:val="24"/>
                      <w:shd w:val="clear" w:color="auto" w:fill="FFFFFF"/>
                      <w:lang w:val="mn-MN"/>
                    </w:rPr>
                    <w:t>систем бүрэн зогссоны дараа сэргээх</w:t>
                  </w:r>
                </w:p>
                <w:p w:rsidR="005832E4" w:rsidRPr="00DE1CEF" w:rsidRDefault="00634F91" w:rsidP="0064374D">
                  <w:pPr>
                    <w:spacing w:after="0" w:line="276" w:lineRule="auto"/>
                    <w:jc w:val="both"/>
                    <w:rPr>
                      <w:noProof/>
                      <w:szCs w:val="24"/>
                      <w:shd w:val="clear" w:color="auto" w:fill="FFFFFF"/>
                      <w:lang w:val="mn-MN"/>
                    </w:rPr>
                  </w:pPr>
                  <w:r>
                    <w:rPr>
                      <w:noProof/>
                      <w:szCs w:val="24"/>
                      <w:shd w:val="clear" w:color="auto" w:fill="FFFFFF"/>
                      <w:lang w:val="mn-MN"/>
                    </w:rPr>
                    <w:t>цахилгаан эрчим хүчний</w:t>
                  </w:r>
                  <w:r w:rsidR="001B761C">
                    <w:rPr>
                      <w:noProof/>
                      <w:szCs w:val="24"/>
                      <w:shd w:val="clear" w:color="auto" w:fill="FFFFFF"/>
                      <w:lang w:val="mn-MN"/>
                    </w:rPr>
                    <w:t xml:space="preserve"> системийг </w:t>
                  </w:r>
                  <w:r w:rsidR="008C52B1">
                    <w:rPr>
                      <w:noProof/>
                      <w:szCs w:val="24"/>
                      <w:shd w:val="clear" w:color="auto" w:fill="FFFFFF"/>
                      <w:lang w:val="mn-MN"/>
                    </w:rPr>
                    <w:t>эрчим хүчний дотоод эх үүсвэрээр</w:t>
                  </w:r>
                  <w:r>
                    <w:rPr>
                      <w:noProof/>
                      <w:szCs w:val="24"/>
                      <w:shd w:val="clear" w:color="auto" w:fill="FFFFFF"/>
                      <w:lang w:val="mn-MN"/>
                    </w:rPr>
                    <w:t>ээ</w:t>
                  </w:r>
                  <w:r w:rsidR="008C52B1">
                    <w:rPr>
                      <w:noProof/>
                      <w:szCs w:val="24"/>
                      <w:shd w:val="clear" w:color="auto" w:fill="FFFFFF"/>
                      <w:lang w:val="mn-MN"/>
                    </w:rPr>
                    <w:t xml:space="preserve"> дамжуулан </w:t>
                  </w:r>
                  <w:r w:rsidR="001B761C">
                    <w:rPr>
                      <w:noProof/>
                      <w:szCs w:val="24"/>
                      <w:shd w:val="clear" w:color="auto" w:fill="FFFFFF"/>
                      <w:lang w:val="mn-MN"/>
                    </w:rPr>
                    <w:t xml:space="preserve">урт эсвэл богино хугацааны </w:t>
                  </w:r>
                  <w:r w:rsidR="00CD02AE">
                    <w:rPr>
                      <w:noProof/>
                      <w:szCs w:val="24"/>
                      <w:shd w:val="clear" w:color="auto" w:fill="FFFFFF"/>
                      <w:lang w:val="mn-MN"/>
                    </w:rPr>
                    <w:t>бүрэн зогсо</w:t>
                  </w:r>
                  <w:r w:rsidR="00DF3A17">
                    <w:rPr>
                      <w:noProof/>
                      <w:szCs w:val="24"/>
                      <w:shd w:val="clear" w:color="auto" w:fill="FFFFFF"/>
                      <w:lang w:val="mn-MN"/>
                    </w:rPr>
                    <w:t>лтын дараа</w:t>
                  </w:r>
                  <w:r w:rsidR="00CD02AE">
                    <w:rPr>
                      <w:noProof/>
                      <w:szCs w:val="24"/>
                      <w:shd w:val="clear" w:color="auto" w:fill="FFFFFF"/>
                      <w:lang w:val="mn-MN"/>
                    </w:rPr>
                    <w:t xml:space="preserve"> сэргээх</w:t>
                  </w:r>
                </w:p>
                <w:p w:rsidR="00382B95" w:rsidRPr="00DE1CEF" w:rsidRDefault="00382B95" w:rsidP="0064374D">
                  <w:pPr>
                    <w:spacing w:after="0" w:line="276" w:lineRule="auto"/>
                    <w:jc w:val="both"/>
                    <w:rPr>
                      <w:b/>
                      <w:bCs/>
                      <w:noProof/>
                      <w:szCs w:val="24"/>
                      <w:shd w:val="clear" w:color="auto" w:fill="FFFFFF"/>
                      <w:lang w:val="mn-MN"/>
                    </w:rPr>
                  </w:pPr>
                  <w:r w:rsidRPr="00DE1CEF">
                    <w:rPr>
                      <w:b/>
                      <w:bCs/>
                      <w:noProof/>
                      <w:szCs w:val="24"/>
                      <w:shd w:val="clear" w:color="auto" w:fill="FFFFFF"/>
                      <w:lang w:val="mn-MN"/>
                    </w:rPr>
                    <w:t>617-04-25</w:t>
                  </w:r>
                </w:p>
                <w:p w:rsidR="00382B95" w:rsidRPr="00DE1CEF" w:rsidRDefault="00B709C7" w:rsidP="0064374D">
                  <w:pPr>
                    <w:spacing w:after="0" w:line="276" w:lineRule="auto"/>
                    <w:jc w:val="both"/>
                    <w:rPr>
                      <w:b/>
                      <w:bCs/>
                      <w:noProof/>
                      <w:szCs w:val="24"/>
                      <w:shd w:val="clear" w:color="auto" w:fill="FFFFFF"/>
                      <w:lang w:val="mn-MN"/>
                    </w:rPr>
                  </w:pPr>
                  <w:r>
                    <w:rPr>
                      <w:b/>
                      <w:bCs/>
                      <w:noProof/>
                      <w:szCs w:val="24"/>
                      <w:shd w:val="clear" w:color="auto" w:fill="FFFFFF"/>
                      <w:lang w:val="mn-MN"/>
                    </w:rPr>
                    <w:t>бичил сүлжээний эрчим хүчний менежментийн систем</w:t>
                  </w:r>
                </w:p>
                <w:p w:rsidR="00382B95" w:rsidRDefault="00A77D8A" w:rsidP="0064374D">
                  <w:pPr>
                    <w:spacing w:after="0" w:line="276" w:lineRule="auto"/>
                    <w:jc w:val="both"/>
                    <w:rPr>
                      <w:noProof/>
                      <w:szCs w:val="24"/>
                      <w:shd w:val="clear" w:color="auto" w:fill="FFFFFF"/>
                      <w:lang w:val="mn-MN"/>
                    </w:rPr>
                  </w:pPr>
                  <w:r>
                    <w:rPr>
                      <w:noProof/>
                      <w:szCs w:val="24"/>
                      <w:shd w:val="clear" w:color="auto" w:fill="FFFFFF"/>
                      <w:lang w:val="mn-MN"/>
                    </w:rPr>
                    <w:t>бичил сүлжээний эрчим хүчний эх үүсвэр болон ачааллыг удирдах, үйл ажиллагаа явуулах систем</w:t>
                  </w:r>
                </w:p>
                <w:p w:rsidR="007837E5" w:rsidRPr="00DE1CEF" w:rsidRDefault="007837E5" w:rsidP="0064374D">
                  <w:pPr>
                    <w:spacing w:after="0" w:line="276" w:lineRule="auto"/>
                    <w:jc w:val="both"/>
                    <w:rPr>
                      <w:noProof/>
                      <w:szCs w:val="24"/>
                      <w:shd w:val="clear" w:color="auto" w:fill="FFFFFF"/>
                      <w:lang w:val="mn-MN"/>
                    </w:rPr>
                  </w:pPr>
                </w:p>
                <w:p w:rsidR="00382B95" w:rsidRDefault="00A77D8A" w:rsidP="0064374D">
                  <w:pPr>
                    <w:spacing w:after="0" w:line="276" w:lineRule="auto"/>
                    <w:jc w:val="both"/>
                    <w:rPr>
                      <w:b/>
                      <w:noProof/>
                      <w:sz w:val="20"/>
                      <w:szCs w:val="20"/>
                      <w:shd w:val="clear" w:color="auto" w:fill="FFFFFF"/>
                      <w:lang w:val="mn-MN"/>
                    </w:rPr>
                  </w:pPr>
                  <w:r w:rsidRPr="00A77D8A">
                    <w:rPr>
                      <w:b/>
                      <w:noProof/>
                      <w:sz w:val="20"/>
                      <w:szCs w:val="20"/>
                      <w:shd w:val="clear" w:color="auto" w:fill="FFFFFF"/>
                      <w:lang w:val="mn-MN"/>
                    </w:rPr>
                    <w:t>Бүртгэлийн тайлбар</w:t>
                  </w:r>
                  <w:r w:rsidR="00382B95" w:rsidRPr="00A77D8A">
                    <w:rPr>
                      <w:b/>
                      <w:noProof/>
                      <w:sz w:val="20"/>
                      <w:szCs w:val="20"/>
                      <w:shd w:val="clear" w:color="auto" w:fill="FFFFFF"/>
                      <w:lang w:val="mn-MN"/>
                    </w:rPr>
                    <w:t xml:space="preserve">: </w:t>
                  </w:r>
                  <w:r w:rsidRPr="00A77D8A">
                    <w:rPr>
                      <w:b/>
                      <w:noProof/>
                      <w:sz w:val="20"/>
                      <w:szCs w:val="20"/>
                      <w:shd w:val="clear" w:color="auto" w:fill="FFFFFF"/>
                      <w:lang w:val="mn-MN"/>
                    </w:rPr>
                    <w:t>Энэ тайлбарыг зөвхөн франц хэлээр бичсэн тодорхойлолтод хэрэглэнэ</w:t>
                  </w:r>
                  <w:r w:rsidR="00382B95" w:rsidRPr="00A77D8A">
                    <w:rPr>
                      <w:b/>
                      <w:noProof/>
                      <w:sz w:val="20"/>
                      <w:szCs w:val="20"/>
                      <w:shd w:val="clear" w:color="auto" w:fill="FFFFFF"/>
                      <w:lang w:val="mn-MN"/>
                    </w:rPr>
                    <w:t>.</w:t>
                  </w:r>
                </w:p>
                <w:p w:rsidR="007837E5" w:rsidRPr="007837E5" w:rsidRDefault="007837E5" w:rsidP="0064374D">
                  <w:pPr>
                    <w:spacing w:after="0" w:line="276" w:lineRule="auto"/>
                    <w:jc w:val="both"/>
                    <w:rPr>
                      <w:b/>
                      <w:noProof/>
                      <w:sz w:val="16"/>
                      <w:szCs w:val="16"/>
                      <w:shd w:val="clear" w:color="auto" w:fill="FFFFFF"/>
                      <w:lang w:val="mn-MN"/>
                    </w:rPr>
                  </w:pPr>
                </w:p>
                <w:p w:rsidR="00382B95" w:rsidRDefault="00382B95" w:rsidP="0064374D">
                  <w:pPr>
                    <w:spacing w:after="0" w:line="276" w:lineRule="auto"/>
                    <w:jc w:val="both"/>
                    <w:rPr>
                      <w:rFonts w:eastAsia="Times New Roman"/>
                      <w:b/>
                      <w:bCs/>
                      <w:szCs w:val="24"/>
                      <w:lang w:eastAsia="mn-MN"/>
                    </w:rPr>
                  </w:pPr>
                  <w:r w:rsidRPr="008E34DC">
                    <w:rPr>
                      <w:rFonts w:eastAsia="Times New Roman"/>
                      <w:b/>
                      <w:bCs/>
                      <w:szCs w:val="24"/>
                      <w:lang w:eastAsia="mn-MN"/>
                    </w:rPr>
                    <w:t>617-04-26</w:t>
                  </w:r>
                </w:p>
                <w:p w:rsidR="00382B95" w:rsidRPr="00A77D8A" w:rsidRDefault="00A77D8A" w:rsidP="0064374D">
                  <w:pPr>
                    <w:spacing w:after="0" w:line="276" w:lineRule="auto"/>
                    <w:jc w:val="both"/>
                    <w:rPr>
                      <w:rFonts w:eastAsia="Times New Roman"/>
                      <w:b/>
                      <w:bCs/>
                      <w:szCs w:val="24"/>
                      <w:lang w:val="mn-MN" w:eastAsia="mn-MN"/>
                    </w:rPr>
                  </w:pPr>
                  <w:r>
                    <w:rPr>
                      <w:rFonts w:eastAsia="Times New Roman"/>
                      <w:b/>
                      <w:bCs/>
                      <w:szCs w:val="24"/>
                      <w:lang w:val="mn-MN" w:eastAsia="mn-MN"/>
                    </w:rPr>
                    <w:t>хөдөөгийн цахилгаанжуулалт</w:t>
                  </w:r>
                </w:p>
                <w:p w:rsidR="007837E5" w:rsidRDefault="00A77D8A" w:rsidP="0064374D">
                  <w:pPr>
                    <w:spacing w:after="0" w:line="276" w:lineRule="auto"/>
                    <w:jc w:val="both"/>
                    <w:rPr>
                      <w:noProof/>
                      <w:szCs w:val="24"/>
                      <w:shd w:val="clear" w:color="auto" w:fill="FFFFFF"/>
                      <w:lang w:val="mn-MN"/>
                    </w:rPr>
                  </w:pPr>
                  <w:r>
                    <w:rPr>
                      <w:noProof/>
                      <w:szCs w:val="24"/>
                      <w:shd w:val="clear" w:color="auto" w:fill="FFFFFF"/>
                      <w:lang w:val="mn-MN"/>
                    </w:rPr>
                    <w:lastRenderedPageBreak/>
                    <w:t xml:space="preserve">ачааллын </w:t>
                  </w:r>
                  <w:r w:rsidR="001B761C">
                    <w:rPr>
                      <w:noProof/>
                      <w:szCs w:val="24"/>
                      <w:shd w:val="clear" w:color="auto" w:fill="FFFFFF"/>
                      <w:lang w:val="mn-MN"/>
                    </w:rPr>
                    <w:t xml:space="preserve">бага </w:t>
                  </w:r>
                  <w:r>
                    <w:rPr>
                      <w:noProof/>
                      <w:szCs w:val="24"/>
                      <w:shd w:val="clear" w:color="auto" w:fill="FFFFFF"/>
                      <w:lang w:val="mn-MN"/>
                    </w:rPr>
                    <w:t>нягтрал</w:t>
                  </w:r>
                  <w:r w:rsidR="001B761C">
                    <w:rPr>
                      <w:noProof/>
                      <w:szCs w:val="24"/>
                      <w:shd w:val="clear" w:color="auto" w:fill="FFFFFF"/>
                      <w:lang w:val="mn-MN"/>
                    </w:rPr>
                    <w:t>аар</w:t>
                  </w:r>
                  <w:r>
                    <w:rPr>
                      <w:noProof/>
                      <w:szCs w:val="24"/>
                      <w:shd w:val="clear" w:color="auto" w:fill="FFFFFF"/>
                      <w:lang w:val="mn-MN"/>
                    </w:rPr>
                    <w:t xml:space="preserve"> ихэнхдээ </w:t>
                  </w:r>
                  <w:r w:rsidR="001B761C">
                    <w:rPr>
                      <w:noProof/>
                      <w:szCs w:val="24"/>
                      <w:shd w:val="clear" w:color="auto" w:fill="FFFFFF"/>
                      <w:lang w:val="mn-MN"/>
                    </w:rPr>
                    <w:t xml:space="preserve">тодорхойлогдох алслагдмал газар нутагт цахилгаан эрчим хүчний хангамжийг </w:t>
                  </w:r>
                  <w:r w:rsidR="00B30AD3">
                    <w:rPr>
                      <w:noProof/>
                      <w:szCs w:val="24"/>
                      <w:shd w:val="clear" w:color="auto" w:fill="FFFFFF"/>
                      <w:lang w:val="mn-MN"/>
                    </w:rPr>
                    <w:t>төлөвлөх, загварчла</w:t>
                  </w:r>
                  <w:r w:rsidR="001B761C">
                    <w:rPr>
                      <w:noProof/>
                      <w:szCs w:val="24"/>
                      <w:shd w:val="clear" w:color="auto" w:fill="FFFFFF"/>
                      <w:lang w:val="mn-MN"/>
                    </w:rPr>
                    <w:t xml:space="preserve">х, </w:t>
                  </w:r>
                </w:p>
                <w:p w:rsidR="00382B95" w:rsidRPr="00A77D8A" w:rsidRDefault="001B761C" w:rsidP="0064374D">
                  <w:pPr>
                    <w:spacing w:after="0" w:line="276" w:lineRule="auto"/>
                    <w:jc w:val="both"/>
                    <w:rPr>
                      <w:noProof/>
                      <w:szCs w:val="24"/>
                      <w:shd w:val="clear" w:color="auto" w:fill="FFFFFF"/>
                      <w:lang w:val="mn-MN"/>
                    </w:rPr>
                  </w:pPr>
                  <w:r>
                    <w:rPr>
                      <w:noProof/>
                      <w:szCs w:val="24"/>
                      <w:shd w:val="clear" w:color="auto" w:fill="FFFFFF"/>
                      <w:lang w:val="mn-MN"/>
                    </w:rPr>
                    <w:t>гүйцэтгэх</w:t>
                  </w:r>
                </w:p>
                <w:p w:rsidR="00382B95" w:rsidRDefault="00382B95" w:rsidP="0064374D">
                  <w:pPr>
                    <w:spacing w:after="0" w:line="276" w:lineRule="auto"/>
                    <w:jc w:val="both"/>
                    <w:rPr>
                      <w:rFonts w:eastAsia="Times New Roman"/>
                      <w:b/>
                      <w:bCs/>
                      <w:szCs w:val="24"/>
                      <w:lang w:eastAsia="mn-MN"/>
                    </w:rPr>
                  </w:pPr>
                  <w:r w:rsidRPr="008E34DC">
                    <w:rPr>
                      <w:rFonts w:eastAsia="Times New Roman"/>
                      <w:b/>
                      <w:bCs/>
                      <w:szCs w:val="24"/>
                      <w:lang w:eastAsia="mn-MN"/>
                    </w:rPr>
                    <w:t>617-04-27</w:t>
                  </w:r>
                </w:p>
                <w:p w:rsidR="00382B95" w:rsidRPr="00FD5ED2" w:rsidRDefault="00FD5ED2" w:rsidP="0064374D">
                  <w:pPr>
                    <w:spacing w:after="0" w:line="276" w:lineRule="auto"/>
                    <w:jc w:val="both"/>
                    <w:rPr>
                      <w:rFonts w:eastAsia="Times New Roman"/>
                      <w:b/>
                      <w:bCs/>
                      <w:szCs w:val="24"/>
                      <w:lang w:val="mn-MN" w:eastAsia="mn-MN"/>
                    </w:rPr>
                  </w:pPr>
                  <w:proofErr w:type="spellStart"/>
                  <w:r>
                    <w:rPr>
                      <w:rFonts w:eastAsia="Times New Roman"/>
                      <w:b/>
                      <w:bCs/>
                      <w:szCs w:val="24"/>
                      <w:lang w:eastAsia="mn-MN"/>
                    </w:rPr>
                    <w:t>виртуал</w:t>
                  </w:r>
                  <w:proofErr w:type="spellEnd"/>
                  <w:r>
                    <w:rPr>
                      <w:rFonts w:eastAsia="Times New Roman"/>
                      <w:b/>
                      <w:bCs/>
                      <w:szCs w:val="24"/>
                      <w:lang w:eastAsia="mn-MN"/>
                    </w:rPr>
                    <w:t xml:space="preserve"> </w:t>
                  </w:r>
                  <w:r>
                    <w:rPr>
                      <w:rFonts w:eastAsia="Times New Roman"/>
                      <w:b/>
                      <w:bCs/>
                      <w:szCs w:val="24"/>
                      <w:lang w:val="mn-MN" w:eastAsia="mn-MN"/>
                    </w:rPr>
                    <w:t>цахилгаан станц</w:t>
                  </w:r>
                </w:p>
                <w:p w:rsidR="00382B95" w:rsidRPr="00BA3550" w:rsidRDefault="00382B95" w:rsidP="0064374D">
                  <w:pPr>
                    <w:spacing w:after="0" w:line="276" w:lineRule="auto"/>
                    <w:jc w:val="both"/>
                    <w:rPr>
                      <w:b/>
                      <w:bCs/>
                      <w:noProof/>
                      <w:szCs w:val="24"/>
                      <w:shd w:val="clear" w:color="auto" w:fill="FFFFFF"/>
                      <w:lang w:val="mn-MN"/>
                    </w:rPr>
                  </w:pPr>
                  <w:r w:rsidRPr="00BA3550">
                    <w:rPr>
                      <w:b/>
                      <w:bCs/>
                      <w:noProof/>
                      <w:szCs w:val="24"/>
                      <w:shd w:val="clear" w:color="auto" w:fill="FFFFFF"/>
                      <w:lang w:val="mn-MN"/>
                    </w:rPr>
                    <w:t>VPP</w:t>
                  </w:r>
                </w:p>
                <w:p w:rsidR="00382B95" w:rsidRDefault="00873F0E" w:rsidP="0064374D">
                  <w:pPr>
                    <w:spacing w:after="0" w:line="276" w:lineRule="auto"/>
                    <w:jc w:val="both"/>
                    <w:rPr>
                      <w:noProof/>
                      <w:szCs w:val="24"/>
                      <w:shd w:val="clear" w:color="auto" w:fill="FFFFFF"/>
                      <w:lang w:val="mn-MN"/>
                    </w:rPr>
                  </w:pPr>
                  <w:r>
                    <w:rPr>
                      <w:noProof/>
                      <w:szCs w:val="24"/>
                      <w:shd w:val="clear" w:color="auto" w:fill="FFFFFF"/>
                      <w:lang w:val="mn-MN"/>
                    </w:rPr>
                    <w:t>диспетчерийн</w:t>
                  </w:r>
                  <w:r w:rsidR="00642C9D">
                    <w:rPr>
                      <w:noProof/>
                      <w:szCs w:val="24"/>
                      <w:shd w:val="clear" w:color="auto" w:fill="FFFFFF"/>
                      <w:lang w:val="mn-MN"/>
                    </w:rPr>
                    <w:t xml:space="preserve"> иж бүрдэл шиг үйл ажиллагаа явуулахын тулд </w:t>
                  </w:r>
                  <w:r>
                    <w:rPr>
                      <w:noProof/>
                      <w:szCs w:val="24"/>
                      <w:shd w:val="clear" w:color="auto" w:fill="FFFFFF"/>
                      <w:lang w:val="mn-MN"/>
                    </w:rPr>
                    <w:t>нэгтгэсэн эрчим хүчний түгээх эх үүсвэрүүдийн бүлэг</w:t>
                  </w:r>
                </w:p>
                <w:p w:rsidR="007837E5" w:rsidRPr="007837E5" w:rsidRDefault="007837E5" w:rsidP="0064374D">
                  <w:pPr>
                    <w:spacing w:after="0" w:line="276" w:lineRule="auto"/>
                    <w:jc w:val="both"/>
                    <w:rPr>
                      <w:noProof/>
                      <w:sz w:val="16"/>
                      <w:szCs w:val="16"/>
                      <w:shd w:val="clear" w:color="auto" w:fill="FFFFFF"/>
                      <w:lang w:val="mn-MN"/>
                    </w:rPr>
                  </w:pPr>
                </w:p>
                <w:p w:rsidR="00382B95" w:rsidRPr="001A4115" w:rsidRDefault="00873F0E" w:rsidP="0064374D">
                  <w:pPr>
                    <w:spacing w:after="0" w:line="276" w:lineRule="auto"/>
                    <w:jc w:val="both"/>
                    <w:rPr>
                      <w:b/>
                      <w:noProof/>
                      <w:sz w:val="20"/>
                      <w:szCs w:val="20"/>
                      <w:shd w:val="clear" w:color="auto" w:fill="FFFFFF"/>
                      <w:lang w:val="mn-MN"/>
                    </w:rPr>
                  </w:pPr>
                  <w:r w:rsidRPr="001A4115">
                    <w:rPr>
                      <w:b/>
                      <w:noProof/>
                      <w:sz w:val="20"/>
                      <w:szCs w:val="20"/>
                      <w:shd w:val="clear" w:color="auto" w:fill="FFFFFF"/>
                      <w:lang w:val="mn-MN"/>
                    </w:rPr>
                    <w:t>Бүртгэлийн 1-р тайлбар</w:t>
                  </w:r>
                  <w:r w:rsidR="00382B95" w:rsidRPr="001A4115">
                    <w:rPr>
                      <w:b/>
                      <w:noProof/>
                      <w:sz w:val="20"/>
                      <w:szCs w:val="20"/>
                      <w:shd w:val="clear" w:color="auto" w:fill="FFFFFF"/>
                      <w:lang w:val="mn-MN"/>
                    </w:rPr>
                    <w:t xml:space="preserve">: </w:t>
                  </w:r>
                  <w:r w:rsidR="001A4115" w:rsidRPr="001A4115">
                    <w:rPr>
                      <w:b/>
                      <w:noProof/>
                      <w:sz w:val="20"/>
                      <w:szCs w:val="20"/>
                      <w:shd w:val="clear" w:color="auto" w:fill="FFFFFF"/>
                      <w:lang w:val="mn-MN"/>
                    </w:rPr>
                    <w:t>Виртуал цахилгаан станцыг цахилгааны зах зээлд оролцох эсвэл нэмэлт үйлчилгээнүүдийг нэгтгэх зорилгоор ашиглаж болно.</w:t>
                  </w:r>
                </w:p>
                <w:p w:rsidR="001A4115" w:rsidRPr="00A77D8A" w:rsidRDefault="001A4115" w:rsidP="0064374D">
                  <w:pPr>
                    <w:spacing w:after="0" w:line="276" w:lineRule="auto"/>
                    <w:jc w:val="both"/>
                    <w:rPr>
                      <w:b/>
                      <w:noProof/>
                      <w:sz w:val="20"/>
                      <w:szCs w:val="20"/>
                      <w:shd w:val="clear" w:color="auto" w:fill="FFFFFF"/>
                      <w:lang w:val="mn-MN"/>
                    </w:rPr>
                  </w:pPr>
                  <w:r w:rsidRPr="001A4115">
                    <w:rPr>
                      <w:b/>
                      <w:noProof/>
                      <w:sz w:val="20"/>
                      <w:szCs w:val="20"/>
                      <w:shd w:val="clear" w:color="auto" w:fill="FFFFFF"/>
                      <w:lang w:val="mn-MN"/>
                    </w:rPr>
                    <w:t>Бүртгэлийн 2-р тайлбар</w:t>
                  </w:r>
                  <w:r w:rsidR="00382B95" w:rsidRPr="001A4115">
                    <w:rPr>
                      <w:b/>
                      <w:noProof/>
                      <w:sz w:val="20"/>
                      <w:szCs w:val="20"/>
                      <w:shd w:val="clear" w:color="auto" w:fill="FFFFFF"/>
                      <w:lang w:val="mn-MN"/>
                    </w:rPr>
                    <w:t xml:space="preserve">: </w:t>
                  </w:r>
                  <w:r w:rsidRPr="00A77D8A">
                    <w:rPr>
                      <w:b/>
                      <w:noProof/>
                      <w:sz w:val="20"/>
                      <w:szCs w:val="20"/>
                      <w:shd w:val="clear" w:color="auto" w:fill="FFFFFF"/>
                      <w:lang w:val="mn-MN"/>
                    </w:rPr>
                    <w:t>Энэ тайлбарыг зөвхөн франц хэлээр бичсэн тодорхойлолтод хэрэглэнэ.</w:t>
                  </w:r>
                </w:p>
                <w:p w:rsidR="00382B95" w:rsidRPr="00BA3550" w:rsidRDefault="00382B95" w:rsidP="0064374D">
                  <w:pPr>
                    <w:spacing w:after="0" w:line="276" w:lineRule="auto"/>
                    <w:jc w:val="both"/>
                    <w:rPr>
                      <w:b/>
                      <w:noProof/>
                      <w:szCs w:val="24"/>
                      <w:shd w:val="clear" w:color="auto" w:fill="FFFFFF"/>
                      <w:lang w:val="mn-MN"/>
                    </w:rPr>
                  </w:pPr>
                  <w:r w:rsidRPr="00BA3550">
                    <w:rPr>
                      <w:b/>
                      <w:noProof/>
                      <w:szCs w:val="24"/>
                      <w:shd w:val="clear" w:color="auto" w:fill="FFFFFF"/>
                      <w:lang w:val="mn-MN"/>
                    </w:rPr>
                    <w:t>617-04-28</w:t>
                  </w:r>
                </w:p>
                <w:p w:rsidR="00382B95" w:rsidRPr="00BA3550" w:rsidRDefault="00D90967" w:rsidP="0064374D">
                  <w:pPr>
                    <w:spacing w:after="0" w:line="276" w:lineRule="auto"/>
                    <w:jc w:val="both"/>
                    <w:rPr>
                      <w:b/>
                      <w:noProof/>
                      <w:szCs w:val="24"/>
                      <w:shd w:val="clear" w:color="auto" w:fill="FFFFFF"/>
                      <w:lang w:val="mn-MN"/>
                    </w:rPr>
                  </w:pPr>
                  <w:r>
                    <w:rPr>
                      <w:b/>
                      <w:noProof/>
                      <w:szCs w:val="24"/>
                      <w:shd w:val="clear" w:color="auto" w:fill="FFFFFF"/>
                      <w:lang w:val="mn-MN"/>
                    </w:rPr>
                    <w:t>цахилгааны ухаалаг байгууламж</w:t>
                  </w:r>
                </w:p>
                <w:p w:rsidR="00382B95" w:rsidRPr="00BA3550" w:rsidRDefault="00621574" w:rsidP="0064374D">
                  <w:pPr>
                    <w:spacing w:after="0" w:line="276" w:lineRule="auto"/>
                    <w:jc w:val="both"/>
                    <w:rPr>
                      <w:noProof/>
                      <w:szCs w:val="24"/>
                      <w:shd w:val="clear" w:color="auto" w:fill="FFFFFF"/>
                      <w:lang w:val="mn-MN"/>
                    </w:rPr>
                  </w:pPr>
                  <w:r>
                    <w:rPr>
                      <w:noProof/>
                      <w:szCs w:val="24"/>
                      <w:shd w:val="clear" w:color="auto" w:fill="FFFFFF"/>
                      <w:lang w:val="mn-MN"/>
                    </w:rPr>
                    <w:t>ухаалаг сүлжээний идэвхтэй хэсэг байх боломж олгох мэдээллийн солилцоо болон удирдлагын технологи ашигладаг шугам сүлжээний хэрэглэгчийн цахилгааны байгууламж</w:t>
                  </w:r>
                </w:p>
                <w:p w:rsidR="00382B95" w:rsidRPr="00BA3550" w:rsidRDefault="00382B95" w:rsidP="0064374D">
                  <w:pPr>
                    <w:spacing w:after="0" w:line="276" w:lineRule="auto"/>
                    <w:jc w:val="both"/>
                    <w:rPr>
                      <w:b/>
                      <w:bCs/>
                      <w:noProof/>
                      <w:szCs w:val="24"/>
                      <w:shd w:val="clear" w:color="auto" w:fill="FFFFFF"/>
                      <w:lang w:val="mn-MN"/>
                    </w:rPr>
                  </w:pPr>
                  <w:r w:rsidRPr="00BA3550">
                    <w:rPr>
                      <w:b/>
                      <w:bCs/>
                      <w:noProof/>
                      <w:szCs w:val="24"/>
                      <w:shd w:val="clear" w:color="auto" w:fill="FFFFFF"/>
                      <w:lang w:val="mn-MN"/>
                    </w:rPr>
                    <w:t>617-04-29</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98"/>
                  </w:tblGrid>
                  <w:tr w:rsidR="00382B95" w:rsidRPr="00BA3550" w:rsidTr="001B3618">
                    <w:trPr>
                      <w:tblCellSpacing w:w="0" w:type="dxa"/>
                    </w:trPr>
                    <w:tc>
                      <w:tcPr>
                        <w:tcW w:w="8505" w:type="dxa"/>
                        <w:shd w:val="clear" w:color="auto" w:fill="FFFFFF"/>
                        <w:hideMark/>
                      </w:tcPr>
                      <w:p w:rsidR="00382B95" w:rsidRPr="00BA3550" w:rsidRDefault="00621574" w:rsidP="0064374D">
                        <w:pPr>
                          <w:spacing w:after="0" w:line="276" w:lineRule="auto"/>
                          <w:jc w:val="both"/>
                          <w:rPr>
                            <w:rFonts w:eastAsia="Times New Roman"/>
                            <w:color w:val="auto"/>
                            <w:szCs w:val="24"/>
                            <w:lang w:val="mn-MN" w:eastAsia="mn-MN"/>
                          </w:rPr>
                        </w:pPr>
                        <w:r>
                          <w:rPr>
                            <w:rFonts w:eastAsia="Times New Roman"/>
                            <w:b/>
                            <w:bCs/>
                            <w:color w:val="auto"/>
                            <w:szCs w:val="24"/>
                            <w:lang w:val="mn-MN" w:eastAsia="mn-MN"/>
                          </w:rPr>
                          <w:t>ухаалаг гэр</w:t>
                        </w:r>
                      </w:p>
                    </w:tc>
                  </w:tr>
                </w:tbl>
                <w:p w:rsidR="00382B95" w:rsidRPr="00BA3550" w:rsidRDefault="0095440D" w:rsidP="0064374D">
                  <w:pPr>
                    <w:spacing w:after="0" w:line="276" w:lineRule="auto"/>
                    <w:jc w:val="both"/>
                    <w:rPr>
                      <w:noProof/>
                      <w:color w:val="auto"/>
                      <w:szCs w:val="24"/>
                      <w:lang w:val="mn-MN"/>
                    </w:rPr>
                  </w:pPr>
                  <w:r>
                    <w:rPr>
                      <w:noProof/>
                      <w:szCs w:val="24"/>
                      <w:shd w:val="clear" w:color="auto" w:fill="FFFFFF"/>
                      <w:lang w:val="mn-MN"/>
                    </w:rPr>
                    <w:t>цахилгааны ухаалаг байг</w:t>
                  </w:r>
                  <w:r w:rsidR="00202C7D">
                    <w:rPr>
                      <w:noProof/>
                      <w:szCs w:val="24"/>
                      <w:shd w:val="clear" w:color="auto" w:fill="FFFFFF"/>
                      <w:lang w:val="mn-MN"/>
                    </w:rPr>
                    <w:t>ууламжаар тоноглогдсон орон байр</w:t>
                  </w:r>
                </w:p>
                <w:p w:rsidR="00382B95" w:rsidRPr="00AD4378" w:rsidRDefault="00382B95" w:rsidP="0064374D">
                  <w:pPr>
                    <w:spacing w:after="0" w:line="276" w:lineRule="auto"/>
                    <w:jc w:val="both"/>
                    <w:rPr>
                      <w:bCs/>
                      <w:szCs w:val="24"/>
                      <w:shd w:val="clear" w:color="auto" w:fill="FFFFFF"/>
                    </w:rPr>
                  </w:pPr>
                </w:p>
                <w:p w:rsidR="00382B95" w:rsidRPr="00C25CE6" w:rsidRDefault="00382B95" w:rsidP="0064374D">
                  <w:pPr>
                    <w:spacing w:after="0" w:line="276" w:lineRule="auto"/>
                    <w:jc w:val="both"/>
                    <w:rPr>
                      <w:rFonts w:eastAsia="Times New Roman"/>
                      <w:szCs w:val="24"/>
                      <w:lang w:eastAsia="mn-MN"/>
                    </w:rPr>
                  </w:pPr>
                </w:p>
              </w:tc>
            </w:tr>
          </w:tbl>
          <w:p w:rsidR="00382B95" w:rsidRPr="00225946" w:rsidRDefault="00382B95" w:rsidP="0064374D">
            <w:pPr>
              <w:spacing w:line="276" w:lineRule="auto"/>
              <w:jc w:val="both"/>
              <w:rPr>
                <w:color w:val="000000"/>
                <w:szCs w:val="24"/>
                <w:shd w:val="clear" w:color="auto" w:fill="FFFFFF"/>
                <w:lang w:val="mn-MN"/>
              </w:rPr>
            </w:pPr>
          </w:p>
          <w:p w:rsidR="003320DB" w:rsidRPr="00985C38" w:rsidRDefault="003320DB" w:rsidP="0064374D">
            <w:pPr>
              <w:spacing w:line="276" w:lineRule="auto"/>
              <w:jc w:val="both"/>
              <w:rPr>
                <w:color w:val="000000"/>
                <w:szCs w:val="24"/>
                <w:shd w:val="clear" w:color="auto" w:fill="FFFFFF"/>
                <w:lang w:val="mn-MN"/>
              </w:rPr>
            </w:pPr>
          </w:p>
          <w:p w:rsidR="0072632A" w:rsidRDefault="0072632A" w:rsidP="0064374D">
            <w:pPr>
              <w:spacing w:line="276" w:lineRule="auto"/>
              <w:jc w:val="both"/>
              <w:rPr>
                <w:lang w:val="mn-MN"/>
              </w:rPr>
            </w:pPr>
          </w:p>
        </w:tc>
        <w:tc>
          <w:tcPr>
            <w:tcW w:w="4675" w:type="dxa"/>
          </w:tcPr>
          <w:p w:rsidR="009A0381" w:rsidRPr="009A0381" w:rsidRDefault="009A0381" w:rsidP="0064374D">
            <w:pPr>
              <w:spacing w:line="276" w:lineRule="auto"/>
              <w:jc w:val="both"/>
              <w:rPr>
                <w:color w:val="000000"/>
                <w:szCs w:val="24"/>
                <w:shd w:val="clear" w:color="auto" w:fill="FFFFFF"/>
              </w:rPr>
            </w:pPr>
            <w:r w:rsidRPr="009A0381">
              <w:rPr>
                <w:color w:val="000000"/>
                <w:szCs w:val="24"/>
                <w:shd w:val="clear" w:color="auto" w:fill="FFFFFF"/>
                <w:lang w:val="mn-MN"/>
              </w:rPr>
              <w:lastRenderedPageBreak/>
              <w:t>3</w:t>
            </w:r>
            <w:r w:rsidR="0064374D">
              <w:rPr>
                <w:color w:val="000000"/>
                <w:szCs w:val="24"/>
                <w:shd w:val="clear" w:color="auto" w:fill="FFFFFF"/>
              </w:rPr>
              <w:t>.</w:t>
            </w:r>
            <w:r w:rsidRPr="009A0381">
              <w:rPr>
                <w:color w:val="000000"/>
                <w:szCs w:val="24"/>
                <w:shd w:val="clear" w:color="auto" w:fill="FFFFFF"/>
                <w:lang w:val="mn-MN"/>
              </w:rPr>
              <w:t xml:space="preserve"> </w:t>
            </w:r>
            <w:r w:rsidRPr="009A0381">
              <w:rPr>
                <w:color w:val="000000"/>
                <w:szCs w:val="24"/>
                <w:shd w:val="clear" w:color="auto" w:fill="FFFFFF"/>
              </w:rPr>
              <w:t>Terms and definitions</w:t>
            </w:r>
          </w:p>
          <w:p w:rsidR="003D6C09" w:rsidRDefault="003D6C09" w:rsidP="0064374D">
            <w:pPr>
              <w:spacing w:line="276" w:lineRule="auto"/>
              <w:jc w:val="both"/>
              <w:rPr>
                <w:color w:val="000000"/>
                <w:szCs w:val="24"/>
                <w:u w:val="single"/>
                <w:shd w:val="clear" w:color="auto" w:fill="FFFFFF"/>
              </w:rPr>
            </w:pPr>
            <w:r w:rsidRPr="003C2AD0">
              <w:rPr>
                <w:color w:val="000000"/>
                <w:szCs w:val="24"/>
                <w:u w:val="single"/>
                <w:shd w:val="clear" w:color="auto" w:fill="FFFFFF"/>
              </w:rPr>
              <w:t>Section 617-01: Concepts and parameters</w:t>
            </w:r>
          </w:p>
          <w:p w:rsidR="003516A9" w:rsidRPr="003C2AD0" w:rsidRDefault="003516A9" w:rsidP="0064374D">
            <w:pPr>
              <w:spacing w:line="276" w:lineRule="auto"/>
              <w:rPr>
                <w:shd w:val="clear" w:color="auto" w:fill="FFFFFF"/>
              </w:rPr>
            </w:pPr>
          </w:p>
          <w:p w:rsidR="003D6C09" w:rsidRPr="003C2AD0" w:rsidRDefault="003D6C09" w:rsidP="0064374D">
            <w:pPr>
              <w:spacing w:line="276" w:lineRule="auto"/>
              <w:jc w:val="both"/>
              <w:rPr>
                <w:b/>
                <w:bCs/>
                <w:color w:val="000000"/>
                <w:szCs w:val="24"/>
                <w:shd w:val="clear" w:color="auto" w:fill="FFFFFF"/>
              </w:rPr>
            </w:pPr>
            <w:r w:rsidRPr="003C2AD0">
              <w:rPr>
                <w:b/>
                <w:bCs/>
                <w:color w:val="000000"/>
                <w:szCs w:val="24"/>
                <w:shd w:val="clear" w:color="auto" w:fill="FFFFFF"/>
              </w:rPr>
              <w:t>617-01-01</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3D6C09" w:rsidRPr="003C2AD0" w:rsidTr="003516A9">
              <w:trPr>
                <w:tblCellSpacing w:w="0" w:type="dxa"/>
              </w:trPr>
              <w:tc>
                <w:tcPr>
                  <w:tcW w:w="8505" w:type="dxa"/>
                  <w:shd w:val="clear" w:color="auto" w:fill="FFFFFF"/>
                  <w:hideMark/>
                </w:tcPr>
                <w:p w:rsidR="003516A9" w:rsidRDefault="003516A9" w:rsidP="0064374D">
                  <w:pPr>
                    <w:spacing w:after="0" w:line="276" w:lineRule="auto"/>
                    <w:jc w:val="both"/>
                    <w:rPr>
                      <w:rFonts w:eastAsia="Times New Roman"/>
                      <w:szCs w:val="24"/>
                      <w:lang w:eastAsia="mn-MN"/>
                    </w:rPr>
                  </w:pPr>
                  <w:r>
                    <w:rPr>
                      <w:rFonts w:eastAsia="Times New Roman"/>
                      <w:b/>
                      <w:bCs/>
                      <w:szCs w:val="24"/>
                      <w:lang w:eastAsia="mn-MN"/>
                    </w:rPr>
                    <w:t>r</w:t>
                  </w:r>
                  <w:r w:rsidR="003D6C09" w:rsidRPr="003C2AD0">
                    <w:rPr>
                      <w:rFonts w:eastAsia="Times New Roman"/>
                      <w:b/>
                      <w:bCs/>
                      <w:szCs w:val="24"/>
                      <w:lang w:eastAsia="mn-MN"/>
                    </w:rPr>
                    <w:t>eliability</w:t>
                  </w:r>
                  <w:r>
                    <w:rPr>
                      <w:rFonts w:eastAsia="Times New Roman"/>
                      <w:b/>
                      <w:bCs/>
                      <w:szCs w:val="24"/>
                      <w:lang w:val="mn-MN" w:eastAsia="mn-MN"/>
                    </w:rPr>
                    <w:t xml:space="preserve"> </w:t>
                  </w:r>
                  <w:r w:rsidR="003D6C09" w:rsidRPr="003C2AD0">
                    <w:rPr>
                      <w:rFonts w:eastAsia="Times New Roman"/>
                      <w:szCs w:val="24"/>
                      <w:lang w:eastAsia="mn-MN"/>
                    </w:rPr>
                    <w:t>(of an electric power system)</w:t>
                  </w:r>
                </w:p>
                <w:p w:rsidR="003516A9" w:rsidRPr="003516A9" w:rsidRDefault="003516A9" w:rsidP="0064374D">
                  <w:pPr>
                    <w:spacing w:after="0" w:line="276" w:lineRule="auto"/>
                    <w:rPr>
                      <w:lang w:eastAsia="mn-MN"/>
                    </w:rPr>
                  </w:pPr>
                </w:p>
              </w:tc>
            </w:tr>
          </w:tbl>
          <w:p w:rsidR="003D6C09" w:rsidRDefault="003D6C09" w:rsidP="0064374D">
            <w:pPr>
              <w:spacing w:line="276" w:lineRule="auto"/>
              <w:jc w:val="both"/>
              <w:rPr>
                <w:rFonts w:eastAsia="Times New Roman"/>
                <w:color w:val="000000"/>
                <w:szCs w:val="24"/>
                <w:shd w:val="clear" w:color="auto" w:fill="FFFFFF"/>
                <w:lang w:eastAsia="mn-MN"/>
              </w:rPr>
            </w:pPr>
            <w:r w:rsidRPr="003C2AD0">
              <w:rPr>
                <w:rFonts w:eastAsia="Times New Roman"/>
                <w:color w:val="000000"/>
                <w:szCs w:val="24"/>
                <w:shd w:val="clear" w:color="auto" w:fill="FFFFFF"/>
                <w:lang w:eastAsia="mn-MN"/>
              </w:rPr>
              <w:t>probability that an electric power system can perform a required function under given condi</w:t>
            </w:r>
            <w:r w:rsidR="003516A9">
              <w:rPr>
                <w:rFonts w:eastAsia="Times New Roman"/>
                <w:color w:val="000000"/>
                <w:szCs w:val="24"/>
                <w:shd w:val="clear" w:color="auto" w:fill="FFFFFF"/>
                <w:lang w:eastAsia="mn-MN"/>
              </w:rPr>
              <w:t>tions for a given time interval</w:t>
            </w:r>
          </w:p>
          <w:p w:rsidR="006F25C8" w:rsidRDefault="006F25C8" w:rsidP="0064374D">
            <w:pPr>
              <w:spacing w:line="276" w:lineRule="auto"/>
              <w:jc w:val="both"/>
              <w:rPr>
                <w:rFonts w:eastAsia="Times New Roman"/>
                <w:szCs w:val="24"/>
                <w:lang w:eastAsia="mn-MN"/>
              </w:rPr>
            </w:pPr>
          </w:p>
          <w:p w:rsidR="0064374D" w:rsidRPr="003C2AD0" w:rsidRDefault="0064374D" w:rsidP="0064374D">
            <w:pPr>
              <w:spacing w:line="276" w:lineRule="auto"/>
              <w:jc w:val="both"/>
              <w:rPr>
                <w:rFonts w:eastAsia="Times New Roman"/>
                <w:szCs w:val="24"/>
                <w:lang w:eastAsia="mn-MN"/>
              </w:rPr>
            </w:pPr>
          </w:p>
          <w:p w:rsidR="000303BF"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1 – Reliability quantifies the ability of an electric power system to supply adequate electric service on a nearly continuous basis with few interruptions over an extended period of time.</w:t>
            </w:r>
          </w:p>
          <w:p w:rsidR="000303BF" w:rsidRDefault="000303BF" w:rsidP="0064374D">
            <w:pPr>
              <w:spacing w:line="276" w:lineRule="auto"/>
              <w:rPr>
                <w:sz w:val="20"/>
                <w:lang w:eastAsia="mn-MN"/>
              </w:rPr>
            </w:pPr>
          </w:p>
          <w:p w:rsidR="00270753" w:rsidRPr="0064374D" w:rsidRDefault="00270753" w:rsidP="0064374D">
            <w:pPr>
              <w:spacing w:line="276" w:lineRule="auto"/>
              <w:rPr>
                <w:sz w:val="20"/>
                <w:lang w:eastAsia="mn-MN"/>
              </w:rPr>
            </w:pPr>
          </w:p>
          <w:p w:rsidR="003D6C09"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2 – Reliability is the overall objective in electric power system design and operation.</w:t>
            </w:r>
          </w:p>
          <w:p w:rsidR="0072632A" w:rsidRDefault="0072632A" w:rsidP="0064374D">
            <w:pPr>
              <w:shd w:val="clear" w:color="auto" w:fill="FFFFFF"/>
              <w:spacing w:line="276" w:lineRule="auto"/>
              <w:jc w:val="both"/>
              <w:rPr>
                <w:rFonts w:eastAsia="Times New Roman"/>
                <w:b/>
                <w:color w:val="000000"/>
                <w:sz w:val="20"/>
                <w:lang w:eastAsia="mn-MN"/>
              </w:rPr>
            </w:pPr>
          </w:p>
          <w:p w:rsidR="0072632A" w:rsidRPr="0064374D" w:rsidRDefault="0072632A" w:rsidP="0064374D">
            <w:pPr>
              <w:spacing w:line="276" w:lineRule="auto"/>
              <w:rPr>
                <w:sz w:val="20"/>
                <w:lang w:eastAsia="mn-MN"/>
              </w:rPr>
            </w:pPr>
          </w:p>
          <w:p w:rsidR="0064374D" w:rsidRPr="0064374D" w:rsidRDefault="0064374D" w:rsidP="0064374D">
            <w:pPr>
              <w:spacing w:line="276" w:lineRule="auto"/>
              <w:rPr>
                <w:sz w:val="20"/>
                <w:lang w:eastAsia="mn-MN"/>
              </w:rPr>
            </w:pPr>
          </w:p>
          <w:p w:rsidR="003D6C09" w:rsidRPr="008E34DC" w:rsidRDefault="003D6C09" w:rsidP="0064374D">
            <w:pPr>
              <w:spacing w:line="276" w:lineRule="auto"/>
              <w:jc w:val="both"/>
              <w:rPr>
                <w:b/>
                <w:bCs/>
                <w:color w:val="000000"/>
                <w:szCs w:val="24"/>
                <w:shd w:val="clear" w:color="auto" w:fill="FFFFFF"/>
              </w:rPr>
            </w:pPr>
            <w:r w:rsidRPr="008E34DC">
              <w:rPr>
                <w:b/>
                <w:bCs/>
                <w:color w:val="000000"/>
                <w:szCs w:val="24"/>
                <w:shd w:val="clear" w:color="auto" w:fill="FFFFFF"/>
              </w:rPr>
              <w:t>617-01-02</w:t>
            </w:r>
          </w:p>
          <w:p w:rsidR="003D6C09" w:rsidRDefault="0072632A" w:rsidP="0064374D">
            <w:pPr>
              <w:spacing w:line="276" w:lineRule="auto"/>
              <w:jc w:val="both"/>
              <w:rPr>
                <w:color w:val="000000"/>
                <w:szCs w:val="24"/>
                <w:shd w:val="clear" w:color="auto" w:fill="FFFFFF"/>
              </w:rPr>
            </w:pPr>
            <w:r>
              <w:rPr>
                <w:b/>
                <w:bCs/>
                <w:color w:val="000000"/>
                <w:szCs w:val="24"/>
                <w:shd w:val="clear" w:color="auto" w:fill="FFFFFF"/>
              </w:rPr>
              <w:t>s</w:t>
            </w:r>
            <w:r w:rsidR="003D6C09" w:rsidRPr="008E34DC">
              <w:rPr>
                <w:b/>
                <w:bCs/>
                <w:color w:val="000000"/>
                <w:szCs w:val="24"/>
                <w:shd w:val="clear" w:color="auto" w:fill="FFFFFF"/>
              </w:rPr>
              <w:t>ecurity</w:t>
            </w:r>
            <w:r>
              <w:rPr>
                <w:b/>
                <w:bCs/>
                <w:color w:val="000000"/>
                <w:szCs w:val="24"/>
                <w:shd w:val="clear" w:color="auto" w:fill="FFFFFF"/>
                <w:lang w:val="mn-MN"/>
              </w:rPr>
              <w:t xml:space="preserve"> </w:t>
            </w:r>
            <w:r w:rsidR="003D6C09" w:rsidRPr="008E34DC">
              <w:rPr>
                <w:color w:val="000000"/>
                <w:szCs w:val="24"/>
                <w:shd w:val="clear" w:color="auto" w:fill="FFFFFF"/>
              </w:rPr>
              <w:t>(of an electric power system)</w:t>
            </w:r>
          </w:p>
          <w:p w:rsidR="000D5B4E" w:rsidRPr="008E34DC" w:rsidRDefault="000D5B4E" w:rsidP="0064374D">
            <w:pPr>
              <w:spacing w:line="276" w:lineRule="auto"/>
              <w:jc w:val="both"/>
              <w:rPr>
                <w:color w:val="000000"/>
                <w:szCs w:val="24"/>
                <w:shd w:val="clear" w:color="auto" w:fill="FFFFFF"/>
              </w:rPr>
            </w:pPr>
          </w:p>
          <w:p w:rsidR="003D6C09" w:rsidRDefault="003D6C09" w:rsidP="0064374D">
            <w:pPr>
              <w:spacing w:line="276" w:lineRule="auto"/>
              <w:jc w:val="both"/>
              <w:rPr>
                <w:rFonts w:eastAsia="Times New Roman"/>
                <w:color w:val="000000"/>
                <w:szCs w:val="24"/>
                <w:shd w:val="clear" w:color="auto" w:fill="FFFFFF"/>
                <w:lang w:eastAsia="mn-MN"/>
              </w:rPr>
            </w:pPr>
            <w:r w:rsidRPr="00C25CE6">
              <w:rPr>
                <w:rFonts w:eastAsia="Times New Roman"/>
                <w:color w:val="000000"/>
                <w:szCs w:val="24"/>
                <w:shd w:val="clear" w:color="auto" w:fill="FFFFFF"/>
                <w:lang w:eastAsia="mn-MN"/>
              </w:rPr>
              <w:t xml:space="preserve">ability of an electric power system to operate in such a way that credible events do not give rise to loss of load, stresses of system components beyond their ratings, bus </w:t>
            </w:r>
            <w:r w:rsidRPr="00C25CE6">
              <w:rPr>
                <w:rFonts w:eastAsia="Times New Roman"/>
                <w:color w:val="000000"/>
                <w:szCs w:val="24"/>
                <w:shd w:val="clear" w:color="auto" w:fill="FFFFFF"/>
                <w:lang w:eastAsia="mn-MN"/>
              </w:rPr>
              <w:lastRenderedPageBreak/>
              <w:t>voltages or system frequency outside tolerances, instability, voltage collapse, or cascading</w:t>
            </w:r>
          </w:p>
          <w:p w:rsidR="00796750" w:rsidRDefault="00796750" w:rsidP="0064374D">
            <w:pPr>
              <w:spacing w:line="276" w:lineRule="auto"/>
              <w:rPr>
                <w:rFonts w:eastAsia="Times New Roman"/>
                <w:color w:val="000000"/>
                <w:szCs w:val="24"/>
                <w:shd w:val="clear" w:color="auto" w:fill="FFFFFF"/>
                <w:lang w:eastAsia="mn-MN"/>
              </w:rPr>
            </w:pPr>
          </w:p>
          <w:p w:rsidR="00B8534B" w:rsidRDefault="00B8534B" w:rsidP="0064374D">
            <w:pPr>
              <w:spacing w:line="276" w:lineRule="auto"/>
              <w:rPr>
                <w:rFonts w:eastAsia="Times New Roman"/>
                <w:color w:val="000000"/>
                <w:szCs w:val="24"/>
                <w:shd w:val="clear" w:color="auto" w:fill="FFFFFF"/>
                <w:lang w:eastAsia="mn-MN"/>
              </w:rPr>
            </w:pPr>
          </w:p>
          <w:p w:rsidR="00796750" w:rsidRDefault="00796750" w:rsidP="0064374D">
            <w:pPr>
              <w:spacing w:line="276" w:lineRule="auto"/>
              <w:rPr>
                <w:lang w:eastAsia="mn-MN"/>
              </w:rPr>
            </w:pPr>
          </w:p>
          <w:p w:rsidR="0064374D" w:rsidRPr="00C25CE6" w:rsidRDefault="0064374D" w:rsidP="0064374D">
            <w:pPr>
              <w:spacing w:line="276" w:lineRule="auto"/>
              <w:rPr>
                <w:lang w:eastAsia="mn-MN"/>
              </w:rPr>
            </w:pPr>
          </w:p>
          <w:p w:rsidR="003D6C09" w:rsidRPr="003D6C09"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1 – This ability may be measured by one or several appropriate indices.</w:t>
            </w:r>
          </w:p>
          <w:p w:rsidR="003D6C09"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2 – This concept is normally applied to bulk power systems.</w:t>
            </w:r>
          </w:p>
          <w:p w:rsidR="00BC09CC" w:rsidRPr="003D6C09" w:rsidRDefault="00BC09CC" w:rsidP="0064374D">
            <w:pPr>
              <w:shd w:val="clear" w:color="auto" w:fill="FFFFFF"/>
              <w:spacing w:line="276" w:lineRule="auto"/>
              <w:jc w:val="both"/>
              <w:rPr>
                <w:rFonts w:eastAsia="Times New Roman"/>
                <w:b/>
                <w:color w:val="000000"/>
                <w:sz w:val="20"/>
                <w:lang w:eastAsia="mn-MN"/>
              </w:rPr>
            </w:pPr>
          </w:p>
          <w:p w:rsidR="003D6C09"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3 – In North America, this concept is usually defined with reference to instability, voltage collapse and cascading only.</w:t>
            </w:r>
          </w:p>
          <w:p w:rsidR="00796750" w:rsidRPr="0064374D" w:rsidRDefault="00796750" w:rsidP="0064374D">
            <w:pPr>
              <w:spacing w:line="276" w:lineRule="auto"/>
              <w:rPr>
                <w:sz w:val="20"/>
                <w:lang w:eastAsia="mn-MN"/>
              </w:rPr>
            </w:pPr>
          </w:p>
          <w:p w:rsidR="003D6C09" w:rsidRDefault="003D6C09" w:rsidP="0064374D">
            <w:pPr>
              <w:spacing w:line="276" w:lineRule="auto"/>
              <w:jc w:val="both"/>
              <w:rPr>
                <w:b/>
                <w:color w:val="000000"/>
                <w:sz w:val="20"/>
                <w:shd w:val="clear" w:color="auto" w:fill="FFFFFF"/>
              </w:rPr>
            </w:pPr>
            <w:r w:rsidRPr="003D6C09">
              <w:rPr>
                <w:b/>
                <w:color w:val="000000"/>
                <w:sz w:val="20"/>
                <w:shd w:val="clear" w:color="auto" w:fill="FFFFFF"/>
              </w:rPr>
              <w:t>[SOURCE: 191-21-03]</w:t>
            </w:r>
          </w:p>
          <w:p w:rsidR="0064374D" w:rsidRPr="003D6C09" w:rsidRDefault="0064374D" w:rsidP="0064374D">
            <w:pPr>
              <w:spacing w:line="276" w:lineRule="auto"/>
              <w:jc w:val="both"/>
              <w:rPr>
                <w:b/>
                <w:color w:val="000000"/>
                <w:sz w:val="20"/>
                <w:shd w:val="clear" w:color="auto" w:fill="FFFFFF"/>
              </w:rPr>
            </w:pPr>
          </w:p>
          <w:p w:rsidR="003D6C09" w:rsidRPr="008E34DC" w:rsidRDefault="003D6C09" w:rsidP="0064374D">
            <w:pPr>
              <w:spacing w:line="276" w:lineRule="auto"/>
              <w:jc w:val="both"/>
              <w:rPr>
                <w:b/>
                <w:bCs/>
                <w:color w:val="000000"/>
                <w:szCs w:val="24"/>
                <w:shd w:val="clear" w:color="auto" w:fill="FFFFFF"/>
              </w:rPr>
            </w:pPr>
            <w:r w:rsidRPr="008E34DC">
              <w:rPr>
                <w:b/>
                <w:bCs/>
                <w:color w:val="000000"/>
                <w:szCs w:val="24"/>
                <w:shd w:val="clear" w:color="auto" w:fill="FFFFFF"/>
              </w:rPr>
              <w:t>617-01-03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3D6C09" w:rsidRPr="00C25CE6" w:rsidTr="003516A9">
              <w:trPr>
                <w:tblCellSpacing w:w="0" w:type="dxa"/>
              </w:trPr>
              <w:tc>
                <w:tcPr>
                  <w:tcW w:w="8505" w:type="dxa"/>
                  <w:shd w:val="clear" w:color="auto" w:fill="FFFFFF"/>
                  <w:hideMark/>
                </w:tcPr>
                <w:p w:rsidR="003E7BAB" w:rsidRDefault="003320DB" w:rsidP="0064374D">
                  <w:pPr>
                    <w:spacing w:after="0" w:line="276" w:lineRule="auto"/>
                    <w:jc w:val="both"/>
                    <w:rPr>
                      <w:rFonts w:eastAsia="Times New Roman"/>
                      <w:szCs w:val="24"/>
                      <w:lang w:eastAsia="mn-MN"/>
                    </w:rPr>
                  </w:pPr>
                  <w:r>
                    <w:rPr>
                      <w:rFonts w:eastAsia="Times New Roman"/>
                      <w:b/>
                      <w:bCs/>
                      <w:szCs w:val="24"/>
                      <w:lang w:eastAsia="mn-MN"/>
                    </w:rPr>
                    <w:t>s</w:t>
                  </w:r>
                  <w:r w:rsidR="003D6C09" w:rsidRPr="00C25CE6">
                    <w:rPr>
                      <w:rFonts w:eastAsia="Times New Roman"/>
                      <w:b/>
                      <w:bCs/>
                      <w:szCs w:val="24"/>
                      <w:lang w:eastAsia="mn-MN"/>
                    </w:rPr>
                    <w:t>tability</w:t>
                  </w:r>
                  <w:r>
                    <w:rPr>
                      <w:rFonts w:eastAsia="Times New Roman"/>
                      <w:b/>
                      <w:bCs/>
                      <w:szCs w:val="24"/>
                      <w:lang w:val="mn-MN" w:eastAsia="mn-MN"/>
                    </w:rPr>
                    <w:t xml:space="preserve"> </w:t>
                  </w:r>
                  <w:r w:rsidR="003D6C09" w:rsidRPr="00C25CE6">
                    <w:rPr>
                      <w:rFonts w:eastAsia="Times New Roman"/>
                      <w:szCs w:val="24"/>
                      <w:lang w:eastAsia="mn-MN"/>
                    </w:rPr>
                    <w:t>(of an electric power system)</w:t>
                  </w:r>
                </w:p>
                <w:p w:rsidR="003E7BAB" w:rsidRPr="003E7BAB" w:rsidRDefault="003E7BAB" w:rsidP="0064374D">
                  <w:pPr>
                    <w:spacing w:after="0" w:line="276" w:lineRule="auto"/>
                    <w:rPr>
                      <w:lang w:eastAsia="mn-MN"/>
                    </w:rPr>
                  </w:pPr>
                </w:p>
              </w:tc>
            </w:tr>
          </w:tbl>
          <w:p w:rsidR="00665980" w:rsidRPr="00D632FD" w:rsidRDefault="003D6C09" w:rsidP="0064374D">
            <w:pPr>
              <w:spacing w:line="276" w:lineRule="auto"/>
              <w:jc w:val="both"/>
              <w:rPr>
                <w:color w:val="000000"/>
                <w:szCs w:val="24"/>
                <w:shd w:val="clear" w:color="auto" w:fill="FFFFFF"/>
              </w:rPr>
            </w:pPr>
            <w:r w:rsidRPr="008E34DC">
              <w:rPr>
                <w:color w:val="000000"/>
                <w:szCs w:val="24"/>
                <w:shd w:val="clear" w:color="auto" w:fill="FFFFFF"/>
              </w:rPr>
              <w:t>ability of an electric power system to regain or to retain a steady-state condition, characterized by the synchronous operation of the generators and a steady acceptable quality of the electricity supply, after a disturbance due, for example, to variation of power or impedance</w:t>
            </w:r>
          </w:p>
          <w:p w:rsidR="006829AB" w:rsidRDefault="006829AB" w:rsidP="0064374D">
            <w:pPr>
              <w:spacing w:line="276" w:lineRule="auto"/>
              <w:rPr>
                <w:shd w:val="clear" w:color="auto" w:fill="FFFFFF"/>
              </w:rPr>
            </w:pPr>
          </w:p>
          <w:p w:rsidR="0064374D" w:rsidRDefault="0064374D" w:rsidP="0064374D">
            <w:pPr>
              <w:spacing w:line="276" w:lineRule="auto"/>
              <w:rPr>
                <w:shd w:val="clear" w:color="auto" w:fill="FFFFFF"/>
              </w:rPr>
            </w:pPr>
          </w:p>
          <w:p w:rsidR="0014594B" w:rsidRDefault="0014594B" w:rsidP="0064374D">
            <w:pPr>
              <w:spacing w:line="276" w:lineRule="auto"/>
              <w:rPr>
                <w:shd w:val="clear" w:color="auto" w:fill="FFFFFF"/>
              </w:rPr>
            </w:pPr>
          </w:p>
          <w:p w:rsidR="0064374D" w:rsidRPr="008E34DC" w:rsidRDefault="0064374D" w:rsidP="0064374D">
            <w:pPr>
              <w:spacing w:line="276" w:lineRule="auto"/>
              <w:rPr>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3D6C09" w:rsidRPr="00C25CE6" w:rsidTr="003516A9">
              <w:trPr>
                <w:tblCellSpacing w:w="0" w:type="dxa"/>
              </w:trPr>
              <w:tc>
                <w:tcPr>
                  <w:tcW w:w="8505" w:type="dxa"/>
                  <w:shd w:val="clear" w:color="auto" w:fill="FFFFFF"/>
                  <w:hideMark/>
                </w:tcPr>
                <w:p w:rsidR="003D6C09" w:rsidRDefault="003D6C09" w:rsidP="0064374D">
                  <w:pPr>
                    <w:spacing w:after="0" w:line="276" w:lineRule="auto"/>
                    <w:jc w:val="both"/>
                    <w:rPr>
                      <w:rFonts w:eastAsia="Times New Roman"/>
                      <w:b/>
                      <w:sz w:val="20"/>
                      <w:szCs w:val="20"/>
                      <w:lang w:eastAsia="mn-MN"/>
                    </w:rPr>
                  </w:pPr>
                  <w:r w:rsidRPr="003D6C09">
                    <w:rPr>
                      <w:rFonts w:eastAsia="Times New Roman"/>
                      <w:b/>
                      <w:sz w:val="20"/>
                      <w:szCs w:val="20"/>
                      <w:lang w:eastAsia="mn-MN"/>
                    </w:rPr>
                    <w:t>[SOURCE: 603-03-01 MOD]</w:t>
                  </w:r>
                </w:p>
                <w:p w:rsidR="0064374D" w:rsidRPr="003D6C09" w:rsidRDefault="0064374D" w:rsidP="0064374D">
                  <w:pPr>
                    <w:spacing w:after="0" w:line="276" w:lineRule="auto"/>
                    <w:jc w:val="both"/>
                    <w:rPr>
                      <w:rFonts w:eastAsia="Times New Roman"/>
                      <w:b/>
                      <w:sz w:val="20"/>
                      <w:szCs w:val="20"/>
                      <w:lang w:eastAsia="mn-MN"/>
                    </w:rPr>
                  </w:pPr>
                </w:p>
              </w:tc>
            </w:tr>
            <w:tr w:rsidR="003D6C09" w:rsidRPr="00C25CE6" w:rsidTr="003516A9">
              <w:trPr>
                <w:tblCellSpacing w:w="0" w:type="dxa"/>
              </w:trPr>
              <w:tc>
                <w:tcPr>
                  <w:tcW w:w="8505" w:type="dxa"/>
                  <w:shd w:val="clear" w:color="auto" w:fill="FFFFFF"/>
                  <w:hideMark/>
                </w:tcPr>
                <w:p w:rsidR="000D5B4E" w:rsidRPr="0064374D" w:rsidRDefault="003D6C09" w:rsidP="0064374D">
                  <w:pPr>
                    <w:spacing w:after="0" w:line="276" w:lineRule="auto"/>
                    <w:jc w:val="both"/>
                    <w:rPr>
                      <w:rFonts w:eastAsia="Times New Roman"/>
                      <w:b/>
                      <w:bCs/>
                      <w:szCs w:val="24"/>
                      <w:lang w:eastAsia="mn-MN"/>
                    </w:rPr>
                  </w:pPr>
                  <w:r w:rsidRPr="00C25CE6">
                    <w:rPr>
                      <w:rFonts w:eastAsia="Times New Roman"/>
                      <w:b/>
                      <w:bCs/>
                      <w:szCs w:val="24"/>
                      <w:lang w:eastAsia="mn-MN"/>
                    </w:rPr>
                    <w:t>617-01-04</w:t>
                  </w:r>
                </w:p>
              </w:tc>
            </w:tr>
          </w:tbl>
          <w:p w:rsidR="00985C38" w:rsidRDefault="00B2637A" w:rsidP="00270753">
            <w:pPr>
              <w:spacing w:line="276" w:lineRule="auto"/>
              <w:jc w:val="both"/>
              <w:rPr>
                <w:color w:val="000000"/>
                <w:szCs w:val="24"/>
                <w:shd w:val="clear" w:color="auto" w:fill="FFFFFF"/>
              </w:rPr>
            </w:pPr>
            <w:r>
              <w:rPr>
                <w:b/>
                <w:bCs/>
                <w:color w:val="000000"/>
                <w:szCs w:val="24"/>
                <w:shd w:val="clear" w:color="auto" w:fill="FFFFFF"/>
              </w:rPr>
              <w:t>a</w:t>
            </w:r>
            <w:r w:rsidR="003D6C09" w:rsidRPr="008E34DC">
              <w:rPr>
                <w:b/>
                <w:bCs/>
                <w:color w:val="000000"/>
                <w:szCs w:val="24"/>
                <w:shd w:val="clear" w:color="auto" w:fill="FFFFFF"/>
              </w:rPr>
              <w:t>dequacy</w:t>
            </w:r>
            <w:r>
              <w:rPr>
                <w:b/>
                <w:bCs/>
                <w:color w:val="000000"/>
                <w:szCs w:val="24"/>
                <w:shd w:val="clear" w:color="auto" w:fill="FFFFFF"/>
                <w:lang w:val="mn-MN"/>
              </w:rPr>
              <w:t xml:space="preserve"> </w:t>
            </w:r>
            <w:r w:rsidR="003D6C09" w:rsidRPr="008E34DC">
              <w:rPr>
                <w:color w:val="000000"/>
                <w:szCs w:val="24"/>
                <w:shd w:val="clear" w:color="auto" w:fill="FFFFFF"/>
              </w:rPr>
              <w:t>(of an electric power system)</w:t>
            </w:r>
          </w:p>
          <w:p w:rsidR="00270753" w:rsidRPr="00270753" w:rsidRDefault="00270753" w:rsidP="00270753">
            <w:pPr>
              <w:spacing w:line="276" w:lineRule="auto"/>
              <w:jc w:val="both"/>
              <w:rPr>
                <w:color w:val="000000"/>
                <w:szCs w:val="24"/>
                <w:shd w:val="clear" w:color="auto" w:fill="FFFFFF"/>
              </w:rPr>
            </w:pPr>
          </w:p>
          <w:p w:rsidR="00270753" w:rsidRDefault="003D6C09" w:rsidP="0064374D">
            <w:pPr>
              <w:spacing w:line="276" w:lineRule="auto"/>
              <w:jc w:val="both"/>
              <w:rPr>
                <w:color w:val="000000"/>
                <w:szCs w:val="24"/>
                <w:shd w:val="clear" w:color="auto" w:fill="FFFFFF"/>
              </w:rPr>
            </w:pPr>
            <w:r w:rsidRPr="008E34DC">
              <w:rPr>
                <w:color w:val="000000"/>
                <w:szCs w:val="24"/>
                <w:shd w:val="clear" w:color="auto" w:fill="FFFFFF"/>
              </w:rPr>
              <w:t xml:space="preserve">ability of an electric power system to supply the aggregate electric power and energy required by the customers, under steady-state conditions, with system component ratings not exceeded, bus voltages and </w:t>
            </w:r>
            <w:r w:rsidRPr="008E34DC">
              <w:rPr>
                <w:color w:val="000000"/>
                <w:szCs w:val="24"/>
                <w:shd w:val="clear" w:color="auto" w:fill="FFFFFF"/>
              </w:rPr>
              <w:lastRenderedPageBreak/>
              <w:t xml:space="preserve">system frequency maintained within tolerances, taking into account planned and </w:t>
            </w:r>
          </w:p>
          <w:p w:rsidR="009A5463" w:rsidRDefault="003D6C09" w:rsidP="0064374D">
            <w:pPr>
              <w:spacing w:line="276" w:lineRule="auto"/>
              <w:jc w:val="both"/>
              <w:rPr>
                <w:color w:val="000000"/>
                <w:szCs w:val="24"/>
                <w:shd w:val="clear" w:color="auto" w:fill="FFFFFF"/>
              </w:rPr>
            </w:pPr>
            <w:r w:rsidRPr="008E34DC">
              <w:rPr>
                <w:color w:val="000000"/>
                <w:szCs w:val="24"/>
                <w:shd w:val="clear" w:color="auto" w:fill="FFFFFF"/>
              </w:rPr>
              <w:t>unplanned system component outages</w:t>
            </w:r>
          </w:p>
          <w:p w:rsidR="003320DB" w:rsidRDefault="003320DB" w:rsidP="0064374D">
            <w:pPr>
              <w:spacing w:line="276" w:lineRule="auto"/>
              <w:rPr>
                <w:shd w:val="clear" w:color="auto" w:fill="FFFFFF"/>
              </w:rPr>
            </w:pPr>
          </w:p>
          <w:p w:rsidR="0064374D" w:rsidRDefault="0064374D" w:rsidP="0064374D">
            <w:pPr>
              <w:spacing w:line="276" w:lineRule="auto"/>
              <w:rPr>
                <w:shd w:val="clear" w:color="auto" w:fill="FFFFFF"/>
              </w:rPr>
            </w:pPr>
          </w:p>
          <w:p w:rsidR="00270753" w:rsidRPr="00270753" w:rsidRDefault="00270753" w:rsidP="0064374D">
            <w:pPr>
              <w:spacing w:line="276" w:lineRule="auto"/>
              <w:rPr>
                <w:sz w:val="16"/>
                <w:szCs w:val="16"/>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88"/>
              <w:gridCol w:w="392"/>
            </w:tblGrid>
            <w:tr w:rsidR="003D6C09" w:rsidRPr="003D6C09" w:rsidTr="003516A9">
              <w:trPr>
                <w:tblCellSpacing w:w="0" w:type="dxa"/>
              </w:trPr>
              <w:tc>
                <w:tcPr>
                  <w:tcW w:w="8505" w:type="dxa"/>
                  <w:shd w:val="clear" w:color="auto" w:fill="FFFFFF"/>
                  <w:hideMark/>
                </w:tcPr>
                <w:p w:rsidR="003D6C09" w:rsidRDefault="003D6C09" w:rsidP="0064374D">
                  <w:pPr>
                    <w:spacing w:after="0" w:line="276" w:lineRule="auto"/>
                    <w:jc w:val="both"/>
                    <w:rPr>
                      <w:rFonts w:eastAsia="Times New Roman"/>
                      <w:b/>
                      <w:sz w:val="20"/>
                      <w:szCs w:val="20"/>
                      <w:lang w:eastAsia="mn-MN"/>
                    </w:rPr>
                  </w:pPr>
                  <w:r w:rsidRPr="003D6C09">
                    <w:rPr>
                      <w:rFonts w:eastAsia="Times New Roman"/>
                      <w:b/>
                      <w:sz w:val="20"/>
                      <w:szCs w:val="20"/>
                      <w:lang w:eastAsia="mn-MN"/>
                    </w:rPr>
                    <w:t>Note – This ability may be measured by one or several appropriate indices.</w:t>
                  </w:r>
                </w:p>
                <w:p w:rsidR="0064374D" w:rsidRPr="003D6C09" w:rsidRDefault="0064374D" w:rsidP="0064374D">
                  <w:pPr>
                    <w:spacing w:after="0" w:line="276" w:lineRule="auto"/>
                    <w:jc w:val="both"/>
                    <w:rPr>
                      <w:rFonts w:eastAsia="Times New Roman"/>
                      <w:b/>
                      <w:sz w:val="20"/>
                      <w:szCs w:val="20"/>
                      <w:lang w:eastAsia="mn-MN"/>
                    </w:rPr>
                  </w:pPr>
                </w:p>
              </w:tc>
              <w:tc>
                <w:tcPr>
                  <w:tcW w:w="855" w:type="dxa"/>
                  <w:shd w:val="clear" w:color="auto" w:fill="FFFFFF"/>
                  <w:hideMark/>
                </w:tcPr>
                <w:p w:rsidR="003D6C09" w:rsidRPr="003D6C09" w:rsidRDefault="003D6C09" w:rsidP="0064374D">
                  <w:pPr>
                    <w:spacing w:after="0" w:line="276" w:lineRule="auto"/>
                    <w:jc w:val="both"/>
                    <w:rPr>
                      <w:rFonts w:eastAsia="Times New Roman"/>
                      <w:b/>
                      <w:sz w:val="20"/>
                      <w:szCs w:val="20"/>
                      <w:lang w:eastAsia="mn-MN"/>
                    </w:rPr>
                  </w:pPr>
                  <w:r w:rsidRPr="003D6C09">
                    <w:rPr>
                      <w:rFonts w:eastAsia="Times New Roman"/>
                      <w:b/>
                      <w:noProof/>
                      <w:sz w:val="20"/>
                      <w:szCs w:val="20"/>
                    </w:rPr>
                    <w:drawing>
                      <wp:inline distT="0" distB="0" distL="0" distR="0" wp14:anchorId="054B448E" wp14:editId="3391B834">
                        <wp:extent cx="9525" cy="9525"/>
                        <wp:effectExtent l="0" t="0" r="0" b="0"/>
                        <wp:docPr id="16" name="Picture 16" descr="http://www.electropedia.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lectropedia.org/icons/ecblank.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6C09" w:rsidRDefault="003D6C09" w:rsidP="0064374D">
            <w:pPr>
              <w:spacing w:line="276" w:lineRule="auto"/>
              <w:jc w:val="both"/>
              <w:rPr>
                <w:b/>
                <w:color w:val="000000"/>
                <w:sz w:val="20"/>
                <w:shd w:val="clear" w:color="auto" w:fill="FFFFFF"/>
              </w:rPr>
            </w:pPr>
            <w:r w:rsidRPr="003D6C09">
              <w:rPr>
                <w:b/>
                <w:color w:val="000000"/>
                <w:sz w:val="20"/>
                <w:shd w:val="clear" w:color="auto" w:fill="FFFFFF"/>
              </w:rPr>
              <w:t>[SOURCE: 191-21-01]</w:t>
            </w:r>
          </w:p>
          <w:p w:rsidR="0064374D" w:rsidRPr="003D6C09" w:rsidRDefault="0064374D" w:rsidP="0064374D">
            <w:pPr>
              <w:spacing w:line="276" w:lineRule="auto"/>
              <w:jc w:val="both"/>
              <w:rPr>
                <w:b/>
                <w:color w:val="000000"/>
                <w:sz w:val="20"/>
                <w:shd w:val="clear" w:color="auto" w:fill="FFFFFF"/>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3D6C09" w:rsidRPr="00C25CE6" w:rsidTr="003516A9">
              <w:trPr>
                <w:tblCellSpacing w:w="0" w:type="dxa"/>
              </w:trPr>
              <w:tc>
                <w:tcPr>
                  <w:tcW w:w="8505" w:type="dxa"/>
                  <w:shd w:val="clear" w:color="auto" w:fill="FFFFFF"/>
                  <w:hideMark/>
                </w:tcPr>
                <w:p w:rsidR="003D6C09" w:rsidRPr="00C25CE6" w:rsidRDefault="003D6C09" w:rsidP="0064374D">
                  <w:pPr>
                    <w:spacing w:after="0" w:line="276" w:lineRule="auto"/>
                    <w:jc w:val="both"/>
                    <w:rPr>
                      <w:rFonts w:eastAsia="Times New Roman"/>
                      <w:szCs w:val="24"/>
                      <w:lang w:eastAsia="mn-MN"/>
                    </w:rPr>
                  </w:pPr>
                  <w:r w:rsidRPr="00C25CE6">
                    <w:rPr>
                      <w:rFonts w:eastAsia="Times New Roman"/>
                      <w:b/>
                      <w:bCs/>
                      <w:szCs w:val="24"/>
                      <w:lang w:eastAsia="mn-MN"/>
                    </w:rPr>
                    <w:t>617-01-05</w:t>
                  </w:r>
                </w:p>
              </w:tc>
            </w:tr>
          </w:tbl>
          <w:p w:rsidR="003D6C09" w:rsidRPr="008E34DC" w:rsidRDefault="003D6C09" w:rsidP="0064374D">
            <w:pPr>
              <w:spacing w:line="276" w:lineRule="auto"/>
              <w:jc w:val="both"/>
              <w:rPr>
                <w:b/>
                <w:bCs/>
                <w:color w:val="000000"/>
                <w:szCs w:val="24"/>
                <w:shd w:val="clear" w:color="auto" w:fill="FFFFFF"/>
              </w:rPr>
            </w:pPr>
            <w:r w:rsidRPr="008E34DC">
              <w:rPr>
                <w:b/>
                <w:bCs/>
                <w:color w:val="000000"/>
                <w:szCs w:val="24"/>
                <w:shd w:val="clear" w:color="auto" w:fill="FFFFFF"/>
              </w:rPr>
              <w:t>power quality</w:t>
            </w:r>
          </w:p>
          <w:p w:rsidR="003D6C09" w:rsidRDefault="003D6C09" w:rsidP="0064374D">
            <w:pPr>
              <w:spacing w:line="276" w:lineRule="auto"/>
              <w:jc w:val="both"/>
              <w:rPr>
                <w:rFonts w:eastAsia="Times New Roman"/>
                <w:color w:val="000000"/>
                <w:szCs w:val="24"/>
                <w:shd w:val="clear" w:color="auto" w:fill="FFFFFF"/>
                <w:lang w:eastAsia="mn-MN"/>
              </w:rPr>
            </w:pPr>
            <w:r w:rsidRPr="00C25CE6">
              <w:rPr>
                <w:rFonts w:eastAsia="Times New Roman"/>
                <w:color w:val="000000"/>
                <w:szCs w:val="24"/>
                <w:shd w:val="clear" w:color="auto" w:fill="FFFFFF"/>
                <w:lang w:eastAsia="mn-MN"/>
              </w:rPr>
              <w:t>characteristics of the electric current, voltage and frequencies at a given point in an electric power system, evaluated against a set of reference technical parameters</w:t>
            </w:r>
          </w:p>
          <w:p w:rsidR="0064374D" w:rsidRDefault="0064374D" w:rsidP="0064374D">
            <w:pPr>
              <w:spacing w:line="276" w:lineRule="auto"/>
              <w:rPr>
                <w:lang w:eastAsia="mn-MN"/>
              </w:rPr>
            </w:pPr>
          </w:p>
          <w:p w:rsidR="00270753" w:rsidRPr="00270753" w:rsidRDefault="00270753" w:rsidP="0064374D">
            <w:pPr>
              <w:spacing w:line="276" w:lineRule="auto"/>
              <w:rPr>
                <w:sz w:val="16"/>
                <w:szCs w:val="16"/>
                <w:lang w:eastAsia="mn-MN"/>
              </w:rPr>
            </w:pPr>
          </w:p>
          <w:p w:rsidR="00510B62" w:rsidRDefault="003D6C09" w:rsidP="0064374D">
            <w:pPr>
              <w:shd w:val="clear" w:color="auto" w:fill="FFFFFF"/>
              <w:spacing w:line="276" w:lineRule="auto"/>
              <w:jc w:val="both"/>
              <w:rPr>
                <w:rFonts w:eastAsia="Times New Roman"/>
                <w:b/>
                <w:color w:val="000000"/>
                <w:sz w:val="20"/>
                <w:lang w:eastAsia="mn-MN"/>
              </w:rPr>
            </w:pPr>
            <w:r w:rsidRPr="003D6C09">
              <w:rPr>
                <w:rFonts w:eastAsia="Times New Roman"/>
                <w:b/>
                <w:color w:val="000000"/>
                <w:sz w:val="20"/>
                <w:lang w:eastAsia="mn-MN"/>
              </w:rPr>
              <w:t>Note – These parameters might, in some cases, relate to the compatibility between electricity supplied in an electric power system and the loads connected to that electric power system.</w:t>
            </w:r>
          </w:p>
          <w:p w:rsidR="009A5463" w:rsidRDefault="009A5463" w:rsidP="0064374D">
            <w:pPr>
              <w:spacing w:line="276" w:lineRule="auto"/>
              <w:rPr>
                <w:sz w:val="20"/>
                <w:lang w:eastAsia="mn-MN"/>
              </w:rPr>
            </w:pPr>
          </w:p>
          <w:p w:rsidR="00B26735" w:rsidRPr="0064374D" w:rsidRDefault="00B26735" w:rsidP="0064374D">
            <w:pPr>
              <w:spacing w:line="276" w:lineRule="auto"/>
              <w:rPr>
                <w:sz w:val="20"/>
                <w:lang w:eastAsia="mn-MN"/>
              </w:rPr>
            </w:pPr>
          </w:p>
          <w:p w:rsidR="003D6C09" w:rsidRPr="008E34DC" w:rsidRDefault="003D6C09" w:rsidP="0064374D">
            <w:pPr>
              <w:spacing w:line="276" w:lineRule="auto"/>
              <w:jc w:val="both"/>
              <w:rPr>
                <w:b/>
                <w:bCs/>
                <w:color w:val="000000"/>
                <w:szCs w:val="24"/>
                <w:shd w:val="clear" w:color="auto" w:fill="FFFFFF"/>
              </w:rPr>
            </w:pPr>
            <w:r w:rsidRPr="008E34DC">
              <w:rPr>
                <w:b/>
                <w:bCs/>
                <w:color w:val="000000"/>
                <w:szCs w:val="24"/>
                <w:shd w:val="clear" w:color="auto" w:fill="FFFFFF"/>
              </w:rPr>
              <w:t>617-01-06</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3D6C09" w:rsidRPr="00C25CE6" w:rsidTr="003516A9">
              <w:trPr>
                <w:tblCellSpacing w:w="0" w:type="dxa"/>
              </w:trPr>
              <w:tc>
                <w:tcPr>
                  <w:tcW w:w="8505" w:type="dxa"/>
                  <w:shd w:val="clear" w:color="auto" w:fill="FFFFFF"/>
                  <w:hideMark/>
                </w:tcPr>
                <w:p w:rsidR="00122DB4" w:rsidRDefault="003D6C09" w:rsidP="0064374D">
                  <w:pPr>
                    <w:spacing w:after="0" w:line="276" w:lineRule="auto"/>
                    <w:jc w:val="both"/>
                    <w:rPr>
                      <w:rFonts w:eastAsia="Times New Roman"/>
                      <w:b/>
                      <w:bCs/>
                      <w:szCs w:val="24"/>
                      <w:lang w:eastAsia="mn-MN"/>
                    </w:rPr>
                  </w:pPr>
                  <w:r w:rsidRPr="00C25CE6">
                    <w:rPr>
                      <w:rFonts w:eastAsia="Times New Roman"/>
                      <w:b/>
                      <w:bCs/>
                      <w:szCs w:val="24"/>
                      <w:lang w:eastAsia="mn-MN"/>
                    </w:rPr>
                    <w:t>security of the electricity supply</w:t>
                  </w:r>
                </w:p>
                <w:p w:rsidR="009A5463" w:rsidRPr="009A5463" w:rsidRDefault="009A5463" w:rsidP="0064374D">
                  <w:pPr>
                    <w:spacing w:after="0" w:line="276" w:lineRule="auto"/>
                    <w:rPr>
                      <w:lang w:eastAsia="mn-MN"/>
                    </w:rPr>
                  </w:pPr>
                </w:p>
              </w:tc>
            </w:tr>
            <w:tr w:rsidR="003D6C09" w:rsidRPr="00C25CE6" w:rsidTr="003516A9">
              <w:trPr>
                <w:tblCellSpacing w:w="0" w:type="dxa"/>
              </w:trPr>
              <w:tc>
                <w:tcPr>
                  <w:tcW w:w="8505" w:type="dxa"/>
                  <w:shd w:val="clear" w:color="auto" w:fill="FFFFFF"/>
                  <w:hideMark/>
                </w:tcPr>
                <w:p w:rsidR="003D6C09" w:rsidRDefault="003D6C09" w:rsidP="0064374D">
                  <w:pPr>
                    <w:spacing w:after="0" w:line="276" w:lineRule="auto"/>
                    <w:jc w:val="both"/>
                    <w:rPr>
                      <w:rFonts w:eastAsia="Times New Roman"/>
                      <w:szCs w:val="24"/>
                      <w:lang w:eastAsia="mn-MN"/>
                    </w:rPr>
                  </w:pPr>
                  <w:r w:rsidRPr="00C25CE6">
                    <w:rPr>
                      <w:rFonts w:eastAsia="Times New Roman"/>
                      <w:szCs w:val="24"/>
                      <w:lang w:eastAsia="mn-MN"/>
                    </w:rPr>
                    <w:t>ability of an electric power system to provide electric power and energy to end-users with evaluation of existing standards and contractual agreements at the point of supply</w:t>
                  </w:r>
                </w:p>
                <w:p w:rsidR="0064374D" w:rsidRPr="00C25CE6" w:rsidRDefault="0064374D" w:rsidP="0064374D">
                  <w:pPr>
                    <w:spacing w:after="0" w:line="276" w:lineRule="auto"/>
                    <w:jc w:val="both"/>
                    <w:rPr>
                      <w:rFonts w:eastAsia="Times New Roman"/>
                      <w:szCs w:val="24"/>
                      <w:lang w:eastAsia="mn-MN"/>
                    </w:rPr>
                  </w:pPr>
                </w:p>
              </w:tc>
            </w:tr>
          </w:tbl>
          <w:p w:rsidR="003D6C09" w:rsidRPr="00AD4378" w:rsidRDefault="003D6C09" w:rsidP="0064374D">
            <w:pPr>
              <w:spacing w:line="276" w:lineRule="auto"/>
              <w:jc w:val="both"/>
              <w:rPr>
                <w:b/>
                <w:color w:val="000000"/>
                <w:szCs w:val="24"/>
                <w:shd w:val="clear" w:color="auto" w:fill="FFFFFF"/>
              </w:rPr>
            </w:pPr>
            <w:r w:rsidRPr="00AD4378">
              <w:rPr>
                <w:b/>
                <w:color w:val="000000"/>
                <w:szCs w:val="24"/>
                <w:shd w:val="clear" w:color="auto" w:fill="FFFFFF"/>
              </w:rPr>
              <w:t>617-01-07</w:t>
            </w:r>
          </w:p>
          <w:p w:rsidR="003D6C09" w:rsidRPr="00AD4378" w:rsidRDefault="003D6C09" w:rsidP="0064374D">
            <w:pPr>
              <w:spacing w:line="276" w:lineRule="auto"/>
              <w:jc w:val="both"/>
              <w:rPr>
                <w:b/>
                <w:color w:val="000000"/>
                <w:szCs w:val="24"/>
                <w:shd w:val="clear" w:color="auto" w:fill="FFFFFF"/>
              </w:rPr>
            </w:pPr>
            <w:r w:rsidRPr="00AD4378">
              <w:rPr>
                <w:b/>
                <w:color w:val="000000"/>
                <w:szCs w:val="24"/>
                <w:shd w:val="clear" w:color="auto" w:fill="FFFFFF"/>
              </w:rPr>
              <w:t>quality of the electricity supply</w:t>
            </w:r>
          </w:p>
          <w:p w:rsidR="003D6C09" w:rsidRDefault="003D6C09" w:rsidP="0064374D">
            <w:pPr>
              <w:spacing w:line="276" w:lineRule="auto"/>
              <w:jc w:val="both"/>
              <w:rPr>
                <w:color w:val="000000"/>
                <w:szCs w:val="24"/>
                <w:shd w:val="clear" w:color="auto" w:fill="FFFFFF"/>
              </w:rPr>
            </w:pPr>
            <w:r w:rsidRPr="00AD4378">
              <w:rPr>
                <w:color w:val="000000"/>
                <w:szCs w:val="24"/>
                <w:shd w:val="clear" w:color="auto" w:fill="FFFFFF"/>
              </w:rPr>
              <w:t>collective effect of all aspects of performance in the supply of electricity</w:t>
            </w:r>
          </w:p>
          <w:p w:rsidR="0064374D" w:rsidRPr="00AD4378" w:rsidRDefault="0064374D" w:rsidP="0064374D">
            <w:pPr>
              <w:spacing w:line="276" w:lineRule="auto"/>
              <w:jc w:val="both"/>
              <w:rPr>
                <w:color w:val="000000"/>
                <w:szCs w:val="24"/>
                <w:shd w:val="clear" w:color="auto" w:fill="FFFFFF"/>
              </w:rPr>
            </w:pPr>
          </w:p>
          <w:p w:rsidR="003D6C09" w:rsidRDefault="003D6C09" w:rsidP="0064374D">
            <w:pPr>
              <w:spacing w:line="276" w:lineRule="auto"/>
              <w:jc w:val="both"/>
              <w:rPr>
                <w:b/>
                <w:color w:val="000000"/>
                <w:sz w:val="20"/>
                <w:shd w:val="clear" w:color="auto" w:fill="FFFFFF"/>
              </w:rPr>
            </w:pPr>
            <w:r w:rsidRPr="00C46627">
              <w:rPr>
                <w:b/>
                <w:color w:val="000000"/>
                <w:sz w:val="20"/>
                <w:shd w:val="clear" w:color="auto" w:fill="FFFFFF"/>
              </w:rPr>
              <w:t>Note – The quality of the electricity supply includes security of electricity supply as a prerequisite, reliability of the electric power system, power quality and customer relationships.</w:t>
            </w:r>
          </w:p>
          <w:p w:rsidR="00B26735" w:rsidRDefault="00B26735" w:rsidP="00F07C2B">
            <w:pPr>
              <w:spacing w:line="276" w:lineRule="auto"/>
              <w:jc w:val="center"/>
              <w:rPr>
                <w:color w:val="000000"/>
                <w:szCs w:val="24"/>
                <w:u w:val="single"/>
                <w:shd w:val="clear" w:color="auto" w:fill="FFFFFF"/>
              </w:rPr>
            </w:pPr>
          </w:p>
          <w:p w:rsidR="00B26735" w:rsidRDefault="00B26735" w:rsidP="00F07C2B">
            <w:pPr>
              <w:spacing w:line="276" w:lineRule="auto"/>
              <w:jc w:val="center"/>
              <w:rPr>
                <w:color w:val="000000"/>
                <w:szCs w:val="24"/>
                <w:u w:val="single"/>
                <w:shd w:val="clear" w:color="auto" w:fill="FFFFFF"/>
              </w:rPr>
            </w:pPr>
          </w:p>
          <w:p w:rsidR="00FE482E" w:rsidRPr="00FE482E" w:rsidRDefault="00FE482E" w:rsidP="00F07C2B">
            <w:pPr>
              <w:spacing w:line="276" w:lineRule="auto"/>
              <w:jc w:val="center"/>
              <w:rPr>
                <w:color w:val="000000"/>
                <w:szCs w:val="24"/>
                <w:u w:val="single"/>
                <w:shd w:val="clear" w:color="auto" w:fill="FFFFFF"/>
              </w:rPr>
            </w:pPr>
            <w:r w:rsidRPr="008E34DC">
              <w:rPr>
                <w:color w:val="000000"/>
                <w:szCs w:val="24"/>
                <w:u w:val="single"/>
                <w:shd w:val="clear" w:color="auto" w:fill="FFFFFF"/>
              </w:rPr>
              <w:t>Section 617-02: Parts</w:t>
            </w:r>
          </w:p>
          <w:p w:rsidR="003D6C09" w:rsidRDefault="00C46627" w:rsidP="0064374D">
            <w:pPr>
              <w:spacing w:line="276" w:lineRule="auto"/>
              <w:jc w:val="both"/>
              <w:rPr>
                <w:rFonts w:eastAsia="Times New Roman"/>
                <w:b/>
                <w:bCs/>
                <w:szCs w:val="24"/>
                <w:lang w:eastAsia="mn-MN"/>
              </w:rPr>
            </w:pPr>
            <w:r w:rsidRPr="00C25CE6">
              <w:rPr>
                <w:rFonts w:eastAsia="Times New Roman"/>
                <w:b/>
                <w:bCs/>
                <w:szCs w:val="24"/>
                <w:lang w:eastAsia="mn-MN"/>
              </w:rPr>
              <w:t>617-02-01</w:t>
            </w:r>
          </w:p>
          <w:p w:rsidR="00C46627" w:rsidRPr="00C46627" w:rsidRDefault="003516A9" w:rsidP="0064374D">
            <w:pPr>
              <w:spacing w:line="276" w:lineRule="auto"/>
              <w:jc w:val="both"/>
              <w:rPr>
                <w:rFonts w:eastAsia="Times New Roman"/>
                <w:b/>
                <w:bCs/>
                <w:szCs w:val="24"/>
                <w:lang w:eastAsia="mn-MN"/>
              </w:rPr>
            </w:pPr>
            <w:r>
              <w:rPr>
                <w:rFonts w:eastAsia="Times New Roman"/>
                <w:b/>
                <w:bCs/>
                <w:szCs w:val="24"/>
                <w:lang w:eastAsia="mn-MN"/>
              </w:rPr>
              <w:t>p</w:t>
            </w:r>
            <w:r w:rsidR="00C46627" w:rsidRPr="00C25CE6">
              <w:rPr>
                <w:rFonts w:eastAsia="Times New Roman"/>
                <w:b/>
                <w:bCs/>
                <w:szCs w:val="24"/>
                <w:lang w:eastAsia="mn-MN"/>
              </w:rPr>
              <w:t>roducer</w:t>
            </w:r>
            <w:r w:rsidR="00C46627">
              <w:rPr>
                <w:rFonts w:eastAsia="Times New Roman"/>
                <w:b/>
                <w:bCs/>
                <w:szCs w:val="24"/>
                <w:lang w:eastAsia="mn-MN"/>
              </w:rPr>
              <w:t xml:space="preserve"> </w:t>
            </w:r>
            <w:r w:rsidR="00C46627" w:rsidRPr="00C25CE6">
              <w:rPr>
                <w:rFonts w:eastAsia="Times New Roman"/>
                <w:szCs w:val="24"/>
                <w:lang w:eastAsia="mn-MN"/>
              </w:rPr>
              <w:t>(of electricity)</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C46627" w:rsidRPr="00C25CE6" w:rsidTr="003516A9">
              <w:trPr>
                <w:tblCellSpacing w:w="0" w:type="dxa"/>
              </w:trPr>
              <w:tc>
                <w:tcPr>
                  <w:tcW w:w="8505" w:type="dxa"/>
                  <w:shd w:val="clear" w:color="auto" w:fill="FFFFFF"/>
                  <w:hideMark/>
                </w:tcPr>
                <w:p w:rsidR="00582026" w:rsidRDefault="00C46627" w:rsidP="0064374D">
                  <w:pPr>
                    <w:spacing w:after="0" w:line="276" w:lineRule="auto"/>
                    <w:rPr>
                      <w:rFonts w:eastAsia="Times New Roman"/>
                      <w:szCs w:val="24"/>
                      <w:lang w:eastAsia="mn-MN"/>
                    </w:rPr>
                  </w:pPr>
                  <w:r w:rsidRPr="00C25CE6">
                    <w:rPr>
                      <w:rFonts w:eastAsia="Times New Roman"/>
                      <w:szCs w:val="24"/>
                      <w:lang w:eastAsia="mn-MN"/>
                    </w:rPr>
                    <w:t>party generating electric energy</w:t>
                  </w:r>
                </w:p>
                <w:p w:rsidR="00D632FD" w:rsidRPr="00C25CE6" w:rsidRDefault="00D632FD" w:rsidP="0064374D">
                  <w:pPr>
                    <w:spacing w:after="0" w:line="276" w:lineRule="auto"/>
                    <w:rPr>
                      <w:lang w:eastAsia="mn-MN"/>
                    </w:rPr>
                  </w:pPr>
                </w:p>
              </w:tc>
            </w:tr>
            <w:tr w:rsidR="00C46627" w:rsidRPr="00C25CE6" w:rsidTr="003516A9">
              <w:trPr>
                <w:tblCellSpacing w:w="0" w:type="dxa"/>
              </w:trPr>
              <w:tc>
                <w:tcPr>
                  <w:tcW w:w="8505" w:type="dxa"/>
                  <w:shd w:val="clear" w:color="auto" w:fill="FFFFFF"/>
                  <w:hideMark/>
                </w:tcPr>
                <w:p w:rsidR="00C46627" w:rsidRPr="00C25CE6" w:rsidRDefault="00C46627" w:rsidP="0064374D">
                  <w:pPr>
                    <w:spacing w:after="0" w:line="276" w:lineRule="auto"/>
                    <w:rPr>
                      <w:rFonts w:eastAsia="Times New Roman"/>
                      <w:szCs w:val="24"/>
                      <w:lang w:eastAsia="mn-MN"/>
                    </w:rPr>
                  </w:pPr>
                  <w:r w:rsidRPr="00C25CE6">
                    <w:rPr>
                      <w:rFonts w:eastAsia="Times New Roman"/>
                      <w:b/>
                      <w:bCs/>
                      <w:szCs w:val="24"/>
                      <w:lang w:eastAsia="mn-MN"/>
                    </w:rPr>
                    <w:t>617-02-02</w:t>
                  </w:r>
                </w:p>
              </w:tc>
            </w:tr>
            <w:tr w:rsidR="00C46627" w:rsidRPr="00C25CE6" w:rsidTr="003516A9">
              <w:trPr>
                <w:tblCellSpacing w:w="0" w:type="dxa"/>
              </w:trPr>
              <w:tc>
                <w:tcPr>
                  <w:tcW w:w="8505" w:type="dxa"/>
                  <w:shd w:val="clear" w:color="auto" w:fill="FFFFFF"/>
                  <w:hideMark/>
                </w:tcPr>
                <w:p w:rsidR="00C46627" w:rsidRPr="00C25CE6" w:rsidRDefault="00C46627" w:rsidP="0064374D">
                  <w:pPr>
                    <w:spacing w:after="0" w:line="276" w:lineRule="auto"/>
                    <w:rPr>
                      <w:rFonts w:eastAsia="Times New Roman"/>
                      <w:szCs w:val="24"/>
                      <w:lang w:eastAsia="mn-MN"/>
                    </w:rPr>
                  </w:pPr>
                  <w:r w:rsidRPr="00C25CE6">
                    <w:rPr>
                      <w:rFonts w:eastAsia="Times New Roman"/>
                      <w:b/>
                      <w:bCs/>
                      <w:szCs w:val="24"/>
                      <w:lang w:eastAsia="mn-MN"/>
                    </w:rPr>
                    <w:t>independent power producer</w:t>
                  </w:r>
                </w:p>
              </w:tc>
            </w:tr>
          </w:tbl>
          <w:p w:rsidR="00C46627" w:rsidRPr="008E34DC" w:rsidRDefault="00C46627" w:rsidP="0064374D">
            <w:pPr>
              <w:spacing w:line="276" w:lineRule="auto"/>
              <w:rPr>
                <w:b/>
                <w:bCs/>
                <w:color w:val="000000"/>
                <w:szCs w:val="24"/>
                <w:shd w:val="clear" w:color="auto" w:fill="FFFFFF"/>
              </w:rPr>
            </w:pPr>
            <w:r w:rsidRPr="008E34DC">
              <w:rPr>
                <w:b/>
                <w:bCs/>
                <w:color w:val="000000"/>
                <w:szCs w:val="24"/>
                <w:shd w:val="clear" w:color="auto" w:fill="FFFFFF"/>
              </w:rPr>
              <w:t>independent power generator</w:t>
            </w:r>
          </w:p>
          <w:p w:rsidR="00225946" w:rsidRDefault="00C46627" w:rsidP="0064374D">
            <w:pPr>
              <w:spacing w:line="276" w:lineRule="auto"/>
              <w:jc w:val="both"/>
              <w:rPr>
                <w:color w:val="000000"/>
                <w:szCs w:val="24"/>
                <w:shd w:val="clear" w:color="auto" w:fill="FFFFFF"/>
              </w:rPr>
            </w:pPr>
            <w:r w:rsidRPr="008E34DC">
              <w:rPr>
                <w:color w:val="000000"/>
                <w:szCs w:val="24"/>
                <w:shd w:val="clear" w:color="auto" w:fill="FFFFFF"/>
              </w:rPr>
              <w:t>producer whose principal activity is to generate electric energy with the sole intention of its sale to distribution business entities, or, via a third-party electric power system, to customers</w:t>
            </w:r>
          </w:p>
          <w:p w:rsidR="0064374D" w:rsidRPr="008E34DC" w:rsidRDefault="0064374D" w:rsidP="0064374D">
            <w:pPr>
              <w:spacing w:line="276" w:lineRule="auto"/>
              <w:jc w:val="both"/>
              <w:rPr>
                <w:color w:val="000000"/>
                <w:szCs w:val="24"/>
                <w:shd w:val="clear" w:color="auto" w:fill="FFFFFF"/>
              </w:rPr>
            </w:pPr>
          </w:p>
          <w:p w:rsidR="00F07C2B" w:rsidRDefault="00F07C2B" w:rsidP="0064374D">
            <w:pPr>
              <w:spacing w:line="276" w:lineRule="auto"/>
              <w:jc w:val="both"/>
              <w:rPr>
                <w:b/>
                <w:bCs/>
                <w:color w:val="000000"/>
                <w:szCs w:val="24"/>
                <w:shd w:val="clear" w:color="auto" w:fill="FFFFFF"/>
              </w:rPr>
            </w:pPr>
          </w:p>
          <w:p w:rsidR="00C46627" w:rsidRPr="008E34DC" w:rsidRDefault="00C46627" w:rsidP="0064374D">
            <w:pPr>
              <w:spacing w:line="276" w:lineRule="auto"/>
              <w:jc w:val="both"/>
              <w:rPr>
                <w:b/>
                <w:bCs/>
                <w:color w:val="000000"/>
                <w:szCs w:val="24"/>
                <w:shd w:val="clear" w:color="auto" w:fill="FFFFFF"/>
              </w:rPr>
            </w:pPr>
            <w:r w:rsidRPr="008E34DC">
              <w:rPr>
                <w:b/>
                <w:bCs/>
                <w:color w:val="000000"/>
                <w:szCs w:val="24"/>
                <w:shd w:val="clear" w:color="auto" w:fill="FFFFFF"/>
              </w:rPr>
              <w:t>617-02-03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C46627" w:rsidRPr="00C25CE6" w:rsidTr="003516A9">
              <w:trPr>
                <w:tblCellSpacing w:w="0" w:type="dxa"/>
              </w:trPr>
              <w:tc>
                <w:tcPr>
                  <w:tcW w:w="8505" w:type="dxa"/>
                  <w:shd w:val="clear" w:color="auto" w:fill="FFFFFF"/>
                  <w:hideMark/>
                </w:tcPr>
                <w:p w:rsidR="00C46627" w:rsidRPr="00C25CE6" w:rsidRDefault="00C46627" w:rsidP="0064374D">
                  <w:pPr>
                    <w:spacing w:after="0" w:line="276" w:lineRule="auto"/>
                    <w:jc w:val="both"/>
                    <w:rPr>
                      <w:rFonts w:eastAsia="Times New Roman"/>
                      <w:szCs w:val="24"/>
                      <w:lang w:eastAsia="mn-MN"/>
                    </w:rPr>
                  </w:pPr>
                  <w:r w:rsidRPr="00C25CE6">
                    <w:rPr>
                      <w:rFonts w:eastAsia="Times New Roman"/>
                      <w:b/>
                      <w:bCs/>
                      <w:szCs w:val="24"/>
                      <w:lang w:eastAsia="mn-MN"/>
                    </w:rPr>
                    <w:t>wholesale customer</w:t>
                  </w:r>
                </w:p>
              </w:tc>
            </w:tr>
          </w:tbl>
          <w:p w:rsidR="00C46627" w:rsidRPr="008E34DC" w:rsidRDefault="003516A9" w:rsidP="0064374D">
            <w:pPr>
              <w:spacing w:line="276" w:lineRule="auto"/>
              <w:jc w:val="both"/>
              <w:rPr>
                <w:b/>
                <w:bCs/>
                <w:color w:val="000000"/>
                <w:szCs w:val="24"/>
                <w:shd w:val="clear" w:color="auto" w:fill="FFFFFF"/>
              </w:rPr>
            </w:pPr>
            <w:r>
              <w:rPr>
                <w:b/>
                <w:bCs/>
                <w:color w:val="000000"/>
                <w:szCs w:val="24"/>
                <w:shd w:val="clear" w:color="auto" w:fill="FFFFFF"/>
              </w:rPr>
              <w:t>w</w:t>
            </w:r>
            <w:r w:rsidR="00C46627" w:rsidRPr="008E34DC">
              <w:rPr>
                <w:b/>
                <w:bCs/>
                <w:color w:val="000000"/>
                <w:szCs w:val="24"/>
                <w:shd w:val="clear" w:color="auto" w:fill="FFFFFF"/>
              </w:rPr>
              <w:t>holesaler</w:t>
            </w:r>
          </w:p>
          <w:p w:rsidR="00C46627" w:rsidRDefault="00C46627" w:rsidP="0064374D">
            <w:pPr>
              <w:spacing w:line="276" w:lineRule="auto"/>
              <w:jc w:val="both"/>
              <w:rPr>
                <w:color w:val="000000"/>
                <w:szCs w:val="24"/>
                <w:shd w:val="clear" w:color="auto" w:fill="FFFFFF"/>
              </w:rPr>
            </w:pPr>
            <w:r w:rsidRPr="008E34DC">
              <w:rPr>
                <w:color w:val="000000"/>
                <w:szCs w:val="24"/>
                <w:shd w:val="clear" w:color="auto" w:fill="FFFFFF"/>
              </w:rPr>
              <w:t>party purchasing electric power for a given interval and energy for the purpose of their sale inside or outside the electric power system to which the party is connected</w:t>
            </w:r>
          </w:p>
          <w:p w:rsidR="00382B95" w:rsidRDefault="00382B95" w:rsidP="0064374D">
            <w:pPr>
              <w:spacing w:line="276" w:lineRule="auto"/>
              <w:jc w:val="both"/>
              <w:rPr>
                <w:color w:val="000000"/>
                <w:szCs w:val="24"/>
                <w:shd w:val="clear" w:color="auto" w:fill="FFFFFF"/>
              </w:rPr>
            </w:pPr>
          </w:p>
          <w:p w:rsidR="00382B95" w:rsidRDefault="00382B95" w:rsidP="0064374D">
            <w:pPr>
              <w:spacing w:line="276" w:lineRule="auto"/>
              <w:jc w:val="both"/>
              <w:rPr>
                <w:color w:val="000000"/>
                <w:szCs w:val="24"/>
                <w:shd w:val="clear" w:color="auto" w:fill="FFFFFF"/>
              </w:rPr>
            </w:pPr>
          </w:p>
          <w:p w:rsidR="00C46627" w:rsidRPr="008E34DC" w:rsidRDefault="00C46627" w:rsidP="0064374D">
            <w:pPr>
              <w:spacing w:line="276" w:lineRule="auto"/>
              <w:jc w:val="both"/>
              <w:rPr>
                <w:b/>
                <w:bCs/>
                <w:color w:val="000000"/>
                <w:szCs w:val="24"/>
                <w:shd w:val="clear" w:color="auto" w:fill="FFFFFF"/>
              </w:rPr>
            </w:pPr>
            <w:r w:rsidRPr="008E34DC">
              <w:rPr>
                <w:b/>
                <w:bCs/>
                <w:color w:val="000000"/>
                <w:szCs w:val="24"/>
                <w:shd w:val="clear" w:color="auto" w:fill="FFFFFF"/>
              </w:rPr>
              <w:t>617-02-04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80"/>
            </w:tblGrid>
            <w:tr w:rsidR="00C46627" w:rsidRPr="00C25CE6" w:rsidTr="003516A9">
              <w:trPr>
                <w:tblCellSpacing w:w="0" w:type="dxa"/>
              </w:trPr>
              <w:tc>
                <w:tcPr>
                  <w:tcW w:w="8505" w:type="dxa"/>
                  <w:shd w:val="clear" w:color="auto" w:fill="FFFFFF"/>
                  <w:hideMark/>
                </w:tcPr>
                <w:p w:rsidR="00C46627" w:rsidRDefault="00C46627" w:rsidP="0064374D">
                  <w:pPr>
                    <w:spacing w:after="0" w:line="276" w:lineRule="auto"/>
                    <w:jc w:val="both"/>
                    <w:rPr>
                      <w:rFonts w:eastAsia="Times New Roman"/>
                      <w:b/>
                      <w:bCs/>
                      <w:szCs w:val="24"/>
                      <w:lang w:eastAsia="mn-MN"/>
                    </w:rPr>
                  </w:pPr>
                  <w:r w:rsidRPr="00C25CE6">
                    <w:rPr>
                      <w:rFonts w:eastAsia="Times New Roman"/>
                      <w:b/>
                      <w:bCs/>
                      <w:szCs w:val="24"/>
                      <w:lang w:eastAsia="mn-MN"/>
                    </w:rPr>
                    <w:t>final customer</w:t>
                  </w:r>
                </w:p>
                <w:p w:rsidR="00C46627" w:rsidRPr="008E34DC" w:rsidRDefault="00C46627" w:rsidP="0064374D">
                  <w:pPr>
                    <w:spacing w:after="0" w:line="276" w:lineRule="auto"/>
                    <w:jc w:val="both"/>
                    <w:rPr>
                      <w:b/>
                      <w:bCs/>
                      <w:szCs w:val="24"/>
                      <w:shd w:val="clear" w:color="auto" w:fill="FFFFFF"/>
                    </w:rPr>
                  </w:pPr>
                  <w:r w:rsidRPr="008E34DC">
                    <w:rPr>
                      <w:b/>
                      <w:bCs/>
                      <w:szCs w:val="24"/>
                      <w:shd w:val="clear" w:color="auto" w:fill="FFFFFF"/>
                    </w:rPr>
                    <w:t>end-use customer</w:t>
                  </w:r>
                </w:p>
                <w:p w:rsidR="00382B95" w:rsidRDefault="00C46627" w:rsidP="0064374D">
                  <w:pPr>
                    <w:spacing w:after="0" w:line="276" w:lineRule="auto"/>
                    <w:jc w:val="both"/>
                    <w:rPr>
                      <w:rFonts w:eastAsia="Times New Roman"/>
                      <w:szCs w:val="24"/>
                      <w:lang w:eastAsia="mn-MN"/>
                    </w:rPr>
                  </w:pPr>
                  <w:r w:rsidRPr="00C25CE6">
                    <w:rPr>
                      <w:rFonts w:eastAsia="Times New Roman"/>
                      <w:szCs w:val="24"/>
                      <w:lang w:eastAsia="mn-MN"/>
                    </w:rPr>
                    <w:t>party purchasing electric power for a given interval and energy for its own use</w:t>
                  </w:r>
                </w:p>
                <w:p w:rsidR="00FF4DF6" w:rsidRDefault="00FF4DF6" w:rsidP="0064374D">
                  <w:pPr>
                    <w:spacing w:after="0" w:line="276" w:lineRule="auto"/>
                    <w:rPr>
                      <w:lang w:eastAsia="mn-MN"/>
                    </w:rPr>
                  </w:pPr>
                </w:p>
                <w:p w:rsidR="0045512B" w:rsidRDefault="0045512B" w:rsidP="0064374D">
                  <w:pPr>
                    <w:spacing w:after="0" w:line="276" w:lineRule="auto"/>
                    <w:jc w:val="both"/>
                    <w:rPr>
                      <w:b/>
                      <w:bCs/>
                      <w:szCs w:val="24"/>
                      <w:shd w:val="clear" w:color="auto" w:fill="FFFFFF"/>
                    </w:rPr>
                  </w:pPr>
                </w:p>
                <w:p w:rsidR="00382B95" w:rsidRPr="00755EE3" w:rsidRDefault="00C46627" w:rsidP="0064374D">
                  <w:pPr>
                    <w:spacing w:after="0" w:line="276" w:lineRule="auto"/>
                    <w:jc w:val="both"/>
                    <w:rPr>
                      <w:b/>
                      <w:bCs/>
                      <w:szCs w:val="24"/>
                      <w:shd w:val="clear" w:color="auto" w:fill="FFFFFF"/>
                    </w:rPr>
                  </w:pPr>
                  <w:r w:rsidRPr="008E34DC">
                    <w:rPr>
                      <w:b/>
                      <w:bCs/>
                      <w:szCs w:val="24"/>
                      <w:shd w:val="clear" w:color="auto" w:fill="FFFFFF"/>
                    </w:rPr>
                    <w:t>617-02-05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C46627" w:rsidRPr="00C25CE6" w:rsidTr="003516A9">
                    <w:trPr>
                      <w:tblCellSpacing w:w="0" w:type="dxa"/>
                    </w:trPr>
                    <w:tc>
                      <w:tcPr>
                        <w:tcW w:w="8505" w:type="dxa"/>
                        <w:shd w:val="clear" w:color="auto" w:fill="FFFFFF"/>
                        <w:hideMark/>
                      </w:tcPr>
                      <w:p w:rsidR="00C46627" w:rsidRPr="00C25CE6" w:rsidRDefault="00C46627" w:rsidP="0064374D">
                        <w:pPr>
                          <w:spacing w:after="0" w:line="276" w:lineRule="auto"/>
                          <w:jc w:val="both"/>
                          <w:rPr>
                            <w:rFonts w:eastAsia="Times New Roman"/>
                            <w:szCs w:val="24"/>
                            <w:lang w:eastAsia="mn-MN"/>
                          </w:rPr>
                        </w:pPr>
                        <w:r w:rsidRPr="00C25CE6">
                          <w:rPr>
                            <w:rFonts w:eastAsia="Times New Roman"/>
                            <w:b/>
                            <w:bCs/>
                            <w:szCs w:val="24"/>
                            <w:lang w:eastAsia="mn-MN"/>
                          </w:rPr>
                          <w:t>residential customer</w:t>
                        </w:r>
                      </w:p>
                    </w:tc>
                  </w:tr>
                </w:tbl>
                <w:p w:rsidR="00C46627" w:rsidRPr="008E34DC" w:rsidRDefault="00C46627" w:rsidP="0064374D">
                  <w:pPr>
                    <w:spacing w:after="0" w:line="276" w:lineRule="auto"/>
                    <w:jc w:val="both"/>
                    <w:rPr>
                      <w:b/>
                      <w:bCs/>
                      <w:szCs w:val="24"/>
                      <w:shd w:val="clear" w:color="auto" w:fill="FFFFFF"/>
                    </w:rPr>
                  </w:pPr>
                  <w:r w:rsidRPr="008E34DC">
                    <w:rPr>
                      <w:b/>
                      <w:bCs/>
                      <w:szCs w:val="24"/>
                      <w:shd w:val="clear" w:color="auto" w:fill="FFFFFF"/>
                    </w:rPr>
                    <w:t>domestic customer</w:t>
                  </w:r>
                </w:p>
                <w:p w:rsidR="00815781" w:rsidRDefault="00C46627" w:rsidP="0064374D">
                  <w:pPr>
                    <w:spacing w:after="0" w:line="276" w:lineRule="auto"/>
                    <w:jc w:val="both"/>
                    <w:rPr>
                      <w:szCs w:val="24"/>
                      <w:shd w:val="clear" w:color="auto" w:fill="FFFFFF"/>
                    </w:rPr>
                  </w:pPr>
                  <w:r w:rsidRPr="008E34DC">
                    <w:rPr>
                      <w:szCs w:val="24"/>
                      <w:shd w:val="clear" w:color="auto" w:fill="FFFFFF"/>
                    </w:rPr>
                    <w:t>party purchasing electric energy for his own household consumption, excluding commercial or professional activities</w:t>
                  </w:r>
                </w:p>
                <w:p w:rsidR="00270753" w:rsidRPr="00D838F0" w:rsidRDefault="00270753" w:rsidP="0064374D">
                  <w:pPr>
                    <w:spacing w:after="0" w:line="276" w:lineRule="auto"/>
                    <w:jc w:val="both"/>
                    <w:rPr>
                      <w:szCs w:val="24"/>
                      <w:shd w:val="clear" w:color="auto" w:fill="FFFFFF"/>
                    </w:rPr>
                  </w:pPr>
                </w:p>
                <w:p w:rsidR="00C46627" w:rsidRDefault="00C46627" w:rsidP="0064374D">
                  <w:pPr>
                    <w:spacing w:after="0" w:line="276" w:lineRule="auto"/>
                    <w:jc w:val="both"/>
                    <w:rPr>
                      <w:b/>
                      <w:bCs/>
                      <w:szCs w:val="24"/>
                      <w:shd w:val="clear" w:color="auto" w:fill="FFFFFF"/>
                    </w:rPr>
                  </w:pPr>
                  <w:r w:rsidRPr="008E34DC">
                    <w:rPr>
                      <w:b/>
                      <w:bCs/>
                      <w:szCs w:val="24"/>
                      <w:shd w:val="clear" w:color="auto" w:fill="FFFFFF"/>
                    </w:rPr>
                    <w:t>617-02-06</w:t>
                  </w:r>
                </w:p>
                <w:p w:rsidR="00FF48C8" w:rsidRDefault="00C46627" w:rsidP="0064374D">
                  <w:pPr>
                    <w:spacing w:after="0" w:line="276" w:lineRule="auto"/>
                    <w:jc w:val="both"/>
                    <w:rPr>
                      <w:b/>
                      <w:bCs/>
                      <w:szCs w:val="24"/>
                      <w:shd w:val="clear" w:color="auto" w:fill="FFFFFF"/>
                    </w:rPr>
                  </w:pPr>
                  <w:r>
                    <w:rPr>
                      <w:b/>
                      <w:bCs/>
                      <w:szCs w:val="24"/>
                      <w:shd w:val="clear" w:color="auto" w:fill="FFFFFF"/>
                    </w:rPr>
                    <w:lastRenderedPageBreak/>
                    <w:t>eligible (retail) customer</w:t>
                  </w:r>
                </w:p>
                <w:p w:rsidR="00FF4DF6" w:rsidRPr="00FF48C8" w:rsidRDefault="00FF4DF6" w:rsidP="0064374D">
                  <w:pPr>
                    <w:spacing w:after="0" w:line="276" w:lineRule="auto"/>
                    <w:jc w:val="both"/>
                    <w:rPr>
                      <w:b/>
                      <w:bCs/>
                      <w:szCs w:val="24"/>
                      <w:shd w:val="clear" w:color="auto" w:fill="FFFFFF"/>
                    </w:rPr>
                  </w:pPr>
                </w:p>
                <w:p w:rsidR="00C46627" w:rsidRDefault="00C46627" w:rsidP="0064374D">
                  <w:pPr>
                    <w:spacing w:after="0" w:line="276" w:lineRule="auto"/>
                    <w:jc w:val="both"/>
                    <w:rPr>
                      <w:bCs/>
                      <w:szCs w:val="24"/>
                      <w:shd w:val="clear" w:color="auto" w:fill="FFFFFF"/>
                    </w:rPr>
                  </w:pPr>
                  <w:r w:rsidRPr="00AD4378">
                    <w:rPr>
                      <w:bCs/>
                      <w:szCs w:val="24"/>
                      <w:shd w:val="clear" w:color="auto" w:fill="FFFFFF"/>
                    </w:rPr>
                    <w:t>party having access to the electricity suppliers market, and so being free to purchase electric energy from the electricity supplier of their choice</w:t>
                  </w:r>
                </w:p>
                <w:p w:rsidR="00FF48C8" w:rsidRDefault="00FF48C8" w:rsidP="0064374D">
                  <w:pPr>
                    <w:spacing w:after="0" w:line="276" w:lineRule="auto"/>
                    <w:jc w:val="both"/>
                    <w:rPr>
                      <w:bCs/>
                      <w:szCs w:val="24"/>
                      <w:shd w:val="clear" w:color="auto" w:fill="FFFFFF"/>
                    </w:rPr>
                  </w:pPr>
                </w:p>
                <w:p w:rsidR="00270753" w:rsidRDefault="00270753" w:rsidP="0064374D">
                  <w:pPr>
                    <w:spacing w:after="0" w:line="276" w:lineRule="auto"/>
                    <w:jc w:val="both"/>
                    <w:rPr>
                      <w:bCs/>
                      <w:szCs w:val="24"/>
                      <w:shd w:val="clear" w:color="auto" w:fill="FFFFFF"/>
                    </w:rPr>
                  </w:pPr>
                </w:p>
                <w:p w:rsidR="00C46627" w:rsidRDefault="00C46627" w:rsidP="0064374D">
                  <w:pPr>
                    <w:spacing w:after="0" w:line="276" w:lineRule="auto"/>
                    <w:jc w:val="both"/>
                    <w:rPr>
                      <w:rFonts w:eastAsia="Times New Roman"/>
                      <w:b/>
                      <w:bCs/>
                      <w:szCs w:val="24"/>
                      <w:lang w:eastAsia="mn-MN"/>
                    </w:rPr>
                  </w:pPr>
                  <w:r w:rsidRPr="00C25CE6">
                    <w:rPr>
                      <w:rFonts w:eastAsia="Times New Roman"/>
                      <w:b/>
                      <w:bCs/>
                      <w:szCs w:val="24"/>
                      <w:lang w:eastAsia="mn-MN"/>
                    </w:rPr>
                    <w:t>617-02-07</w:t>
                  </w:r>
                </w:p>
                <w:p w:rsidR="00C46627" w:rsidRDefault="00C46627" w:rsidP="0064374D">
                  <w:pPr>
                    <w:spacing w:after="0" w:line="276" w:lineRule="auto"/>
                    <w:jc w:val="both"/>
                    <w:rPr>
                      <w:rFonts w:eastAsia="Times New Roman"/>
                      <w:b/>
                      <w:bCs/>
                      <w:szCs w:val="24"/>
                      <w:lang w:eastAsia="mn-MN"/>
                    </w:rPr>
                  </w:pPr>
                  <w:r w:rsidRPr="00C25CE6">
                    <w:rPr>
                      <w:rFonts w:eastAsia="Times New Roman"/>
                      <w:b/>
                      <w:bCs/>
                      <w:szCs w:val="24"/>
                      <w:lang w:eastAsia="mn-MN"/>
                    </w:rPr>
                    <w:t>(power) system user</w:t>
                  </w:r>
                </w:p>
                <w:p w:rsidR="00C46627" w:rsidRPr="008E34DC" w:rsidRDefault="00C46627" w:rsidP="0064374D">
                  <w:pPr>
                    <w:spacing w:after="0" w:line="276" w:lineRule="auto"/>
                    <w:jc w:val="both"/>
                    <w:rPr>
                      <w:b/>
                      <w:bCs/>
                      <w:szCs w:val="24"/>
                      <w:shd w:val="clear" w:color="auto" w:fill="FFFFFF"/>
                    </w:rPr>
                  </w:pPr>
                  <w:r w:rsidRPr="008E34DC">
                    <w:rPr>
                      <w:b/>
                      <w:bCs/>
                      <w:szCs w:val="24"/>
                      <w:shd w:val="clear" w:color="auto" w:fill="FFFFFF"/>
                    </w:rPr>
                    <w:t>(power) network user</w:t>
                  </w:r>
                </w:p>
                <w:p w:rsidR="00C46627" w:rsidRDefault="00C46627" w:rsidP="0064374D">
                  <w:pPr>
                    <w:spacing w:after="0" w:line="276" w:lineRule="auto"/>
                    <w:jc w:val="both"/>
                    <w:rPr>
                      <w:szCs w:val="24"/>
                      <w:shd w:val="clear" w:color="auto" w:fill="FFFFFF"/>
                    </w:rPr>
                  </w:pPr>
                  <w:r w:rsidRPr="008E34DC">
                    <w:rPr>
                      <w:szCs w:val="24"/>
                      <w:shd w:val="clear" w:color="auto" w:fill="FFFFFF"/>
                    </w:rPr>
                    <w:t>party supplying electric power and energy to, or being supplied with electric power and energy from, a transmission system or a distribution system</w:t>
                  </w:r>
                </w:p>
                <w:p w:rsidR="00B709B9" w:rsidRDefault="00B709B9" w:rsidP="0064374D">
                  <w:pPr>
                    <w:spacing w:after="0" w:line="276" w:lineRule="auto"/>
                    <w:jc w:val="both"/>
                    <w:rPr>
                      <w:szCs w:val="24"/>
                      <w:shd w:val="clear" w:color="auto" w:fill="FFFFFF"/>
                    </w:rPr>
                  </w:pPr>
                </w:p>
                <w:p w:rsidR="00A00BB3" w:rsidRPr="00FC71A0" w:rsidRDefault="0092298B" w:rsidP="0064374D">
                  <w:pPr>
                    <w:spacing w:after="0" w:line="276" w:lineRule="auto"/>
                    <w:jc w:val="both"/>
                    <w:rPr>
                      <w:b/>
                      <w:szCs w:val="24"/>
                      <w:shd w:val="clear" w:color="auto" w:fill="FFFFFF"/>
                      <w:lang w:val="mn-MN"/>
                    </w:rPr>
                  </w:pPr>
                  <w:r w:rsidRPr="00FC71A0">
                    <w:rPr>
                      <w:b/>
                      <w:szCs w:val="24"/>
                      <w:shd w:val="clear" w:color="auto" w:fill="FFFFFF"/>
                      <w:lang w:val="mn-MN"/>
                    </w:rPr>
                    <w:t>617-02-08</w:t>
                  </w:r>
                </w:p>
                <w:p w:rsidR="0092298B" w:rsidRPr="00FC71A0" w:rsidRDefault="00FC71A0" w:rsidP="0064374D">
                  <w:pPr>
                    <w:spacing w:after="0" w:line="276" w:lineRule="auto"/>
                    <w:jc w:val="both"/>
                    <w:rPr>
                      <w:b/>
                      <w:szCs w:val="24"/>
                      <w:shd w:val="clear" w:color="auto" w:fill="FFFFFF"/>
                    </w:rPr>
                  </w:pPr>
                  <w:r w:rsidRPr="00FC71A0">
                    <w:rPr>
                      <w:b/>
                      <w:szCs w:val="24"/>
                      <w:shd w:val="clear" w:color="auto" w:fill="FFFFFF"/>
                    </w:rPr>
                    <w:t>(electricity) supplier</w:t>
                  </w:r>
                </w:p>
                <w:p w:rsidR="00160C45" w:rsidRDefault="00B709B9" w:rsidP="0064374D">
                  <w:pPr>
                    <w:spacing w:after="0" w:line="276" w:lineRule="auto"/>
                    <w:jc w:val="both"/>
                    <w:rPr>
                      <w:szCs w:val="24"/>
                      <w:shd w:val="clear" w:color="auto" w:fill="FFFFFF"/>
                    </w:rPr>
                  </w:pPr>
                  <w:r>
                    <w:rPr>
                      <w:szCs w:val="24"/>
                      <w:shd w:val="clear" w:color="auto" w:fill="FFFFFF"/>
                    </w:rPr>
                    <w:t>p</w:t>
                  </w:r>
                  <w:r w:rsidR="00FC71A0">
                    <w:rPr>
                      <w:szCs w:val="24"/>
                      <w:shd w:val="clear" w:color="auto" w:fill="FFFFFF"/>
                    </w:rPr>
                    <w:t>arty having a contract to supply electric power and energy to a customer</w:t>
                  </w:r>
                </w:p>
                <w:p w:rsidR="00270753" w:rsidRDefault="00270753" w:rsidP="0064374D">
                  <w:pPr>
                    <w:spacing w:after="0" w:line="276" w:lineRule="auto"/>
                    <w:jc w:val="both"/>
                    <w:rPr>
                      <w:szCs w:val="24"/>
                      <w:shd w:val="clear" w:color="auto" w:fill="FFFFFF"/>
                    </w:rPr>
                  </w:pPr>
                </w:p>
                <w:p w:rsidR="00270753" w:rsidRPr="0027535D" w:rsidRDefault="00270753" w:rsidP="0064374D">
                  <w:pPr>
                    <w:spacing w:after="0" w:line="276" w:lineRule="auto"/>
                    <w:jc w:val="both"/>
                    <w:rPr>
                      <w:szCs w:val="24"/>
                      <w:shd w:val="clear" w:color="auto" w:fill="FFFFFF"/>
                    </w:rPr>
                  </w:pPr>
                </w:p>
                <w:p w:rsidR="001341AB" w:rsidRDefault="00576A3C" w:rsidP="0064374D">
                  <w:pPr>
                    <w:spacing w:after="0" w:line="276" w:lineRule="auto"/>
                    <w:rPr>
                      <w:b/>
                      <w:sz w:val="20"/>
                      <w:szCs w:val="20"/>
                      <w:shd w:val="clear" w:color="auto" w:fill="FFFFFF"/>
                    </w:rPr>
                  </w:pPr>
                  <w:r w:rsidRPr="00576A3C">
                    <w:rPr>
                      <w:b/>
                      <w:sz w:val="20"/>
                      <w:szCs w:val="20"/>
                      <w:shd w:val="clear" w:color="auto" w:fill="FFFFFF"/>
                    </w:rPr>
                    <w:t>[SOURCE: 691-01-02 MOD]</w:t>
                  </w:r>
                </w:p>
                <w:p w:rsidR="00270753" w:rsidRPr="00576A3C" w:rsidRDefault="00270753" w:rsidP="0064374D">
                  <w:pPr>
                    <w:spacing w:after="0" w:line="276" w:lineRule="auto"/>
                    <w:rPr>
                      <w:b/>
                      <w:sz w:val="20"/>
                      <w:szCs w:val="20"/>
                      <w:shd w:val="clear" w:color="auto" w:fill="FFFFFF"/>
                    </w:rPr>
                  </w:pPr>
                </w:p>
                <w:p w:rsidR="00FC71A0" w:rsidRPr="00B709B9" w:rsidRDefault="00FC71A0" w:rsidP="0064374D">
                  <w:pPr>
                    <w:spacing w:after="0" w:line="276" w:lineRule="auto"/>
                    <w:jc w:val="both"/>
                    <w:rPr>
                      <w:b/>
                      <w:szCs w:val="24"/>
                      <w:shd w:val="clear" w:color="auto" w:fill="FFFFFF"/>
                    </w:rPr>
                  </w:pPr>
                  <w:r w:rsidRPr="00B709B9">
                    <w:rPr>
                      <w:b/>
                      <w:szCs w:val="24"/>
                      <w:shd w:val="clear" w:color="auto" w:fill="FFFFFF"/>
                    </w:rPr>
                    <w:t>617-02-09</w:t>
                  </w:r>
                </w:p>
                <w:p w:rsidR="00FC71A0" w:rsidRPr="00B709B9" w:rsidRDefault="00FC71A0" w:rsidP="0064374D">
                  <w:pPr>
                    <w:spacing w:after="0" w:line="276" w:lineRule="auto"/>
                    <w:jc w:val="both"/>
                    <w:rPr>
                      <w:b/>
                      <w:szCs w:val="24"/>
                      <w:shd w:val="clear" w:color="auto" w:fill="FFFFFF"/>
                    </w:rPr>
                  </w:pPr>
                  <w:r w:rsidRPr="00B709B9">
                    <w:rPr>
                      <w:b/>
                      <w:szCs w:val="24"/>
                      <w:shd w:val="clear" w:color="auto" w:fill="FFFFFF"/>
                    </w:rPr>
                    <w:t>system operator</w:t>
                  </w:r>
                </w:p>
                <w:p w:rsidR="00FC71A0" w:rsidRPr="00B709B9" w:rsidRDefault="00FC71A0" w:rsidP="0064374D">
                  <w:pPr>
                    <w:spacing w:after="0" w:line="276" w:lineRule="auto"/>
                    <w:jc w:val="both"/>
                    <w:rPr>
                      <w:b/>
                      <w:szCs w:val="24"/>
                      <w:shd w:val="clear" w:color="auto" w:fill="FFFFFF"/>
                    </w:rPr>
                  </w:pPr>
                  <w:r w:rsidRPr="00B709B9">
                    <w:rPr>
                      <w:b/>
                      <w:szCs w:val="24"/>
                      <w:shd w:val="clear" w:color="auto" w:fill="FFFFFF"/>
                    </w:rPr>
                    <w:t>network operator</w:t>
                  </w:r>
                </w:p>
                <w:p w:rsidR="00FC71A0" w:rsidRDefault="00AE64A1" w:rsidP="0064374D">
                  <w:pPr>
                    <w:spacing w:after="0" w:line="276" w:lineRule="auto"/>
                    <w:jc w:val="both"/>
                    <w:rPr>
                      <w:szCs w:val="24"/>
                      <w:shd w:val="clear" w:color="auto" w:fill="FFFFFF"/>
                    </w:rPr>
                  </w:pPr>
                  <w:r>
                    <w:rPr>
                      <w:szCs w:val="24"/>
                      <w:shd w:val="clear" w:color="auto" w:fill="FFFFFF"/>
                    </w:rPr>
                    <w:t>party responsible for sale and reliable operation of a part of the electric power system in a certain area and for connection to other parts of the electric power system</w:t>
                  </w:r>
                </w:p>
                <w:p w:rsidR="0018001B" w:rsidRDefault="0018001B" w:rsidP="0064374D">
                  <w:pPr>
                    <w:spacing w:after="0" w:line="276" w:lineRule="auto"/>
                    <w:rPr>
                      <w:shd w:val="clear" w:color="auto" w:fill="FFFFFF"/>
                    </w:rPr>
                  </w:pPr>
                </w:p>
                <w:p w:rsidR="00270753" w:rsidRPr="0092298B" w:rsidRDefault="00270753" w:rsidP="0064374D">
                  <w:pPr>
                    <w:spacing w:after="0" w:line="276" w:lineRule="auto"/>
                    <w:rPr>
                      <w:shd w:val="clear" w:color="auto" w:fill="FFFFFF"/>
                    </w:rPr>
                  </w:pPr>
                </w:p>
                <w:p w:rsidR="00C46627" w:rsidRDefault="00924860" w:rsidP="0064374D">
                  <w:pPr>
                    <w:spacing w:after="0" w:line="276" w:lineRule="auto"/>
                    <w:jc w:val="both"/>
                    <w:rPr>
                      <w:rFonts w:eastAsia="Times New Roman"/>
                      <w:b/>
                      <w:bCs/>
                      <w:szCs w:val="24"/>
                      <w:lang w:eastAsia="mn-MN"/>
                    </w:rPr>
                  </w:pPr>
                  <w:r w:rsidRPr="00C25CE6">
                    <w:rPr>
                      <w:rFonts w:eastAsia="Times New Roman"/>
                      <w:b/>
                      <w:bCs/>
                      <w:szCs w:val="24"/>
                      <w:lang w:eastAsia="mn-MN"/>
                    </w:rPr>
                    <w:t>617-02-10</w:t>
                  </w:r>
                </w:p>
                <w:p w:rsidR="00924860" w:rsidRDefault="00924860" w:rsidP="0064374D">
                  <w:pPr>
                    <w:spacing w:after="0" w:line="276" w:lineRule="auto"/>
                    <w:jc w:val="both"/>
                    <w:rPr>
                      <w:rFonts w:eastAsia="Times New Roman"/>
                      <w:b/>
                      <w:bCs/>
                      <w:szCs w:val="24"/>
                      <w:lang w:eastAsia="mn-MN"/>
                    </w:rPr>
                  </w:pPr>
                  <w:r w:rsidRPr="00C25CE6">
                    <w:rPr>
                      <w:rFonts w:eastAsia="Times New Roman"/>
                      <w:b/>
                      <w:bCs/>
                      <w:szCs w:val="24"/>
                      <w:lang w:eastAsia="mn-MN"/>
                    </w:rPr>
                    <w:t>distribution system operator</w:t>
                  </w:r>
                </w:p>
                <w:p w:rsidR="00AE64A1" w:rsidRDefault="00AE64A1" w:rsidP="0064374D">
                  <w:pPr>
                    <w:spacing w:after="0" w:line="276" w:lineRule="auto"/>
                    <w:jc w:val="both"/>
                    <w:rPr>
                      <w:rFonts w:eastAsia="Times New Roman"/>
                      <w:b/>
                      <w:bCs/>
                      <w:szCs w:val="24"/>
                      <w:lang w:eastAsia="mn-MN"/>
                    </w:rPr>
                  </w:pPr>
                  <w:r>
                    <w:rPr>
                      <w:rFonts w:eastAsia="Times New Roman"/>
                      <w:b/>
                      <w:bCs/>
                      <w:szCs w:val="24"/>
                      <w:lang w:eastAsia="mn-MN"/>
                    </w:rPr>
                    <w:t>distribution network</w:t>
                  </w:r>
                  <w:r w:rsidRPr="00C25CE6">
                    <w:rPr>
                      <w:rFonts w:eastAsia="Times New Roman"/>
                      <w:b/>
                      <w:bCs/>
                      <w:szCs w:val="24"/>
                      <w:lang w:eastAsia="mn-MN"/>
                    </w:rPr>
                    <w:t xml:space="preserve"> operator</w:t>
                  </w:r>
                </w:p>
                <w:p w:rsidR="00B709B9" w:rsidRPr="008E34DC" w:rsidRDefault="00B709B9" w:rsidP="0064374D">
                  <w:pPr>
                    <w:spacing w:after="0" w:line="276" w:lineRule="auto"/>
                    <w:rPr>
                      <w:b/>
                      <w:bCs/>
                      <w:szCs w:val="24"/>
                      <w:shd w:val="clear" w:color="auto" w:fill="FFFFFF"/>
                    </w:rPr>
                  </w:pPr>
                  <w:r w:rsidRPr="008E34DC">
                    <w:rPr>
                      <w:b/>
                      <w:bCs/>
                      <w:szCs w:val="24"/>
                      <w:shd w:val="clear" w:color="auto" w:fill="FFFFFF"/>
                    </w:rPr>
                    <w:t>distributor</w:t>
                  </w:r>
                </w:p>
                <w:p w:rsidR="006077B1" w:rsidRDefault="00B709B9" w:rsidP="0064374D">
                  <w:pPr>
                    <w:spacing w:after="0" w:line="276" w:lineRule="auto"/>
                    <w:rPr>
                      <w:szCs w:val="24"/>
                      <w:shd w:val="clear" w:color="auto" w:fill="FFFFFF"/>
                    </w:rPr>
                  </w:pPr>
                  <w:r w:rsidRPr="008E34DC">
                    <w:rPr>
                      <w:szCs w:val="24"/>
                      <w:shd w:val="clear" w:color="auto" w:fill="FFFFFF"/>
                    </w:rPr>
                    <w:t>party operating a distribution system</w:t>
                  </w:r>
                </w:p>
                <w:p w:rsidR="00270753" w:rsidRPr="0018001B" w:rsidRDefault="00270753" w:rsidP="0064374D">
                  <w:pPr>
                    <w:spacing w:after="0" w:line="276" w:lineRule="auto"/>
                    <w:rPr>
                      <w:szCs w:val="24"/>
                      <w:shd w:val="clear" w:color="auto" w:fill="FFFFFF"/>
                    </w:rPr>
                  </w:pPr>
                </w:p>
                <w:p w:rsidR="00AE64A1" w:rsidRDefault="00B709B9" w:rsidP="0064374D">
                  <w:pPr>
                    <w:spacing w:after="0" w:line="276" w:lineRule="auto"/>
                    <w:jc w:val="both"/>
                    <w:rPr>
                      <w:rFonts w:eastAsia="Times New Roman"/>
                      <w:b/>
                      <w:bCs/>
                      <w:szCs w:val="24"/>
                      <w:lang w:eastAsia="mn-MN"/>
                    </w:rPr>
                  </w:pPr>
                  <w:r>
                    <w:rPr>
                      <w:rFonts w:eastAsia="Times New Roman"/>
                      <w:b/>
                      <w:bCs/>
                      <w:szCs w:val="24"/>
                      <w:lang w:eastAsia="mn-MN"/>
                    </w:rPr>
                    <w:t>617-02-11</w:t>
                  </w:r>
                </w:p>
                <w:p w:rsidR="00B709B9" w:rsidRDefault="00B709B9" w:rsidP="0064374D">
                  <w:pPr>
                    <w:spacing w:after="0" w:line="276" w:lineRule="auto"/>
                    <w:jc w:val="both"/>
                    <w:rPr>
                      <w:rFonts w:eastAsia="Times New Roman"/>
                      <w:b/>
                      <w:bCs/>
                      <w:szCs w:val="24"/>
                      <w:lang w:eastAsia="mn-MN"/>
                    </w:rPr>
                  </w:pPr>
                  <w:r w:rsidRPr="00C25CE6">
                    <w:rPr>
                      <w:rFonts w:eastAsia="Times New Roman"/>
                      <w:b/>
                      <w:bCs/>
                      <w:szCs w:val="24"/>
                      <w:lang w:eastAsia="mn-MN"/>
                    </w:rPr>
                    <w:t>transmission system operator</w:t>
                  </w:r>
                </w:p>
                <w:p w:rsidR="0027535D" w:rsidRPr="008E34DC" w:rsidRDefault="00B709B9" w:rsidP="0064374D">
                  <w:pPr>
                    <w:spacing w:after="0" w:line="276" w:lineRule="auto"/>
                    <w:rPr>
                      <w:b/>
                      <w:bCs/>
                      <w:szCs w:val="24"/>
                      <w:shd w:val="clear" w:color="auto" w:fill="FFFFFF"/>
                    </w:rPr>
                  </w:pPr>
                  <w:r w:rsidRPr="008E34DC">
                    <w:rPr>
                      <w:b/>
                      <w:bCs/>
                      <w:szCs w:val="24"/>
                      <w:shd w:val="clear" w:color="auto" w:fill="FFFFFF"/>
                    </w:rPr>
                    <w:t>transmission network operator</w:t>
                  </w:r>
                </w:p>
                <w:p w:rsidR="006077B1" w:rsidRDefault="00B709B9" w:rsidP="0064374D">
                  <w:pPr>
                    <w:spacing w:after="0" w:line="276" w:lineRule="auto"/>
                    <w:rPr>
                      <w:szCs w:val="24"/>
                      <w:shd w:val="clear" w:color="auto" w:fill="FFFFFF"/>
                    </w:rPr>
                  </w:pPr>
                  <w:r w:rsidRPr="008E34DC">
                    <w:rPr>
                      <w:szCs w:val="24"/>
                      <w:shd w:val="clear" w:color="auto" w:fill="FFFFFF"/>
                    </w:rPr>
                    <w:lastRenderedPageBreak/>
                    <w:t>party operating a transmission system</w:t>
                  </w:r>
                </w:p>
                <w:p w:rsidR="00270753" w:rsidRPr="0027535D" w:rsidRDefault="00270753" w:rsidP="0064374D">
                  <w:pPr>
                    <w:spacing w:after="0" w:line="276" w:lineRule="auto"/>
                    <w:rPr>
                      <w:szCs w:val="24"/>
                      <w:shd w:val="clear" w:color="auto" w:fill="FFFFFF"/>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617-02-12</w:t>
                  </w:r>
                </w:p>
                <w:tbl>
                  <w:tblPr>
                    <w:tblW w:w="46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270753">
                    <w:trPr>
                      <w:tblCellSpacing w:w="0" w:type="dxa"/>
                    </w:trPr>
                    <w:tc>
                      <w:tcPr>
                        <w:tcW w:w="4650" w:type="dxa"/>
                        <w:shd w:val="clear" w:color="auto" w:fill="FFFFFF"/>
                        <w:hideMark/>
                      </w:tcPr>
                      <w:p w:rsidR="00924860" w:rsidRDefault="00924860" w:rsidP="0064374D">
                        <w:pPr>
                          <w:spacing w:after="0" w:line="276" w:lineRule="auto"/>
                          <w:jc w:val="both"/>
                          <w:rPr>
                            <w:rFonts w:eastAsia="Times New Roman"/>
                            <w:b/>
                            <w:bCs/>
                            <w:color w:val="auto"/>
                            <w:szCs w:val="24"/>
                            <w:lang w:val="mn-MN" w:eastAsia="mn-MN"/>
                          </w:rPr>
                        </w:pPr>
                        <w:r w:rsidRPr="00924860">
                          <w:rPr>
                            <w:rFonts w:eastAsia="Times New Roman"/>
                            <w:b/>
                            <w:bCs/>
                            <w:color w:val="auto"/>
                            <w:szCs w:val="24"/>
                            <w:lang w:val="mn-MN" w:eastAsia="mn-MN"/>
                          </w:rPr>
                          <w:t>vertically integrated electricity entity</w:t>
                        </w:r>
                      </w:p>
                      <w:p w:rsidR="0018001B" w:rsidRPr="00924860" w:rsidRDefault="0018001B" w:rsidP="0064374D">
                        <w:pPr>
                          <w:spacing w:after="0" w:line="276" w:lineRule="auto"/>
                          <w:rPr>
                            <w:lang w:val="mn-MN" w:eastAsia="mn-MN"/>
                          </w:rPr>
                        </w:pPr>
                      </w:p>
                    </w:tc>
                  </w:tr>
                  <w:tr w:rsidR="00924860" w:rsidRPr="00924860" w:rsidTr="00270753">
                    <w:trPr>
                      <w:tblCellSpacing w:w="0" w:type="dxa"/>
                    </w:trPr>
                    <w:tc>
                      <w:tcPr>
                        <w:tcW w:w="4650" w:type="dxa"/>
                        <w:shd w:val="clear" w:color="auto" w:fill="FFFFFF"/>
                        <w:hideMark/>
                      </w:tcPr>
                      <w:p w:rsidR="00924860" w:rsidRDefault="00924860" w:rsidP="0064374D">
                        <w:pPr>
                          <w:spacing w:after="0" w:line="276" w:lineRule="auto"/>
                          <w:jc w:val="both"/>
                          <w:rPr>
                            <w:rFonts w:eastAsia="Times New Roman"/>
                            <w:color w:val="auto"/>
                            <w:szCs w:val="24"/>
                            <w:lang w:val="mn-MN" w:eastAsia="mn-MN"/>
                          </w:rPr>
                        </w:pPr>
                        <w:r w:rsidRPr="00924860">
                          <w:rPr>
                            <w:rFonts w:eastAsia="Times New Roman"/>
                            <w:color w:val="auto"/>
                            <w:szCs w:val="24"/>
                            <w:lang w:val="mn-MN" w:eastAsia="mn-MN"/>
                          </w:rPr>
                          <w:t>business entity or group of business entities performing at least one of the functions of transmission or distribution and at least one of the functions of generation or supply of electricity</w:t>
                        </w:r>
                      </w:p>
                      <w:p w:rsidR="00270753" w:rsidRPr="00924860" w:rsidRDefault="00270753" w:rsidP="0064374D">
                        <w:pPr>
                          <w:spacing w:after="0" w:line="276" w:lineRule="auto"/>
                          <w:rPr>
                            <w:lang w:val="mn-MN" w:eastAsia="mn-MN"/>
                          </w:rPr>
                        </w:pPr>
                      </w:p>
                    </w:tc>
                  </w:tr>
                </w:tbl>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617-02-13</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balancing coordinator</w:t>
                        </w:r>
                      </w:p>
                    </w:tc>
                  </w:tr>
                </w:tbl>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balancing provider</w:t>
                  </w: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balancing supplier</w:t>
                  </w:r>
                </w:p>
                <w:p w:rsidR="00924860" w:rsidRPr="0092486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party contractually responsible for the observed differences between electricity supplied and electricity consumed, within an defined area</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617-02-14</w:t>
                        </w:r>
                      </w:p>
                    </w:tc>
                  </w:tr>
                </w:tbl>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metering service provider</w:t>
                  </w: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meter operator</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Default="00924860" w:rsidP="0064374D">
                        <w:pPr>
                          <w:spacing w:after="0" w:line="276" w:lineRule="auto"/>
                          <w:jc w:val="both"/>
                          <w:rPr>
                            <w:rFonts w:eastAsia="Times New Roman"/>
                            <w:color w:val="auto"/>
                            <w:szCs w:val="24"/>
                            <w:lang w:val="mn-MN" w:eastAsia="mn-MN"/>
                          </w:rPr>
                        </w:pPr>
                        <w:r w:rsidRPr="00924860">
                          <w:rPr>
                            <w:rFonts w:eastAsia="Times New Roman"/>
                            <w:color w:val="auto"/>
                            <w:szCs w:val="24"/>
                            <w:lang w:val="mn-MN" w:eastAsia="mn-MN"/>
                          </w:rPr>
                          <w:t>party providing electricity metering services</w:t>
                        </w:r>
                      </w:p>
                      <w:p w:rsidR="00270753" w:rsidRPr="00924860" w:rsidRDefault="00270753" w:rsidP="0064374D">
                        <w:pPr>
                          <w:spacing w:after="0" w:line="276" w:lineRule="auto"/>
                          <w:jc w:val="both"/>
                          <w:rPr>
                            <w:rFonts w:eastAsia="Times New Roman"/>
                            <w:color w:val="auto"/>
                            <w:szCs w:val="24"/>
                            <w:lang w:val="mn-MN" w:eastAsia="mn-MN"/>
                          </w:rPr>
                        </w:pPr>
                      </w:p>
                    </w:tc>
                  </w:tr>
                </w:tbl>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(electricity) wheeling</w:t>
                        </w:r>
                      </w:p>
                    </w:tc>
                  </w:tr>
                </w:tbl>
                <w:p w:rsidR="00C350F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contracted use of a part of the electrical power network of a business entity for the transmission of electric power and energy from the electric power network of another business entity to the electric power network of a third business entity</w:t>
                  </w:r>
                </w:p>
                <w:p w:rsidR="00E53361" w:rsidRDefault="00E53361" w:rsidP="0064374D">
                  <w:pPr>
                    <w:spacing w:after="0" w:line="276" w:lineRule="auto"/>
                    <w:jc w:val="both"/>
                    <w:rPr>
                      <w:noProof/>
                      <w:szCs w:val="24"/>
                      <w:shd w:val="clear" w:color="auto" w:fill="FFFFFF"/>
                      <w:lang w:val="mn-MN"/>
                    </w:rPr>
                  </w:pPr>
                </w:p>
                <w:p w:rsidR="00443BDA" w:rsidRDefault="00443BDA" w:rsidP="0064374D">
                  <w:pPr>
                    <w:spacing w:after="0" w:line="276" w:lineRule="auto"/>
                    <w:jc w:val="both"/>
                    <w:rPr>
                      <w:noProof/>
                      <w:szCs w:val="24"/>
                      <w:shd w:val="clear" w:color="auto" w:fill="FFFFFF"/>
                      <w:lang w:val="mn-MN"/>
                    </w:rPr>
                  </w:pPr>
                </w:p>
                <w:p w:rsidR="00270753" w:rsidRPr="00E53361" w:rsidRDefault="00270753" w:rsidP="0064374D">
                  <w:pPr>
                    <w:spacing w:after="0" w:line="276" w:lineRule="auto"/>
                    <w:jc w:val="both"/>
                    <w:rPr>
                      <w:noProof/>
                      <w:szCs w:val="24"/>
                      <w:shd w:val="clear" w:color="auto" w:fill="FFFFFF"/>
                      <w:lang w:val="mn-MN"/>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937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617-02-16</w:t>
                        </w:r>
                      </w:p>
                    </w:tc>
                  </w:tr>
                  <w:tr w:rsidR="00924860" w:rsidRPr="00924860" w:rsidTr="003516A9">
                    <w:trPr>
                      <w:tblCellSpacing w:w="0" w:type="dxa"/>
                    </w:trPr>
                    <w:tc>
                      <w:tcPr>
                        <w:tcW w:w="937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prosumer</w:t>
                        </w:r>
                      </w:p>
                    </w:tc>
                  </w:tr>
                  <w:tr w:rsidR="00924860" w:rsidRPr="00924860" w:rsidTr="003516A9">
                    <w:trPr>
                      <w:tblCellSpacing w:w="0" w:type="dxa"/>
                    </w:trPr>
                    <w:tc>
                      <w:tcPr>
                        <w:tcW w:w="937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color w:val="auto"/>
                            <w:szCs w:val="24"/>
                            <w:lang w:val="mn-MN" w:eastAsia="mn-MN"/>
                          </w:rPr>
                          <w:t>network user that consumes and produces electrical energy</w:t>
                        </w:r>
                      </w:p>
                    </w:tc>
                  </w:tr>
                  <w:tr w:rsidR="00924860" w:rsidRPr="00924860" w:rsidTr="003516A9">
                    <w:trPr>
                      <w:tblCellSpacing w:w="0" w:type="dxa"/>
                    </w:trPr>
                    <w:tc>
                      <w:tcPr>
                        <w:tcW w:w="937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617-02-17</w:t>
                        </w:r>
                      </w:p>
                    </w:tc>
                  </w:tr>
                </w:tbl>
                <w:p w:rsidR="00924860" w:rsidRDefault="00924860" w:rsidP="0064374D">
                  <w:pPr>
                    <w:spacing w:after="0" w:line="276" w:lineRule="auto"/>
                    <w:jc w:val="both"/>
                    <w:rPr>
                      <w:noProof/>
                      <w:szCs w:val="24"/>
                      <w:shd w:val="clear" w:color="auto" w:fill="FFFFFF"/>
                      <w:lang w:val="mn-MN"/>
                    </w:rPr>
                  </w:pPr>
                  <w:r w:rsidRPr="00924860">
                    <w:rPr>
                      <w:b/>
                      <w:bCs/>
                      <w:noProof/>
                      <w:szCs w:val="24"/>
                      <w:shd w:val="clear" w:color="auto" w:fill="FFFFFF"/>
                      <w:lang w:val="mn-MN"/>
                    </w:rPr>
                    <w:lastRenderedPageBreak/>
                    <w:t>self-producer</w:t>
                  </w:r>
                  <w:r w:rsidRPr="00924860">
                    <w:rPr>
                      <w:noProof/>
                      <w:szCs w:val="24"/>
                      <w:shd w:val="clear" w:color="auto" w:fill="FFFFFF"/>
                      <w:lang w:val="mn-MN"/>
                    </w:rPr>
                    <w:t>, &lt;of electrical energy&gt;</w:t>
                  </w:r>
                </w:p>
                <w:p w:rsidR="0036434F" w:rsidRPr="00924860" w:rsidRDefault="0036434F" w:rsidP="0064374D">
                  <w:pPr>
                    <w:spacing w:after="0" w:line="276" w:lineRule="auto"/>
                    <w:jc w:val="both"/>
                    <w:rPr>
                      <w:noProof/>
                      <w:szCs w:val="24"/>
                      <w:shd w:val="clear" w:color="auto" w:fill="FFFFFF"/>
                      <w:lang w:val="mn-MN"/>
                    </w:rPr>
                  </w:pPr>
                </w:p>
                <w:p w:rsidR="0092486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party generating electric energy essentially for its own use, but who can also sell the excess energy</w:t>
                  </w:r>
                </w:p>
                <w:p w:rsidR="0036434F" w:rsidRPr="00924860" w:rsidRDefault="0036434F" w:rsidP="0064374D">
                  <w:pPr>
                    <w:spacing w:after="0" w:line="276" w:lineRule="auto"/>
                    <w:jc w:val="both"/>
                    <w:rPr>
                      <w:noProof/>
                      <w:szCs w:val="24"/>
                      <w:shd w:val="clear" w:color="auto" w:fill="FFFFFF"/>
                      <w:lang w:val="mn-MN"/>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617-02-18</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aggregator</w:t>
                        </w:r>
                      </w:p>
                    </w:tc>
                  </w:tr>
                </w:tbl>
                <w:p w:rsidR="0092486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party who contracts with a number of other network users (e.g. energy consumers) in order to combine the effect of smaller loads or distributed energy resources for actions such as demand response or for ancillary services</w:t>
                  </w:r>
                </w:p>
                <w:p w:rsidR="001D7DF3" w:rsidRDefault="001D7DF3" w:rsidP="0064374D">
                  <w:pPr>
                    <w:spacing w:after="0" w:line="276" w:lineRule="auto"/>
                    <w:rPr>
                      <w:noProof/>
                      <w:shd w:val="clear" w:color="auto" w:fill="FFFFFF"/>
                      <w:lang w:val="mn-MN"/>
                    </w:rPr>
                  </w:pPr>
                </w:p>
                <w:p w:rsidR="00270753" w:rsidRPr="00924860" w:rsidRDefault="00270753" w:rsidP="0064374D">
                  <w:pPr>
                    <w:spacing w:after="0" w:line="276" w:lineRule="auto"/>
                    <w:rPr>
                      <w:noProof/>
                      <w:shd w:val="clear" w:color="auto" w:fill="FFFFFF"/>
                      <w:lang w:val="mn-MN"/>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617-02-19</w:t>
                  </w: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microgrid operator</w:t>
                  </w:r>
                </w:p>
                <w:p w:rsidR="0092486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party responsible for the safe and reliable operation of a microgrid</w:t>
                  </w:r>
                </w:p>
                <w:p w:rsidR="001D7DF3" w:rsidRPr="00924860" w:rsidRDefault="001D7DF3" w:rsidP="0064374D">
                  <w:pPr>
                    <w:spacing w:after="0" w:line="276" w:lineRule="auto"/>
                    <w:rPr>
                      <w:noProof/>
                      <w:shd w:val="clear" w:color="auto" w:fill="FFFFFF"/>
                      <w:lang w:val="mn-MN"/>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617-02-20</w:t>
                  </w: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microgrid user</w:t>
                  </w:r>
                </w:p>
                <w:p w:rsidR="00924860" w:rsidRDefault="00924860" w:rsidP="0064374D">
                  <w:pPr>
                    <w:spacing w:after="0" w:line="276" w:lineRule="auto"/>
                    <w:jc w:val="both"/>
                    <w:rPr>
                      <w:bCs/>
                      <w:noProof/>
                      <w:szCs w:val="24"/>
                      <w:shd w:val="clear" w:color="auto" w:fill="FFFFFF"/>
                      <w:lang w:val="mn-MN"/>
                    </w:rPr>
                  </w:pPr>
                  <w:r w:rsidRPr="00924860">
                    <w:rPr>
                      <w:bCs/>
                      <w:noProof/>
                      <w:szCs w:val="24"/>
                      <w:shd w:val="clear" w:color="auto" w:fill="FFFFFF"/>
                      <w:lang w:val="mn-MN"/>
                    </w:rPr>
                    <w:t>party who supplies electric energy or is supplied with electr</w:t>
                  </w:r>
                  <w:r w:rsidR="006A156E">
                    <w:rPr>
                      <w:bCs/>
                      <w:noProof/>
                      <w:szCs w:val="24"/>
                      <w:shd w:val="clear" w:color="auto" w:fill="FFFFFF"/>
                      <w:lang w:val="mn-MN"/>
                    </w:rPr>
                    <w:t>ical energy through a microgrid</w:t>
                  </w:r>
                </w:p>
                <w:p w:rsidR="00270753" w:rsidRPr="006A156E" w:rsidRDefault="00270753" w:rsidP="0064374D">
                  <w:pPr>
                    <w:spacing w:after="0" w:line="276" w:lineRule="auto"/>
                    <w:jc w:val="both"/>
                    <w:rPr>
                      <w:bCs/>
                      <w:noProof/>
                      <w:szCs w:val="24"/>
                      <w:shd w:val="clear" w:color="auto" w:fill="FFFFFF"/>
                      <w:lang w:val="mn-MN"/>
                    </w:rPr>
                  </w:pPr>
                </w:p>
                <w:p w:rsidR="00924860" w:rsidRPr="00924860" w:rsidRDefault="00924860" w:rsidP="0064374D">
                  <w:pPr>
                    <w:spacing w:after="0" w:line="276" w:lineRule="auto"/>
                    <w:jc w:val="both"/>
                    <w:rPr>
                      <w:noProof/>
                      <w:szCs w:val="24"/>
                      <w:u w:val="single"/>
                      <w:shd w:val="clear" w:color="auto" w:fill="FFFFFF"/>
                      <w:lang w:val="mn-MN"/>
                    </w:rPr>
                  </w:pPr>
                  <w:r w:rsidRPr="00924860">
                    <w:rPr>
                      <w:noProof/>
                      <w:szCs w:val="24"/>
                      <w:u w:val="single"/>
                      <w:shd w:val="clear" w:color="auto" w:fill="FFFFFF"/>
                      <w:lang w:val="mn-MN"/>
                    </w:rPr>
                    <w:t>Section 617-03: Market organization and technical constraints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t>617-03-01</w:t>
                        </w:r>
                      </w:p>
                    </w:tc>
                  </w:tr>
                </w:tbl>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energy exchange</w:t>
                  </w:r>
                </w:p>
                <w:p w:rsidR="00924860"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marketplace for buying and selling electric power and electric energy to be delivered during a given time interval, with transparent and non-discriminatory pricing conditions for all authorized participants and with legal independence from the buying and selling business entities</w:t>
                  </w:r>
                </w:p>
                <w:p w:rsidR="00214196" w:rsidRDefault="00214196" w:rsidP="0064374D">
                  <w:pPr>
                    <w:spacing w:after="0" w:line="276" w:lineRule="auto"/>
                    <w:rPr>
                      <w:noProof/>
                      <w:shd w:val="clear" w:color="auto" w:fill="FFFFFF"/>
                      <w:lang w:val="mn-MN"/>
                    </w:rPr>
                  </w:pPr>
                </w:p>
                <w:p w:rsidR="00270753" w:rsidRDefault="00270753" w:rsidP="0064374D">
                  <w:pPr>
                    <w:spacing w:after="0" w:line="276" w:lineRule="auto"/>
                    <w:rPr>
                      <w:noProof/>
                      <w:shd w:val="clear" w:color="auto" w:fill="FFFFFF"/>
                      <w:lang w:val="mn-MN"/>
                    </w:rPr>
                  </w:pPr>
                </w:p>
                <w:p w:rsidR="00270753" w:rsidRPr="00924860" w:rsidRDefault="00270753" w:rsidP="0064374D">
                  <w:pPr>
                    <w:spacing w:after="0" w:line="276" w:lineRule="auto"/>
                    <w:rPr>
                      <w:noProof/>
                      <w:shd w:val="clear" w:color="auto" w:fill="FFFFFF"/>
                      <w:lang w:val="mn-MN"/>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Pr="00924860" w:rsidRDefault="00924860" w:rsidP="0064374D">
                        <w:pPr>
                          <w:spacing w:after="0" w:line="276" w:lineRule="auto"/>
                          <w:jc w:val="both"/>
                          <w:rPr>
                            <w:rFonts w:eastAsia="Times New Roman"/>
                            <w:color w:val="auto"/>
                            <w:szCs w:val="24"/>
                            <w:lang w:val="mn-MN" w:eastAsia="mn-MN"/>
                          </w:rPr>
                        </w:pPr>
                        <w:r w:rsidRPr="00924860">
                          <w:rPr>
                            <w:rFonts w:eastAsia="Times New Roman"/>
                            <w:b/>
                            <w:bCs/>
                            <w:color w:val="auto"/>
                            <w:szCs w:val="24"/>
                            <w:lang w:val="mn-MN" w:eastAsia="mn-MN"/>
                          </w:rPr>
                          <w:lastRenderedPageBreak/>
                          <w:t>617-03-02</w:t>
                        </w:r>
                      </w:p>
                    </w:tc>
                  </w:tr>
                  <w:tr w:rsidR="00924860" w:rsidRPr="00924860" w:rsidTr="003516A9">
                    <w:trPr>
                      <w:tblCellSpacing w:w="0" w:type="dxa"/>
                    </w:trPr>
                    <w:tc>
                      <w:tcPr>
                        <w:tcW w:w="8505" w:type="dxa"/>
                        <w:shd w:val="clear" w:color="auto" w:fill="FFFFFF"/>
                        <w:hideMark/>
                      </w:tcPr>
                      <w:p w:rsidR="004D6B22" w:rsidRDefault="00924860" w:rsidP="0064374D">
                        <w:pPr>
                          <w:spacing w:after="0" w:line="276" w:lineRule="auto"/>
                          <w:jc w:val="both"/>
                          <w:rPr>
                            <w:rFonts w:eastAsia="Times New Roman"/>
                            <w:b/>
                            <w:bCs/>
                            <w:color w:val="auto"/>
                            <w:szCs w:val="24"/>
                            <w:lang w:val="mn-MN" w:eastAsia="mn-MN"/>
                          </w:rPr>
                        </w:pPr>
                        <w:r w:rsidRPr="00924860">
                          <w:rPr>
                            <w:rFonts w:eastAsia="Times New Roman"/>
                            <w:b/>
                            <w:bCs/>
                            <w:color w:val="auto"/>
                            <w:szCs w:val="24"/>
                            <w:lang w:val="mn-MN" w:eastAsia="mn-MN"/>
                          </w:rPr>
                          <w:t>capacity tendering procedure</w:t>
                        </w:r>
                      </w:p>
                      <w:p w:rsidR="00A22793" w:rsidRDefault="00A22793" w:rsidP="0064374D">
                        <w:pPr>
                          <w:spacing w:after="0" w:line="276" w:lineRule="auto"/>
                          <w:jc w:val="both"/>
                          <w:rPr>
                            <w:rFonts w:eastAsia="Times New Roman"/>
                            <w:b/>
                            <w:bCs/>
                            <w:color w:val="auto"/>
                            <w:szCs w:val="24"/>
                            <w:lang w:val="mn-MN" w:eastAsia="mn-MN"/>
                          </w:rPr>
                        </w:pPr>
                      </w:p>
                      <w:p w:rsidR="005B1D93" w:rsidRPr="005B1D93" w:rsidRDefault="005B1D93" w:rsidP="0064374D">
                        <w:pPr>
                          <w:spacing w:after="0" w:line="276" w:lineRule="auto"/>
                          <w:jc w:val="both"/>
                          <w:rPr>
                            <w:rFonts w:eastAsia="Times New Roman"/>
                            <w:b/>
                            <w:bCs/>
                            <w:color w:val="auto"/>
                            <w:szCs w:val="24"/>
                            <w:lang w:val="mn-MN" w:eastAsia="mn-MN"/>
                          </w:rPr>
                        </w:pPr>
                      </w:p>
                    </w:tc>
                  </w:tr>
                </w:tbl>
                <w:p w:rsidR="00993BD1" w:rsidRDefault="00924860" w:rsidP="0064374D">
                  <w:pPr>
                    <w:spacing w:after="0" w:line="276" w:lineRule="auto"/>
                    <w:jc w:val="both"/>
                    <w:rPr>
                      <w:noProof/>
                      <w:szCs w:val="24"/>
                      <w:shd w:val="clear" w:color="auto" w:fill="FFFFFF"/>
                      <w:lang w:val="mn-MN"/>
                    </w:rPr>
                  </w:pPr>
                  <w:r w:rsidRPr="00924860">
                    <w:rPr>
                      <w:noProof/>
                      <w:szCs w:val="24"/>
                      <w:shd w:val="clear" w:color="auto" w:fill="FFFFFF"/>
                      <w:lang w:val="mn-MN"/>
                    </w:rPr>
                    <w:t>procedure through which the forecast increase of demand of electric power and energy and replacement of existing generating capacity are covered by supplies from projected or existing generating capacities</w:t>
                  </w:r>
                </w:p>
                <w:p w:rsidR="005B1D93" w:rsidRPr="005B1D93" w:rsidRDefault="005B1D93" w:rsidP="0064374D">
                  <w:pPr>
                    <w:spacing w:after="0" w:line="276" w:lineRule="auto"/>
                    <w:jc w:val="both"/>
                    <w:rPr>
                      <w:noProof/>
                      <w:szCs w:val="24"/>
                      <w:shd w:val="clear" w:color="auto" w:fill="FFFFFF"/>
                      <w:lang w:val="mn-MN"/>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617-03-03</w:t>
                  </w:r>
                </w:p>
                <w:p w:rsidR="00A61CA0" w:rsidRDefault="00924860" w:rsidP="0064374D">
                  <w:pPr>
                    <w:spacing w:after="0" w:line="276" w:lineRule="auto"/>
                    <w:jc w:val="both"/>
                    <w:rPr>
                      <w:bCs/>
                      <w:noProof/>
                      <w:szCs w:val="24"/>
                      <w:shd w:val="clear" w:color="auto" w:fill="FFFFFF"/>
                      <w:lang w:val="mn-MN"/>
                    </w:rPr>
                  </w:pPr>
                  <w:r w:rsidRPr="00924860">
                    <w:rPr>
                      <w:b/>
                      <w:bCs/>
                      <w:noProof/>
                      <w:szCs w:val="24"/>
                      <w:shd w:val="clear" w:color="auto" w:fill="FFFFFF"/>
                      <w:lang w:val="mn-MN"/>
                    </w:rPr>
                    <w:t>code</w:t>
                  </w:r>
                  <w:r w:rsidRPr="00924860">
                    <w:rPr>
                      <w:bCs/>
                      <w:noProof/>
                      <w:szCs w:val="24"/>
                      <w:shd w:val="clear" w:color="auto" w:fill="FFFFFF"/>
                      <w:lang w:val="mn-MN"/>
                    </w:rPr>
                    <w:t xml:space="preserve"> (in electric power system)</w:t>
                  </w:r>
                </w:p>
                <w:p w:rsidR="00270753" w:rsidRPr="005B1D93" w:rsidRDefault="00270753" w:rsidP="0064374D">
                  <w:pPr>
                    <w:spacing w:after="0" w:line="276" w:lineRule="auto"/>
                    <w:jc w:val="both"/>
                    <w:rPr>
                      <w:bCs/>
                      <w:noProof/>
                      <w:szCs w:val="24"/>
                      <w:shd w:val="clear" w:color="auto" w:fill="FFFFFF"/>
                      <w:lang w:val="mn-MN"/>
                    </w:rPr>
                  </w:pPr>
                </w:p>
                <w:p w:rsidR="003223B9" w:rsidRDefault="00924860" w:rsidP="0064374D">
                  <w:pPr>
                    <w:spacing w:after="0" w:line="276" w:lineRule="auto"/>
                    <w:jc w:val="both"/>
                    <w:rPr>
                      <w:bCs/>
                      <w:noProof/>
                      <w:szCs w:val="24"/>
                      <w:shd w:val="clear" w:color="auto" w:fill="FFFFFF"/>
                      <w:lang w:val="mn-MN"/>
                    </w:rPr>
                  </w:pPr>
                  <w:r w:rsidRPr="00924860">
                    <w:rPr>
                      <w:bCs/>
                      <w:noProof/>
                      <w:szCs w:val="24"/>
                      <w:shd w:val="clear" w:color="auto" w:fill="FFFFFF"/>
                      <w:lang w:val="mn-MN"/>
                    </w:rPr>
                    <w:t>collection of rules concerning rights and duties of the parties involved in a certain part of the electric power system</w:t>
                  </w:r>
                </w:p>
                <w:p w:rsidR="005B1D93" w:rsidRDefault="005B1D93" w:rsidP="0064374D">
                  <w:pPr>
                    <w:spacing w:after="0" w:line="276" w:lineRule="auto"/>
                    <w:jc w:val="both"/>
                    <w:rPr>
                      <w:bCs/>
                      <w:noProof/>
                      <w:szCs w:val="24"/>
                      <w:shd w:val="clear" w:color="auto" w:fill="FFFFFF"/>
                      <w:lang w:val="mn-MN"/>
                    </w:rPr>
                  </w:pPr>
                </w:p>
                <w:p w:rsidR="00270753" w:rsidRPr="00993BD1" w:rsidRDefault="00270753" w:rsidP="0064374D">
                  <w:pPr>
                    <w:spacing w:after="0" w:line="276" w:lineRule="auto"/>
                    <w:jc w:val="both"/>
                    <w:rPr>
                      <w:bCs/>
                      <w:noProof/>
                      <w:szCs w:val="24"/>
                      <w:shd w:val="clear" w:color="auto" w:fill="FFFFFF"/>
                      <w:lang w:val="mn-MN"/>
                    </w:rPr>
                  </w:pPr>
                </w:p>
                <w:p w:rsidR="00924860" w:rsidRDefault="00924860" w:rsidP="0064374D">
                  <w:pPr>
                    <w:spacing w:after="0" w:line="276" w:lineRule="auto"/>
                    <w:jc w:val="both"/>
                    <w:rPr>
                      <w:b/>
                      <w:bCs/>
                      <w:noProof/>
                      <w:sz w:val="20"/>
                      <w:szCs w:val="20"/>
                      <w:shd w:val="clear" w:color="auto" w:fill="FFFFFF"/>
                      <w:lang w:val="mn-MN"/>
                    </w:rPr>
                  </w:pPr>
                  <w:r w:rsidRPr="00A61CA0">
                    <w:rPr>
                      <w:b/>
                      <w:bCs/>
                      <w:noProof/>
                      <w:sz w:val="20"/>
                      <w:szCs w:val="20"/>
                      <w:shd w:val="clear" w:color="auto" w:fill="FFFFFF"/>
                      <w:lang w:val="mn-MN"/>
                    </w:rPr>
                    <w:t>Note – For example: grid code, distribution code.</w:t>
                  </w:r>
                </w:p>
                <w:p w:rsidR="00270753" w:rsidRDefault="00270753" w:rsidP="0064374D">
                  <w:pPr>
                    <w:spacing w:after="0" w:line="276" w:lineRule="auto"/>
                    <w:jc w:val="both"/>
                    <w:rPr>
                      <w:b/>
                      <w:bCs/>
                      <w:noProof/>
                      <w:sz w:val="20"/>
                      <w:szCs w:val="20"/>
                      <w:shd w:val="clear" w:color="auto" w:fill="FFFFFF"/>
                      <w:lang w:val="mn-MN"/>
                    </w:rPr>
                  </w:pPr>
                </w:p>
                <w:p w:rsidR="00270753" w:rsidRPr="00A61CA0" w:rsidRDefault="00270753" w:rsidP="0064374D">
                  <w:pPr>
                    <w:spacing w:after="0" w:line="276" w:lineRule="auto"/>
                    <w:jc w:val="both"/>
                    <w:rPr>
                      <w:b/>
                      <w:bCs/>
                      <w:noProof/>
                      <w:sz w:val="20"/>
                      <w:szCs w:val="20"/>
                      <w:shd w:val="clear" w:color="auto" w:fill="FFFFFF"/>
                      <w:lang w:val="mn-MN"/>
                    </w:rPr>
                  </w:pPr>
                </w:p>
                <w:p w:rsidR="00924860" w:rsidRPr="00924860" w:rsidRDefault="00924860" w:rsidP="0064374D">
                  <w:pPr>
                    <w:spacing w:after="0" w:line="276" w:lineRule="auto"/>
                    <w:jc w:val="both"/>
                    <w:rPr>
                      <w:b/>
                      <w:bCs/>
                      <w:noProof/>
                      <w:szCs w:val="24"/>
                      <w:shd w:val="clear" w:color="auto" w:fill="FFFFFF"/>
                      <w:lang w:val="mn-MN"/>
                    </w:rPr>
                  </w:pPr>
                  <w:r w:rsidRPr="00924860">
                    <w:rPr>
                      <w:b/>
                      <w:bCs/>
                      <w:noProof/>
                      <w:szCs w:val="24"/>
                      <w:shd w:val="clear" w:color="auto" w:fill="FFFFFF"/>
                      <w:lang w:val="mn-MN"/>
                    </w:rPr>
                    <w:t>617-03-04</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924860" w:rsidRPr="00924860" w:rsidTr="003516A9">
                    <w:trPr>
                      <w:tblCellSpacing w:w="0" w:type="dxa"/>
                    </w:trPr>
                    <w:tc>
                      <w:tcPr>
                        <w:tcW w:w="8505" w:type="dxa"/>
                        <w:shd w:val="clear" w:color="auto" w:fill="FFFFFF"/>
                        <w:hideMark/>
                      </w:tcPr>
                      <w:p w:rsidR="00924860" w:rsidRDefault="003223B9" w:rsidP="0064374D">
                        <w:pPr>
                          <w:spacing w:after="0" w:line="276" w:lineRule="auto"/>
                          <w:jc w:val="both"/>
                          <w:rPr>
                            <w:rFonts w:eastAsia="Times New Roman"/>
                            <w:color w:val="auto"/>
                            <w:szCs w:val="24"/>
                            <w:lang w:val="mn-MN" w:eastAsia="mn-MN"/>
                          </w:rPr>
                        </w:pPr>
                        <w:r>
                          <w:rPr>
                            <w:rFonts w:eastAsia="Times New Roman"/>
                            <w:b/>
                            <w:bCs/>
                            <w:color w:val="auto"/>
                            <w:szCs w:val="24"/>
                            <w:lang w:eastAsia="mn-MN"/>
                          </w:rPr>
                          <w:t>c</w:t>
                        </w:r>
                        <w:r w:rsidR="00924860" w:rsidRPr="00924860">
                          <w:rPr>
                            <w:rFonts w:eastAsia="Times New Roman"/>
                            <w:b/>
                            <w:bCs/>
                            <w:color w:val="auto"/>
                            <w:szCs w:val="24"/>
                            <w:lang w:val="mn-MN" w:eastAsia="mn-MN"/>
                          </w:rPr>
                          <w:t>ongestion</w:t>
                        </w:r>
                        <w:r>
                          <w:rPr>
                            <w:rFonts w:eastAsia="Times New Roman"/>
                            <w:b/>
                            <w:bCs/>
                            <w:color w:val="auto"/>
                            <w:szCs w:val="24"/>
                            <w:lang w:val="mn-MN" w:eastAsia="mn-MN"/>
                          </w:rPr>
                          <w:t xml:space="preserve"> </w:t>
                        </w:r>
                        <w:r w:rsidR="00924860" w:rsidRPr="00924860">
                          <w:rPr>
                            <w:rFonts w:eastAsia="Times New Roman"/>
                            <w:color w:val="auto"/>
                            <w:szCs w:val="24"/>
                            <w:lang w:val="mn-MN" w:eastAsia="mn-MN"/>
                          </w:rPr>
                          <w:t>(in electric power system)</w:t>
                        </w:r>
                      </w:p>
                      <w:p w:rsidR="00DF270A" w:rsidRPr="00924860" w:rsidRDefault="00DF270A" w:rsidP="0064374D">
                        <w:pPr>
                          <w:spacing w:after="0" w:line="276" w:lineRule="auto"/>
                          <w:jc w:val="both"/>
                          <w:rPr>
                            <w:rFonts w:eastAsia="Times New Roman"/>
                            <w:color w:val="auto"/>
                            <w:szCs w:val="24"/>
                            <w:lang w:val="mn-MN" w:eastAsia="mn-MN"/>
                          </w:rPr>
                        </w:pPr>
                      </w:p>
                    </w:tc>
                  </w:tr>
                </w:tbl>
                <w:p w:rsidR="006C079F" w:rsidRDefault="00924860" w:rsidP="0064374D">
                  <w:pPr>
                    <w:spacing w:after="0" w:line="276" w:lineRule="auto"/>
                    <w:jc w:val="both"/>
                    <w:rPr>
                      <w:rFonts w:eastAsia="Times New Roman"/>
                      <w:szCs w:val="24"/>
                      <w:shd w:val="clear" w:color="auto" w:fill="FFFFFF"/>
                      <w:lang w:val="mn-MN" w:eastAsia="mn-MN"/>
                    </w:rPr>
                  </w:pPr>
                  <w:r w:rsidRPr="00924860">
                    <w:rPr>
                      <w:rFonts w:eastAsia="Times New Roman"/>
                      <w:szCs w:val="24"/>
                      <w:shd w:val="clear" w:color="auto" w:fill="FFFFFF"/>
                      <w:lang w:val="mn-MN" w:eastAsia="mn-MN"/>
                    </w:rPr>
                    <w:t>situation in a transmission or distribution network requiring, in parts of an electric power system, a limitation of load flow</w:t>
                  </w:r>
                </w:p>
                <w:p w:rsidR="009208C2" w:rsidRDefault="009208C2" w:rsidP="0064374D">
                  <w:pPr>
                    <w:spacing w:after="0" w:line="276" w:lineRule="auto"/>
                    <w:rPr>
                      <w:lang w:val="mn-MN" w:eastAsia="mn-MN"/>
                    </w:rPr>
                  </w:pPr>
                </w:p>
                <w:p w:rsidR="00270753" w:rsidRDefault="00270753" w:rsidP="0064374D">
                  <w:pPr>
                    <w:spacing w:after="0" w:line="276" w:lineRule="auto"/>
                    <w:rPr>
                      <w:lang w:val="mn-MN" w:eastAsia="mn-MN"/>
                    </w:rPr>
                  </w:pPr>
                </w:p>
                <w:p w:rsidR="00270753" w:rsidRPr="00270753" w:rsidRDefault="00270753" w:rsidP="0064374D">
                  <w:pPr>
                    <w:spacing w:after="0" w:line="276" w:lineRule="auto"/>
                    <w:rPr>
                      <w:sz w:val="16"/>
                      <w:szCs w:val="16"/>
                      <w:lang w:val="mn-MN" w:eastAsia="mn-MN"/>
                    </w:rPr>
                  </w:pPr>
                </w:p>
                <w:p w:rsidR="00DF270A" w:rsidRDefault="00924860" w:rsidP="0064374D">
                  <w:pPr>
                    <w:shd w:val="clear" w:color="auto" w:fill="FFFFFF"/>
                    <w:spacing w:after="0" w:line="276" w:lineRule="auto"/>
                    <w:jc w:val="both"/>
                    <w:rPr>
                      <w:rFonts w:eastAsia="Times New Roman"/>
                      <w:b/>
                      <w:sz w:val="20"/>
                      <w:szCs w:val="20"/>
                      <w:lang w:val="mn-MN" w:eastAsia="mn-MN"/>
                    </w:rPr>
                  </w:pPr>
                  <w:r w:rsidRPr="00D23BCE">
                    <w:rPr>
                      <w:rFonts w:eastAsia="Times New Roman"/>
                      <w:b/>
                      <w:sz w:val="20"/>
                      <w:szCs w:val="20"/>
                      <w:lang w:val="mn-MN" w:eastAsia="mn-MN"/>
                    </w:rPr>
                    <w:t>Note – A congestion can be removed by appropriate increase of generation of electric energy.</w:t>
                  </w:r>
                </w:p>
                <w:p w:rsidR="00270753" w:rsidRPr="00DF270A" w:rsidRDefault="00270753" w:rsidP="0064374D">
                  <w:pPr>
                    <w:shd w:val="clear" w:color="auto" w:fill="FFFFFF"/>
                    <w:spacing w:after="0" w:line="276" w:lineRule="auto"/>
                    <w:jc w:val="both"/>
                    <w:rPr>
                      <w:rFonts w:eastAsia="Times New Roman"/>
                      <w:b/>
                      <w:sz w:val="20"/>
                      <w:szCs w:val="20"/>
                      <w:lang w:val="mn-MN" w:eastAsia="mn-MN"/>
                    </w:rPr>
                  </w:pPr>
                </w:p>
                <w:p w:rsidR="00EB7411" w:rsidRPr="00EB7411" w:rsidRDefault="00EB7411" w:rsidP="0064374D">
                  <w:pPr>
                    <w:spacing w:after="0" w:line="276" w:lineRule="auto"/>
                    <w:jc w:val="both"/>
                    <w:rPr>
                      <w:b/>
                      <w:bCs/>
                      <w:noProof/>
                      <w:szCs w:val="24"/>
                      <w:shd w:val="clear" w:color="auto" w:fill="FFFFFF"/>
                      <w:lang w:val="mn-MN"/>
                    </w:rPr>
                  </w:pPr>
                  <w:r w:rsidRPr="00EB7411">
                    <w:rPr>
                      <w:b/>
                      <w:bCs/>
                      <w:noProof/>
                      <w:szCs w:val="24"/>
                      <w:shd w:val="clear" w:color="auto" w:fill="FFFFFF"/>
                      <w:lang w:val="mn-MN"/>
                    </w:rPr>
                    <w:t>617-03-05</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EB7411" w:rsidRPr="00EB7411" w:rsidTr="003516A9">
                    <w:trPr>
                      <w:tblCellSpacing w:w="0" w:type="dxa"/>
                    </w:trPr>
                    <w:tc>
                      <w:tcPr>
                        <w:tcW w:w="8505" w:type="dxa"/>
                        <w:shd w:val="clear" w:color="auto" w:fill="FFFFFF"/>
                        <w:hideMark/>
                      </w:tcPr>
                      <w:p w:rsidR="00EB7411" w:rsidRDefault="00EB7411" w:rsidP="0064374D">
                        <w:pPr>
                          <w:spacing w:after="0" w:line="276" w:lineRule="auto"/>
                          <w:jc w:val="both"/>
                          <w:rPr>
                            <w:rFonts w:eastAsia="Times New Roman"/>
                            <w:b/>
                            <w:bCs/>
                            <w:color w:val="auto"/>
                            <w:szCs w:val="24"/>
                            <w:lang w:val="mn-MN" w:eastAsia="mn-MN"/>
                          </w:rPr>
                        </w:pPr>
                        <w:r w:rsidRPr="00EB7411">
                          <w:rPr>
                            <w:rFonts w:eastAsia="Times New Roman"/>
                            <w:b/>
                            <w:bCs/>
                            <w:color w:val="auto"/>
                            <w:szCs w:val="24"/>
                            <w:lang w:val="mn-MN" w:eastAsia="mn-MN"/>
                          </w:rPr>
                          <w:t>(operational event) notification</w:t>
                        </w:r>
                      </w:p>
                      <w:p w:rsidR="00227E40" w:rsidRPr="00EB7411" w:rsidRDefault="00227E40" w:rsidP="0064374D">
                        <w:pPr>
                          <w:spacing w:after="0" w:line="276" w:lineRule="auto"/>
                          <w:jc w:val="both"/>
                          <w:rPr>
                            <w:rFonts w:eastAsia="Times New Roman"/>
                            <w:color w:val="auto"/>
                            <w:szCs w:val="24"/>
                            <w:lang w:val="mn-MN" w:eastAsia="mn-MN"/>
                          </w:rPr>
                        </w:pPr>
                      </w:p>
                    </w:tc>
                  </w:tr>
                </w:tbl>
                <w:p w:rsidR="002B3700" w:rsidRDefault="00EB7411" w:rsidP="0064374D">
                  <w:pPr>
                    <w:spacing w:after="0" w:line="276" w:lineRule="auto"/>
                    <w:jc w:val="both"/>
                    <w:rPr>
                      <w:noProof/>
                      <w:szCs w:val="24"/>
                      <w:shd w:val="clear" w:color="auto" w:fill="FFFFFF"/>
                      <w:lang w:val="mn-MN"/>
                    </w:rPr>
                  </w:pPr>
                  <w:r w:rsidRPr="00EB7411">
                    <w:rPr>
                      <w:noProof/>
                      <w:szCs w:val="24"/>
                      <w:shd w:val="clear" w:color="auto" w:fill="FFFFFF"/>
                      <w:lang w:val="mn-MN"/>
                    </w:rPr>
                    <w:t>fixed procedure through which the parties involved in an operational event are informed of this event</w:t>
                  </w:r>
                </w:p>
                <w:p w:rsidR="00270753" w:rsidRPr="00EB7411" w:rsidRDefault="00270753" w:rsidP="0064374D">
                  <w:pPr>
                    <w:spacing w:after="0" w:line="276" w:lineRule="auto"/>
                    <w:jc w:val="both"/>
                    <w:rPr>
                      <w:noProof/>
                      <w:szCs w:val="24"/>
                      <w:shd w:val="clear" w:color="auto" w:fill="FFFFFF"/>
                      <w:lang w:val="mn-MN"/>
                    </w:rPr>
                  </w:pPr>
                </w:p>
                <w:p w:rsidR="00EB7411" w:rsidRPr="00EB7411" w:rsidRDefault="00EB7411" w:rsidP="0064374D">
                  <w:pPr>
                    <w:spacing w:after="0" w:line="276" w:lineRule="auto"/>
                    <w:jc w:val="both"/>
                    <w:rPr>
                      <w:b/>
                      <w:bCs/>
                      <w:noProof/>
                      <w:szCs w:val="24"/>
                      <w:shd w:val="clear" w:color="auto" w:fill="FFFFFF"/>
                      <w:lang w:val="mn-MN"/>
                    </w:rPr>
                  </w:pPr>
                  <w:r w:rsidRPr="00EB7411">
                    <w:rPr>
                      <w:b/>
                      <w:bCs/>
                      <w:noProof/>
                      <w:szCs w:val="24"/>
                      <w:shd w:val="clear" w:color="auto" w:fill="FFFFFF"/>
                      <w:lang w:val="mn-MN"/>
                    </w:rPr>
                    <w:lastRenderedPageBreak/>
                    <w:t>617-03-06</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EB7411" w:rsidRPr="00EB7411" w:rsidTr="003516A9">
                    <w:trPr>
                      <w:tblCellSpacing w:w="0" w:type="dxa"/>
                    </w:trPr>
                    <w:tc>
                      <w:tcPr>
                        <w:tcW w:w="9375" w:type="dxa"/>
                        <w:shd w:val="clear" w:color="auto" w:fill="FFFFFF"/>
                        <w:hideMark/>
                      </w:tcPr>
                      <w:p w:rsidR="00EB7411" w:rsidRPr="00EB7411" w:rsidRDefault="00EB7411" w:rsidP="0064374D">
                        <w:pPr>
                          <w:spacing w:after="0" w:line="276" w:lineRule="auto"/>
                          <w:jc w:val="both"/>
                          <w:rPr>
                            <w:rFonts w:eastAsia="Times New Roman"/>
                            <w:color w:val="auto"/>
                            <w:szCs w:val="24"/>
                            <w:lang w:val="mn-MN" w:eastAsia="mn-MN"/>
                          </w:rPr>
                        </w:pPr>
                        <w:r w:rsidRPr="00EB7411">
                          <w:rPr>
                            <w:rFonts w:eastAsia="Times New Roman"/>
                            <w:b/>
                            <w:bCs/>
                            <w:color w:val="auto"/>
                            <w:szCs w:val="24"/>
                            <w:lang w:val="mn-MN" w:eastAsia="mn-MN"/>
                          </w:rPr>
                          <w:t>power losses</w:t>
                        </w:r>
                      </w:p>
                    </w:tc>
                  </w:tr>
                  <w:tr w:rsidR="00EB7411" w:rsidRPr="00EB7411" w:rsidTr="003516A9">
                    <w:trPr>
                      <w:tblCellSpacing w:w="0" w:type="dxa"/>
                    </w:trPr>
                    <w:tc>
                      <w:tcPr>
                        <w:tcW w:w="9375" w:type="dxa"/>
                        <w:shd w:val="clear" w:color="auto" w:fill="FFFFFF"/>
                        <w:hideMark/>
                      </w:tcPr>
                      <w:p w:rsidR="00EB7411" w:rsidRDefault="00EB7411" w:rsidP="0064374D">
                        <w:pPr>
                          <w:spacing w:after="0" w:line="276" w:lineRule="auto"/>
                          <w:jc w:val="both"/>
                          <w:rPr>
                            <w:rFonts w:eastAsia="Times New Roman"/>
                            <w:color w:val="auto"/>
                            <w:szCs w:val="24"/>
                            <w:lang w:val="mn-MN" w:eastAsia="mn-MN"/>
                          </w:rPr>
                        </w:pPr>
                        <w:r w:rsidRPr="00EB7411">
                          <w:rPr>
                            <w:rFonts w:eastAsia="Times New Roman"/>
                            <w:color w:val="auto"/>
                            <w:szCs w:val="24"/>
                            <w:lang w:val="mn-MN" w:eastAsia="mn-MN"/>
                          </w:rPr>
                          <w:t>difference at a given instant between the total active input power and the total active output power in an electric power network</w:t>
                        </w:r>
                      </w:p>
                      <w:p w:rsidR="00270753" w:rsidRDefault="00270753" w:rsidP="0064374D">
                        <w:pPr>
                          <w:spacing w:after="0" w:line="276" w:lineRule="auto"/>
                          <w:jc w:val="both"/>
                          <w:rPr>
                            <w:rFonts w:eastAsia="Times New Roman"/>
                            <w:color w:val="auto"/>
                            <w:szCs w:val="24"/>
                            <w:lang w:val="mn-MN" w:eastAsia="mn-MN"/>
                          </w:rPr>
                        </w:pPr>
                      </w:p>
                      <w:p w:rsidR="00270753" w:rsidRPr="00270753" w:rsidRDefault="00270753" w:rsidP="0064374D">
                        <w:pPr>
                          <w:spacing w:after="0" w:line="276" w:lineRule="auto"/>
                          <w:jc w:val="both"/>
                          <w:rPr>
                            <w:rFonts w:eastAsia="Times New Roman"/>
                            <w:color w:val="auto"/>
                            <w:sz w:val="16"/>
                            <w:szCs w:val="16"/>
                            <w:lang w:val="mn-MN" w:eastAsia="mn-MN"/>
                          </w:rPr>
                        </w:pPr>
                      </w:p>
                    </w:tc>
                  </w:tr>
                </w:tbl>
                <w:p w:rsidR="00EB7411" w:rsidRDefault="00EB7411" w:rsidP="0064374D">
                  <w:pPr>
                    <w:spacing w:after="0" w:line="276" w:lineRule="auto"/>
                    <w:jc w:val="both"/>
                    <w:rPr>
                      <w:b/>
                      <w:noProof/>
                      <w:sz w:val="20"/>
                      <w:szCs w:val="20"/>
                      <w:shd w:val="clear" w:color="auto" w:fill="FFFFFF"/>
                      <w:lang w:val="mn-MN"/>
                    </w:rPr>
                  </w:pPr>
                  <w:r w:rsidRPr="003D5799">
                    <w:rPr>
                      <w:b/>
                      <w:noProof/>
                      <w:sz w:val="20"/>
                      <w:szCs w:val="20"/>
                      <w:shd w:val="clear" w:color="auto" w:fill="FFFFFF"/>
                      <w:lang w:val="mn-MN"/>
                    </w:rPr>
                    <w:t>[SOURCE: 603-06-04 MOD]</w:t>
                  </w:r>
                </w:p>
                <w:p w:rsidR="00270753" w:rsidRPr="003D5799" w:rsidRDefault="00270753" w:rsidP="0064374D">
                  <w:pPr>
                    <w:spacing w:after="0" w:line="276" w:lineRule="auto"/>
                    <w:jc w:val="both"/>
                    <w:rPr>
                      <w:b/>
                      <w:noProof/>
                      <w:sz w:val="20"/>
                      <w:szCs w:val="20"/>
                      <w:shd w:val="clear" w:color="auto" w:fill="FFFFFF"/>
                    </w:rPr>
                  </w:pPr>
                </w:p>
                <w:p w:rsidR="00924860" w:rsidRDefault="006E20C4" w:rsidP="0064374D">
                  <w:pPr>
                    <w:spacing w:after="0" w:line="276" w:lineRule="auto"/>
                    <w:jc w:val="both"/>
                    <w:rPr>
                      <w:rFonts w:eastAsia="Times New Roman"/>
                      <w:b/>
                      <w:bCs/>
                      <w:szCs w:val="24"/>
                      <w:lang w:eastAsia="mn-MN"/>
                    </w:rPr>
                  </w:pPr>
                  <w:r w:rsidRPr="00241524">
                    <w:rPr>
                      <w:rFonts w:eastAsia="Times New Roman"/>
                      <w:b/>
                      <w:bCs/>
                      <w:szCs w:val="24"/>
                      <w:lang w:eastAsia="mn-MN"/>
                    </w:rPr>
                    <w:t>617-03-07</w:t>
                  </w:r>
                </w:p>
                <w:p w:rsidR="00973A56" w:rsidRPr="009F28F3" w:rsidRDefault="006E20C4" w:rsidP="0064374D">
                  <w:pPr>
                    <w:spacing w:after="0" w:line="276" w:lineRule="auto"/>
                    <w:jc w:val="both"/>
                    <w:rPr>
                      <w:b/>
                      <w:bCs/>
                      <w:noProof/>
                      <w:szCs w:val="24"/>
                      <w:shd w:val="clear" w:color="auto" w:fill="FFFFFF"/>
                      <w:lang w:val="mn-MN"/>
                    </w:rPr>
                  </w:pPr>
                  <w:r w:rsidRPr="006E20C4">
                    <w:rPr>
                      <w:b/>
                      <w:bCs/>
                      <w:noProof/>
                      <w:szCs w:val="24"/>
                      <w:shd w:val="clear" w:color="auto" w:fill="FFFFFF"/>
                      <w:lang w:val="mn-MN"/>
                    </w:rPr>
                    <w:t>energy losses</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6E20C4" w:rsidRPr="006E20C4" w:rsidTr="003516A9">
                    <w:trPr>
                      <w:tblCellSpacing w:w="0" w:type="dxa"/>
                    </w:trPr>
                    <w:tc>
                      <w:tcPr>
                        <w:tcW w:w="8505" w:type="dxa"/>
                        <w:shd w:val="clear" w:color="auto" w:fill="FFFFFF"/>
                        <w:hideMark/>
                      </w:tcPr>
                      <w:p w:rsidR="006E20C4" w:rsidRDefault="006E20C4" w:rsidP="0064374D">
                        <w:pPr>
                          <w:spacing w:after="0" w:line="276" w:lineRule="auto"/>
                          <w:jc w:val="both"/>
                          <w:rPr>
                            <w:rFonts w:eastAsia="Times New Roman"/>
                            <w:color w:val="auto"/>
                            <w:szCs w:val="24"/>
                            <w:lang w:val="mn-MN" w:eastAsia="mn-MN"/>
                          </w:rPr>
                        </w:pPr>
                        <w:r w:rsidRPr="006E20C4">
                          <w:rPr>
                            <w:rFonts w:eastAsia="Times New Roman"/>
                            <w:color w:val="auto"/>
                            <w:szCs w:val="24"/>
                            <w:lang w:val="mn-MN" w:eastAsia="mn-MN"/>
                          </w:rPr>
                          <w:t>time integral of power losses</w:t>
                        </w:r>
                      </w:p>
                      <w:p w:rsidR="00270753" w:rsidRPr="00270753" w:rsidRDefault="00270753" w:rsidP="0064374D">
                        <w:pPr>
                          <w:spacing w:after="0" w:line="276" w:lineRule="auto"/>
                          <w:jc w:val="both"/>
                          <w:rPr>
                            <w:rFonts w:eastAsia="Times New Roman"/>
                            <w:color w:val="auto"/>
                            <w:sz w:val="16"/>
                            <w:szCs w:val="16"/>
                            <w:lang w:val="mn-MN" w:eastAsia="mn-MN"/>
                          </w:rPr>
                        </w:pPr>
                      </w:p>
                    </w:tc>
                  </w:tr>
                </w:tbl>
                <w:p w:rsidR="006E20C4" w:rsidRDefault="006E20C4" w:rsidP="0064374D">
                  <w:pPr>
                    <w:spacing w:after="0" w:line="276" w:lineRule="auto"/>
                    <w:jc w:val="both"/>
                    <w:rPr>
                      <w:b/>
                      <w:noProof/>
                      <w:sz w:val="20"/>
                      <w:szCs w:val="20"/>
                      <w:shd w:val="clear" w:color="auto" w:fill="FFFFFF"/>
                      <w:lang w:val="mn-MN"/>
                    </w:rPr>
                  </w:pPr>
                  <w:r w:rsidRPr="00674D15">
                    <w:rPr>
                      <w:b/>
                      <w:noProof/>
                      <w:sz w:val="20"/>
                      <w:szCs w:val="20"/>
                      <w:shd w:val="clear" w:color="auto" w:fill="FFFFFF"/>
                      <w:lang w:val="mn-MN"/>
                    </w:rPr>
                    <w:t>[SOURCE: 603-06-05]</w:t>
                  </w:r>
                </w:p>
                <w:p w:rsidR="00270753" w:rsidRPr="00674D15" w:rsidRDefault="00270753" w:rsidP="0064374D">
                  <w:pPr>
                    <w:spacing w:after="0" w:line="276" w:lineRule="auto"/>
                    <w:jc w:val="both"/>
                    <w:rPr>
                      <w:b/>
                      <w:noProof/>
                      <w:sz w:val="20"/>
                      <w:szCs w:val="20"/>
                      <w:shd w:val="clear" w:color="auto" w:fill="FFFFFF"/>
                      <w:lang w:val="mn-MN"/>
                    </w:rPr>
                  </w:pPr>
                </w:p>
                <w:p w:rsidR="006E20C4" w:rsidRPr="006E20C4" w:rsidRDefault="006E20C4" w:rsidP="0064374D">
                  <w:pPr>
                    <w:spacing w:after="0" w:line="276" w:lineRule="auto"/>
                    <w:jc w:val="both"/>
                    <w:rPr>
                      <w:b/>
                      <w:bCs/>
                      <w:noProof/>
                      <w:szCs w:val="24"/>
                      <w:shd w:val="clear" w:color="auto" w:fill="FFFFFF"/>
                      <w:lang w:val="mn-MN"/>
                    </w:rPr>
                  </w:pPr>
                  <w:r w:rsidRPr="006E20C4">
                    <w:rPr>
                      <w:b/>
                      <w:bCs/>
                      <w:noProof/>
                      <w:szCs w:val="24"/>
                      <w:shd w:val="clear" w:color="auto" w:fill="FFFFFF"/>
                      <w:lang w:val="mn-MN"/>
                    </w:rPr>
                    <w:t>617-03-08</w:t>
                  </w:r>
                </w:p>
                <w:p w:rsidR="00FE7B0F" w:rsidRPr="0006318F" w:rsidRDefault="006E20C4" w:rsidP="0064374D">
                  <w:pPr>
                    <w:spacing w:after="0" w:line="276" w:lineRule="auto"/>
                    <w:rPr>
                      <w:noProof/>
                      <w:szCs w:val="24"/>
                      <w:shd w:val="clear" w:color="auto" w:fill="FFFFFF"/>
                      <w:lang w:val="mn-MN"/>
                    </w:rPr>
                  </w:pPr>
                  <w:r w:rsidRPr="006E20C4">
                    <w:rPr>
                      <w:b/>
                      <w:bCs/>
                      <w:noProof/>
                      <w:szCs w:val="24"/>
                      <w:shd w:val="clear" w:color="auto" w:fill="FFFFFF"/>
                      <w:lang w:val="mn-MN"/>
                    </w:rPr>
                    <w:t>interconnection</w:t>
                  </w:r>
                  <w:r w:rsidRPr="006E20C4">
                    <w:rPr>
                      <w:noProof/>
                      <w:szCs w:val="24"/>
                      <w:shd w:val="clear" w:color="auto" w:fill="FFFFFF"/>
                      <w:lang w:val="mn-MN"/>
                    </w:rPr>
                    <w:t> (of electric power systems)</w:t>
                  </w:r>
                </w:p>
                <w:p w:rsidR="009F28F3" w:rsidRDefault="006E20C4" w:rsidP="0064374D">
                  <w:pPr>
                    <w:spacing w:after="0" w:line="276" w:lineRule="auto"/>
                    <w:jc w:val="both"/>
                    <w:rPr>
                      <w:noProof/>
                      <w:szCs w:val="24"/>
                      <w:shd w:val="clear" w:color="auto" w:fill="FFFFFF"/>
                      <w:lang w:val="mn-MN"/>
                    </w:rPr>
                  </w:pPr>
                  <w:r w:rsidRPr="006E20C4">
                    <w:rPr>
                      <w:noProof/>
                      <w:szCs w:val="24"/>
                      <w:shd w:val="clear" w:color="auto" w:fill="FFFFFF"/>
                      <w:lang w:val="mn-MN"/>
                    </w:rPr>
                    <w:t>single or multiple transmission link between transmission systems enabling electric power and energy to be exchanged between these networks by means of electric circuits and/or transformers</w:t>
                  </w:r>
                </w:p>
                <w:p w:rsidR="00270753" w:rsidRDefault="00270753" w:rsidP="0064374D">
                  <w:pPr>
                    <w:spacing w:after="0" w:line="276" w:lineRule="auto"/>
                    <w:jc w:val="both"/>
                    <w:rPr>
                      <w:noProof/>
                      <w:szCs w:val="24"/>
                      <w:shd w:val="clear" w:color="auto" w:fill="FFFFFF"/>
                      <w:lang w:val="mn-MN"/>
                    </w:rPr>
                  </w:pPr>
                </w:p>
                <w:p w:rsidR="0006318F" w:rsidRDefault="0006318F" w:rsidP="0064374D">
                  <w:pPr>
                    <w:spacing w:after="0" w:line="276" w:lineRule="auto"/>
                    <w:jc w:val="both"/>
                    <w:rPr>
                      <w:noProof/>
                      <w:szCs w:val="24"/>
                      <w:shd w:val="clear" w:color="auto" w:fill="FFFFFF"/>
                      <w:lang w:val="mn-MN"/>
                    </w:rPr>
                  </w:pPr>
                </w:p>
                <w:p w:rsidR="00270753" w:rsidRPr="007837E5" w:rsidRDefault="00270753" w:rsidP="0064374D">
                  <w:pPr>
                    <w:spacing w:after="0" w:line="276" w:lineRule="auto"/>
                    <w:jc w:val="both"/>
                    <w:rPr>
                      <w:noProof/>
                      <w:sz w:val="16"/>
                      <w:szCs w:val="16"/>
                      <w:shd w:val="clear" w:color="auto" w:fill="FFFFFF"/>
                      <w:lang w:val="mn-MN"/>
                    </w:rPr>
                  </w:pPr>
                </w:p>
                <w:p w:rsidR="006E20C4" w:rsidRDefault="006E20C4" w:rsidP="0064374D">
                  <w:pPr>
                    <w:spacing w:after="0" w:line="276" w:lineRule="auto"/>
                    <w:jc w:val="both"/>
                    <w:rPr>
                      <w:b/>
                      <w:noProof/>
                      <w:sz w:val="20"/>
                      <w:szCs w:val="20"/>
                      <w:shd w:val="clear" w:color="auto" w:fill="FFFFFF"/>
                      <w:lang w:val="mn-MN"/>
                    </w:rPr>
                  </w:pPr>
                  <w:r w:rsidRPr="00FE7B0F">
                    <w:rPr>
                      <w:b/>
                      <w:noProof/>
                      <w:sz w:val="20"/>
                      <w:szCs w:val="20"/>
                      <w:shd w:val="clear" w:color="auto" w:fill="FFFFFF"/>
                      <w:lang w:val="mn-MN"/>
                    </w:rPr>
                    <w:t>[SOURCE: 601-01-11 MOD]</w:t>
                  </w:r>
                </w:p>
                <w:p w:rsidR="00270753" w:rsidRPr="00FE7B0F" w:rsidRDefault="00270753" w:rsidP="0064374D">
                  <w:pPr>
                    <w:spacing w:after="0" w:line="276" w:lineRule="auto"/>
                    <w:jc w:val="both"/>
                    <w:rPr>
                      <w:b/>
                      <w:noProof/>
                      <w:sz w:val="20"/>
                      <w:szCs w:val="20"/>
                      <w:shd w:val="clear" w:color="auto" w:fill="FFFFFF"/>
                      <w:lang w:val="mn-MN"/>
                    </w:rPr>
                  </w:pPr>
                </w:p>
                <w:p w:rsidR="006E20C4" w:rsidRPr="006E20C4" w:rsidRDefault="006E20C4" w:rsidP="0064374D">
                  <w:pPr>
                    <w:spacing w:after="0" w:line="276" w:lineRule="auto"/>
                    <w:jc w:val="both"/>
                    <w:rPr>
                      <w:b/>
                      <w:bCs/>
                      <w:noProof/>
                      <w:szCs w:val="24"/>
                      <w:shd w:val="clear" w:color="auto" w:fill="FFFFFF"/>
                      <w:lang w:val="mn-MN"/>
                    </w:rPr>
                  </w:pPr>
                  <w:r w:rsidRPr="006E20C4">
                    <w:rPr>
                      <w:b/>
                      <w:bCs/>
                      <w:noProof/>
                      <w:szCs w:val="24"/>
                      <w:shd w:val="clear" w:color="auto" w:fill="FFFFFF"/>
                      <w:lang w:val="mn-MN"/>
                    </w:rPr>
                    <w:t>617-03-09</w:t>
                  </w:r>
                </w:p>
                <w:p w:rsidR="006E20C4" w:rsidRDefault="00C41184" w:rsidP="0064374D">
                  <w:pPr>
                    <w:spacing w:after="0" w:line="276" w:lineRule="auto"/>
                    <w:jc w:val="both"/>
                    <w:rPr>
                      <w:rFonts w:eastAsia="Times New Roman"/>
                      <w:b/>
                      <w:bCs/>
                      <w:szCs w:val="24"/>
                      <w:lang w:eastAsia="mn-MN"/>
                    </w:rPr>
                  </w:pPr>
                  <w:r w:rsidRPr="00241524">
                    <w:rPr>
                      <w:rFonts w:eastAsia="Times New Roman"/>
                      <w:b/>
                      <w:bCs/>
                      <w:szCs w:val="24"/>
                      <w:lang w:eastAsia="mn-MN"/>
                    </w:rPr>
                    <w:t>(system) ancillary services</w:t>
                  </w:r>
                </w:p>
                <w:p w:rsidR="00C41184" w:rsidRDefault="00C41184" w:rsidP="0064374D">
                  <w:pPr>
                    <w:spacing w:after="0" w:line="276" w:lineRule="auto"/>
                    <w:jc w:val="both"/>
                    <w:rPr>
                      <w:noProof/>
                      <w:szCs w:val="24"/>
                      <w:shd w:val="clear" w:color="auto" w:fill="FFFFFF"/>
                      <w:lang w:val="mn-MN"/>
                    </w:rPr>
                  </w:pPr>
                  <w:r w:rsidRPr="00C41184">
                    <w:rPr>
                      <w:noProof/>
                      <w:szCs w:val="24"/>
                      <w:shd w:val="clear" w:color="auto" w:fill="FFFFFF"/>
                      <w:lang w:val="mn-MN"/>
                    </w:rPr>
                    <w:t>services necessary for the operation of an electric power system provided by the system operator and/or by power system users</w:t>
                  </w:r>
                </w:p>
                <w:p w:rsidR="00270753" w:rsidRDefault="00270753" w:rsidP="0064374D">
                  <w:pPr>
                    <w:spacing w:after="0" w:line="276" w:lineRule="auto"/>
                    <w:jc w:val="both"/>
                    <w:rPr>
                      <w:noProof/>
                      <w:szCs w:val="24"/>
                      <w:shd w:val="clear" w:color="auto" w:fill="FFFFFF"/>
                      <w:lang w:val="mn-MN"/>
                    </w:rPr>
                  </w:pPr>
                </w:p>
                <w:p w:rsidR="00270753" w:rsidRPr="007837E5" w:rsidRDefault="00270753" w:rsidP="0064374D">
                  <w:pPr>
                    <w:spacing w:after="0" w:line="276" w:lineRule="auto"/>
                    <w:jc w:val="both"/>
                    <w:rPr>
                      <w:noProof/>
                      <w:sz w:val="16"/>
                      <w:szCs w:val="16"/>
                      <w:shd w:val="clear" w:color="auto" w:fill="FFFFFF"/>
                      <w:lang w:val="mn-MN"/>
                    </w:rPr>
                  </w:pPr>
                </w:p>
                <w:p w:rsidR="00C41184" w:rsidRDefault="00C41184" w:rsidP="0064374D">
                  <w:pPr>
                    <w:spacing w:after="0" w:line="276" w:lineRule="auto"/>
                    <w:jc w:val="both"/>
                    <w:rPr>
                      <w:b/>
                      <w:noProof/>
                      <w:sz w:val="20"/>
                      <w:szCs w:val="20"/>
                      <w:shd w:val="clear" w:color="auto" w:fill="FFFFFF"/>
                      <w:lang w:val="mn-MN"/>
                    </w:rPr>
                  </w:pPr>
                  <w:r w:rsidRPr="00FE7B0F">
                    <w:rPr>
                      <w:b/>
                      <w:noProof/>
                      <w:sz w:val="20"/>
                      <w:szCs w:val="20"/>
                      <w:shd w:val="clear" w:color="auto" w:fill="FFFFFF"/>
                      <w:lang w:val="mn-MN"/>
                    </w:rPr>
                    <w:t>Note – System ancillary services may include the participation in frequency regulation, reactive power regulation, active power reservation, etc.</w:t>
                  </w:r>
                </w:p>
                <w:p w:rsidR="000D494B" w:rsidRDefault="000D494B" w:rsidP="0064374D">
                  <w:pPr>
                    <w:spacing w:after="0" w:line="276" w:lineRule="auto"/>
                    <w:jc w:val="both"/>
                    <w:rPr>
                      <w:b/>
                      <w:noProof/>
                      <w:sz w:val="20"/>
                      <w:szCs w:val="20"/>
                      <w:shd w:val="clear" w:color="auto" w:fill="FFFFFF"/>
                      <w:lang w:val="mn-MN"/>
                    </w:rPr>
                  </w:pPr>
                </w:p>
                <w:p w:rsidR="007837E5" w:rsidRPr="00FE7B0F" w:rsidRDefault="007837E5" w:rsidP="0064374D">
                  <w:pPr>
                    <w:spacing w:after="0" w:line="276" w:lineRule="auto"/>
                    <w:jc w:val="both"/>
                    <w:rPr>
                      <w:b/>
                      <w:noProof/>
                      <w:sz w:val="20"/>
                      <w:szCs w:val="20"/>
                      <w:shd w:val="clear" w:color="auto" w:fill="FFFFFF"/>
                      <w:lang w:val="mn-MN"/>
                    </w:rPr>
                  </w:pPr>
                </w:p>
                <w:p w:rsidR="0006318F" w:rsidRPr="00214BCD" w:rsidRDefault="00C41184" w:rsidP="0064374D">
                  <w:pPr>
                    <w:spacing w:after="0" w:line="276" w:lineRule="auto"/>
                    <w:jc w:val="both"/>
                    <w:rPr>
                      <w:b/>
                      <w:bCs/>
                      <w:noProof/>
                      <w:szCs w:val="24"/>
                      <w:shd w:val="clear" w:color="auto" w:fill="FFFFFF"/>
                      <w:lang w:val="mn-MN"/>
                    </w:rPr>
                  </w:pPr>
                  <w:r w:rsidRPr="00C41184">
                    <w:rPr>
                      <w:b/>
                      <w:bCs/>
                      <w:noProof/>
                      <w:szCs w:val="24"/>
                      <w:shd w:val="clear" w:color="auto" w:fill="FFFFFF"/>
                      <w:lang w:val="mn-MN"/>
                    </w:rPr>
                    <w:t>617-03-10</w:t>
                  </w:r>
                </w:p>
                <w:p w:rsidR="00C41184" w:rsidRDefault="00C41184" w:rsidP="0064374D">
                  <w:pPr>
                    <w:spacing w:after="0" w:line="276" w:lineRule="auto"/>
                    <w:jc w:val="both"/>
                    <w:rPr>
                      <w:rFonts w:eastAsia="Times New Roman"/>
                      <w:b/>
                      <w:bCs/>
                      <w:szCs w:val="24"/>
                      <w:lang w:eastAsia="mn-MN"/>
                    </w:rPr>
                  </w:pPr>
                  <w:r w:rsidRPr="00241524">
                    <w:rPr>
                      <w:rFonts w:eastAsia="Times New Roman"/>
                      <w:b/>
                      <w:bCs/>
                      <w:szCs w:val="24"/>
                      <w:lang w:eastAsia="mn-MN"/>
                    </w:rPr>
                    <w:t>reserves for system services</w:t>
                  </w:r>
                </w:p>
                <w:p w:rsidR="005C1933" w:rsidRDefault="005C1933" w:rsidP="0064374D">
                  <w:pPr>
                    <w:spacing w:after="0" w:line="276" w:lineRule="auto"/>
                    <w:jc w:val="both"/>
                    <w:rPr>
                      <w:rFonts w:eastAsia="Times New Roman"/>
                      <w:b/>
                      <w:bCs/>
                      <w:szCs w:val="24"/>
                      <w:lang w:eastAsia="mn-MN"/>
                    </w:rPr>
                  </w:pPr>
                </w:p>
                <w:p w:rsidR="000D494B" w:rsidRDefault="00C41184" w:rsidP="0064374D">
                  <w:pPr>
                    <w:spacing w:after="0" w:line="276" w:lineRule="auto"/>
                    <w:jc w:val="both"/>
                    <w:rPr>
                      <w:rFonts w:eastAsia="Times New Roman"/>
                      <w:szCs w:val="24"/>
                      <w:lang w:eastAsia="mn-MN"/>
                    </w:rPr>
                  </w:pPr>
                  <w:r w:rsidRPr="00241524">
                    <w:rPr>
                      <w:rFonts w:eastAsia="Times New Roman"/>
                      <w:szCs w:val="24"/>
                      <w:lang w:eastAsia="mn-MN"/>
                    </w:rPr>
                    <w:lastRenderedPageBreak/>
                    <w:t>generating capacity, kept in reserve to compensate for all possible deviations in the power balance that may occur between normal conditions and those which actually occur, and thus to ensure a reliable and economic electricity supply</w:t>
                  </w:r>
                </w:p>
                <w:p w:rsidR="000D494B" w:rsidRDefault="000D494B" w:rsidP="0064374D">
                  <w:pPr>
                    <w:spacing w:after="0" w:line="276" w:lineRule="auto"/>
                    <w:jc w:val="both"/>
                    <w:rPr>
                      <w:rFonts w:eastAsia="Times New Roman"/>
                      <w:szCs w:val="24"/>
                      <w:lang w:eastAsia="mn-MN"/>
                    </w:rPr>
                  </w:pPr>
                </w:p>
                <w:p w:rsidR="007837E5" w:rsidRDefault="007837E5" w:rsidP="0064374D">
                  <w:pPr>
                    <w:spacing w:after="0" w:line="276" w:lineRule="auto"/>
                    <w:jc w:val="both"/>
                    <w:rPr>
                      <w:rFonts w:eastAsia="Times New Roman"/>
                      <w:szCs w:val="24"/>
                      <w:lang w:eastAsia="mn-MN"/>
                    </w:rPr>
                  </w:pPr>
                </w:p>
                <w:p w:rsidR="007837E5" w:rsidRPr="000D494B" w:rsidRDefault="007837E5" w:rsidP="0064374D">
                  <w:pPr>
                    <w:spacing w:after="0" w:line="276" w:lineRule="auto"/>
                    <w:jc w:val="both"/>
                    <w:rPr>
                      <w:rFonts w:eastAsia="Times New Roman"/>
                      <w:szCs w:val="24"/>
                      <w:lang w:eastAsia="mn-MN"/>
                    </w:rPr>
                  </w:pPr>
                </w:p>
                <w:p w:rsidR="00C41184" w:rsidRPr="00C41184" w:rsidRDefault="00C41184" w:rsidP="0064374D">
                  <w:pPr>
                    <w:tabs>
                      <w:tab w:val="center" w:pos="4677"/>
                    </w:tabs>
                    <w:spacing w:after="0" w:line="276" w:lineRule="auto"/>
                    <w:jc w:val="both"/>
                    <w:rPr>
                      <w:b/>
                      <w:bCs/>
                      <w:noProof/>
                      <w:szCs w:val="24"/>
                      <w:shd w:val="clear" w:color="auto" w:fill="FFFFFF"/>
                      <w:lang w:val="mn-MN"/>
                    </w:rPr>
                  </w:pPr>
                  <w:r w:rsidRPr="00C41184">
                    <w:rPr>
                      <w:b/>
                      <w:bCs/>
                      <w:noProof/>
                      <w:szCs w:val="24"/>
                      <w:shd w:val="clear" w:color="auto" w:fill="FFFFFF"/>
                      <w:lang w:val="mn-MN"/>
                    </w:rPr>
                    <w:t>617-03-11</w:t>
                  </w:r>
                  <w:r w:rsidRPr="00C41184">
                    <w:rPr>
                      <w:b/>
                      <w:bCs/>
                      <w:noProof/>
                      <w:szCs w:val="24"/>
                      <w:shd w:val="clear" w:color="auto" w:fill="FFFFFF"/>
                      <w:lang w:val="mn-MN"/>
                    </w:rPr>
                    <w:tab/>
                  </w:r>
                </w:p>
                <w:p w:rsidR="009C4DD6" w:rsidRDefault="00C41184" w:rsidP="0064374D">
                  <w:pPr>
                    <w:spacing w:after="0" w:line="276" w:lineRule="auto"/>
                    <w:jc w:val="both"/>
                    <w:rPr>
                      <w:b/>
                      <w:bCs/>
                      <w:noProof/>
                      <w:szCs w:val="24"/>
                      <w:shd w:val="clear" w:color="auto" w:fill="FFFFFF"/>
                      <w:lang w:val="mn-MN"/>
                    </w:rPr>
                  </w:pPr>
                  <w:r w:rsidRPr="00C41184">
                    <w:rPr>
                      <w:b/>
                      <w:bCs/>
                      <w:noProof/>
                      <w:szCs w:val="24"/>
                      <w:shd w:val="clear" w:color="auto" w:fill="FFFFFF"/>
                      <w:lang w:val="mn-MN"/>
                    </w:rPr>
                    <w:t>generating unit schedule</w:t>
                  </w:r>
                </w:p>
                <w:p w:rsidR="007837E5" w:rsidRPr="000D494B" w:rsidRDefault="007837E5" w:rsidP="0064374D">
                  <w:pPr>
                    <w:spacing w:after="0" w:line="276" w:lineRule="auto"/>
                    <w:jc w:val="both"/>
                    <w:rPr>
                      <w:b/>
                      <w:bCs/>
                      <w:noProof/>
                      <w:szCs w:val="24"/>
                      <w:shd w:val="clear" w:color="auto" w:fill="FFFFFF"/>
                      <w:lang w:val="mn-MN"/>
                    </w:rPr>
                  </w:pPr>
                </w:p>
                <w:p w:rsidR="009C4DD6" w:rsidRDefault="00D6132E" w:rsidP="0064374D">
                  <w:pPr>
                    <w:spacing w:after="0" w:line="276" w:lineRule="auto"/>
                    <w:jc w:val="both"/>
                    <w:rPr>
                      <w:noProof/>
                      <w:szCs w:val="24"/>
                      <w:shd w:val="clear" w:color="auto" w:fill="FFFFFF"/>
                      <w:lang w:val="mn-MN"/>
                    </w:rPr>
                  </w:pPr>
                  <w:r w:rsidRPr="00D6132E">
                    <w:rPr>
                      <w:noProof/>
                      <w:szCs w:val="24"/>
                      <w:shd w:val="clear" w:color="auto" w:fill="FFFFFF"/>
                      <w:lang w:val="mn-MN"/>
                    </w:rPr>
                    <w:t>representation of the planned output power as a function of time within a specified time interval</w:t>
                  </w:r>
                </w:p>
                <w:p w:rsidR="00183601" w:rsidRDefault="00183601" w:rsidP="0064374D">
                  <w:pPr>
                    <w:spacing w:after="0" w:line="276" w:lineRule="auto"/>
                    <w:jc w:val="both"/>
                    <w:rPr>
                      <w:noProof/>
                      <w:szCs w:val="24"/>
                      <w:shd w:val="clear" w:color="auto" w:fill="FFFFFF"/>
                      <w:lang w:val="mn-MN"/>
                    </w:rPr>
                  </w:pPr>
                </w:p>
                <w:p w:rsidR="00183601" w:rsidRPr="00183601" w:rsidRDefault="00183601" w:rsidP="0064374D">
                  <w:pPr>
                    <w:spacing w:after="0" w:line="276" w:lineRule="auto"/>
                    <w:jc w:val="both"/>
                    <w:rPr>
                      <w:noProof/>
                      <w:szCs w:val="24"/>
                      <w:shd w:val="clear" w:color="auto" w:fill="FFFFFF"/>
                      <w:lang w:val="mn-MN"/>
                    </w:rPr>
                  </w:pPr>
                </w:p>
                <w:p w:rsidR="00973A56" w:rsidRPr="00183601" w:rsidRDefault="00D6132E" w:rsidP="0064374D">
                  <w:pPr>
                    <w:spacing w:after="0" w:line="276" w:lineRule="auto"/>
                    <w:jc w:val="both"/>
                    <w:rPr>
                      <w:b/>
                      <w:noProof/>
                      <w:sz w:val="20"/>
                      <w:szCs w:val="20"/>
                      <w:shd w:val="clear" w:color="auto" w:fill="FFFFFF"/>
                      <w:lang w:val="mn-MN"/>
                    </w:rPr>
                  </w:pPr>
                  <w:r w:rsidRPr="009C4DD6">
                    <w:rPr>
                      <w:b/>
                      <w:noProof/>
                      <w:sz w:val="20"/>
                      <w:szCs w:val="20"/>
                      <w:shd w:val="clear" w:color="auto" w:fill="FFFFFF"/>
                      <w:lang w:val="mn-MN"/>
                    </w:rPr>
                    <w:t>Note – Typically, the generating unit schedule is approximated by a given set of values ,e.g., output-power values averaged over sequential time intervals each of which has a duration of a quarter of an hour.</w:t>
                  </w:r>
                </w:p>
                <w:p w:rsidR="00E74B3E" w:rsidRDefault="00E74B3E" w:rsidP="0064374D">
                  <w:pPr>
                    <w:spacing w:after="0" w:line="276" w:lineRule="auto"/>
                    <w:jc w:val="both"/>
                    <w:rPr>
                      <w:b/>
                      <w:noProof/>
                      <w:sz w:val="20"/>
                      <w:szCs w:val="20"/>
                      <w:shd w:val="clear" w:color="auto" w:fill="FFFFFF"/>
                      <w:lang w:val="mn-MN"/>
                    </w:rPr>
                  </w:pPr>
                </w:p>
                <w:p w:rsidR="007837E5" w:rsidRDefault="007837E5" w:rsidP="0064374D">
                  <w:pPr>
                    <w:spacing w:after="0" w:line="276" w:lineRule="auto"/>
                    <w:jc w:val="both"/>
                    <w:rPr>
                      <w:b/>
                      <w:noProof/>
                      <w:sz w:val="20"/>
                      <w:szCs w:val="20"/>
                      <w:shd w:val="clear" w:color="auto" w:fill="FFFFFF"/>
                      <w:lang w:val="mn-MN"/>
                    </w:rPr>
                  </w:pPr>
                </w:p>
                <w:p w:rsidR="007837E5" w:rsidRPr="009C4DD6" w:rsidRDefault="007837E5" w:rsidP="0064374D">
                  <w:pPr>
                    <w:spacing w:after="0" w:line="276" w:lineRule="auto"/>
                    <w:jc w:val="both"/>
                    <w:rPr>
                      <w:b/>
                      <w:noProof/>
                      <w:sz w:val="20"/>
                      <w:szCs w:val="20"/>
                      <w:shd w:val="clear" w:color="auto" w:fill="FFFFFF"/>
                      <w:lang w:val="mn-MN"/>
                    </w:rPr>
                  </w:pPr>
                </w:p>
                <w:p w:rsidR="00D6132E" w:rsidRPr="00D6132E" w:rsidRDefault="00D6132E" w:rsidP="0064374D">
                  <w:pPr>
                    <w:spacing w:after="0" w:line="276" w:lineRule="auto"/>
                    <w:jc w:val="both"/>
                    <w:rPr>
                      <w:noProof/>
                      <w:szCs w:val="24"/>
                      <w:u w:val="single"/>
                      <w:shd w:val="clear" w:color="auto" w:fill="FFFFFF"/>
                      <w:lang w:val="mn-MN"/>
                    </w:rPr>
                  </w:pPr>
                  <w:r w:rsidRPr="00D6132E">
                    <w:rPr>
                      <w:noProof/>
                      <w:szCs w:val="24"/>
                      <w:u w:val="single"/>
                      <w:shd w:val="clear" w:color="auto" w:fill="FFFFFF"/>
                      <w:lang w:val="mn-MN"/>
                    </w:rPr>
                    <w:t>Section 617-04: Connection and supply.</w:t>
                  </w:r>
                </w:p>
                <w:p w:rsidR="00C41184" w:rsidRDefault="00D6132E" w:rsidP="0064374D">
                  <w:pPr>
                    <w:spacing w:after="0" w:line="276" w:lineRule="auto"/>
                    <w:jc w:val="both"/>
                    <w:rPr>
                      <w:rFonts w:eastAsia="Times New Roman"/>
                      <w:b/>
                      <w:bCs/>
                      <w:szCs w:val="24"/>
                      <w:lang w:eastAsia="mn-MN"/>
                    </w:rPr>
                  </w:pPr>
                  <w:r w:rsidRPr="00241524">
                    <w:rPr>
                      <w:rFonts w:eastAsia="Times New Roman"/>
                      <w:b/>
                      <w:bCs/>
                      <w:szCs w:val="24"/>
                      <w:lang w:eastAsia="mn-MN"/>
                    </w:rPr>
                    <w:t>617-04-01</w:t>
                  </w:r>
                </w:p>
                <w:p w:rsidR="00D6132E" w:rsidRDefault="00D6132E" w:rsidP="0064374D">
                  <w:pPr>
                    <w:spacing w:after="0" w:line="276" w:lineRule="auto"/>
                    <w:jc w:val="both"/>
                    <w:rPr>
                      <w:rFonts w:eastAsia="Times New Roman"/>
                      <w:b/>
                      <w:bCs/>
                      <w:szCs w:val="24"/>
                      <w:lang w:eastAsia="mn-MN"/>
                    </w:rPr>
                  </w:pPr>
                  <w:r w:rsidRPr="00241524">
                    <w:rPr>
                      <w:rFonts w:eastAsia="Times New Roman"/>
                      <w:b/>
                      <w:bCs/>
                      <w:szCs w:val="24"/>
                      <w:lang w:eastAsia="mn-MN"/>
                    </w:rPr>
                    <w:t>point of connection</w:t>
                  </w:r>
                </w:p>
                <w:p w:rsidR="00D6132E" w:rsidRDefault="00D6132E" w:rsidP="0064374D">
                  <w:pPr>
                    <w:spacing w:after="0" w:line="276" w:lineRule="auto"/>
                    <w:jc w:val="both"/>
                    <w:rPr>
                      <w:rFonts w:eastAsia="Times New Roman"/>
                      <w:szCs w:val="24"/>
                      <w:lang w:eastAsia="mn-MN"/>
                    </w:rPr>
                  </w:pPr>
                  <w:r w:rsidRPr="00241524">
                    <w:rPr>
                      <w:rFonts w:eastAsia="Times New Roman"/>
                      <w:szCs w:val="24"/>
                      <w:lang w:eastAsia="mn-MN"/>
                    </w:rPr>
                    <w:t>reference point on the electric power system where the user’s electrical facility is connected</w:t>
                  </w:r>
                </w:p>
                <w:p w:rsidR="00D6132E" w:rsidRDefault="00D6132E" w:rsidP="0064374D">
                  <w:pPr>
                    <w:spacing w:after="0" w:line="276" w:lineRule="auto"/>
                    <w:jc w:val="both"/>
                    <w:rPr>
                      <w:rFonts w:eastAsia="Times New Roman"/>
                      <w:b/>
                      <w:bCs/>
                      <w:szCs w:val="24"/>
                      <w:lang w:eastAsia="mn-MN"/>
                    </w:rPr>
                  </w:pPr>
                  <w:r w:rsidRPr="00241524">
                    <w:rPr>
                      <w:rFonts w:eastAsia="Times New Roman"/>
                      <w:b/>
                      <w:bCs/>
                      <w:szCs w:val="24"/>
                      <w:lang w:eastAsia="mn-MN"/>
                    </w:rPr>
                    <w:t>617-04-02</w:t>
                  </w:r>
                </w:p>
                <w:p w:rsidR="00D6132E" w:rsidRDefault="00D6132E" w:rsidP="0064374D">
                  <w:pPr>
                    <w:spacing w:after="0" w:line="276" w:lineRule="auto"/>
                    <w:jc w:val="both"/>
                    <w:rPr>
                      <w:rFonts w:eastAsia="Times New Roman"/>
                      <w:b/>
                      <w:bCs/>
                      <w:szCs w:val="24"/>
                      <w:lang w:eastAsia="mn-MN"/>
                    </w:rPr>
                  </w:pPr>
                  <w:r w:rsidRPr="00241524">
                    <w:rPr>
                      <w:rFonts w:eastAsia="Times New Roman"/>
                      <w:b/>
                      <w:bCs/>
                      <w:szCs w:val="24"/>
                      <w:lang w:eastAsia="mn-MN"/>
                    </w:rPr>
                    <w:t>point of supply</w:t>
                  </w:r>
                </w:p>
                <w:p w:rsidR="00D6132E" w:rsidRPr="00D6132E" w:rsidRDefault="00D6132E" w:rsidP="0064374D">
                  <w:pPr>
                    <w:spacing w:after="0" w:line="276" w:lineRule="auto"/>
                    <w:jc w:val="both"/>
                    <w:rPr>
                      <w:b/>
                      <w:bCs/>
                      <w:noProof/>
                      <w:szCs w:val="24"/>
                      <w:shd w:val="clear" w:color="auto" w:fill="FFFFFF"/>
                      <w:lang w:val="mn-MN"/>
                    </w:rPr>
                  </w:pPr>
                  <w:r w:rsidRPr="00D6132E">
                    <w:rPr>
                      <w:b/>
                      <w:bCs/>
                      <w:noProof/>
                      <w:szCs w:val="24"/>
                      <w:shd w:val="clear" w:color="auto" w:fill="FFFFFF"/>
                      <w:lang w:val="mn-MN"/>
                    </w:rPr>
                    <w:t>supply terminals</w:t>
                  </w:r>
                </w:p>
                <w:p w:rsidR="00D16D0C" w:rsidRDefault="00D6132E" w:rsidP="0064374D">
                  <w:pPr>
                    <w:spacing w:after="0" w:line="276" w:lineRule="auto"/>
                    <w:jc w:val="both"/>
                    <w:rPr>
                      <w:rFonts w:eastAsia="Times New Roman"/>
                      <w:szCs w:val="24"/>
                      <w:lang w:eastAsia="mn-MN"/>
                    </w:rPr>
                  </w:pPr>
                  <w:r w:rsidRPr="00241524">
                    <w:rPr>
                      <w:rFonts w:eastAsia="Times New Roman"/>
                      <w:szCs w:val="24"/>
                      <w:lang w:eastAsia="mn-MN"/>
                    </w:rPr>
                    <w:t>point in a distribution network designated as such and contractually fixed, at which electric energy is exchanged between contractual partners</w:t>
                  </w:r>
                </w:p>
                <w:p w:rsidR="007837E5" w:rsidRDefault="007837E5" w:rsidP="0064374D">
                  <w:pPr>
                    <w:spacing w:after="0" w:line="276" w:lineRule="auto"/>
                    <w:jc w:val="both"/>
                    <w:rPr>
                      <w:rFonts w:eastAsia="Times New Roman"/>
                      <w:szCs w:val="24"/>
                      <w:lang w:eastAsia="mn-MN"/>
                    </w:rPr>
                  </w:pPr>
                </w:p>
                <w:p w:rsidR="007837E5" w:rsidRPr="007837E5" w:rsidRDefault="007837E5" w:rsidP="0064374D">
                  <w:pPr>
                    <w:spacing w:after="0" w:line="276" w:lineRule="auto"/>
                    <w:jc w:val="both"/>
                    <w:rPr>
                      <w:rFonts w:eastAsia="Times New Roman"/>
                      <w:sz w:val="16"/>
                      <w:szCs w:val="16"/>
                      <w:lang w:eastAsia="mn-MN"/>
                    </w:rPr>
                  </w:pPr>
                </w:p>
                <w:p w:rsidR="00D16D0C" w:rsidRPr="00833E23" w:rsidRDefault="001044C3" w:rsidP="0064374D">
                  <w:pPr>
                    <w:spacing w:after="0" w:line="276" w:lineRule="auto"/>
                    <w:jc w:val="both"/>
                    <w:rPr>
                      <w:b/>
                      <w:noProof/>
                      <w:sz w:val="20"/>
                      <w:szCs w:val="20"/>
                      <w:shd w:val="clear" w:color="auto" w:fill="FFFFFF"/>
                      <w:lang w:val="mn-MN"/>
                    </w:rPr>
                  </w:pPr>
                  <w:r w:rsidRPr="00833E23">
                    <w:rPr>
                      <w:b/>
                      <w:noProof/>
                      <w:sz w:val="20"/>
                      <w:szCs w:val="20"/>
                      <w:shd w:val="clear" w:color="auto" w:fill="FFFFFF"/>
                      <w:lang w:val="mn-MN"/>
                    </w:rPr>
                    <w:t>Note – The point of supply may be different from the boundary between the electricity supply system and the user’s own installation or from the metering point.</w:t>
                  </w:r>
                </w:p>
                <w:p w:rsidR="001044C3" w:rsidRPr="001044C3" w:rsidRDefault="001044C3" w:rsidP="0064374D">
                  <w:pPr>
                    <w:spacing w:after="0" w:line="276" w:lineRule="auto"/>
                    <w:jc w:val="both"/>
                    <w:rPr>
                      <w:noProof/>
                      <w:szCs w:val="24"/>
                      <w:shd w:val="clear" w:color="auto" w:fill="FFFFFF"/>
                      <w:lang w:val="mn-MN"/>
                    </w:rPr>
                  </w:pPr>
                  <w:r w:rsidRPr="001044C3">
                    <w:rPr>
                      <w:b/>
                      <w:noProof/>
                      <w:szCs w:val="24"/>
                      <w:shd w:val="clear" w:color="auto" w:fill="FFFFFF"/>
                      <w:lang w:val="mn-MN"/>
                    </w:rPr>
                    <w:lastRenderedPageBreak/>
                    <w:t>617-04-03</w:t>
                  </w:r>
                </w:p>
                <w:p w:rsidR="001044C3" w:rsidRPr="001044C3" w:rsidRDefault="001044C3" w:rsidP="0064374D">
                  <w:pPr>
                    <w:spacing w:after="0" w:line="276" w:lineRule="auto"/>
                    <w:jc w:val="both"/>
                    <w:rPr>
                      <w:b/>
                      <w:noProof/>
                      <w:szCs w:val="24"/>
                      <w:shd w:val="clear" w:color="auto" w:fill="FFFFFF"/>
                      <w:lang w:val="mn-MN"/>
                    </w:rPr>
                  </w:pPr>
                  <w:r w:rsidRPr="001044C3">
                    <w:rPr>
                      <w:b/>
                      <w:noProof/>
                      <w:szCs w:val="24"/>
                      <w:shd w:val="clear" w:color="auto" w:fill="FFFFFF"/>
                      <w:lang w:val="mn-MN"/>
                    </w:rPr>
                    <w:t>connection agreement</w:t>
                  </w:r>
                </w:p>
                <w:p w:rsidR="001044C3" w:rsidRDefault="001044C3" w:rsidP="0064374D">
                  <w:pPr>
                    <w:spacing w:after="0" w:line="276" w:lineRule="auto"/>
                    <w:jc w:val="both"/>
                    <w:rPr>
                      <w:noProof/>
                      <w:szCs w:val="24"/>
                      <w:shd w:val="clear" w:color="auto" w:fill="FFFFFF"/>
                      <w:lang w:val="mn-MN"/>
                    </w:rPr>
                  </w:pPr>
                  <w:r w:rsidRPr="001044C3">
                    <w:rPr>
                      <w:noProof/>
                      <w:szCs w:val="24"/>
                      <w:shd w:val="clear" w:color="auto" w:fill="FFFFFF"/>
                      <w:lang w:val="mn-MN"/>
                    </w:rPr>
                    <w:t>agreement entered between the system operator and a system user which governs the procedure and conditions for connection</w:t>
                  </w:r>
                </w:p>
                <w:p w:rsidR="007837E5" w:rsidRPr="001044C3" w:rsidRDefault="007837E5" w:rsidP="0064374D">
                  <w:pPr>
                    <w:spacing w:after="0" w:line="276" w:lineRule="auto"/>
                    <w:jc w:val="both"/>
                    <w:rPr>
                      <w:noProof/>
                      <w:szCs w:val="24"/>
                      <w:shd w:val="clear" w:color="auto" w:fill="FFFFFF"/>
                      <w:lang w:val="mn-MN"/>
                    </w:rPr>
                  </w:pPr>
                </w:p>
                <w:p w:rsidR="001044C3" w:rsidRPr="001044C3" w:rsidRDefault="001044C3" w:rsidP="0064374D">
                  <w:pPr>
                    <w:spacing w:after="0" w:line="276" w:lineRule="auto"/>
                    <w:jc w:val="both"/>
                    <w:rPr>
                      <w:b/>
                      <w:noProof/>
                      <w:szCs w:val="24"/>
                      <w:shd w:val="clear" w:color="auto" w:fill="FFFFFF"/>
                      <w:lang w:val="mn-MN"/>
                    </w:rPr>
                  </w:pPr>
                  <w:r w:rsidRPr="001044C3">
                    <w:rPr>
                      <w:b/>
                      <w:noProof/>
                      <w:szCs w:val="24"/>
                      <w:shd w:val="clear" w:color="auto" w:fill="FFFFFF"/>
                      <w:lang w:val="mn-MN"/>
                    </w:rPr>
                    <w:t>617-04-04</w:t>
                  </w:r>
                </w:p>
                <w:p w:rsidR="001044C3" w:rsidRPr="001044C3" w:rsidRDefault="001044C3" w:rsidP="0064374D">
                  <w:pPr>
                    <w:spacing w:after="0" w:line="276" w:lineRule="auto"/>
                    <w:jc w:val="both"/>
                    <w:rPr>
                      <w:b/>
                      <w:noProof/>
                      <w:szCs w:val="24"/>
                      <w:shd w:val="clear" w:color="auto" w:fill="FFFFFF"/>
                      <w:lang w:val="mn-MN"/>
                    </w:rPr>
                  </w:pPr>
                  <w:r w:rsidRPr="001044C3">
                    <w:rPr>
                      <w:b/>
                      <w:noProof/>
                      <w:szCs w:val="24"/>
                      <w:shd w:val="clear" w:color="auto" w:fill="FFFFFF"/>
                      <w:lang w:val="mn-MN"/>
                    </w:rPr>
                    <w:t>supply agreement</w:t>
                  </w:r>
                </w:p>
                <w:p w:rsidR="001044C3" w:rsidRDefault="001044C3" w:rsidP="0064374D">
                  <w:pPr>
                    <w:spacing w:after="0" w:line="276" w:lineRule="auto"/>
                    <w:jc w:val="both"/>
                    <w:rPr>
                      <w:noProof/>
                      <w:szCs w:val="24"/>
                      <w:shd w:val="clear" w:color="auto" w:fill="FFFFFF"/>
                      <w:lang w:val="mn-MN"/>
                    </w:rPr>
                  </w:pPr>
                  <w:r w:rsidRPr="001044C3">
                    <w:rPr>
                      <w:noProof/>
                      <w:szCs w:val="24"/>
                      <w:shd w:val="clear" w:color="auto" w:fill="FFFFFF"/>
                      <w:lang w:val="mn-MN"/>
                    </w:rPr>
                    <w:t>agreement between a supplier and a customer setting out particularly the conditions under which a supply of electricity is given</w:t>
                  </w: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617-04-05</w:t>
                  </w: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load profile</w:t>
                  </w:r>
                </w:p>
                <w:p w:rsidR="003A4CD5"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curve representing supplied electric power against time of occurrence to illustrate the variance in a load during a given time interval</w:t>
                  </w:r>
                </w:p>
                <w:p w:rsidR="00CC47E6" w:rsidRDefault="00CC47E6" w:rsidP="0064374D">
                  <w:pPr>
                    <w:spacing w:after="0" w:line="276" w:lineRule="auto"/>
                    <w:rPr>
                      <w:noProof/>
                      <w:shd w:val="clear" w:color="auto" w:fill="FFFFFF"/>
                      <w:lang w:val="mn-MN"/>
                    </w:rPr>
                  </w:pPr>
                </w:p>
                <w:p w:rsidR="007837E5" w:rsidRPr="00C7738C" w:rsidRDefault="007837E5" w:rsidP="0064374D">
                  <w:pPr>
                    <w:spacing w:after="0" w:line="276" w:lineRule="auto"/>
                    <w:rPr>
                      <w:noProof/>
                      <w:shd w:val="clear" w:color="auto" w:fill="FFFFFF"/>
                      <w:lang w:val="mn-MN"/>
                    </w:rPr>
                  </w:pP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617-04-06</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point of measurement</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metering point</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point in an electric power system, where flow of energy and, when applicable, the flow of electric power is metered</w:t>
                  </w:r>
                </w:p>
                <w:p w:rsidR="00E81965" w:rsidRPr="00C7738C" w:rsidRDefault="00E81965" w:rsidP="0064374D">
                  <w:pPr>
                    <w:spacing w:after="0" w:line="276" w:lineRule="auto"/>
                    <w:rPr>
                      <w:noProof/>
                      <w:shd w:val="clear" w:color="auto" w:fill="FFFFFF"/>
                      <w:lang w:val="mn-MN"/>
                    </w:rPr>
                  </w:pPr>
                </w:p>
                <w:p w:rsidR="00E81965" w:rsidRPr="00E81965"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617-04-07</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net metering</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practice of measuring with a single metering device, at user’s point of supply, the difference between the energy injected into the power system and the energy drawn out from the power system</w:t>
                  </w:r>
                </w:p>
                <w:p w:rsidR="00506C49" w:rsidRDefault="00506C49" w:rsidP="0064374D">
                  <w:pPr>
                    <w:spacing w:after="0" w:line="276" w:lineRule="auto"/>
                    <w:rPr>
                      <w:noProof/>
                      <w:shd w:val="clear" w:color="auto" w:fill="FFFFFF"/>
                      <w:lang w:val="mn-MN"/>
                    </w:rPr>
                  </w:pPr>
                </w:p>
                <w:p w:rsidR="009F57C8" w:rsidRDefault="009F57C8" w:rsidP="0064374D">
                  <w:pPr>
                    <w:spacing w:after="0" w:line="276" w:lineRule="auto"/>
                    <w:rPr>
                      <w:noProof/>
                      <w:shd w:val="clear" w:color="auto" w:fill="FFFFFF"/>
                      <w:lang w:val="mn-MN"/>
                    </w:rPr>
                  </w:pPr>
                </w:p>
                <w:p w:rsidR="007837E5" w:rsidRDefault="007837E5" w:rsidP="0064374D">
                  <w:pPr>
                    <w:spacing w:after="0" w:line="276" w:lineRule="auto"/>
                    <w:rPr>
                      <w:noProof/>
                      <w:shd w:val="clear" w:color="auto" w:fill="FFFFFF"/>
                      <w:lang w:val="mn-MN"/>
                    </w:rPr>
                  </w:pPr>
                </w:p>
                <w:p w:rsidR="00C7738C" w:rsidRDefault="00C7738C" w:rsidP="0064374D">
                  <w:pPr>
                    <w:spacing w:after="0" w:line="276" w:lineRule="auto"/>
                    <w:jc w:val="both"/>
                    <w:rPr>
                      <w:b/>
                      <w:noProof/>
                      <w:sz w:val="20"/>
                      <w:szCs w:val="20"/>
                      <w:shd w:val="clear" w:color="auto" w:fill="FFFFFF"/>
                      <w:lang w:val="mn-MN"/>
                    </w:rPr>
                  </w:pPr>
                  <w:r w:rsidRPr="0011242E">
                    <w:rPr>
                      <w:b/>
                      <w:noProof/>
                      <w:sz w:val="20"/>
                      <w:szCs w:val="20"/>
                      <w:shd w:val="clear" w:color="auto" w:fill="FFFFFF"/>
                      <w:lang w:val="mn-MN"/>
                    </w:rPr>
                    <w:t>Note – Net metering is normally used for small generation facilities.</w:t>
                  </w:r>
                </w:p>
                <w:p w:rsidR="007837E5" w:rsidRDefault="007837E5" w:rsidP="0064374D">
                  <w:pPr>
                    <w:spacing w:after="0" w:line="276" w:lineRule="auto"/>
                    <w:jc w:val="both"/>
                    <w:rPr>
                      <w:b/>
                      <w:noProof/>
                      <w:sz w:val="20"/>
                      <w:szCs w:val="20"/>
                      <w:shd w:val="clear" w:color="auto" w:fill="FFFFFF"/>
                      <w:lang w:val="mn-MN"/>
                    </w:rPr>
                  </w:pPr>
                </w:p>
                <w:p w:rsidR="007837E5" w:rsidRPr="0011242E" w:rsidRDefault="007837E5" w:rsidP="0064374D">
                  <w:pPr>
                    <w:spacing w:after="0" w:line="276" w:lineRule="auto"/>
                    <w:jc w:val="both"/>
                    <w:rPr>
                      <w:b/>
                      <w:noProof/>
                      <w:sz w:val="20"/>
                      <w:szCs w:val="20"/>
                      <w:shd w:val="clear" w:color="auto" w:fill="FFFFFF"/>
                      <w:lang w:val="mn-MN"/>
                    </w:rPr>
                  </w:pP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617-04-08</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lastRenderedPageBreak/>
                    <w:t>unmetered supply</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supply of electricity the quantity of which the system operator has authorised not to be measured by physical metering equipment</w:t>
                  </w:r>
                </w:p>
                <w:p w:rsidR="007837E5" w:rsidRDefault="007837E5" w:rsidP="0064374D">
                  <w:pPr>
                    <w:spacing w:after="0" w:line="276" w:lineRule="auto"/>
                    <w:jc w:val="both"/>
                    <w:rPr>
                      <w:noProof/>
                      <w:szCs w:val="24"/>
                      <w:shd w:val="clear" w:color="auto" w:fill="FFFFFF"/>
                      <w:lang w:val="mn-MN"/>
                    </w:rPr>
                  </w:pPr>
                </w:p>
                <w:p w:rsidR="007837E5" w:rsidRPr="00C7738C" w:rsidRDefault="007837E5" w:rsidP="0064374D">
                  <w:pPr>
                    <w:spacing w:after="0" w:line="276" w:lineRule="auto"/>
                    <w:jc w:val="both"/>
                    <w:rPr>
                      <w:noProof/>
                      <w:szCs w:val="24"/>
                      <w:shd w:val="clear" w:color="auto" w:fill="FFFFFF"/>
                      <w:lang w:val="mn-MN"/>
                    </w:rPr>
                  </w:pPr>
                </w:p>
                <w:p w:rsidR="00C7738C" w:rsidRDefault="00C7738C" w:rsidP="0064374D">
                  <w:pPr>
                    <w:spacing w:after="0" w:line="276" w:lineRule="auto"/>
                    <w:jc w:val="both"/>
                    <w:rPr>
                      <w:rFonts w:eastAsia="Times New Roman"/>
                      <w:b/>
                      <w:bCs/>
                      <w:color w:val="auto"/>
                      <w:szCs w:val="24"/>
                      <w:lang w:val="mn-MN" w:eastAsia="mn-MN"/>
                    </w:rPr>
                  </w:pPr>
                  <w:r w:rsidRPr="00C7738C">
                    <w:rPr>
                      <w:rFonts w:eastAsia="Times New Roman"/>
                      <w:b/>
                      <w:bCs/>
                      <w:color w:val="auto"/>
                      <w:szCs w:val="24"/>
                      <w:lang w:val="mn-MN" w:eastAsia="mn-MN"/>
                    </w:rPr>
                    <w:t>617-04-09</w:t>
                  </w: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embedded generation</w:t>
                  </w:r>
                </w:p>
                <w:p w:rsidR="007837E5"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distributed generation</w:t>
                  </w:r>
                </w:p>
                <w:p w:rsidR="007837E5"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dispersed generation</w:t>
                  </w:r>
                </w:p>
                <w:p w:rsidR="007837E5" w:rsidRPr="00C7738C" w:rsidRDefault="007837E5" w:rsidP="0064374D">
                  <w:pPr>
                    <w:spacing w:after="0" w:line="276" w:lineRule="auto"/>
                    <w:jc w:val="both"/>
                    <w:rPr>
                      <w:b/>
                      <w:bCs/>
                      <w:noProof/>
                      <w:szCs w:val="24"/>
                      <w:shd w:val="clear" w:color="auto" w:fill="FFFFFF"/>
                      <w:lang w:val="mn-MN"/>
                    </w:rPr>
                  </w:pPr>
                </w:p>
                <w:p w:rsidR="00F70112" w:rsidRPr="007837E5" w:rsidRDefault="00C7738C" w:rsidP="007837E5">
                  <w:pPr>
                    <w:spacing w:after="0" w:line="276" w:lineRule="auto"/>
                    <w:jc w:val="both"/>
                    <w:rPr>
                      <w:noProof/>
                      <w:szCs w:val="24"/>
                      <w:shd w:val="clear" w:color="auto" w:fill="FFFFFF"/>
                      <w:lang w:val="mn-MN"/>
                    </w:rPr>
                  </w:pPr>
                  <w:r w:rsidRPr="00C7738C">
                    <w:rPr>
                      <w:noProof/>
                      <w:szCs w:val="24"/>
                      <w:shd w:val="clear" w:color="auto" w:fill="FFFFFF"/>
                      <w:lang w:val="mn-MN"/>
                    </w:rPr>
                    <w:t>generation of electric energy by multiple sources which are connected to the power distribution system</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617-04-10</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small scale embedded generator</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micro-generator</w:t>
                  </w:r>
                </w:p>
                <w:p w:rsidR="00C7738C" w:rsidRDefault="00C7738C" w:rsidP="0064374D">
                  <w:pPr>
                    <w:spacing w:after="0" w:line="276" w:lineRule="auto"/>
                    <w:jc w:val="both"/>
                    <w:rPr>
                      <w:noProof/>
                      <w:szCs w:val="24"/>
                      <w:shd w:val="clear" w:color="auto" w:fill="FFFFFF"/>
                      <w:lang w:val="mn-MN"/>
                    </w:rPr>
                  </w:pPr>
                  <w:r w:rsidRPr="00C7738C">
                    <w:rPr>
                      <w:b/>
                      <w:noProof/>
                      <w:szCs w:val="24"/>
                      <w:shd w:val="clear" w:color="auto" w:fill="FFFFFF"/>
                      <w:lang w:val="mn-MN"/>
                    </w:rPr>
                    <w:t>SSEG</w:t>
                  </w:r>
                  <w:r w:rsidRPr="00C7738C">
                    <w:rPr>
                      <w:noProof/>
                      <w:szCs w:val="24"/>
                      <w:shd w:val="clear" w:color="auto" w:fill="FFFFFF"/>
                      <w:lang w:val="mn-MN"/>
                    </w:rPr>
                    <w:t xml:space="preserve"> (abbreviation)</w:t>
                  </w:r>
                </w:p>
                <w:p w:rsidR="00A42D9F" w:rsidRPr="00A42D9F" w:rsidRDefault="00A42D9F" w:rsidP="0064374D">
                  <w:pPr>
                    <w:spacing w:after="0" w:line="276" w:lineRule="auto"/>
                    <w:rPr>
                      <w:noProof/>
                      <w:shd w:val="clear" w:color="auto" w:fill="FFFFFF"/>
                    </w:rPr>
                  </w:pPr>
                </w:p>
                <w:p w:rsidR="00510D24"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source of electric energy and all associated interface equipment able to be connected to a regular electric circuit in a low-voltage electrical installation and designed to operate in parallel with a public low-voltage distribution network</w:t>
                  </w:r>
                </w:p>
                <w:p w:rsidR="007837E5" w:rsidRDefault="007837E5" w:rsidP="0064374D">
                  <w:pPr>
                    <w:spacing w:after="0" w:line="276" w:lineRule="auto"/>
                    <w:jc w:val="both"/>
                    <w:rPr>
                      <w:noProof/>
                      <w:szCs w:val="24"/>
                      <w:shd w:val="clear" w:color="auto" w:fill="FFFFFF"/>
                      <w:lang w:val="mn-MN"/>
                    </w:rPr>
                  </w:pPr>
                </w:p>
                <w:p w:rsidR="007837E5" w:rsidRDefault="007837E5" w:rsidP="0064374D">
                  <w:pPr>
                    <w:spacing w:after="0" w:line="276" w:lineRule="auto"/>
                    <w:jc w:val="both"/>
                    <w:rPr>
                      <w:noProof/>
                      <w:szCs w:val="24"/>
                      <w:shd w:val="clear" w:color="auto" w:fill="FFFFFF"/>
                      <w:lang w:val="mn-MN"/>
                    </w:rPr>
                  </w:pPr>
                </w:p>
                <w:p w:rsidR="007837E5" w:rsidRPr="000D21A0" w:rsidRDefault="007837E5" w:rsidP="0064374D">
                  <w:pPr>
                    <w:spacing w:after="0" w:line="276" w:lineRule="auto"/>
                    <w:jc w:val="both"/>
                    <w:rPr>
                      <w:noProof/>
                      <w:szCs w:val="24"/>
                      <w:shd w:val="clear" w:color="auto" w:fill="FFFFFF"/>
                      <w:lang w:val="mn-MN"/>
                    </w:rPr>
                  </w:pPr>
                </w:p>
                <w:p w:rsidR="00FC5301" w:rsidRDefault="00C7738C" w:rsidP="0064374D">
                  <w:pPr>
                    <w:spacing w:after="0" w:line="276" w:lineRule="auto"/>
                    <w:jc w:val="both"/>
                    <w:rPr>
                      <w:b/>
                      <w:noProof/>
                      <w:sz w:val="20"/>
                      <w:szCs w:val="20"/>
                      <w:shd w:val="clear" w:color="auto" w:fill="FFFFFF"/>
                      <w:lang w:val="mn-MN"/>
                    </w:rPr>
                  </w:pPr>
                  <w:r w:rsidRPr="00F70112">
                    <w:rPr>
                      <w:b/>
                      <w:noProof/>
                      <w:sz w:val="20"/>
                      <w:szCs w:val="20"/>
                      <w:shd w:val="clear" w:color="auto" w:fill="FFFFFF"/>
                      <w:lang w:val="mn-MN"/>
                    </w:rPr>
                    <w:t>Note – Typically, a SSEG is connected at low voltage and rated up to and including 16 A per phase.</w:t>
                  </w:r>
                </w:p>
                <w:p w:rsidR="000D21A0" w:rsidRDefault="000D21A0" w:rsidP="0064374D">
                  <w:pPr>
                    <w:spacing w:after="0" w:line="276" w:lineRule="auto"/>
                    <w:rPr>
                      <w:noProof/>
                      <w:sz w:val="20"/>
                      <w:szCs w:val="20"/>
                      <w:shd w:val="clear" w:color="auto" w:fill="FFFFFF"/>
                      <w:lang w:val="mn-MN"/>
                    </w:rPr>
                  </w:pPr>
                </w:p>
                <w:p w:rsidR="007837E5" w:rsidRPr="007837E5" w:rsidRDefault="007837E5" w:rsidP="0064374D">
                  <w:pPr>
                    <w:spacing w:after="0" w:line="276" w:lineRule="auto"/>
                    <w:rPr>
                      <w:noProof/>
                      <w:sz w:val="20"/>
                      <w:szCs w:val="20"/>
                      <w:shd w:val="clear" w:color="auto" w:fill="FFFFFF"/>
                      <w:lang w:val="mn-MN"/>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C7738C" w:rsidRPr="00C7738C" w:rsidTr="003516A9">
                    <w:trPr>
                      <w:tblCellSpacing w:w="0" w:type="dxa"/>
                    </w:trPr>
                    <w:tc>
                      <w:tcPr>
                        <w:tcW w:w="8505" w:type="dxa"/>
                        <w:shd w:val="clear" w:color="auto" w:fill="FFFFFF"/>
                        <w:hideMark/>
                      </w:tcPr>
                      <w:p w:rsidR="00C7738C" w:rsidRPr="00C7738C" w:rsidRDefault="00C7738C" w:rsidP="0064374D">
                        <w:pPr>
                          <w:spacing w:after="0" w:line="276" w:lineRule="auto"/>
                          <w:jc w:val="both"/>
                          <w:rPr>
                            <w:rFonts w:eastAsia="Times New Roman"/>
                            <w:color w:val="auto"/>
                            <w:szCs w:val="24"/>
                            <w:lang w:val="mn-MN" w:eastAsia="mn-MN"/>
                          </w:rPr>
                        </w:pPr>
                        <w:r w:rsidRPr="00C7738C">
                          <w:rPr>
                            <w:rFonts w:eastAsia="Times New Roman"/>
                            <w:b/>
                            <w:bCs/>
                            <w:color w:val="auto"/>
                            <w:szCs w:val="24"/>
                            <w:lang w:val="mn-MN" w:eastAsia="mn-MN"/>
                          </w:rPr>
                          <w:t>617-04-11</w:t>
                        </w:r>
                      </w:p>
                    </w:tc>
                  </w:tr>
                </w:tbl>
                <w:p w:rsidR="0016621E" w:rsidRDefault="0016621E" w:rsidP="0064374D">
                  <w:pPr>
                    <w:spacing w:after="0" w:line="276" w:lineRule="auto"/>
                    <w:jc w:val="both"/>
                    <w:rPr>
                      <w:b/>
                      <w:bCs/>
                      <w:noProof/>
                      <w:szCs w:val="24"/>
                      <w:shd w:val="clear" w:color="auto" w:fill="FFFFFF"/>
                      <w:lang w:val="mn-MN"/>
                    </w:rPr>
                  </w:pPr>
                  <w:r>
                    <w:rPr>
                      <w:b/>
                      <w:bCs/>
                      <w:noProof/>
                      <w:szCs w:val="24"/>
                      <w:shd w:val="clear" w:color="auto" w:fill="FFFFFF"/>
                      <w:lang w:val="mn-MN"/>
                    </w:rPr>
                    <w:t>renewable energy</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primary energy the source of which is constantly replenished and will not become depleted</w:t>
                  </w:r>
                </w:p>
                <w:p w:rsidR="007837E5" w:rsidRPr="007837E5" w:rsidRDefault="007837E5" w:rsidP="0064374D">
                  <w:pPr>
                    <w:spacing w:after="0" w:line="276" w:lineRule="auto"/>
                    <w:jc w:val="both"/>
                    <w:rPr>
                      <w:b/>
                      <w:bCs/>
                      <w:noProof/>
                      <w:sz w:val="16"/>
                      <w:szCs w:val="16"/>
                      <w:shd w:val="clear" w:color="auto" w:fill="FFFFFF"/>
                      <w:lang w:val="mn-MN"/>
                    </w:rPr>
                  </w:pPr>
                </w:p>
                <w:p w:rsidR="00340236" w:rsidRDefault="00C7738C" w:rsidP="0064374D">
                  <w:pPr>
                    <w:spacing w:after="0" w:line="276" w:lineRule="auto"/>
                    <w:jc w:val="both"/>
                    <w:rPr>
                      <w:b/>
                      <w:noProof/>
                      <w:sz w:val="20"/>
                      <w:szCs w:val="20"/>
                      <w:shd w:val="clear" w:color="auto" w:fill="FFFFFF"/>
                      <w:lang w:val="mn-MN"/>
                    </w:rPr>
                  </w:pPr>
                  <w:r w:rsidRPr="00FC5301">
                    <w:rPr>
                      <w:b/>
                      <w:noProof/>
                      <w:sz w:val="20"/>
                      <w:szCs w:val="20"/>
                      <w:shd w:val="clear" w:color="auto" w:fill="FFFFFF"/>
                      <w:lang w:val="mn-MN"/>
                    </w:rPr>
                    <w:t>Note 1 – Examples of renewable energy are: wind, solar, geothermal, hydropower.</w:t>
                  </w:r>
                </w:p>
                <w:p w:rsidR="007837E5" w:rsidRPr="00FC5301" w:rsidRDefault="007837E5" w:rsidP="0064374D">
                  <w:pPr>
                    <w:spacing w:after="0" w:line="276" w:lineRule="auto"/>
                    <w:jc w:val="both"/>
                    <w:rPr>
                      <w:b/>
                      <w:noProof/>
                      <w:sz w:val="20"/>
                      <w:szCs w:val="20"/>
                      <w:shd w:val="clear" w:color="auto" w:fill="FFFFFF"/>
                      <w:lang w:val="mn-MN"/>
                    </w:rPr>
                  </w:pPr>
                </w:p>
                <w:p w:rsidR="00D948BE" w:rsidRDefault="00C7738C" w:rsidP="0064374D">
                  <w:pPr>
                    <w:spacing w:after="0" w:line="276" w:lineRule="auto"/>
                    <w:jc w:val="both"/>
                    <w:rPr>
                      <w:b/>
                      <w:noProof/>
                      <w:sz w:val="20"/>
                      <w:szCs w:val="20"/>
                      <w:shd w:val="clear" w:color="auto" w:fill="FFFFFF"/>
                      <w:lang w:val="mn-MN"/>
                    </w:rPr>
                  </w:pPr>
                  <w:r w:rsidRPr="00FC5301">
                    <w:rPr>
                      <w:b/>
                      <w:noProof/>
                      <w:sz w:val="20"/>
                      <w:szCs w:val="20"/>
                      <w:shd w:val="clear" w:color="auto" w:fill="FFFFFF"/>
                      <w:lang w:val="mn-MN"/>
                    </w:rPr>
                    <w:t>Note 2 – Fossil fuels are non renewable.</w:t>
                  </w:r>
                </w:p>
                <w:p w:rsidR="006944DA" w:rsidRPr="006944DA" w:rsidRDefault="006944DA" w:rsidP="0064374D">
                  <w:pPr>
                    <w:spacing w:after="0" w:line="276" w:lineRule="auto"/>
                    <w:jc w:val="both"/>
                    <w:rPr>
                      <w:b/>
                      <w:noProof/>
                      <w:sz w:val="20"/>
                      <w:szCs w:val="20"/>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617-04-12</w:t>
                  </w: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electric island</w:t>
                  </w:r>
                </w:p>
                <w:p w:rsidR="00F52C34" w:rsidRDefault="00C7738C" w:rsidP="0064374D">
                  <w:pPr>
                    <w:spacing w:after="0" w:line="276" w:lineRule="auto"/>
                    <w:jc w:val="both"/>
                    <w:rPr>
                      <w:bCs/>
                      <w:noProof/>
                      <w:szCs w:val="24"/>
                      <w:shd w:val="clear" w:color="auto" w:fill="FFFFFF"/>
                      <w:lang w:val="mn-MN"/>
                    </w:rPr>
                  </w:pPr>
                  <w:r w:rsidRPr="00C7738C">
                    <w:rPr>
                      <w:bCs/>
                      <w:noProof/>
                      <w:szCs w:val="24"/>
                      <w:shd w:val="clear" w:color="auto" w:fill="FFFFFF"/>
                      <w:lang w:val="mn-MN"/>
                    </w:rPr>
                    <w:t>part of an electric power system that is electrically disconnected from the remainder of the interconnected electric power system but remains energized from the local electric power sources</w:t>
                  </w:r>
                </w:p>
                <w:p w:rsidR="006944DA" w:rsidRDefault="006944DA" w:rsidP="0064374D">
                  <w:pPr>
                    <w:spacing w:after="0" w:line="276" w:lineRule="auto"/>
                    <w:jc w:val="both"/>
                    <w:rPr>
                      <w:bCs/>
                      <w:noProof/>
                      <w:szCs w:val="24"/>
                      <w:shd w:val="clear" w:color="auto" w:fill="FFFFFF"/>
                      <w:lang w:val="mn-MN"/>
                    </w:rPr>
                  </w:pPr>
                </w:p>
                <w:p w:rsidR="007837E5" w:rsidRPr="00C7738C" w:rsidRDefault="007837E5" w:rsidP="0064374D">
                  <w:pPr>
                    <w:spacing w:after="0" w:line="276" w:lineRule="auto"/>
                    <w:jc w:val="both"/>
                    <w:rPr>
                      <w:bCs/>
                      <w:noProof/>
                      <w:szCs w:val="24"/>
                      <w:shd w:val="clear" w:color="auto" w:fill="FFFFFF"/>
                      <w:lang w:val="mn-MN"/>
                    </w:rPr>
                  </w:pPr>
                </w:p>
                <w:p w:rsidR="0030766F" w:rsidRDefault="00C7738C" w:rsidP="0064374D">
                  <w:pPr>
                    <w:spacing w:after="0" w:line="276" w:lineRule="auto"/>
                    <w:jc w:val="both"/>
                    <w:rPr>
                      <w:b/>
                      <w:bCs/>
                      <w:noProof/>
                      <w:sz w:val="20"/>
                      <w:szCs w:val="20"/>
                      <w:shd w:val="clear" w:color="auto" w:fill="FFFFFF"/>
                      <w:lang w:val="mn-MN"/>
                    </w:rPr>
                  </w:pPr>
                  <w:r w:rsidRPr="0016621E">
                    <w:rPr>
                      <w:b/>
                      <w:bCs/>
                      <w:noProof/>
                      <w:sz w:val="20"/>
                      <w:szCs w:val="20"/>
                      <w:shd w:val="clear" w:color="auto" w:fill="FFFFFF"/>
                      <w:lang w:val="mn-MN"/>
                    </w:rPr>
                    <w:t>Note 1 to entry: An electric island can be either the result of the action of automatic protections or the</w:t>
                  </w:r>
                  <w:r w:rsidR="006944DA">
                    <w:rPr>
                      <w:b/>
                      <w:bCs/>
                      <w:noProof/>
                      <w:sz w:val="20"/>
                      <w:szCs w:val="20"/>
                      <w:shd w:val="clear" w:color="auto" w:fill="FFFFFF"/>
                      <w:lang w:val="mn-MN"/>
                    </w:rPr>
                    <w:t xml:space="preserve"> result of a deliberate action.</w:t>
                  </w:r>
                </w:p>
                <w:p w:rsidR="007837E5" w:rsidRDefault="007837E5" w:rsidP="0064374D">
                  <w:pPr>
                    <w:spacing w:after="0" w:line="276" w:lineRule="auto"/>
                    <w:jc w:val="both"/>
                    <w:rPr>
                      <w:b/>
                      <w:bCs/>
                      <w:noProof/>
                      <w:sz w:val="20"/>
                      <w:szCs w:val="20"/>
                      <w:shd w:val="clear" w:color="auto" w:fill="FFFFFF"/>
                      <w:lang w:val="mn-MN"/>
                    </w:rPr>
                  </w:pPr>
                </w:p>
                <w:p w:rsidR="00C7738C" w:rsidRDefault="00C7738C" w:rsidP="0064374D">
                  <w:pPr>
                    <w:spacing w:after="0" w:line="276" w:lineRule="auto"/>
                    <w:jc w:val="both"/>
                    <w:rPr>
                      <w:b/>
                      <w:bCs/>
                      <w:noProof/>
                      <w:sz w:val="20"/>
                      <w:szCs w:val="20"/>
                      <w:shd w:val="clear" w:color="auto" w:fill="FFFFFF"/>
                      <w:lang w:val="mn-MN"/>
                    </w:rPr>
                  </w:pPr>
                  <w:r w:rsidRPr="0016621E">
                    <w:rPr>
                      <w:b/>
                      <w:bCs/>
                      <w:noProof/>
                      <w:sz w:val="20"/>
                      <w:szCs w:val="20"/>
                      <w:shd w:val="clear" w:color="auto" w:fill="FFFFFF"/>
                      <w:lang w:val="mn-MN"/>
                    </w:rPr>
                    <w:t>Note 2 to entry: An electric island can be stable or unstable.</w:t>
                  </w:r>
                </w:p>
                <w:p w:rsidR="0030766F" w:rsidRPr="0016621E" w:rsidRDefault="0030766F" w:rsidP="0064374D">
                  <w:pPr>
                    <w:spacing w:after="0" w:line="276" w:lineRule="auto"/>
                    <w:jc w:val="both"/>
                    <w:rPr>
                      <w:b/>
                      <w:bCs/>
                      <w:noProof/>
                      <w:sz w:val="20"/>
                      <w:szCs w:val="20"/>
                      <w:shd w:val="clear" w:color="auto" w:fill="FFFFFF"/>
                      <w:lang w:val="mn-MN"/>
                    </w:rPr>
                  </w:pPr>
                </w:p>
                <w:p w:rsidR="00C7738C" w:rsidRDefault="00C7738C" w:rsidP="0064374D">
                  <w:pPr>
                    <w:spacing w:after="0" w:line="276" w:lineRule="auto"/>
                    <w:jc w:val="both"/>
                    <w:rPr>
                      <w:b/>
                      <w:bCs/>
                      <w:noProof/>
                      <w:sz w:val="20"/>
                      <w:szCs w:val="20"/>
                      <w:shd w:val="clear" w:color="auto" w:fill="FFFFFF"/>
                      <w:lang w:val="mn-MN"/>
                    </w:rPr>
                  </w:pPr>
                  <w:r w:rsidRPr="0016621E">
                    <w:rPr>
                      <w:b/>
                      <w:bCs/>
                      <w:noProof/>
                      <w:sz w:val="20"/>
                      <w:szCs w:val="20"/>
                      <w:shd w:val="clear" w:color="auto" w:fill="FFFFFF"/>
                      <w:lang w:val="mn-MN"/>
                    </w:rPr>
                    <w:t>[SOURCE: IEC 60050-603:1986, 603-04-46, modified – Term and definition modified and notes to entry added]</w:t>
                  </w:r>
                </w:p>
                <w:p w:rsidR="007837E5" w:rsidRDefault="007837E5" w:rsidP="0064374D">
                  <w:pPr>
                    <w:spacing w:after="0" w:line="276" w:lineRule="auto"/>
                    <w:jc w:val="both"/>
                    <w:rPr>
                      <w:b/>
                      <w:bCs/>
                      <w:noProof/>
                      <w:sz w:val="20"/>
                      <w:szCs w:val="20"/>
                      <w:shd w:val="clear" w:color="auto" w:fill="FFFFFF"/>
                      <w:lang w:val="mn-MN"/>
                    </w:rPr>
                  </w:pPr>
                </w:p>
                <w:p w:rsidR="007837E5" w:rsidRPr="0016621E" w:rsidRDefault="007837E5" w:rsidP="0064374D">
                  <w:pPr>
                    <w:spacing w:after="0" w:line="276" w:lineRule="auto"/>
                    <w:jc w:val="both"/>
                    <w:rPr>
                      <w:b/>
                      <w:bCs/>
                      <w:noProof/>
                      <w:sz w:val="20"/>
                      <w:szCs w:val="20"/>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617-04-13</w:t>
                  </w: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smart grid</w:t>
                  </w: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intelligent grid</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electric power system that utilizes information exchange and control technologies, distributed computing and associated sensors and actuators, for purposes such as:</w:t>
                  </w:r>
                </w:p>
                <w:p w:rsidR="00CA4502" w:rsidRPr="00C7738C" w:rsidRDefault="00CA4502" w:rsidP="0064374D">
                  <w:pPr>
                    <w:spacing w:after="0" w:line="276" w:lineRule="auto"/>
                    <w:jc w:val="both"/>
                    <w:rPr>
                      <w:noProof/>
                      <w:szCs w:val="24"/>
                      <w:shd w:val="clear" w:color="auto" w:fill="FFFFFF"/>
                      <w:lang w:val="mn-MN"/>
                    </w:rPr>
                  </w:pPr>
                </w:p>
                <w:p w:rsidR="00304D6A" w:rsidRDefault="00C7738C" w:rsidP="0064374D">
                  <w:pPr>
                    <w:shd w:val="clear" w:color="auto" w:fill="FFFFFF"/>
                    <w:spacing w:after="0" w:line="276" w:lineRule="auto"/>
                    <w:jc w:val="both"/>
                    <w:rPr>
                      <w:rFonts w:eastAsia="Times New Roman"/>
                      <w:szCs w:val="24"/>
                      <w:lang w:val="mn-MN" w:eastAsia="mn-MN"/>
                    </w:rPr>
                  </w:pPr>
                  <w:r w:rsidRPr="00C7738C">
                    <w:rPr>
                      <w:rFonts w:eastAsia="Times New Roman"/>
                      <w:szCs w:val="24"/>
                      <w:lang w:val="mn-MN" w:eastAsia="mn-MN"/>
                    </w:rPr>
                    <w:t>– to integrate the behaviour and actions of the networ</w:t>
                  </w:r>
                  <w:r w:rsidR="00E74AB3">
                    <w:rPr>
                      <w:rFonts w:eastAsia="Times New Roman"/>
                      <w:szCs w:val="24"/>
                      <w:lang w:val="mn-MN" w:eastAsia="mn-MN"/>
                    </w:rPr>
                    <w:t>k users and other stakeholders,</w:t>
                  </w:r>
                </w:p>
                <w:p w:rsidR="007837E5" w:rsidRPr="00E74AB3" w:rsidRDefault="007837E5" w:rsidP="0064374D">
                  <w:pPr>
                    <w:shd w:val="clear" w:color="auto" w:fill="FFFFFF"/>
                    <w:spacing w:after="0" w:line="276" w:lineRule="auto"/>
                    <w:jc w:val="both"/>
                    <w:rPr>
                      <w:rFonts w:eastAsia="Times New Roman"/>
                      <w:szCs w:val="24"/>
                      <w:lang w:val="mn-MN" w:eastAsia="mn-MN"/>
                    </w:rPr>
                  </w:pPr>
                </w:p>
                <w:p w:rsidR="00C7738C" w:rsidRDefault="00C7738C" w:rsidP="0064374D">
                  <w:pPr>
                    <w:shd w:val="clear" w:color="auto" w:fill="FFFFFF"/>
                    <w:spacing w:after="0" w:line="276" w:lineRule="auto"/>
                    <w:jc w:val="both"/>
                    <w:rPr>
                      <w:rFonts w:eastAsia="Times New Roman"/>
                      <w:szCs w:val="24"/>
                      <w:lang w:val="mn-MN" w:eastAsia="mn-MN"/>
                    </w:rPr>
                  </w:pPr>
                  <w:r w:rsidRPr="00C7738C">
                    <w:rPr>
                      <w:rFonts w:eastAsia="Times New Roman"/>
                      <w:szCs w:val="24"/>
                      <w:lang w:val="mn-MN" w:eastAsia="mn-MN"/>
                    </w:rPr>
                    <w:t>– to efficiently deliver sustainable, economic and secure electricity supplies</w:t>
                  </w:r>
                </w:p>
                <w:p w:rsidR="00304D6A" w:rsidRDefault="00304D6A" w:rsidP="0064374D">
                  <w:pPr>
                    <w:spacing w:after="0" w:line="276" w:lineRule="auto"/>
                    <w:rPr>
                      <w:lang w:val="mn-MN" w:eastAsia="mn-MN"/>
                    </w:rPr>
                  </w:pPr>
                </w:p>
                <w:p w:rsidR="007837E5" w:rsidRPr="00C7738C" w:rsidRDefault="007837E5" w:rsidP="0064374D">
                  <w:pPr>
                    <w:spacing w:after="0" w:line="276" w:lineRule="auto"/>
                    <w:rPr>
                      <w:lang w:val="mn-MN" w:eastAsia="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617-04-14</w:t>
                  </w: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smart metering</w:t>
                  </w:r>
                </w:p>
                <w:p w:rsidR="007837E5"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 xml:space="preserve">technology of recording usage from metering devices and providing </w:t>
                  </w:r>
                  <w:r w:rsidRPr="00C7738C">
                    <w:rPr>
                      <w:noProof/>
                      <w:szCs w:val="24"/>
                      <w:shd w:val="clear" w:color="auto" w:fill="FFFFFF"/>
                      <w:lang w:val="mn-MN"/>
                    </w:rPr>
                    <w:lastRenderedPageBreak/>
                    <w:t xml:space="preserve">communication and/or control path extending from electric power utility to </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current-using equipment</w:t>
                  </w:r>
                </w:p>
                <w:p w:rsidR="00150E37" w:rsidRPr="00C7738C" w:rsidRDefault="00150E37" w:rsidP="0064374D">
                  <w:pPr>
                    <w:spacing w:after="0" w:line="276" w:lineRule="auto"/>
                    <w:jc w:val="both"/>
                    <w:rPr>
                      <w:noProof/>
                      <w:szCs w:val="24"/>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617-04-15</w:t>
                  </w: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demand side management</w:t>
                  </w:r>
                </w:p>
                <w:p w:rsidR="00C7738C" w:rsidRPr="00C7738C" w:rsidRDefault="00C7738C" w:rsidP="0064374D">
                  <w:pPr>
                    <w:spacing w:after="0" w:line="276" w:lineRule="auto"/>
                    <w:jc w:val="both"/>
                    <w:rPr>
                      <w:noProof/>
                      <w:szCs w:val="24"/>
                      <w:shd w:val="clear" w:color="auto" w:fill="FFFFFF"/>
                      <w:lang w:val="mn-MN"/>
                    </w:rPr>
                  </w:pPr>
                  <w:r w:rsidRPr="00C7738C">
                    <w:rPr>
                      <w:b/>
                      <w:bCs/>
                      <w:noProof/>
                      <w:szCs w:val="24"/>
                      <w:shd w:val="clear" w:color="auto" w:fill="FFFFFF"/>
                      <w:lang w:val="mn-MN"/>
                    </w:rPr>
                    <w:t>DSM</w:t>
                  </w:r>
                  <w:r w:rsidRPr="00C7738C">
                    <w:rPr>
                      <w:noProof/>
                      <w:szCs w:val="24"/>
                      <w:shd w:val="clear" w:color="auto" w:fill="FFFFFF"/>
                      <w:lang w:val="mn-MN"/>
                    </w:rPr>
                    <w:t> (abbreviation)</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process that is intended to influence the quantity or patterns of use of electric energy consumed by end-use customers</w:t>
                  </w:r>
                </w:p>
                <w:p w:rsidR="004C18A8" w:rsidRPr="00C7738C" w:rsidRDefault="004C18A8" w:rsidP="0064374D">
                  <w:pPr>
                    <w:spacing w:after="0" w:line="276" w:lineRule="auto"/>
                    <w:jc w:val="both"/>
                    <w:rPr>
                      <w:noProof/>
                      <w:szCs w:val="24"/>
                      <w:shd w:val="clear" w:color="auto" w:fill="FFFFFF"/>
                      <w:lang w:val="mn-MN"/>
                    </w:rPr>
                  </w:pP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617-04-16</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demand response</w:t>
                  </w:r>
                </w:p>
                <w:p w:rsidR="00C7738C" w:rsidRPr="00C7738C" w:rsidRDefault="00C7738C" w:rsidP="0064374D">
                  <w:pPr>
                    <w:spacing w:after="0" w:line="276" w:lineRule="auto"/>
                    <w:jc w:val="both"/>
                    <w:rPr>
                      <w:noProof/>
                      <w:szCs w:val="24"/>
                      <w:shd w:val="clear" w:color="auto" w:fill="FFFFFF"/>
                      <w:lang w:val="mn-MN"/>
                    </w:rPr>
                  </w:pPr>
                  <w:r w:rsidRPr="00C7738C">
                    <w:rPr>
                      <w:b/>
                      <w:noProof/>
                      <w:szCs w:val="24"/>
                      <w:shd w:val="clear" w:color="auto" w:fill="FFFFFF"/>
                      <w:lang w:val="mn-MN"/>
                    </w:rPr>
                    <w:t>DR</w:t>
                  </w:r>
                  <w:r w:rsidRPr="00C7738C">
                    <w:rPr>
                      <w:noProof/>
                      <w:szCs w:val="24"/>
                      <w:shd w:val="clear" w:color="auto" w:fill="FFFFFF"/>
                      <w:lang w:val="mn-MN"/>
                    </w:rPr>
                    <w:t xml:space="preserve"> (abbreviation)</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action resulting from management of the electricity demand in response to supply conditions</w:t>
                  </w:r>
                </w:p>
                <w:p w:rsidR="007837E5" w:rsidRPr="00C7738C" w:rsidRDefault="007837E5" w:rsidP="0064374D">
                  <w:pPr>
                    <w:spacing w:after="0" w:line="276" w:lineRule="auto"/>
                    <w:jc w:val="both"/>
                    <w:rPr>
                      <w:noProof/>
                      <w:szCs w:val="24"/>
                      <w:shd w:val="clear" w:color="auto" w:fill="FFFFFF"/>
                      <w:lang w:val="mn-MN"/>
                    </w:rPr>
                  </w:pP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617-04-17</w:t>
                  </w:r>
                </w:p>
                <w:p w:rsidR="00C7738C" w:rsidRPr="00C7738C" w:rsidRDefault="00C7738C" w:rsidP="0064374D">
                  <w:pPr>
                    <w:spacing w:after="0" w:line="276" w:lineRule="auto"/>
                    <w:jc w:val="both"/>
                    <w:rPr>
                      <w:b/>
                      <w:noProof/>
                      <w:szCs w:val="24"/>
                      <w:shd w:val="clear" w:color="auto" w:fill="FFFFFF"/>
                      <w:lang w:val="mn-MN"/>
                    </w:rPr>
                  </w:pPr>
                  <w:r w:rsidRPr="00C7738C">
                    <w:rPr>
                      <w:b/>
                      <w:noProof/>
                      <w:szCs w:val="24"/>
                      <w:shd w:val="clear" w:color="auto" w:fill="FFFFFF"/>
                      <w:lang w:val="mn-MN"/>
                    </w:rPr>
                    <w:t>intentional island</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island resulting from planned action(s) of automatic protections, or from deliberate action by the responsible network operator, or both, in order to keep supplying electrical energy to a section of an electric power system</w:t>
                  </w:r>
                </w:p>
                <w:p w:rsidR="001225BB" w:rsidRDefault="001225BB" w:rsidP="0064374D">
                  <w:pPr>
                    <w:spacing w:after="0" w:line="276" w:lineRule="auto"/>
                    <w:jc w:val="both"/>
                    <w:rPr>
                      <w:noProof/>
                      <w:szCs w:val="24"/>
                      <w:shd w:val="clear" w:color="auto" w:fill="FFFFFF"/>
                      <w:lang w:val="mn-MN"/>
                    </w:rPr>
                  </w:pPr>
                </w:p>
                <w:p w:rsidR="001225BB" w:rsidRDefault="001225BB" w:rsidP="0064374D">
                  <w:pPr>
                    <w:spacing w:after="0" w:line="276" w:lineRule="auto"/>
                    <w:jc w:val="both"/>
                    <w:rPr>
                      <w:noProof/>
                      <w:szCs w:val="24"/>
                      <w:shd w:val="clear" w:color="auto" w:fill="FFFFFF"/>
                      <w:lang w:val="mn-MN"/>
                    </w:rPr>
                  </w:pPr>
                </w:p>
                <w:p w:rsidR="007837E5" w:rsidRPr="00C7738C" w:rsidRDefault="007837E5" w:rsidP="0064374D">
                  <w:pPr>
                    <w:spacing w:after="0" w:line="276" w:lineRule="auto"/>
                    <w:jc w:val="both"/>
                    <w:rPr>
                      <w:noProof/>
                      <w:szCs w:val="24"/>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617-04-18</w:t>
                  </w:r>
                </w:p>
                <w:p w:rsid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unintentional island</w:t>
                  </w:r>
                </w:p>
                <w:p w:rsidR="00CD02AE" w:rsidRPr="00C7738C" w:rsidRDefault="00CD02AE" w:rsidP="0064374D">
                  <w:pPr>
                    <w:spacing w:after="0" w:line="276" w:lineRule="auto"/>
                    <w:jc w:val="both"/>
                    <w:rPr>
                      <w:b/>
                      <w:bCs/>
                      <w:noProof/>
                      <w:szCs w:val="24"/>
                      <w:shd w:val="clear" w:color="auto" w:fill="FFFFFF"/>
                      <w:lang w:val="mn-MN"/>
                    </w:rPr>
                  </w:pP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island that is not anticipated by the relevant network operator</w:t>
                  </w:r>
                </w:p>
                <w:p w:rsidR="00D06BF8" w:rsidRPr="00C7738C" w:rsidRDefault="00D06BF8" w:rsidP="0064374D">
                  <w:pPr>
                    <w:spacing w:after="0" w:line="276" w:lineRule="auto"/>
                    <w:rPr>
                      <w:noProof/>
                      <w:shd w:val="clear" w:color="auto" w:fill="FFFFFF"/>
                      <w:lang w:val="mn-MN"/>
                    </w:rPr>
                  </w:pPr>
                </w:p>
                <w:p w:rsidR="00C7738C" w:rsidRDefault="00C7738C" w:rsidP="0064374D">
                  <w:pPr>
                    <w:spacing w:after="0" w:line="276" w:lineRule="auto"/>
                    <w:jc w:val="both"/>
                    <w:rPr>
                      <w:rFonts w:eastAsia="Times New Roman"/>
                      <w:b/>
                      <w:bCs/>
                      <w:szCs w:val="24"/>
                      <w:lang w:eastAsia="mn-MN"/>
                    </w:rPr>
                  </w:pPr>
                  <w:r w:rsidRPr="00241524">
                    <w:rPr>
                      <w:rFonts w:eastAsia="Times New Roman"/>
                      <w:b/>
                      <w:bCs/>
                      <w:szCs w:val="24"/>
                      <w:lang w:eastAsia="mn-MN"/>
                    </w:rPr>
                    <w:t>617-04-19</w:t>
                  </w:r>
                </w:p>
                <w:p w:rsid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anti-islanding protection</w:t>
                  </w:r>
                </w:p>
                <w:p w:rsidR="007837E5" w:rsidRPr="00C7738C" w:rsidRDefault="007837E5" w:rsidP="0064374D">
                  <w:pPr>
                    <w:spacing w:after="0" w:line="276" w:lineRule="auto"/>
                    <w:jc w:val="both"/>
                    <w:rPr>
                      <w:b/>
                      <w:bCs/>
                      <w:noProof/>
                      <w:szCs w:val="24"/>
                      <w:shd w:val="clear" w:color="auto" w:fill="FFFFFF"/>
                      <w:lang w:val="mn-MN"/>
                    </w:rPr>
                  </w:pP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 xml:space="preserve">protection function or combination of protection functions preventing an unintentional island to be supplied with </w:t>
                  </w:r>
                  <w:r w:rsidRPr="00C7738C">
                    <w:rPr>
                      <w:noProof/>
                      <w:szCs w:val="24"/>
                      <w:shd w:val="clear" w:color="auto" w:fill="FFFFFF"/>
                      <w:lang w:val="mn-MN"/>
                    </w:rPr>
                    <w:lastRenderedPageBreak/>
                    <w:t>electrical energy by distributed energy resources</w:t>
                  </w:r>
                </w:p>
                <w:p w:rsidR="007837E5" w:rsidRPr="00C7738C" w:rsidRDefault="007837E5" w:rsidP="0064374D">
                  <w:pPr>
                    <w:spacing w:after="0" w:line="276" w:lineRule="auto"/>
                    <w:jc w:val="both"/>
                    <w:rPr>
                      <w:noProof/>
                      <w:szCs w:val="24"/>
                      <w:shd w:val="clear" w:color="auto" w:fill="FFFFFF"/>
                      <w:lang w:val="mn-MN"/>
                    </w:rPr>
                  </w:pPr>
                </w:p>
                <w:p w:rsidR="00C7738C" w:rsidRDefault="00C7738C" w:rsidP="0064374D">
                  <w:pPr>
                    <w:spacing w:after="0" w:line="276" w:lineRule="auto"/>
                    <w:jc w:val="both"/>
                    <w:rPr>
                      <w:b/>
                      <w:noProof/>
                      <w:sz w:val="20"/>
                      <w:szCs w:val="20"/>
                      <w:shd w:val="clear" w:color="auto" w:fill="FFFFFF"/>
                      <w:lang w:val="mn-MN"/>
                    </w:rPr>
                  </w:pPr>
                  <w:r w:rsidRPr="00A81EDC">
                    <w:rPr>
                      <w:b/>
                      <w:noProof/>
                      <w:sz w:val="20"/>
                      <w:szCs w:val="20"/>
                      <w:shd w:val="clear" w:color="auto" w:fill="FFFFFF"/>
                      <w:lang w:val="mn-MN"/>
                    </w:rPr>
                    <w:t>Note 1 to entry: An anti-islanding protection usually includes the detection of system conditions which could lead to an unintentional island.</w:t>
                  </w:r>
                </w:p>
                <w:p w:rsidR="007541D9" w:rsidRDefault="007541D9" w:rsidP="0064374D">
                  <w:pPr>
                    <w:spacing w:after="0" w:line="276" w:lineRule="auto"/>
                    <w:jc w:val="both"/>
                    <w:rPr>
                      <w:b/>
                      <w:noProof/>
                      <w:sz w:val="20"/>
                      <w:szCs w:val="20"/>
                      <w:shd w:val="clear" w:color="auto" w:fill="FFFFFF"/>
                      <w:lang w:val="mn-MN"/>
                    </w:rPr>
                  </w:pPr>
                </w:p>
                <w:p w:rsidR="007837E5" w:rsidRPr="00A81EDC" w:rsidRDefault="007837E5" w:rsidP="0064374D">
                  <w:pPr>
                    <w:spacing w:after="0" w:line="276" w:lineRule="auto"/>
                    <w:jc w:val="both"/>
                    <w:rPr>
                      <w:b/>
                      <w:noProof/>
                      <w:sz w:val="20"/>
                      <w:szCs w:val="20"/>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617-04-20</w:t>
                  </w:r>
                </w:p>
                <w:p w:rsidR="00C7738C" w:rsidRDefault="00C7738C" w:rsidP="0064374D">
                  <w:pPr>
                    <w:spacing w:after="0" w:line="276" w:lineRule="auto"/>
                    <w:jc w:val="both"/>
                    <w:rPr>
                      <w:rFonts w:eastAsia="Times New Roman"/>
                      <w:szCs w:val="24"/>
                      <w:lang w:eastAsia="mn-MN"/>
                    </w:rPr>
                  </w:pPr>
                  <w:r w:rsidRPr="00241524">
                    <w:rPr>
                      <w:rFonts w:eastAsia="Times New Roman"/>
                      <w:b/>
                      <w:bCs/>
                      <w:szCs w:val="24"/>
                      <w:lang w:eastAsia="mn-MN"/>
                    </w:rPr>
                    <w:t>distributed energy resources</w:t>
                  </w:r>
                  <w:r w:rsidRPr="00241524">
                    <w:rPr>
                      <w:rFonts w:eastAsia="Times New Roman"/>
                      <w:szCs w:val="24"/>
                      <w:lang w:eastAsia="mn-MN"/>
                    </w:rPr>
                    <w:t xml:space="preserve">, </w:t>
                  </w:r>
                  <w:proofErr w:type="spellStart"/>
                  <w:r w:rsidRPr="00241524">
                    <w:rPr>
                      <w:rFonts w:eastAsia="Times New Roman"/>
                      <w:szCs w:val="24"/>
                      <w:lang w:eastAsia="mn-MN"/>
                    </w:rPr>
                    <w:t>pl</w:t>
                  </w:r>
                  <w:proofErr w:type="spellEnd"/>
                </w:p>
                <w:p w:rsidR="00C7738C" w:rsidRDefault="00C7738C" w:rsidP="0064374D">
                  <w:pPr>
                    <w:spacing w:after="0" w:line="276" w:lineRule="auto"/>
                    <w:jc w:val="both"/>
                    <w:rPr>
                      <w:rFonts w:eastAsia="Times New Roman"/>
                      <w:szCs w:val="24"/>
                      <w:lang w:eastAsia="mn-MN"/>
                    </w:rPr>
                  </w:pPr>
                  <w:r w:rsidRPr="008E34DC">
                    <w:rPr>
                      <w:rFonts w:eastAsia="Times New Roman"/>
                      <w:b/>
                      <w:bCs/>
                      <w:szCs w:val="24"/>
                      <w:lang w:eastAsia="mn-MN"/>
                    </w:rPr>
                    <w:t>DER</w:t>
                  </w:r>
                  <w:r w:rsidRPr="008E34DC">
                    <w:rPr>
                      <w:rFonts w:eastAsia="Times New Roman"/>
                      <w:szCs w:val="24"/>
                      <w:lang w:eastAsia="mn-MN"/>
                    </w:rPr>
                    <w:t xml:space="preserve">, </w:t>
                  </w:r>
                  <w:proofErr w:type="spellStart"/>
                  <w:r w:rsidRPr="008E34DC">
                    <w:rPr>
                      <w:rFonts w:eastAsia="Times New Roman"/>
                      <w:szCs w:val="24"/>
                      <w:lang w:eastAsia="mn-MN"/>
                    </w:rPr>
                    <w:t>pl</w:t>
                  </w:r>
                  <w:proofErr w:type="spellEnd"/>
                </w:p>
                <w:p w:rsidR="00C7738C" w:rsidRP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generators (with their auxiliaries, protection and connection equipment), including loads having a generating mode (such as electrical energy storage systems), connected to a low-voltage or a medium-voltage network</w:t>
                  </w:r>
                </w:p>
                <w:p w:rsidR="00AC0E65" w:rsidRPr="007837E5" w:rsidRDefault="00AC0E65" w:rsidP="0064374D">
                  <w:pPr>
                    <w:spacing w:after="0" w:line="276" w:lineRule="auto"/>
                    <w:jc w:val="both"/>
                    <w:rPr>
                      <w:b/>
                      <w:noProof/>
                      <w:szCs w:val="24"/>
                      <w:shd w:val="clear" w:color="auto" w:fill="FFFFFF"/>
                      <w:lang w:val="mn-MN"/>
                    </w:rPr>
                  </w:pPr>
                </w:p>
                <w:p w:rsidR="007837E5" w:rsidRPr="007837E5" w:rsidRDefault="007837E5" w:rsidP="0064374D">
                  <w:pPr>
                    <w:spacing w:after="0" w:line="276" w:lineRule="auto"/>
                    <w:jc w:val="both"/>
                    <w:rPr>
                      <w:b/>
                      <w:noProof/>
                      <w:sz w:val="16"/>
                      <w:szCs w:val="16"/>
                      <w:shd w:val="clear" w:color="auto" w:fill="FFFFFF"/>
                      <w:lang w:val="mn-MN"/>
                    </w:rPr>
                  </w:pPr>
                </w:p>
                <w:p w:rsidR="00C7738C" w:rsidRDefault="00C7738C" w:rsidP="0064374D">
                  <w:pPr>
                    <w:spacing w:after="0" w:line="276" w:lineRule="auto"/>
                    <w:jc w:val="both"/>
                    <w:rPr>
                      <w:b/>
                      <w:noProof/>
                      <w:sz w:val="20"/>
                      <w:szCs w:val="20"/>
                      <w:shd w:val="clear" w:color="auto" w:fill="FFFFFF"/>
                      <w:lang w:val="mn-MN"/>
                    </w:rPr>
                  </w:pPr>
                  <w:r w:rsidRPr="00695E5B">
                    <w:rPr>
                      <w:b/>
                      <w:noProof/>
                      <w:sz w:val="20"/>
                      <w:szCs w:val="20"/>
                      <w:shd w:val="clear" w:color="auto" w:fill="FFFFFF"/>
                      <w:lang w:val="mn-MN"/>
                    </w:rPr>
                    <w:t>Note 1 to entry: This note applies to the French language only.</w:t>
                  </w:r>
                </w:p>
                <w:p w:rsidR="00695E5B" w:rsidRPr="00695E5B" w:rsidRDefault="00695E5B" w:rsidP="0064374D">
                  <w:pPr>
                    <w:spacing w:after="0" w:line="276" w:lineRule="auto"/>
                    <w:jc w:val="both"/>
                    <w:rPr>
                      <w:b/>
                      <w:noProof/>
                      <w:sz w:val="20"/>
                      <w:szCs w:val="20"/>
                      <w:shd w:val="clear" w:color="auto" w:fill="FFFFFF"/>
                      <w:lang w:val="mn-MN"/>
                    </w:rPr>
                  </w:pPr>
                </w:p>
                <w:p w:rsidR="00C7738C" w:rsidRDefault="00C7738C" w:rsidP="0064374D">
                  <w:pPr>
                    <w:spacing w:after="0" w:line="276" w:lineRule="auto"/>
                    <w:jc w:val="both"/>
                    <w:rPr>
                      <w:rFonts w:eastAsia="Times New Roman"/>
                      <w:b/>
                      <w:bCs/>
                      <w:szCs w:val="24"/>
                      <w:lang w:eastAsia="mn-MN"/>
                    </w:rPr>
                  </w:pPr>
                  <w:r w:rsidRPr="008E34DC">
                    <w:rPr>
                      <w:rFonts w:eastAsia="Times New Roman"/>
                      <w:b/>
                      <w:bCs/>
                      <w:szCs w:val="24"/>
                      <w:lang w:eastAsia="mn-MN"/>
                    </w:rPr>
                    <w:t>617-04-21</w:t>
                  </w: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active distribution system</w:t>
                  </w:r>
                </w:p>
                <w:p w:rsidR="00C7738C" w:rsidRDefault="00C7738C" w:rsidP="0064374D">
                  <w:pPr>
                    <w:spacing w:after="0" w:line="276" w:lineRule="auto"/>
                    <w:jc w:val="both"/>
                    <w:rPr>
                      <w:noProof/>
                      <w:szCs w:val="24"/>
                      <w:shd w:val="clear" w:color="auto" w:fill="FFFFFF"/>
                      <w:lang w:val="mn-MN"/>
                    </w:rPr>
                  </w:pPr>
                  <w:r w:rsidRPr="00C7738C">
                    <w:rPr>
                      <w:noProof/>
                      <w:szCs w:val="24"/>
                      <w:shd w:val="clear" w:color="auto" w:fill="FFFFFF"/>
                      <w:lang w:val="mn-MN"/>
                    </w:rPr>
                    <w:t>distribution system in which the distribution system operator controls power flows by means of the management of dispatchable distributed energy resources</w:t>
                  </w:r>
                </w:p>
                <w:p w:rsidR="007837E5" w:rsidRPr="00C7738C" w:rsidRDefault="007837E5" w:rsidP="0064374D">
                  <w:pPr>
                    <w:spacing w:after="0" w:line="276" w:lineRule="auto"/>
                    <w:jc w:val="both"/>
                    <w:rPr>
                      <w:noProof/>
                      <w:szCs w:val="24"/>
                      <w:shd w:val="clear" w:color="auto" w:fill="FFFFFF"/>
                      <w:lang w:val="mn-MN"/>
                    </w:rPr>
                  </w:pPr>
                </w:p>
                <w:p w:rsidR="00C7738C" w:rsidRPr="00C7738C" w:rsidRDefault="00C7738C" w:rsidP="0064374D">
                  <w:pPr>
                    <w:spacing w:after="0" w:line="276" w:lineRule="auto"/>
                    <w:jc w:val="both"/>
                    <w:rPr>
                      <w:b/>
                      <w:bCs/>
                      <w:noProof/>
                      <w:szCs w:val="24"/>
                      <w:shd w:val="clear" w:color="auto" w:fill="FFFFFF"/>
                      <w:lang w:val="mn-MN"/>
                    </w:rPr>
                  </w:pPr>
                  <w:r w:rsidRPr="00C7738C">
                    <w:rPr>
                      <w:b/>
                      <w:bCs/>
                      <w:noProof/>
                      <w:szCs w:val="24"/>
                      <w:shd w:val="clear" w:color="auto" w:fill="FFFFFF"/>
                      <w:lang w:val="mn-MN"/>
                    </w:rPr>
                    <w:t>617-04-22</w:t>
                  </w:r>
                </w:p>
                <w:p w:rsidR="00C7738C" w:rsidRDefault="00DF1829" w:rsidP="0064374D">
                  <w:pPr>
                    <w:spacing w:after="0" w:line="276" w:lineRule="auto"/>
                    <w:jc w:val="both"/>
                    <w:rPr>
                      <w:rFonts w:eastAsia="Times New Roman"/>
                      <w:szCs w:val="24"/>
                      <w:lang w:eastAsia="mn-MN"/>
                    </w:rPr>
                  </w:pPr>
                  <w:proofErr w:type="spellStart"/>
                  <w:r w:rsidRPr="008E34DC">
                    <w:rPr>
                      <w:rFonts w:eastAsia="Times New Roman"/>
                      <w:b/>
                      <w:bCs/>
                      <w:szCs w:val="24"/>
                      <w:lang w:eastAsia="mn-MN"/>
                    </w:rPr>
                    <w:t>microgrid</w:t>
                  </w:r>
                  <w:proofErr w:type="spellEnd"/>
                  <w:r w:rsidRPr="008E34DC">
                    <w:rPr>
                      <w:rFonts w:eastAsia="Times New Roman"/>
                      <w:szCs w:val="24"/>
                      <w:lang w:eastAsia="mn-MN"/>
                    </w:rPr>
                    <w:t>, &lt;in an electric power system&gt;</w:t>
                  </w:r>
                </w:p>
                <w:p w:rsidR="00DE1CEF" w:rsidRDefault="00DE1CEF" w:rsidP="0064374D">
                  <w:pPr>
                    <w:spacing w:after="0" w:line="276" w:lineRule="auto"/>
                    <w:jc w:val="both"/>
                    <w:rPr>
                      <w:noProof/>
                      <w:szCs w:val="24"/>
                      <w:shd w:val="clear" w:color="auto" w:fill="FFFFFF"/>
                      <w:lang w:val="mn-MN"/>
                    </w:rPr>
                  </w:pPr>
                  <w:r w:rsidRPr="00DE1CEF">
                    <w:rPr>
                      <w:noProof/>
                      <w:szCs w:val="24"/>
                      <w:shd w:val="clear" w:color="auto" w:fill="FFFFFF"/>
                      <w:lang w:val="mn-MN"/>
                    </w:rPr>
                    <w:t>group of interconnected loads and distributed energy resources with defined electrical boundaries forming a local electric power system at distribution voltage levels, that acts as a single controllable entity and is able to operate in either grid-connected or island mode</w:t>
                  </w:r>
                </w:p>
                <w:p w:rsidR="00BD426F" w:rsidRDefault="00BD426F" w:rsidP="0064374D">
                  <w:pPr>
                    <w:spacing w:after="0" w:line="276" w:lineRule="auto"/>
                    <w:jc w:val="both"/>
                    <w:rPr>
                      <w:noProof/>
                      <w:szCs w:val="24"/>
                      <w:shd w:val="clear" w:color="auto" w:fill="FFFFFF"/>
                      <w:lang w:val="mn-MN"/>
                    </w:rPr>
                  </w:pPr>
                </w:p>
                <w:p w:rsidR="00BD426F" w:rsidRDefault="00BD426F" w:rsidP="0064374D">
                  <w:pPr>
                    <w:spacing w:after="0" w:line="276" w:lineRule="auto"/>
                    <w:jc w:val="both"/>
                    <w:rPr>
                      <w:noProof/>
                      <w:szCs w:val="24"/>
                      <w:shd w:val="clear" w:color="auto" w:fill="FFFFFF"/>
                      <w:lang w:val="mn-MN"/>
                    </w:rPr>
                  </w:pPr>
                </w:p>
                <w:p w:rsidR="00BD426F" w:rsidRDefault="00BD426F" w:rsidP="0064374D">
                  <w:pPr>
                    <w:spacing w:after="0" w:line="276" w:lineRule="auto"/>
                    <w:jc w:val="both"/>
                    <w:rPr>
                      <w:noProof/>
                      <w:szCs w:val="24"/>
                      <w:shd w:val="clear" w:color="auto" w:fill="FFFFFF"/>
                      <w:lang w:val="mn-MN"/>
                    </w:rPr>
                  </w:pPr>
                </w:p>
                <w:p w:rsidR="007837E5" w:rsidRDefault="007837E5" w:rsidP="0064374D">
                  <w:pPr>
                    <w:spacing w:after="0" w:line="276" w:lineRule="auto"/>
                    <w:jc w:val="both"/>
                    <w:rPr>
                      <w:noProof/>
                      <w:szCs w:val="24"/>
                      <w:shd w:val="clear" w:color="auto" w:fill="FFFFFF"/>
                      <w:lang w:val="mn-MN"/>
                    </w:rPr>
                  </w:pPr>
                </w:p>
                <w:p w:rsidR="007837E5" w:rsidRPr="007837E5" w:rsidRDefault="007837E5" w:rsidP="0064374D">
                  <w:pPr>
                    <w:spacing w:after="0" w:line="276" w:lineRule="auto"/>
                    <w:jc w:val="both"/>
                    <w:rPr>
                      <w:noProof/>
                      <w:sz w:val="16"/>
                      <w:szCs w:val="16"/>
                      <w:shd w:val="clear" w:color="auto" w:fill="FFFFFF"/>
                      <w:lang w:val="mn-MN"/>
                    </w:rPr>
                  </w:pPr>
                </w:p>
                <w:p w:rsidR="00DE1CEF" w:rsidRDefault="00DE1CEF" w:rsidP="0064374D">
                  <w:pPr>
                    <w:spacing w:after="0" w:line="276" w:lineRule="auto"/>
                    <w:jc w:val="both"/>
                    <w:rPr>
                      <w:b/>
                      <w:noProof/>
                      <w:sz w:val="20"/>
                      <w:szCs w:val="20"/>
                      <w:shd w:val="clear" w:color="auto" w:fill="FFFFFF"/>
                      <w:lang w:val="mn-MN"/>
                    </w:rPr>
                  </w:pPr>
                  <w:r w:rsidRPr="00CC52B3">
                    <w:rPr>
                      <w:b/>
                      <w:noProof/>
                      <w:sz w:val="20"/>
                      <w:szCs w:val="20"/>
                      <w:shd w:val="clear" w:color="auto" w:fill="FFFFFF"/>
                      <w:lang w:val="mn-MN"/>
                    </w:rPr>
                    <w:t>Note 1 to entry: This definition covers both (utility) distribution microgrids and (customer owned) facility microgrids.</w:t>
                  </w:r>
                </w:p>
                <w:p w:rsidR="004B5AF6" w:rsidRDefault="004B5AF6" w:rsidP="0064374D">
                  <w:pPr>
                    <w:spacing w:after="0" w:line="276" w:lineRule="auto"/>
                    <w:jc w:val="both"/>
                    <w:rPr>
                      <w:b/>
                      <w:noProof/>
                      <w:sz w:val="20"/>
                      <w:szCs w:val="20"/>
                      <w:shd w:val="clear" w:color="auto" w:fill="FFFFFF"/>
                      <w:lang w:val="mn-MN"/>
                    </w:rPr>
                  </w:pPr>
                </w:p>
                <w:p w:rsidR="007837E5" w:rsidRPr="007837E5" w:rsidRDefault="007837E5" w:rsidP="0064374D">
                  <w:pPr>
                    <w:spacing w:after="0" w:line="276" w:lineRule="auto"/>
                    <w:jc w:val="both"/>
                    <w:rPr>
                      <w:b/>
                      <w:noProof/>
                      <w:sz w:val="16"/>
                      <w:szCs w:val="16"/>
                      <w:shd w:val="clear" w:color="auto" w:fill="FFFFFF"/>
                      <w:lang w:val="mn-MN"/>
                    </w:rPr>
                  </w:pPr>
                </w:p>
                <w:p w:rsidR="00DE1CEF" w:rsidRPr="00DE1CEF" w:rsidRDefault="00DE1CEF" w:rsidP="0064374D">
                  <w:pPr>
                    <w:spacing w:after="0" w:line="276" w:lineRule="auto"/>
                    <w:jc w:val="both"/>
                    <w:rPr>
                      <w:b/>
                      <w:noProof/>
                      <w:szCs w:val="24"/>
                      <w:shd w:val="clear" w:color="auto" w:fill="FFFFFF"/>
                      <w:lang w:val="mn-MN"/>
                    </w:rPr>
                  </w:pPr>
                  <w:r w:rsidRPr="00DE1CEF">
                    <w:rPr>
                      <w:b/>
                      <w:noProof/>
                      <w:szCs w:val="24"/>
                      <w:shd w:val="clear" w:color="auto" w:fill="FFFFFF"/>
                      <w:lang w:val="mn-MN"/>
                    </w:rPr>
                    <w:t>617-04-23</w:t>
                  </w:r>
                </w:p>
                <w:p w:rsidR="00DE1CEF" w:rsidRPr="00DE1CEF" w:rsidRDefault="00DE1CEF" w:rsidP="0064374D">
                  <w:pPr>
                    <w:spacing w:after="0" w:line="276" w:lineRule="auto"/>
                    <w:jc w:val="both"/>
                    <w:rPr>
                      <w:b/>
                      <w:noProof/>
                      <w:szCs w:val="24"/>
                      <w:shd w:val="clear" w:color="auto" w:fill="FFFFFF"/>
                      <w:lang w:val="mn-MN"/>
                    </w:rPr>
                  </w:pPr>
                  <w:r w:rsidRPr="00DE1CEF">
                    <w:rPr>
                      <w:b/>
                      <w:noProof/>
                      <w:szCs w:val="24"/>
                      <w:shd w:val="clear" w:color="auto" w:fill="FFFFFF"/>
                      <w:lang w:val="mn-MN"/>
                    </w:rPr>
                    <w:t>isolated microgrid</w:t>
                  </w:r>
                </w:p>
                <w:p w:rsidR="00DE1CEF" w:rsidRPr="00DE1CEF" w:rsidRDefault="00DE1CEF" w:rsidP="0064374D">
                  <w:pPr>
                    <w:spacing w:after="0" w:line="276" w:lineRule="auto"/>
                    <w:jc w:val="both"/>
                    <w:rPr>
                      <w:b/>
                      <w:noProof/>
                      <w:szCs w:val="24"/>
                      <w:shd w:val="clear" w:color="auto" w:fill="FFFFFF"/>
                      <w:lang w:val="mn-MN"/>
                    </w:rPr>
                  </w:pPr>
                  <w:r w:rsidRPr="00DE1CEF">
                    <w:rPr>
                      <w:b/>
                      <w:noProof/>
                      <w:szCs w:val="24"/>
                      <w:shd w:val="clear" w:color="auto" w:fill="FFFFFF"/>
                      <w:lang w:val="mn-MN"/>
                    </w:rPr>
                    <w:t>stand-alone microgrid</w:t>
                  </w:r>
                </w:p>
                <w:p w:rsidR="00DE1CEF" w:rsidRDefault="00DE1CEF" w:rsidP="0064374D">
                  <w:pPr>
                    <w:spacing w:after="0" w:line="276" w:lineRule="auto"/>
                    <w:jc w:val="both"/>
                    <w:rPr>
                      <w:noProof/>
                      <w:szCs w:val="24"/>
                      <w:shd w:val="clear" w:color="auto" w:fill="FFFFFF"/>
                      <w:lang w:val="mn-MN"/>
                    </w:rPr>
                  </w:pPr>
                  <w:r w:rsidRPr="00DE1CEF">
                    <w:rPr>
                      <w:noProof/>
                      <w:szCs w:val="24"/>
                      <w:shd w:val="clear" w:color="auto" w:fill="FFFFFF"/>
                      <w:lang w:val="mn-MN"/>
                    </w:rPr>
                    <w:t>group of interconnected loads and distributed energy resources with defined electrical boundaries forming a local electric power system at distribution voltage levels, that cannot be connected to a wider electric power system</w:t>
                  </w:r>
                </w:p>
                <w:p w:rsidR="005A719B" w:rsidRDefault="005A719B" w:rsidP="0064374D">
                  <w:pPr>
                    <w:spacing w:after="0" w:line="276" w:lineRule="auto"/>
                    <w:jc w:val="both"/>
                    <w:rPr>
                      <w:noProof/>
                      <w:szCs w:val="24"/>
                      <w:shd w:val="clear" w:color="auto" w:fill="FFFFFF"/>
                      <w:lang w:val="mn-MN"/>
                    </w:rPr>
                  </w:pPr>
                </w:p>
                <w:p w:rsidR="007837E5" w:rsidRDefault="007837E5" w:rsidP="0064374D">
                  <w:pPr>
                    <w:spacing w:after="0" w:line="276" w:lineRule="auto"/>
                    <w:jc w:val="both"/>
                    <w:rPr>
                      <w:noProof/>
                      <w:szCs w:val="24"/>
                      <w:shd w:val="clear" w:color="auto" w:fill="FFFFFF"/>
                      <w:lang w:val="mn-MN"/>
                    </w:rPr>
                  </w:pPr>
                </w:p>
                <w:p w:rsidR="007837E5" w:rsidRPr="00DE1CEF" w:rsidRDefault="007837E5" w:rsidP="0064374D">
                  <w:pPr>
                    <w:spacing w:after="0" w:line="276" w:lineRule="auto"/>
                    <w:jc w:val="both"/>
                    <w:rPr>
                      <w:noProof/>
                      <w:szCs w:val="24"/>
                      <w:shd w:val="clear" w:color="auto" w:fill="FFFFFF"/>
                      <w:lang w:val="mn-MN"/>
                    </w:rPr>
                  </w:pPr>
                </w:p>
                <w:p w:rsidR="00DE1CEF" w:rsidRDefault="00DE1CEF" w:rsidP="0064374D">
                  <w:pPr>
                    <w:spacing w:after="0" w:line="276" w:lineRule="auto"/>
                    <w:jc w:val="both"/>
                    <w:rPr>
                      <w:b/>
                      <w:noProof/>
                      <w:sz w:val="20"/>
                      <w:szCs w:val="20"/>
                      <w:shd w:val="clear" w:color="auto" w:fill="FFFFFF"/>
                      <w:lang w:val="mn-MN"/>
                    </w:rPr>
                  </w:pPr>
                  <w:r w:rsidRPr="004B5AF6">
                    <w:rPr>
                      <w:b/>
                      <w:noProof/>
                      <w:sz w:val="20"/>
                      <w:szCs w:val="20"/>
                      <w:shd w:val="clear" w:color="auto" w:fill="FFFFFF"/>
                      <w:lang w:val="mn-MN"/>
                    </w:rPr>
                    <w:t>Note 1 to entry: Isolated microgrids are usually designed for geographical islands or for rural electrification.</w:t>
                  </w:r>
                </w:p>
                <w:p w:rsidR="005A719B" w:rsidRDefault="005A719B" w:rsidP="0064374D">
                  <w:pPr>
                    <w:spacing w:after="0" w:line="276" w:lineRule="auto"/>
                    <w:jc w:val="both"/>
                    <w:rPr>
                      <w:b/>
                      <w:noProof/>
                      <w:sz w:val="20"/>
                      <w:szCs w:val="20"/>
                      <w:shd w:val="clear" w:color="auto" w:fill="FFFFFF"/>
                      <w:lang w:val="mn-MN"/>
                    </w:rPr>
                  </w:pPr>
                </w:p>
                <w:p w:rsidR="007837E5" w:rsidRPr="004B5AF6" w:rsidRDefault="007837E5" w:rsidP="0064374D">
                  <w:pPr>
                    <w:spacing w:after="0" w:line="276" w:lineRule="auto"/>
                    <w:jc w:val="both"/>
                    <w:rPr>
                      <w:b/>
                      <w:noProof/>
                      <w:sz w:val="20"/>
                      <w:szCs w:val="20"/>
                      <w:shd w:val="clear" w:color="auto" w:fill="FFFFFF"/>
                      <w:lang w:val="mn-MN"/>
                    </w:rPr>
                  </w:pPr>
                </w:p>
                <w:p w:rsidR="00DE1CEF" w:rsidRPr="00DE1CEF" w:rsidRDefault="00DE1CEF" w:rsidP="0064374D">
                  <w:pPr>
                    <w:spacing w:after="0" w:line="276" w:lineRule="auto"/>
                    <w:jc w:val="both"/>
                    <w:rPr>
                      <w:noProof/>
                      <w:szCs w:val="24"/>
                      <w:shd w:val="clear" w:color="auto" w:fill="FFFFFF"/>
                      <w:lang w:val="mn-MN"/>
                    </w:rPr>
                  </w:pPr>
                  <w:r w:rsidRPr="00DE1CEF">
                    <w:rPr>
                      <w:b/>
                      <w:bCs/>
                      <w:noProof/>
                      <w:szCs w:val="24"/>
                      <w:shd w:val="clear" w:color="auto" w:fill="FFFFFF"/>
                      <w:lang w:val="mn-MN"/>
                    </w:rPr>
                    <w:t>617-04-24</w:t>
                  </w:r>
                </w:p>
                <w:p w:rsidR="00B709C7" w:rsidRDefault="00DE1CEF" w:rsidP="0064374D">
                  <w:pPr>
                    <w:spacing w:after="0" w:line="276" w:lineRule="auto"/>
                    <w:jc w:val="both"/>
                    <w:rPr>
                      <w:b/>
                      <w:bCs/>
                      <w:noProof/>
                      <w:szCs w:val="24"/>
                      <w:shd w:val="clear" w:color="auto" w:fill="FFFFFF"/>
                      <w:lang w:val="mn-MN"/>
                    </w:rPr>
                  </w:pPr>
                  <w:r w:rsidRPr="00DE1CEF">
                    <w:rPr>
                      <w:b/>
                      <w:bCs/>
                      <w:noProof/>
                      <w:szCs w:val="24"/>
                      <w:shd w:val="clear" w:color="auto" w:fill="FFFFFF"/>
                      <w:lang w:val="mn-MN"/>
                    </w:rPr>
                    <w:t>black start</w:t>
                  </w:r>
                </w:p>
                <w:p w:rsidR="00CD02AE" w:rsidRPr="00A25FAA" w:rsidRDefault="00CD02AE" w:rsidP="0064374D">
                  <w:pPr>
                    <w:spacing w:after="0" w:line="276" w:lineRule="auto"/>
                    <w:jc w:val="both"/>
                    <w:rPr>
                      <w:b/>
                      <w:bCs/>
                      <w:noProof/>
                      <w:szCs w:val="24"/>
                      <w:shd w:val="clear" w:color="auto" w:fill="FFFFFF"/>
                      <w:lang w:val="mn-MN"/>
                    </w:rPr>
                  </w:pPr>
                </w:p>
                <w:p w:rsidR="00DE1CEF" w:rsidRDefault="00DE1CEF" w:rsidP="0064374D">
                  <w:pPr>
                    <w:spacing w:after="0" w:line="276" w:lineRule="auto"/>
                    <w:jc w:val="both"/>
                    <w:rPr>
                      <w:noProof/>
                      <w:szCs w:val="24"/>
                      <w:shd w:val="clear" w:color="auto" w:fill="FFFFFF"/>
                      <w:lang w:val="mn-MN"/>
                    </w:rPr>
                  </w:pPr>
                  <w:r w:rsidRPr="00DE1CEF">
                    <w:rPr>
                      <w:noProof/>
                      <w:szCs w:val="24"/>
                      <w:shd w:val="clear" w:color="auto" w:fill="FFFFFF"/>
                      <w:lang w:val="mn-MN"/>
                    </w:rPr>
                    <w:t>start up of an electric power system from a blackout through internal energy resources</w:t>
                  </w:r>
                </w:p>
                <w:p w:rsidR="00634F91" w:rsidRDefault="00634F91" w:rsidP="0064374D">
                  <w:pPr>
                    <w:spacing w:after="0" w:line="276" w:lineRule="auto"/>
                    <w:jc w:val="both"/>
                    <w:rPr>
                      <w:noProof/>
                      <w:szCs w:val="24"/>
                      <w:shd w:val="clear" w:color="auto" w:fill="FFFFFF"/>
                      <w:lang w:val="mn-MN"/>
                    </w:rPr>
                  </w:pPr>
                </w:p>
                <w:p w:rsidR="007837E5" w:rsidRPr="00DE1CEF" w:rsidRDefault="007837E5" w:rsidP="0064374D">
                  <w:pPr>
                    <w:spacing w:after="0" w:line="276" w:lineRule="auto"/>
                    <w:jc w:val="both"/>
                    <w:rPr>
                      <w:noProof/>
                      <w:szCs w:val="24"/>
                      <w:shd w:val="clear" w:color="auto" w:fill="FFFFFF"/>
                      <w:lang w:val="mn-MN"/>
                    </w:rPr>
                  </w:pPr>
                </w:p>
                <w:p w:rsidR="00DE1CEF" w:rsidRPr="00DE1CEF" w:rsidRDefault="00DE1CEF" w:rsidP="0064374D">
                  <w:pPr>
                    <w:spacing w:after="0" w:line="276" w:lineRule="auto"/>
                    <w:jc w:val="both"/>
                    <w:rPr>
                      <w:b/>
                      <w:bCs/>
                      <w:noProof/>
                      <w:szCs w:val="24"/>
                      <w:shd w:val="clear" w:color="auto" w:fill="FFFFFF"/>
                      <w:lang w:val="mn-MN"/>
                    </w:rPr>
                  </w:pPr>
                  <w:r w:rsidRPr="00DE1CEF">
                    <w:rPr>
                      <w:b/>
                      <w:bCs/>
                      <w:noProof/>
                      <w:szCs w:val="24"/>
                      <w:shd w:val="clear" w:color="auto" w:fill="FFFFFF"/>
                      <w:lang w:val="mn-MN"/>
                    </w:rPr>
                    <w:t>617-04-25</w:t>
                  </w:r>
                </w:p>
                <w:p w:rsidR="00DE1CEF" w:rsidRPr="00DE1CEF" w:rsidRDefault="00DE1CEF" w:rsidP="0064374D">
                  <w:pPr>
                    <w:spacing w:after="0" w:line="276" w:lineRule="auto"/>
                    <w:jc w:val="both"/>
                    <w:rPr>
                      <w:b/>
                      <w:bCs/>
                      <w:noProof/>
                      <w:szCs w:val="24"/>
                      <w:shd w:val="clear" w:color="auto" w:fill="FFFFFF"/>
                      <w:lang w:val="mn-MN"/>
                    </w:rPr>
                  </w:pPr>
                  <w:r w:rsidRPr="00DE1CEF">
                    <w:rPr>
                      <w:b/>
                      <w:bCs/>
                      <w:noProof/>
                      <w:szCs w:val="24"/>
                      <w:shd w:val="clear" w:color="auto" w:fill="FFFFFF"/>
                      <w:lang w:val="mn-MN"/>
                    </w:rPr>
                    <w:t>microgrid energy management system</w:t>
                  </w:r>
                </w:p>
                <w:p w:rsidR="00DE1CEF" w:rsidRPr="00DE1CEF" w:rsidRDefault="00DE1CEF" w:rsidP="0064374D">
                  <w:pPr>
                    <w:spacing w:after="0" w:line="276" w:lineRule="auto"/>
                    <w:jc w:val="both"/>
                    <w:rPr>
                      <w:b/>
                      <w:bCs/>
                      <w:noProof/>
                      <w:szCs w:val="24"/>
                      <w:shd w:val="clear" w:color="auto" w:fill="FFFFFF"/>
                      <w:lang w:val="mn-MN"/>
                    </w:rPr>
                  </w:pPr>
                  <w:r w:rsidRPr="00DE1CEF">
                    <w:rPr>
                      <w:b/>
                      <w:bCs/>
                      <w:noProof/>
                      <w:szCs w:val="24"/>
                      <w:shd w:val="clear" w:color="auto" w:fill="FFFFFF"/>
                      <w:lang w:val="mn-MN"/>
                    </w:rPr>
                    <w:t>MEMS</w:t>
                  </w:r>
                </w:p>
                <w:p w:rsidR="00DE1CEF" w:rsidRDefault="00DE1CEF" w:rsidP="0064374D">
                  <w:pPr>
                    <w:spacing w:after="0" w:line="276" w:lineRule="auto"/>
                    <w:jc w:val="both"/>
                    <w:rPr>
                      <w:noProof/>
                      <w:szCs w:val="24"/>
                      <w:shd w:val="clear" w:color="auto" w:fill="FFFFFF"/>
                      <w:lang w:val="mn-MN"/>
                    </w:rPr>
                  </w:pPr>
                  <w:r w:rsidRPr="00DE1CEF">
                    <w:rPr>
                      <w:noProof/>
                      <w:szCs w:val="24"/>
                      <w:shd w:val="clear" w:color="auto" w:fill="FFFFFF"/>
                      <w:lang w:val="mn-MN"/>
                    </w:rPr>
                    <w:t>system operating and controlling energy resources and loads of the microgrid</w:t>
                  </w:r>
                </w:p>
                <w:p w:rsidR="007837E5" w:rsidRDefault="007837E5" w:rsidP="0064374D">
                  <w:pPr>
                    <w:spacing w:after="0" w:line="276" w:lineRule="auto"/>
                    <w:jc w:val="both"/>
                    <w:rPr>
                      <w:noProof/>
                      <w:szCs w:val="24"/>
                      <w:shd w:val="clear" w:color="auto" w:fill="FFFFFF"/>
                      <w:lang w:val="mn-MN"/>
                    </w:rPr>
                  </w:pPr>
                </w:p>
                <w:p w:rsidR="007837E5" w:rsidRPr="00DE1CEF" w:rsidRDefault="007837E5" w:rsidP="0064374D">
                  <w:pPr>
                    <w:spacing w:after="0" w:line="276" w:lineRule="auto"/>
                    <w:jc w:val="both"/>
                    <w:rPr>
                      <w:noProof/>
                      <w:szCs w:val="24"/>
                      <w:shd w:val="clear" w:color="auto" w:fill="FFFFFF"/>
                      <w:lang w:val="mn-MN"/>
                    </w:rPr>
                  </w:pPr>
                </w:p>
                <w:p w:rsidR="00DE1CEF" w:rsidRDefault="00DE1CEF" w:rsidP="0064374D">
                  <w:pPr>
                    <w:spacing w:after="0" w:line="276" w:lineRule="auto"/>
                    <w:jc w:val="both"/>
                    <w:rPr>
                      <w:b/>
                      <w:noProof/>
                      <w:sz w:val="20"/>
                      <w:szCs w:val="20"/>
                      <w:shd w:val="clear" w:color="auto" w:fill="FFFFFF"/>
                      <w:lang w:val="mn-MN"/>
                    </w:rPr>
                  </w:pPr>
                  <w:r w:rsidRPr="00A77D8A">
                    <w:rPr>
                      <w:b/>
                      <w:noProof/>
                      <w:sz w:val="20"/>
                      <w:szCs w:val="20"/>
                      <w:shd w:val="clear" w:color="auto" w:fill="FFFFFF"/>
                      <w:lang w:val="mn-MN"/>
                    </w:rPr>
                    <w:t>Note 1 to entry: This note applies to the French language only.</w:t>
                  </w:r>
                </w:p>
                <w:p w:rsidR="00A77D8A" w:rsidRPr="007837E5" w:rsidRDefault="00A77D8A" w:rsidP="0064374D">
                  <w:pPr>
                    <w:spacing w:after="0" w:line="276" w:lineRule="auto"/>
                    <w:rPr>
                      <w:noProof/>
                      <w:sz w:val="20"/>
                      <w:szCs w:val="20"/>
                      <w:shd w:val="clear" w:color="auto" w:fill="FFFFFF"/>
                      <w:lang w:val="mn-MN"/>
                    </w:rPr>
                  </w:pPr>
                </w:p>
                <w:p w:rsidR="007837E5" w:rsidRPr="007837E5" w:rsidRDefault="007837E5" w:rsidP="0064374D">
                  <w:pPr>
                    <w:spacing w:after="0" w:line="276" w:lineRule="auto"/>
                    <w:rPr>
                      <w:noProof/>
                      <w:sz w:val="16"/>
                      <w:szCs w:val="16"/>
                      <w:shd w:val="clear" w:color="auto" w:fill="FFFFFF"/>
                      <w:lang w:val="mn-MN"/>
                    </w:rPr>
                  </w:pPr>
                </w:p>
                <w:p w:rsidR="00DF1829" w:rsidRDefault="00371D35" w:rsidP="0064374D">
                  <w:pPr>
                    <w:spacing w:after="0" w:line="276" w:lineRule="auto"/>
                    <w:jc w:val="both"/>
                    <w:rPr>
                      <w:rFonts w:eastAsia="Times New Roman"/>
                      <w:b/>
                      <w:bCs/>
                      <w:szCs w:val="24"/>
                      <w:lang w:eastAsia="mn-MN"/>
                    </w:rPr>
                  </w:pPr>
                  <w:r w:rsidRPr="008E34DC">
                    <w:rPr>
                      <w:rFonts w:eastAsia="Times New Roman"/>
                      <w:b/>
                      <w:bCs/>
                      <w:szCs w:val="24"/>
                      <w:lang w:eastAsia="mn-MN"/>
                    </w:rPr>
                    <w:t>617-04-26</w:t>
                  </w:r>
                </w:p>
                <w:p w:rsidR="00371D35" w:rsidRDefault="00371D35" w:rsidP="0064374D">
                  <w:pPr>
                    <w:spacing w:after="0" w:line="276" w:lineRule="auto"/>
                    <w:jc w:val="both"/>
                    <w:rPr>
                      <w:rFonts w:eastAsia="Times New Roman"/>
                      <w:b/>
                      <w:bCs/>
                      <w:szCs w:val="24"/>
                      <w:lang w:eastAsia="mn-MN"/>
                    </w:rPr>
                  </w:pPr>
                  <w:r w:rsidRPr="008E34DC">
                    <w:rPr>
                      <w:rFonts w:eastAsia="Times New Roman"/>
                      <w:b/>
                      <w:bCs/>
                      <w:szCs w:val="24"/>
                      <w:lang w:eastAsia="mn-MN"/>
                    </w:rPr>
                    <w:t>rural electrification</w:t>
                  </w:r>
                </w:p>
                <w:p w:rsidR="00B30AD3" w:rsidRPr="00775D8E" w:rsidRDefault="00775D8E" w:rsidP="0064374D">
                  <w:pPr>
                    <w:spacing w:after="0" w:line="276" w:lineRule="auto"/>
                    <w:jc w:val="both"/>
                    <w:rPr>
                      <w:noProof/>
                      <w:szCs w:val="24"/>
                      <w:shd w:val="clear" w:color="auto" w:fill="FFFFFF"/>
                      <w:lang w:val="mn-MN"/>
                    </w:rPr>
                  </w:pPr>
                  <w:r w:rsidRPr="00775D8E">
                    <w:rPr>
                      <w:noProof/>
                      <w:szCs w:val="24"/>
                      <w:shd w:val="clear" w:color="auto" w:fill="FFFFFF"/>
                      <w:lang w:val="mn-MN"/>
                    </w:rPr>
                    <w:lastRenderedPageBreak/>
                    <w:t>planning, design and implementation of electrical energy supplies in remote areas, usually characterized by a low density of loads</w:t>
                  </w:r>
                </w:p>
                <w:p w:rsidR="007837E5" w:rsidRDefault="007837E5" w:rsidP="0064374D">
                  <w:pPr>
                    <w:spacing w:after="0" w:line="276" w:lineRule="auto"/>
                    <w:jc w:val="both"/>
                    <w:rPr>
                      <w:rFonts w:eastAsia="Times New Roman"/>
                      <w:b/>
                      <w:bCs/>
                      <w:szCs w:val="24"/>
                      <w:lang w:eastAsia="mn-MN"/>
                    </w:rPr>
                  </w:pPr>
                </w:p>
                <w:p w:rsidR="00371D35" w:rsidRDefault="00775D8E" w:rsidP="0064374D">
                  <w:pPr>
                    <w:spacing w:after="0" w:line="276" w:lineRule="auto"/>
                    <w:jc w:val="both"/>
                    <w:rPr>
                      <w:rFonts w:eastAsia="Times New Roman"/>
                      <w:b/>
                      <w:bCs/>
                      <w:szCs w:val="24"/>
                      <w:lang w:eastAsia="mn-MN"/>
                    </w:rPr>
                  </w:pPr>
                  <w:r w:rsidRPr="008E34DC">
                    <w:rPr>
                      <w:rFonts w:eastAsia="Times New Roman"/>
                      <w:b/>
                      <w:bCs/>
                      <w:szCs w:val="24"/>
                      <w:lang w:eastAsia="mn-MN"/>
                    </w:rPr>
                    <w:t>617-04-27</w:t>
                  </w:r>
                </w:p>
                <w:p w:rsidR="00775D8E" w:rsidRDefault="00BA3550" w:rsidP="0064374D">
                  <w:pPr>
                    <w:spacing w:after="0" w:line="276" w:lineRule="auto"/>
                    <w:jc w:val="both"/>
                    <w:rPr>
                      <w:rFonts w:eastAsia="Times New Roman"/>
                      <w:b/>
                      <w:bCs/>
                      <w:szCs w:val="24"/>
                      <w:lang w:eastAsia="mn-MN"/>
                    </w:rPr>
                  </w:pPr>
                  <w:r w:rsidRPr="008E34DC">
                    <w:rPr>
                      <w:rFonts w:eastAsia="Times New Roman"/>
                      <w:b/>
                      <w:bCs/>
                      <w:szCs w:val="24"/>
                      <w:lang w:eastAsia="mn-MN"/>
                    </w:rPr>
                    <w:t>virtual power plant</w:t>
                  </w:r>
                </w:p>
                <w:p w:rsidR="00BA3550" w:rsidRPr="00BA3550" w:rsidRDefault="00BA3550" w:rsidP="0064374D">
                  <w:pPr>
                    <w:spacing w:after="0" w:line="276" w:lineRule="auto"/>
                    <w:jc w:val="both"/>
                    <w:rPr>
                      <w:b/>
                      <w:bCs/>
                      <w:noProof/>
                      <w:szCs w:val="24"/>
                      <w:shd w:val="clear" w:color="auto" w:fill="FFFFFF"/>
                      <w:lang w:val="mn-MN"/>
                    </w:rPr>
                  </w:pPr>
                  <w:r w:rsidRPr="00BA3550">
                    <w:rPr>
                      <w:b/>
                      <w:bCs/>
                      <w:noProof/>
                      <w:szCs w:val="24"/>
                      <w:shd w:val="clear" w:color="auto" w:fill="FFFFFF"/>
                      <w:lang w:val="mn-MN"/>
                    </w:rPr>
                    <w:t>VPP</w:t>
                  </w:r>
                </w:p>
                <w:p w:rsidR="00BA3550" w:rsidRDefault="00BA3550" w:rsidP="0064374D">
                  <w:pPr>
                    <w:spacing w:after="0" w:line="276" w:lineRule="auto"/>
                    <w:jc w:val="both"/>
                    <w:rPr>
                      <w:noProof/>
                      <w:szCs w:val="24"/>
                      <w:shd w:val="clear" w:color="auto" w:fill="FFFFFF"/>
                      <w:lang w:val="mn-MN"/>
                    </w:rPr>
                  </w:pPr>
                  <w:r w:rsidRPr="00BA3550">
                    <w:rPr>
                      <w:noProof/>
                      <w:szCs w:val="24"/>
                      <w:shd w:val="clear" w:color="auto" w:fill="FFFFFF"/>
                      <w:lang w:val="mn-MN"/>
                    </w:rPr>
                    <w:t>group of distributed energy resources which combine to function as a dispatchable unit</w:t>
                  </w:r>
                </w:p>
                <w:p w:rsidR="001A4115" w:rsidRPr="00BA3550" w:rsidRDefault="001A4115" w:rsidP="0064374D">
                  <w:pPr>
                    <w:spacing w:after="0" w:line="276" w:lineRule="auto"/>
                    <w:jc w:val="both"/>
                    <w:rPr>
                      <w:noProof/>
                      <w:szCs w:val="24"/>
                      <w:shd w:val="clear" w:color="auto" w:fill="FFFFFF"/>
                      <w:lang w:val="mn-MN"/>
                    </w:rPr>
                  </w:pPr>
                </w:p>
                <w:p w:rsidR="00202C7D" w:rsidRPr="007837E5" w:rsidRDefault="00202C7D" w:rsidP="0064374D">
                  <w:pPr>
                    <w:spacing w:after="0" w:line="276" w:lineRule="auto"/>
                    <w:jc w:val="both"/>
                    <w:rPr>
                      <w:b/>
                      <w:noProof/>
                      <w:szCs w:val="24"/>
                      <w:shd w:val="clear" w:color="auto" w:fill="FFFFFF"/>
                      <w:lang w:val="mn-MN"/>
                    </w:rPr>
                  </w:pPr>
                </w:p>
                <w:p w:rsidR="007837E5" w:rsidRPr="007837E5" w:rsidRDefault="007837E5" w:rsidP="0064374D">
                  <w:pPr>
                    <w:spacing w:after="0" w:line="276" w:lineRule="auto"/>
                    <w:jc w:val="both"/>
                    <w:rPr>
                      <w:b/>
                      <w:noProof/>
                      <w:sz w:val="16"/>
                      <w:szCs w:val="16"/>
                      <w:shd w:val="clear" w:color="auto" w:fill="FFFFFF"/>
                      <w:lang w:val="mn-MN"/>
                    </w:rPr>
                  </w:pPr>
                </w:p>
                <w:p w:rsidR="00BA3550" w:rsidRDefault="00BA3550" w:rsidP="0064374D">
                  <w:pPr>
                    <w:spacing w:after="0" w:line="276" w:lineRule="auto"/>
                    <w:jc w:val="both"/>
                    <w:rPr>
                      <w:b/>
                      <w:noProof/>
                      <w:sz w:val="20"/>
                      <w:szCs w:val="20"/>
                      <w:shd w:val="clear" w:color="auto" w:fill="FFFFFF"/>
                      <w:lang w:val="mn-MN"/>
                    </w:rPr>
                  </w:pPr>
                  <w:r w:rsidRPr="00FD5ED2">
                    <w:rPr>
                      <w:b/>
                      <w:noProof/>
                      <w:sz w:val="20"/>
                      <w:szCs w:val="20"/>
                      <w:shd w:val="clear" w:color="auto" w:fill="FFFFFF"/>
                      <w:lang w:val="mn-MN"/>
                    </w:rPr>
                    <w:t>Note 1 to entry: A virtual power plant can be used for the purpose of participating in the electricity market or aggregating ancillary services.</w:t>
                  </w:r>
                </w:p>
                <w:p w:rsidR="007837E5" w:rsidRPr="00FD5ED2" w:rsidRDefault="007837E5" w:rsidP="0064374D">
                  <w:pPr>
                    <w:spacing w:after="0" w:line="276" w:lineRule="auto"/>
                    <w:jc w:val="both"/>
                    <w:rPr>
                      <w:b/>
                      <w:noProof/>
                      <w:sz w:val="20"/>
                      <w:szCs w:val="20"/>
                      <w:shd w:val="clear" w:color="auto" w:fill="FFFFFF"/>
                      <w:lang w:val="mn-MN"/>
                    </w:rPr>
                  </w:pPr>
                </w:p>
                <w:p w:rsidR="00BA3550" w:rsidRDefault="00BA3550" w:rsidP="0064374D">
                  <w:pPr>
                    <w:spacing w:after="0" w:line="276" w:lineRule="auto"/>
                    <w:jc w:val="both"/>
                    <w:rPr>
                      <w:b/>
                      <w:noProof/>
                      <w:sz w:val="20"/>
                      <w:szCs w:val="20"/>
                      <w:shd w:val="clear" w:color="auto" w:fill="FFFFFF"/>
                      <w:lang w:val="mn-MN"/>
                    </w:rPr>
                  </w:pPr>
                  <w:r w:rsidRPr="00FD5ED2">
                    <w:rPr>
                      <w:b/>
                      <w:noProof/>
                      <w:sz w:val="20"/>
                      <w:szCs w:val="20"/>
                      <w:shd w:val="clear" w:color="auto" w:fill="FFFFFF"/>
                      <w:lang w:val="mn-MN"/>
                    </w:rPr>
                    <w:t>Note 2 to entry: This note applies to the French language only.</w:t>
                  </w:r>
                </w:p>
                <w:p w:rsidR="001A4115" w:rsidRPr="00FD5ED2" w:rsidRDefault="001A4115" w:rsidP="0064374D">
                  <w:pPr>
                    <w:spacing w:after="0" w:line="276" w:lineRule="auto"/>
                    <w:jc w:val="both"/>
                    <w:rPr>
                      <w:b/>
                      <w:noProof/>
                      <w:sz w:val="20"/>
                      <w:szCs w:val="20"/>
                      <w:shd w:val="clear" w:color="auto" w:fill="FFFFFF"/>
                      <w:lang w:val="mn-MN"/>
                    </w:rPr>
                  </w:pPr>
                </w:p>
                <w:p w:rsidR="00BA3550" w:rsidRPr="00BA3550" w:rsidRDefault="00BA3550" w:rsidP="0064374D">
                  <w:pPr>
                    <w:spacing w:after="0" w:line="276" w:lineRule="auto"/>
                    <w:jc w:val="both"/>
                    <w:rPr>
                      <w:b/>
                      <w:noProof/>
                      <w:szCs w:val="24"/>
                      <w:shd w:val="clear" w:color="auto" w:fill="FFFFFF"/>
                      <w:lang w:val="mn-MN"/>
                    </w:rPr>
                  </w:pPr>
                  <w:r w:rsidRPr="00BA3550">
                    <w:rPr>
                      <w:b/>
                      <w:noProof/>
                      <w:szCs w:val="24"/>
                      <w:shd w:val="clear" w:color="auto" w:fill="FFFFFF"/>
                      <w:lang w:val="mn-MN"/>
                    </w:rPr>
                    <w:t>617-04-28</w:t>
                  </w:r>
                </w:p>
                <w:p w:rsidR="00BA3550" w:rsidRPr="00BA3550" w:rsidRDefault="00BA3550" w:rsidP="0064374D">
                  <w:pPr>
                    <w:spacing w:after="0" w:line="276" w:lineRule="auto"/>
                    <w:jc w:val="both"/>
                    <w:rPr>
                      <w:b/>
                      <w:noProof/>
                      <w:szCs w:val="24"/>
                      <w:shd w:val="clear" w:color="auto" w:fill="FFFFFF"/>
                      <w:lang w:val="mn-MN"/>
                    </w:rPr>
                  </w:pPr>
                  <w:r w:rsidRPr="00BA3550">
                    <w:rPr>
                      <w:b/>
                      <w:noProof/>
                      <w:szCs w:val="24"/>
                      <w:shd w:val="clear" w:color="auto" w:fill="FFFFFF"/>
                      <w:lang w:val="mn-MN"/>
                    </w:rPr>
                    <w:t>smart electrical installation</w:t>
                  </w:r>
                </w:p>
                <w:p w:rsidR="00621574" w:rsidRDefault="00BA3550" w:rsidP="0064374D">
                  <w:pPr>
                    <w:spacing w:after="0" w:line="276" w:lineRule="auto"/>
                    <w:jc w:val="both"/>
                    <w:rPr>
                      <w:noProof/>
                      <w:szCs w:val="24"/>
                      <w:shd w:val="clear" w:color="auto" w:fill="FFFFFF"/>
                      <w:lang w:val="mn-MN"/>
                    </w:rPr>
                  </w:pPr>
                  <w:r w:rsidRPr="00BA3550">
                    <w:rPr>
                      <w:noProof/>
                      <w:szCs w:val="24"/>
                      <w:shd w:val="clear" w:color="auto" w:fill="FFFFFF"/>
                      <w:lang w:val="mn-MN"/>
                    </w:rPr>
                    <w:t>electrical installation of a network user that utilizes information exchange and control technologies enabling it to be an active part of a smart grid</w:t>
                  </w:r>
                </w:p>
                <w:p w:rsidR="007837E5" w:rsidRPr="00202C7D" w:rsidRDefault="007837E5" w:rsidP="0064374D">
                  <w:pPr>
                    <w:spacing w:after="0" w:line="276" w:lineRule="auto"/>
                    <w:jc w:val="both"/>
                    <w:rPr>
                      <w:noProof/>
                      <w:szCs w:val="24"/>
                      <w:shd w:val="clear" w:color="auto" w:fill="FFFFFF"/>
                      <w:lang w:val="mn-MN"/>
                    </w:rPr>
                  </w:pPr>
                </w:p>
                <w:p w:rsidR="00BA3550" w:rsidRPr="00BA3550" w:rsidRDefault="00BA3550" w:rsidP="0064374D">
                  <w:pPr>
                    <w:spacing w:after="0" w:line="276" w:lineRule="auto"/>
                    <w:jc w:val="both"/>
                    <w:rPr>
                      <w:b/>
                      <w:bCs/>
                      <w:noProof/>
                      <w:szCs w:val="24"/>
                      <w:shd w:val="clear" w:color="auto" w:fill="FFFFFF"/>
                      <w:lang w:val="mn-MN"/>
                    </w:rPr>
                  </w:pPr>
                  <w:r w:rsidRPr="00BA3550">
                    <w:rPr>
                      <w:b/>
                      <w:bCs/>
                      <w:noProof/>
                      <w:szCs w:val="24"/>
                      <w:shd w:val="clear" w:color="auto" w:fill="FFFFFF"/>
                      <w:lang w:val="mn-MN"/>
                    </w:rPr>
                    <w:t>617-04-29</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BA3550" w:rsidRPr="00BA3550" w:rsidTr="003516A9">
                    <w:trPr>
                      <w:tblCellSpacing w:w="0" w:type="dxa"/>
                    </w:trPr>
                    <w:tc>
                      <w:tcPr>
                        <w:tcW w:w="8505" w:type="dxa"/>
                        <w:shd w:val="clear" w:color="auto" w:fill="FFFFFF"/>
                        <w:hideMark/>
                      </w:tcPr>
                      <w:p w:rsidR="00BA3550" w:rsidRPr="00BA3550" w:rsidRDefault="00BA3550" w:rsidP="0064374D">
                        <w:pPr>
                          <w:spacing w:after="0" w:line="276" w:lineRule="auto"/>
                          <w:jc w:val="both"/>
                          <w:rPr>
                            <w:rFonts w:eastAsia="Times New Roman"/>
                            <w:color w:val="auto"/>
                            <w:szCs w:val="24"/>
                            <w:lang w:val="mn-MN" w:eastAsia="mn-MN"/>
                          </w:rPr>
                        </w:pPr>
                        <w:r w:rsidRPr="00BA3550">
                          <w:rPr>
                            <w:rFonts w:eastAsia="Times New Roman"/>
                            <w:b/>
                            <w:bCs/>
                            <w:color w:val="auto"/>
                            <w:szCs w:val="24"/>
                            <w:lang w:val="mn-MN" w:eastAsia="mn-MN"/>
                          </w:rPr>
                          <w:t>smart home</w:t>
                        </w:r>
                      </w:p>
                    </w:tc>
                  </w:tr>
                </w:tbl>
                <w:p w:rsidR="00BA3550" w:rsidRPr="00BA3550" w:rsidRDefault="00BA3550" w:rsidP="0064374D">
                  <w:pPr>
                    <w:spacing w:after="0" w:line="276" w:lineRule="auto"/>
                    <w:jc w:val="both"/>
                    <w:rPr>
                      <w:noProof/>
                      <w:color w:val="auto"/>
                      <w:szCs w:val="24"/>
                      <w:lang w:val="mn-MN"/>
                    </w:rPr>
                  </w:pPr>
                  <w:r w:rsidRPr="00BA3550">
                    <w:rPr>
                      <w:noProof/>
                      <w:szCs w:val="24"/>
                      <w:shd w:val="clear" w:color="auto" w:fill="FFFFFF"/>
                      <w:lang w:val="mn-MN"/>
                    </w:rPr>
                    <w:t>residence equipped with a smart electrical installation</w:t>
                  </w:r>
                </w:p>
                <w:p w:rsidR="00BA3550" w:rsidRPr="00AD4378" w:rsidRDefault="00BA3550" w:rsidP="0064374D">
                  <w:pPr>
                    <w:spacing w:after="0" w:line="276" w:lineRule="auto"/>
                    <w:jc w:val="both"/>
                    <w:rPr>
                      <w:bCs/>
                      <w:szCs w:val="24"/>
                      <w:shd w:val="clear" w:color="auto" w:fill="FFFFFF"/>
                    </w:rPr>
                  </w:pPr>
                </w:p>
                <w:p w:rsidR="00C46627" w:rsidRPr="00C25CE6" w:rsidRDefault="00C46627" w:rsidP="0064374D">
                  <w:pPr>
                    <w:spacing w:after="0" w:line="276" w:lineRule="auto"/>
                    <w:jc w:val="both"/>
                    <w:rPr>
                      <w:rFonts w:eastAsia="Times New Roman"/>
                      <w:szCs w:val="24"/>
                      <w:lang w:eastAsia="mn-MN"/>
                    </w:rPr>
                  </w:pPr>
                </w:p>
              </w:tc>
            </w:tr>
          </w:tbl>
          <w:p w:rsidR="00C46627" w:rsidRDefault="00C46627" w:rsidP="0064374D">
            <w:pPr>
              <w:spacing w:line="276" w:lineRule="auto"/>
              <w:jc w:val="both"/>
              <w:rPr>
                <w:lang w:val="mn-MN"/>
              </w:rPr>
            </w:pPr>
          </w:p>
        </w:tc>
      </w:tr>
    </w:tbl>
    <w:p w:rsidR="009F731E" w:rsidRPr="009F731E" w:rsidRDefault="009F731E" w:rsidP="00D632FD">
      <w:pPr>
        <w:spacing w:line="276" w:lineRule="auto"/>
        <w:jc w:val="both"/>
        <w:rPr>
          <w:lang w:val="mn-MN"/>
        </w:rPr>
      </w:pPr>
    </w:p>
    <w:sectPr w:rsidR="009F731E" w:rsidRPr="009F731E" w:rsidSect="001F3B4F">
      <w:headerReference w:type="default" r:id="rId13"/>
      <w:footerReference w:type="default" r:id="rId14"/>
      <w:pgSz w:w="12240" w:h="15840"/>
      <w:pgMar w:top="126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6E" w:rsidRDefault="00B2516E" w:rsidP="005A6473">
      <w:pPr>
        <w:spacing w:after="0" w:line="240" w:lineRule="auto"/>
      </w:pPr>
      <w:r>
        <w:separator/>
      </w:r>
    </w:p>
  </w:endnote>
  <w:endnote w:type="continuationSeparator" w:id="0">
    <w:p w:rsidR="00B2516E" w:rsidRDefault="00B2516E" w:rsidP="005A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51795"/>
      <w:docPartObj>
        <w:docPartGallery w:val="Page Numbers (Bottom of Page)"/>
        <w:docPartUnique/>
      </w:docPartObj>
    </w:sdtPr>
    <w:sdtEndPr>
      <w:rPr>
        <w:noProof/>
      </w:rPr>
    </w:sdtEndPr>
    <w:sdtContent>
      <w:p w:rsidR="00214BCD" w:rsidRDefault="00214BCD">
        <w:pPr>
          <w:pStyle w:val="Footer"/>
          <w:jc w:val="right"/>
        </w:pPr>
        <w:r>
          <w:fldChar w:fldCharType="begin"/>
        </w:r>
        <w:r>
          <w:instrText xml:space="preserve"> PAGE   \* MERGEFORMAT </w:instrText>
        </w:r>
        <w:r>
          <w:fldChar w:fldCharType="separate"/>
        </w:r>
        <w:r w:rsidR="00E45BD2">
          <w:rPr>
            <w:noProof/>
          </w:rPr>
          <w:t>22</w:t>
        </w:r>
        <w:r>
          <w:rPr>
            <w:noProof/>
          </w:rPr>
          <w:fldChar w:fldCharType="end"/>
        </w:r>
      </w:p>
    </w:sdtContent>
  </w:sdt>
  <w:p w:rsidR="00214BCD" w:rsidRDefault="00214B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6E" w:rsidRDefault="00B2516E" w:rsidP="005A6473">
      <w:pPr>
        <w:spacing w:after="0" w:line="240" w:lineRule="auto"/>
      </w:pPr>
      <w:r>
        <w:separator/>
      </w:r>
    </w:p>
  </w:footnote>
  <w:footnote w:type="continuationSeparator" w:id="0">
    <w:p w:rsidR="00B2516E" w:rsidRDefault="00B2516E" w:rsidP="005A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CD" w:rsidRPr="005A6473" w:rsidRDefault="00214BCD">
    <w:pPr>
      <w:pStyle w:val="Header"/>
      <w:rPr>
        <w:b/>
      </w:rPr>
    </w:pPr>
    <w:r w:rsidRPr="005A6473">
      <w:rPr>
        <w:b/>
      </w:rPr>
      <w:t>MNS IEC 60050-617:2019</w:t>
    </w:r>
  </w:p>
  <w:p w:rsidR="00214BCD" w:rsidRPr="005A6473" w:rsidRDefault="00214BCD" w:rsidP="005A6473">
    <w:pPr>
      <w:pStyle w:val="Header"/>
      <w:jc w:val="right"/>
      <w:rPr>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7C"/>
    <w:multiLevelType w:val="hybridMultilevel"/>
    <w:tmpl w:val="C4C4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663F8"/>
    <w:multiLevelType w:val="hybridMultilevel"/>
    <w:tmpl w:val="C094922C"/>
    <w:lvl w:ilvl="0" w:tplc="275696DA">
      <w:start w:val="47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A2241"/>
    <w:multiLevelType w:val="hybridMultilevel"/>
    <w:tmpl w:val="A4C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F27E8"/>
    <w:multiLevelType w:val="hybridMultilevel"/>
    <w:tmpl w:val="D3C6CAC6"/>
    <w:lvl w:ilvl="0" w:tplc="6568D7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EE4199"/>
    <w:multiLevelType w:val="hybridMultilevel"/>
    <w:tmpl w:val="9B022460"/>
    <w:lvl w:ilvl="0" w:tplc="B80081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D0"/>
    <w:rsid w:val="00000F83"/>
    <w:rsid w:val="000303BF"/>
    <w:rsid w:val="000341C0"/>
    <w:rsid w:val="000359A0"/>
    <w:rsid w:val="00041D6C"/>
    <w:rsid w:val="000516F4"/>
    <w:rsid w:val="0006318F"/>
    <w:rsid w:val="00081A20"/>
    <w:rsid w:val="00086CBC"/>
    <w:rsid w:val="000905DE"/>
    <w:rsid w:val="000C2440"/>
    <w:rsid w:val="000C6D2F"/>
    <w:rsid w:val="000D21A0"/>
    <w:rsid w:val="000D494B"/>
    <w:rsid w:val="000D5B4E"/>
    <w:rsid w:val="000D658B"/>
    <w:rsid w:val="000E3605"/>
    <w:rsid w:val="000F446A"/>
    <w:rsid w:val="000F7257"/>
    <w:rsid w:val="001044C3"/>
    <w:rsid w:val="0011242E"/>
    <w:rsid w:val="001225BB"/>
    <w:rsid w:val="00122DB4"/>
    <w:rsid w:val="001310F4"/>
    <w:rsid w:val="00131174"/>
    <w:rsid w:val="001341AB"/>
    <w:rsid w:val="0014594B"/>
    <w:rsid w:val="00150E37"/>
    <w:rsid w:val="00160BF6"/>
    <w:rsid w:val="00160C45"/>
    <w:rsid w:val="0016621E"/>
    <w:rsid w:val="00172A18"/>
    <w:rsid w:val="0018001B"/>
    <w:rsid w:val="00180D76"/>
    <w:rsid w:val="00183601"/>
    <w:rsid w:val="0019360E"/>
    <w:rsid w:val="00197AB9"/>
    <w:rsid w:val="001A4115"/>
    <w:rsid w:val="001B3618"/>
    <w:rsid w:val="001B761C"/>
    <w:rsid w:val="001D7DF3"/>
    <w:rsid w:val="001E1361"/>
    <w:rsid w:val="001F3B4F"/>
    <w:rsid w:val="001F7012"/>
    <w:rsid w:val="00202C7D"/>
    <w:rsid w:val="00214196"/>
    <w:rsid w:val="00214BCD"/>
    <w:rsid w:val="002226FD"/>
    <w:rsid w:val="00223CE7"/>
    <w:rsid w:val="0022530E"/>
    <w:rsid w:val="00225946"/>
    <w:rsid w:val="002267B8"/>
    <w:rsid w:val="00227E40"/>
    <w:rsid w:val="00256109"/>
    <w:rsid w:val="00256886"/>
    <w:rsid w:val="00261323"/>
    <w:rsid w:val="00270753"/>
    <w:rsid w:val="0027535D"/>
    <w:rsid w:val="002826DE"/>
    <w:rsid w:val="00282C72"/>
    <w:rsid w:val="002844ED"/>
    <w:rsid w:val="00286BAC"/>
    <w:rsid w:val="002A4437"/>
    <w:rsid w:val="002A7E75"/>
    <w:rsid w:val="002B2E68"/>
    <w:rsid w:val="002B3700"/>
    <w:rsid w:val="002B3FD6"/>
    <w:rsid w:val="002B573C"/>
    <w:rsid w:val="002B6982"/>
    <w:rsid w:val="002F229F"/>
    <w:rsid w:val="00304D6A"/>
    <w:rsid w:val="0030766F"/>
    <w:rsid w:val="00315891"/>
    <w:rsid w:val="003223B9"/>
    <w:rsid w:val="003246EF"/>
    <w:rsid w:val="003320DB"/>
    <w:rsid w:val="00340236"/>
    <w:rsid w:val="003516A9"/>
    <w:rsid w:val="003613D9"/>
    <w:rsid w:val="0036434F"/>
    <w:rsid w:val="00365190"/>
    <w:rsid w:val="00371D35"/>
    <w:rsid w:val="00382B95"/>
    <w:rsid w:val="00390424"/>
    <w:rsid w:val="003A4CD5"/>
    <w:rsid w:val="003B289C"/>
    <w:rsid w:val="003B7999"/>
    <w:rsid w:val="003D5799"/>
    <w:rsid w:val="003D6C09"/>
    <w:rsid w:val="003E7BAB"/>
    <w:rsid w:val="003E7C02"/>
    <w:rsid w:val="003F0D8B"/>
    <w:rsid w:val="003F55B1"/>
    <w:rsid w:val="00403EB2"/>
    <w:rsid w:val="00443BDA"/>
    <w:rsid w:val="0045512B"/>
    <w:rsid w:val="0045655F"/>
    <w:rsid w:val="00471369"/>
    <w:rsid w:val="00472D78"/>
    <w:rsid w:val="00473FD4"/>
    <w:rsid w:val="00494EFB"/>
    <w:rsid w:val="004B3B96"/>
    <w:rsid w:val="004B5AF6"/>
    <w:rsid w:val="004C18A8"/>
    <w:rsid w:val="004C74C7"/>
    <w:rsid w:val="004D1726"/>
    <w:rsid w:val="004D6B22"/>
    <w:rsid w:val="004E590E"/>
    <w:rsid w:val="004F1D2F"/>
    <w:rsid w:val="00506C49"/>
    <w:rsid w:val="00510B62"/>
    <w:rsid w:val="00510D24"/>
    <w:rsid w:val="00517AFD"/>
    <w:rsid w:val="00534A34"/>
    <w:rsid w:val="00542E99"/>
    <w:rsid w:val="00545E4A"/>
    <w:rsid w:val="00551998"/>
    <w:rsid w:val="00555468"/>
    <w:rsid w:val="00570151"/>
    <w:rsid w:val="00576A3C"/>
    <w:rsid w:val="00582026"/>
    <w:rsid w:val="005832E4"/>
    <w:rsid w:val="00584182"/>
    <w:rsid w:val="005A362A"/>
    <w:rsid w:val="005A6473"/>
    <w:rsid w:val="005A719B"/>
    <w:rsid w:val="005B1D93"/>
    <w:rsid w:val="005C1933"/>
    <w:rsid w:val="005C2664"/>
    <w:rsid w:val="005D6D3E"/>
    <w:rsid w:val="005E0272"/>
    <w:rsid w:val="005E0434"/>
    <w:rsid w:val="005F3010"/>
    <w:rsid w:val="006042BA"/>
    <w:rsid w:val="006077B1"/>
    <w:rsid w:val="00621574"/>
    <w:rsid w:val="006311D3"/>
    <w:rsid w:val="00634F91"/>
    <w:rsid w:val="00642C9D"/>
    <w:rsid w:val="0064374D"/>
    <w:rsid w:val="006447AC"/>
    <w:rsid w:val="006631D1"/>
    <w:rsid w:val="00665980"/>
    <w:rsid w:val="0066725B"/>
    <w:rsid w:val="00674D15"/>
    <w:rsid w:val="006829AB"/>
    <w:rsid w:val="0069121F"/>
    <w:rsid w:val="006944DA"/>
    <w:rsid w:val="00695E5B"/>
    <w:rsid w:val="006A156E"/>
    <w:rsid w:val="006C079F"/>
    <w:rsid w:val="006E20C4"/>
    <w:rsid w:val="006F14F9"/>
    <w:rsid w:val="006F25C8"/>
    <w:rsid w:val="006F74FF"/>
    <w:rsid w:val="007070EF"/>
    <w:rsid w:val="0072632A"/>
    <w:rsid w:val="0073474C"/>
    <w:rsid w:val="007541D9"/>
    <w:rsid w:val="00755EE3"/>
    <w:rsid w:val="00771F38"/>
    <w:rsid w:val="00775D8E"/>
    <w:rsid w:val="007761A5"/>
    <w:rsid w:val="007837E5"/>
    <w:rsid w:val="00795845"/>
    <w:rsid w:val="00795CF0"/>
    <w:rsid w:val="00795EF8"/>
    <w:rsid w:val="00796750"/>
    <w:rsid w:val="007A2ADC"/>
    <w:rsid w:val="007B135C"/>
    <w:rsid w:val="007B1B50"/>
    <w:rsid w:val="007D6E32"/>
    <w:rsid w:val="007E77E3"/>
    <w:rsid w:val="007F3688"/>
    <w:rsid w:val="008141FB"/>
    <w:rsid w:val="00815781"/>
    <w:rsid w:val="00833E23"/>
    <w:rsid w:val="008610E1"/>
    <w:rsid w:val="00873F0E"/>
    <w:rsid w:val="00895CDF"/>
    <w:rsid w:val="00897D14"/>
    <w:rsid w:val="008C52B1"/>
    <w:rsid w:val="008D2183"/>
    <w:rsid w:val="008F14A3"/>
    <w:rsid w:val="008F5D95"/>
    <w:rsid w:val="009208C2"/>
    <w:rsid w:val="0092298B"/>
    <w:rsid w:val="00924860"/>
    <w:rsid w:val="00924CEE"/>
    <w:rsid w:val="009376F5"/>
    <w:rsid w:val="00951232"/>
    <w:rsid w:val="0095440D"/>
    <w:rsid w:val="0096672D"/>
    <w:rsid w:val="009714FD"/>
    <w:rsid w:val="00973A56"/>
    <w:rsid w:val="009758DC"/>
    <w:rsid w:val="009829D9"/>
    <w:rsid w:val="00985C38"/>
    <w:rsid w:val="00993BD1"/>
    <w:rsid w:val="00995EEA"/>
    <w:rsid w:val="0099613A"/>
    <w:rsid w:val="009A0381"/>
    <w:rsid w:val="009A5463"/>
    <w:rsid w:val="009A549E"/>
    <w:rsid w:val="009C249F"/>
    <w:rsid w:val="009C4DD6"/>
    <w:rsid w:val="009E2AE6"/>
    <w:rsid w:val="009E2D90"/>
    <w:rsid w:val="009E602E"/>
    <w:rsid w:val="009E79F5"/>
    <w:rsid w:val="009F28F3"/>
    <w:rsid w:val="009F57C8"/>
    <w:rsid w:val="009F731E"/>
    <w:rsid w:val="009F7D74"/>
    <w:rsid w:val="00A00BB3"/>
    <w:rsid w:val="00A22793"/>
    <w:rsid w:val="00A25FAA"/>
    <w:rsid w:val="00A42D9F"/>
    <w:rsid w:val="00A47207"/>
    <w:rsid w:val="00A606EF"/>
    <w:rsid w:val="00A61CA0"/>
    <w:rsid w:val="00A77D8A"/>
    <w:rsid w:val="00A81EDC"/>
    <w:rsid w:val="00AA55B3"/>
    <w:rsid w:val="00AC0E65"/>
    <w:rsid w:val="00AC2418"/>
    <w:rsid w:val="00AC4635"/>
    <w:rsid w:val="00AD2F2C"/>
    <w:rsid w:val="00AE1EFF"/>
    <w:rsid w:val="00AE64A1"/>
    <w:rsid w:val="00AF3D1F"/>
    <w:rsid w:val="00B0529C"/>
    <w:rsid w:val="00B07ED5"/>
    <w:rsid w:val="00B2516E"/>
    <w:rsid w:val="00B2637A"/>
    <w:rsid w:val="00B26735"/>
    <w:rsid w:val="00B30AD3"/>
    <w:rsid w:val="00B40870"/>
    <w:rsid w:val="00B55403"/>
    <w:rsid w:val="00B62E0B"/>
    <w:rsid w:val="00B63A13"/>
    <w:rsid w:val="00B670AD"/>
    <w:rsid w:val="00B709B9"/>
    <w:rsid w:val="00B709C7"/>
    <w:rsid w:val="00B8534B"/>
    <w:rsid w:val="00B86A6F"/>
    <w:rsid w:val="00B95787"/>
    <w:rsid w:val="00BA067B"/>
    <w:rsid w:val="00BA0EBD"/>
    <w:rsid w:val="00BA3550"/>
    <w:rsid w:val="00BB6723"/>
    <w:rsid w:val="00BB7CD0"/>
    <w:rsid w:val="00BC09CC"/>
    <w:rsid w:val="00BC73FB"/>
    <w:rsid w:val="00BD426F"/>
    <w:rsid w:val="00BF6566"/>
    <w:rsid w:val="00BF6BE0"/>
    <w:rsid w:val="00C00C28"/>
    <w:rsid w:val="00C03281"/>
    <w:rsid w:val="00C04DE0"/>
    <w:rsid w:val="00C1670B"/>
    <w:rsid w:val="00C175E5"/>
    <w:rsid w:val="00C2401F"/>
    <w:rsid w:val="00C33DFB"/>
    <w:rsid w:val="00C350F0"/>
    <w:rsid w:val="00C41184"/>
    <w:rsid w:val="00C46627"/>
    <w:rsid w:val="00C51337"/>
    <w:rsid w:val="00C51B7A"/>
    <w:rsid w:val="00C648ED"/>
    <w:rsid w:val="00C7738C"/>
    <w:rsid w:val="00C95319"/>
    <w:rsid w:val="00CA4502"/>
    <w:rsid w:val="00CB07B2"/>
    <w:rsid w:val="00CB12E2"/>
    <w:rsid w:val="00CB696B"/>
    <w:rsid w:val="00CC47E6"/>
    <w:rsid w:val="00CC52B3"/>
    <w:rsid w:val="00CC74D2"/>
    <w:rsid w:val="00CD02AE"/>
    <w:rsid w:val="00D035D0"/>
    <w:rsid w:val="00D06BF8"/>
    <w:rsid w:val="00D07641"/>
    <w:rsid w:val="00D13F18"/>
    <w:rsid w:val="00D16D0C"/>
    <w:rsid w:val="00D23BCE"/>
    <w:rsid w:val="00D27AB0"/>
    <w:rsid w:val="00D4667D"/>
    <w:rsid w:val="00D53413"/>
    <w:rsid w:val="00D54BF1"/>
    <w:rsid w:val="00D6132E"/>
    <w:rsid w:val="00D632FD"/>
    <w:rsid w:val="00D82E59"/>
    <w:rsid w:val="00D838F0"/>
    <w:rsid w:val="00D90967"/>
    <w:rsid w:val="00D948BE"/>
    <w:rsid w:val="00DC14D8"/>
    <w:rsid w:val="00DD13C3"/>
    <w:rsid w:val="00DD3167"/>
    <w:rsid w:val="00DD5D75"/>
    <w:rsid w:val="00DE1CEF"/>
    <w:rsid w:val="00DF1829"/>
    <w:rsid w:val="00DF270A"/>
    <w:rsid w:val="00DF3A17"/>
    <w:rsid w:val="00E07D5F"/>
    <w:rsid w:val="00E11810"/>
    <w:rsid w:val="00E45BD2"/>
    <w:rsid w:val="00E53361"/>
    <w:rsid w:val="00E5547A"/>
    <w:rsid w:val="00E64994"/>
    <w:rsid w:val="00E74AB3"/>
    <w:rsid w:val="00E74B3E"/>
    <w:rsid w:val="00E81965"/>
    <w:rsid w:val="00E90E90"/>
    <w:rsid w:val="00EA498A"/>
    <w:rsid w:val="00EA498D"/>
    <w:rsid w:val="00EA67D6"/>
    <w:rsid w:val="00EB7411"/>
    <w:rsid w:val="00EC0B6E"/>
    <w:rsid w:val="00ED0BCE"/>
    <w:rsid w:val="00ED32A0"/>
    <w:rsid w:val="00EE77C6"/>
    <w:rsid w:val="00F07C2B"/>
    <w:rsid w:val="00F15006"/>
    <w:rsid w:val="00F165CF"/>
    <w:rsid w:val="00F168AD"/>
    <w:rsid w:val="00F27385"/>
    <w:rsid w:val="00F415D6"/>
    <w:rsid w:val="00F52C34"/>
    <w:rsid w:val="00F70112"/>
    <w:rsid w:val="00FB2CCF"/>
    <w:rsid w:val="00FC5301"/>
    <w:rsid w:val="00FC71A0"/>
    <w:rsid w:val="00FD557E"/>
    <w:rsid w:val="00FD5ED2"/>
    <w:rsid w:val="00FE3A9B"/>
    <w:rsid w:val="00FE482E"/>
    <w:rsid w:val="00FE7B0F"/>
    <w:rsid w:val="00FF2534"/>
    <w:rsid w:val="00FF48C8"/>
    <w:rsid w:val="00FF4DF6"/>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D612"/>
  <w15:chartTrackingRefBased/>
  <w15:docId w15:val="{439F01DE-BFD5-45AB-9BF7-43EA6BB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73"/>
  </w:style>
  <w:style w:type="paragraph" w:styleId="Footer">
    <w:name w:val="footer"/>
    <w:basedOn w:val="Normal"/>
    <w:link w:val="FooterChar"/>
    <w:uiPriority w:val="99"/>
    <w:unhideWhenUsed/>
    <w:rsid w:val="005A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73"/>
  </w:style>
  <w:style w:type="paragraph" w:styleId="ListParagraph">
    <w:name w:val="List Paragraph"/>
    <w:basedOn w:val="Normal"/>
    <w:uiPriority w:val="34"/>
    <w:qFormat/>
    <w:rsid w:val="006F74FF"/>
    <w:pPr>
      <w:ind w:left="720"/>
      <w:contextualSpacing/>
    </w:pPr>
  </w:style>
  <w:style w:type="paragraph" w:customStyle="1" w:styleId="Default">
    <w:name w:val="Default"/>
    <w:rsid w:val="006F74FF"/>
    <w:pPr>
      <w:autoSpaceDE w:val="0"/>
      <w:autoSpaceDN w:val="0"/>
      <w:adjustRightInd w:val="0"/>
      <w:spacing w:after="0" w:line="240" w:lineRule="auto"/>
    </w:pPr>
    <w:rPr>
      <w:bCs/>
      <w:lang w:val="mn-MN"/>
    </w:rPr>
  </w:style>
  <w:style w:type="table" w:styleId="TableGrid">
    <w:name w:val="Table Grid"/>
    <w:basedOn w:val="TableNormal"/>
    <w:uiPriority w:val="59"/>
    <w:rsid w:val="00473FD4"/>
    <w:pPr>
      <w:spacing w:after="0" w:line="240" w:lineRule="auto"/>
    </w:pPr>
    <w:rPr>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m.gov.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tandard.mn" TargetMode="External"/><Relationship Id="rId4" Type="http://schemas.openxmlformats.org/officeDocument/2006/relationships/webSettings" Target="webSettings.xml"/><Relationship Id="rId9" Type="http://schemas.openxmlformats.org/officeDocument/2006/relationships/hyperlink" Target="mailto:standardinform@masm.gov.m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2316</TotalTime>
  <Pages>1</Pages>
  <Words>8613</Words>
  <Characters>49099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173</cp:revision>
  <dcterms:created xsi:type="dcterms:W3CDTF">2018-12-28T05:48:00Z</dcterms:created>
  <dcterms:modified xsi:type="dcterms:W3CDTF">2019-03-20T00:49:00Z</dcterms:modified>
</cp:coreProperties>
</file>