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8C1" w:rsidRPr="008B11A1" w:rsidRDefault="009045C5" w:rsidP="005E68C1">
      <w:pPr>
        <w:tabs>
          <w:tab w:val="left" w:pos="8445"/>
        </w:tabs>
        <w:spacing w:line="480" w:lineRule="auto"/>
        <w:jc w:val="both"/>
        <w:rPr>
          <w:rFonts w:ascii="Arial" w:hAnsi="Arial" w:cs="Arial"/>
          <w:szCs w:val="24"/>
          <w:lang w:val="mn-MN"/>
        </w:rPr>
      </w:pPr>
      <w:r>
        <w:rPr>
          <w:rFonts w:ascii="Arial" w:hAnsi="Arial" w:cs="Arial"/>
          <w:szCs w:val="24"/>
        </w:rPr>
        <w:tab/>
      </w:r>
      <w:r w:rsidRPr="008B11A1">
        <w:rPr>
          <w:rFonts w:ascii="Arial" w:hAnsi="Arial" w:cs="Arial"/>
          <w:szCs w:val="24"/>
          <w:lang w:val="mn-MN"/>
        </w:rPr>
        <w:t>Төсөл</w:t>
      </w:r>
    </w:p>
    <w:p w:rsidR="005E68C1" w:rsidRPr="008B11A1" w:rsidRDefault="00032BCE" w:rsidP="005E68C1">
      <w:pPr>
        <w:spacing w:line="480" w:lineRule="auto"/>
        <w:jc w:val="both"/>
        <w:rPr>
          <w:rFonts w:ascii="Arial" w:hAnsi="Arial" w:cs="Arial"/>
          <w:szCs w:val="24"/>
          <w:lang w:val="mn-MN"/>
        </w:rPr>
      </w:pPr>
      <w:r w:rsidRPr="008B11A1">
        <w:rPr>
          <w:rFonts w:ascii="Arial" w:hAnsi="Arial" w:cs="Arial"/>
          <w:szCs w:val="24"/>
          <w:lang w:val="mn-MN"/>
        </w:rPr>
        <w:t xml:space="preserve">                                                         </w:t>
      </w:r>
      <w:bookmarkStart w:id="0" w:name="_MON_1607771701"/>
      <w:bookmarkEnd w:id="0"/>
      <w:r w:rsidR="00A416EA" w:rsidRPr="008B11A1">
        <w:rPr>
          <w:rFonts w:ascii="Arial" w:hAnsi="Arial" w:cs="Arial"/>
          <w:szCs w:val="24"/>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614516438" r:id="rId9"/>
        </w:object>
      </w:r>
    </w:p>
    <w:p w:rsidR="00A416EA" w:rsidRPr="008B11A1" w:rsidRDefault="00A416EA" w:rsidP="00A416EA">
      <w:pPr>
        <w:pStyle w:val="Caption"/>
        <w:rPr>
          <w:rFonts w:ascii="Arial" w:hAnsi="Arial" w:cs="Arial"/>
          <w:szCs w:val="24"/>
        </w:rPr>
      </w:pPr>
      <w:r w:rsidRPr="008B11A1">
        <w:rPr>
          <w:rFonts w:ascii="Arial" w:hAnsi="Arial" w:cs="Arial"/>
          <w:szCs w:val="24"/>
        </w:rPr>
        <w:t>МОНГОЛ</w:t>
      </w:r>
      <w:r w:rsidR="00032BCE" w:rsidRPr="008B11A1">
        <w:rPr>
          <w:rFonts w:ascii="Arial" w:hAnsi="Arial" w:cs="Arial"/>
          <w:szCs w:val="24"/>
          <w:lang w:val="mn-MN"/>
        </w:rPr>
        <w:t xml:space="preserve"> </w:t>
      </w:r>
      <w:r w:rsidRPr="008B11A1">
        <w:rPr>
          <w:rFonts w:ascii="Arial" w:hAnsi="Arial" w:cs="Arial"/>
          <w:szCs w:val="24"/>
        </w:rPr>
        <w:t>УЛСЫН</w:t>
      </w:r>
      <w:r w:rsidR="00032BCE" w:rsidRPr="008B11A1">
        <w:rPr>
          <w:rFonts w:ascii="Arial" w:hAnsi="Arial" w:cs="Arial"/>
          <w:szCs w:val="24"/>
          <w:lang w:val="mn-MN"/>
        </w:rPr>
        <w:t xml:space="preserve"> </w:t>
      </w:r>
      <w:r w:rsidRPr="008B11A1">
        <w:rPr>
          <w:rFonts w:ascii="Arial" w:hAnsi="Arial" w:cs="Arial"/>
          <w:szCs w:val="24"/>
        </w:rPr>
        <w:t>СТАНДАРТ</w:t>
      </w:r>
    </w:p>
    <w:p w:rsidR="00A416EA" w:rsidRPr="008B11A1" w:rsidRDefault="00B57C89" w:rsidP="00A416EA">
      <w:pPr>
        <w:jc w:val="center"/>
        <w:rPr>
          <w:rFonts w:ascii="Arial" w:hAnsi="Arial" w:cs="Arial"/>
          <w:b/>
          <w:sz w:val="24"/>
          <w:szCs w:val="24"/>
        </w:rPr>
      </w:pPr>
      <w:r w:rsidRPr="008B11A1">
        <w:rPr>
          <w:rFonts w:ascii="Arial" w:hAnsi="Arial" w:cs="Arial"/>
          <w:b/>
          <w:noProof/>
          <w:sz w:val="24"/>
          <w:szCs w:val="24"/>
        </w:rPr>
        <mc:AlternateContent>
          <mc:Choice Requires="wps">
            <w:drawing>
              <wp:anchor distT="4294967295" distB="4294967295" distL="114300" distR="114300" simplePos="0" relativeHeight="251660288" behindDoc="0" locked="0" layoutInCell="0" allowOverlap="1">
                <wp:simplePos x="0" y="0"/>
                <wp:positionH relativeFrom="column">
                  <wp:posOffset>635</wp:posOffset>
                </wp:positionH>
                <wp:positionV relativeFrom="paragraph">
                  <wp:posOffset>59689</wp:posOffset>
                </wp:positionV>
                <wp:extent cx="5939790" cy="0"/>
                <wp:effectExtent l="0" t="19050" r="381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68DB9"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rmHQ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" o:allowincell="f" strokeweight="2.25pt"/>
            </w:pict>
          </mc:Fallback>
        </mc:AlternateContent>
      </w:r>
    </w:p>
    <w:p w:rsidR="00E81978" w:rsidRPr="008B11A1" w:rsidRDefault="001F362C" w:rsidP="00A416EA">
      <w:pPr>
        <w:pStyle w:val="Heading3"/>
        <w:spacing w:line="480" w:lineRule="auto"/>
        <w:rPr>
          <w:rStyle w:val="hps"/>
          <w:rFonts w:ascii="Arial" w:eastAsiaTheme="minorEastAsia" w:hAnsi="Arial" w:cs="Arial"/>
          <w:szCs w:val="24"/>
          <w:lang w:val="mn-MN"/>
        </w:rPr>
      </w:pPr>
      <w:r w:rsidRPr="008B11A1">
        <w:rPr>
          <w:rStyle w:val="hps"/>
          <w:rFonts w:ascii="Arial" w:eastAsiaTheme="minorEastAsia" w:hAnsi="Arial" w:cs="Arial"/>
          <w:szCs w:val="24"/>
          <w:lang w:val="mn-MN"/>
        </w:rPr>
        <w:t>О</w:t>
      </w:r>
      <w:r w:rsidR="00AF3C08" w:rsidRPr="008B11A1">
        <w:rPr>
          <w:rStyle w:val="hps"/>
          <w:rFonts w:ascii="Arial" w:eastAsiaTheme="minorEastAsia" w:hAnsi="Arial" w:cs="Arial"/>
          <w:szCs w:val="24"/>
          <w:lang w:val="mn-MN"/>
        </w:rPr>
        <w:t xml:space="preserve">лон улсын </w:t>
      </w:r>
      <w:r w:rsidRPr="008B11A1">
        <w:rPr>
          <w:rStyle w:val="hps"/>
          <w:rFonts w:ascii="Arial" w:eastAsiaTheme="minorEastAsia" w:hAnsi="Arial" w:cs="Arial"/>
          <w:szCs w:val="24"/>
          <w:lang w:val="mn-MN"/>
        </w:rPr>
        <w:t xml:space="preserve">цахилгаан техникийн </w:t>
      </w:r>
      <w:r w:rsidR="00A37780" w:rsidRPr="008B11A1">
        <w:rPr>
          <w:rStyle w:val="hps"/>
          <w:rFonts w:ascii="Arial" w:eastAsiaTheme="minorEastAsia" w:hAnsi="Arial" w:cs="Arial"/>
          <w:szCs w:val="24"/>
          <w:lang w:val="mn-MN"/>
        </w:rPr>
        <w:t>тайлбар толь</w:t>
      </w:r>
    </w:p>
    <w:p w:rsidR="009A2DD9" w:rsidRPr="008B11A1" w:rsidRDefault="009A2DD9" w:rsidP="00A416EA">
      <w:pPr>
        <w:pStyle w:val="Heading3"/>
        <w:spacing w:line="480" w:lineRule="auto"/>
        <w:rPr>
          <w:rFonts w:ascii="Arial" w:hAnsi="Arial" w:cs="Arial"/>
          <w:szCs w:val="24"/>
          <w:lang w:val="en-US"/>
        </w:rPr>
      </w:pPr>
      <w:r w:rsidRPr="008B11A1">
        <w:rPr>
          <w:rStyle w:val="hps"/>
          <w:rFonts w:ascii="Arial" w:eastAsiaTheme="minorEastAsia" w:hAnsi="Arial" w:cs="Arial"/>
          <w:szCs w:val="24"/>
          <w:lang w:val="mn-MN"/>
        </w:rPr>
        <w:t xml:space="preserve"> 605</w:t>
      </w:r>
      <w:r w:rsidR="00A416EA" w:rsidRPr="008B11A1">
        <w:rPr>
          <w:rStyle w:val="hps"/>
          <w:rFonts w:ascii="Arial" w:eastAsiaTheme="minorEastAsia" w:hAnsi="Arial" w:cs="Arial"/>
          <w:szCs w:val="24"/>
          <w:lang w:val="mn-MN"/>
        </w:rPr>
        <w:t xml:space="preserve"> д</w:t>
      </w:r>
      <w:r w:rsidR="00AF3C08" w:rsidRPr="008B11A1">
        <w:rPr>
          <w:rStyle w:val="hps"/>
          <w:rFonts w:ascii="Arial" w:eastAsiaTheme="minorEastAsia" w:hAnsi="Arial" w:cs="Arial"/>
          <w:szCs w:val="24"/>
          <w:lang w:val="mn-MN"/>
        </w:rPr>
        <w:t>у</w:t>
      </w:r>
      <w:r w:rsidR="00A416EA" w:rsidRPr="008B11A1">
        <w:rPr>
          <w:rStyle w:val="hps"/>
          <w:rFonts w:ascii="Arial" w:eastAsiaTheme="minorEastAsia" w:hAnsi="Arial" w:cs="Arial"/>
          <w:szCs w:val="24"/>
          <w:lang w:val="mn-MN"/>
        </w:rPr>
        <w:t>г</w:t>
      </w:r>
      <w:r w:rsidR="00AF3C08" w:rsidRPr="008B11A1">
        <w:rPr>
          <w:rStyle w:val="hps"/>
          <w:rFonts w:ascii="Arial" w:eastAsiaTheme="minorEastAsia" w:hAnsi="Arial" w:cs="Arial"/>
          <w:szCs w:val="24"/>
          <w:lang w:val="mn-MN"/>
        </w:rPr>
        <w:t>аа</w:t>
      </w:r>
      <w:r w:rsidR="00A416EA" w:rsidRPr="008B11A1">
        <w:rPr>
          <w:rStyle w:val="hps"/>
          <w:rFonts w:ascii="Arial" w:eastAsiaTheme="minorEastAsia" w:hAnsi="Arial" w:cs="Arial"/>
          <w:szCs w:val="24"/>
          <w:lang w:val="mn-MN"/>
        </w:rPr>
        <w:t xml:space="preserve">р </w:t>
      </w:r>
      <w:r w:rsidR="00AF3C08" w:rsidRPr="008B11A1">
        <w:rPr>
          <w:rStyle w:val="hps"/>
          <w:rFonts w:ascii="Arial" w:eastAsiaTheme="minorEastAsia" w:hAnsi="Arial" w:cs="Arial"/>
          <w:szCs w:val="24"/>
          <w:lang w:val="mn-MN"/>
        </w:rPr>
        <w:t>бүлэг</w:t>
      </w:r>
      <w:r w:rsidR="00A416EA" w:rsidRPr="008B11A1">
        <w:rPr>
          <w:rStyle w:val="hps"/>
          <w:rFonts w:ascii="Arial" w:eastAsiaTheme="minorEastAsia" w:hAnsi="Arial" w:cs="Arial"/>
          <w:szCs w:val="24"/>
          <w:lang w:val="mn-MN"/>
        </w:rPr>
        <w:t xml:space="preserve">: </w:t>
      </w:r>
      <w:r w:rsidRPr="008B11A1">
        <w:rPr>
          <w:rStyle w:val="hps"/>
          <w:rFonts w:ascii="Arial" w:eastAsiaTheme="minorEastAsia" w:hAnsi="Arial" w:cs="Arial"/>
          <w:szCs w:val="24"/>
          <w:lang w:val="mn-MN"/>
        </w:rPr>
        <w:t xml:space="preserve">Цахилгааны үйлдвэрлэл, дамжуулалт болон </w:t>
      </w:r>
      <w:r w:rsidR="007D47C0" w:rsidRPr="008B11A1">
        <w:rPr>
          <w:rStyle w:val="hps"/>
          <w:rFonts w:ascii="Arial" w:eastAsiaTheme="minorEastAsia" w:hAnsi="Arial" w:cs="Arial"/>
          <w:szCs w:val="24"/>
          <w:lang w:val="mn-MN"/>
        </w:rPr>
        <w:t>түгээлт</w:t>
      </w:r>
      <w:r w:rsidRPr="008B11A1">
        <w:rPr>
          <w:rStyle w:val="hps"/>
          <w:rFonts w:ascii="Arial" w:eastAsiaTheme="minorEastAsia" w:hAnsi="Arial" w:cs="Arial"/>
          <w:szCs w:val="24"/>
          <w:lang w:val="mn-MN"/>
        </w:rPr>
        <w:t xml:space="preserve"> </w:t>
      </w:r>
      <w:r w:rsidRPr="008B11A1">
        <w:rPr>
          <w:rFonts w:ascii="Arial" w:hAnsi="Arial" w:cs="Arial"/>
          <w:szCs w:val="24"/>
          <w:lang w:val="en-US"/>
        </w:rPr>
        <w:t>–</w:t>
      </w:r>
    </w:p>
    <w:p w:rsidR="00A416EA" w:rsidRPr="008B11A1" w:rsidRDefault="00755E5F" w:rsidP="00A416EA">
      <w:pPr>
        <w:pStyle w:val="Heading3"/>
        <w:spacing w:line="480" w:lineRule="auto"/>
        <w:rPr>
          <w:rStyle w:val="hps"/>
          <w:rFonts w:ascii="Arial" w:eastAsiaTheme="minorEastAsia" w:hAnsi="Arial" w:cs="Arial"/>
          <w:szCs w:val="24"/>
          <w:lang w:val="mn-MN"/>
        </w:rPr>
      </w:pPr>
      <w:r w:rsidRPr="008B11A1">
        <w:rPr>
          <w:rFonts w:ascii="Arial" w:hAnsi="Arial" w:cs="Arial"/>
          <w:szCs w:val="24"/>
          <w:lang w:val="mn-MN"/>
        </w:rPr>
        <w:t>Дэд станц</w:t>
      </w:r>
    </w:p>
    <w:p w:rsidR="00D55EB5" w:rsidRPr="008B11A1" w:rsidRDefault="00D55EB5" w:rsidP="00D55EB5">
      <w:pPr>
        <w:rPr>
          <w:lang w:val="mn-MN"/>
        </w:rPr>
      </w:pPr>
    </w:p>
    <w:p w:rsidR="00032BCE" w:rsidRPr="008B11A1" w:rsidRDefault="00E44954" w:rsidP="005368DA">
      <w:pPr>
        <w:spacing w:line="480" w:lineRule="auto"/>
        <w:jc w:val="center"/>
        <w:rPr>
          <w:rFonts w:ascii="Arial" w:hAnsi="Arial" w:cs="Arial"/>
          <w:b/>
          <w:sz w:val="24"/>
          <w:szCs w:val="24"/>
        </w:rPr>
      </w:pPr>
      <w:r w:rsidRPr="008B11A1">
        <w:rPr>
          <w:rFonts w:ascii="Arial" w:hAnsi="Arial" w:cs="Arial"/>
          <w:b/>
          <w:sz w:val="24"/>
          <w:szCs w:val="24"/>
        </w:rPr>
        <w:t>International Electrotechical Vocabulary</w:t>
      </w:r>
      <w:r w:rsidR="00A416EA" w:rsidRPr="008B11A1">
        <w:rPr>
          <w:rFonts w:ascii="Arial" w:hAnsi="Arial" w:cs="Arial"/>
          <w:b/>
          <w:sz w:val="24"/>
          <w:szCs w:val="24"/>
        </w:rPr>
        <w:t xml:space="preserve">. </w:t>
      </w:r>
      <w:r w:rsidRPr="008B11A1">
        <w:rPr>
          <w:rFonts w:ascii="Arial" w:hAnsi="Arial" w:cs="Arial"/>
          <w:b/>
          <w:sz w:val="24"/>
          <w:szCs w:val="24"/>
        </w:rPr>
        <w:t xml:space="preserve">Chapter </w:t>
      </w:r>
      <w:r w:rsidR="009A2DD9" w:rsidRPr="008B11A1">
        <w:rPr>
          <w:rFonts w:ascii="Arial" w:hAnsi="Arial" w:cs="Arial"/>
          <w:b/>
          <w:sz w:val="24"/>
          <w:szCs w:val="24"/>
        </w:rPr>
        <w:t>605</w:t>
      </w:r>
      <w:r w:rsidR="00BF1B6D" w:rsidRPr="008B11A1">
        <w:rPr>
          <w:rFonts w:ascii="Arial" w:hAnsi="Arial" w:cs="Arial"/>
          <w:b/>
          <w:sz w:val="24"/>
          <w:szCs w:val="24"/>
        </w:rPr>
        <w:t xml:space="preserve">: </w:t>
      </w:r>
      <w:r w:rsidR="009A2DD9" w:rsidRPr="008B11A1">
        <w:rPr>
          <w:rFonts w:ascii="Arial" w:hAnsi="Arial" w:cs="Arial"/>
          <w:b/>
          <w:sz w:val="24"/>
          <w:szCs w:val="24"/>
        </w:rPr>
        <w:t>Generation, transmission and distribution of electricity – Substations</w:t>
      </w:r>
    </w:p>
    <w:p w:rsidR="00A416EA" w:rsidRPr="008B11A1" w:rsidRDefault="00032BCE" w:rsidP="00A416EA">
      <w:pPr>
        <w:ind w:left="2880"/>
        <w:rPr>
          <w:rFonts w:ascii="Arial" w:hAnsi="Arial" w:cs="Arial"/>
          <w:b/>
          <w:sz w:val="24"/>
          <w:szCs w:val="24"/>
        </w:rPr>
      </w:pPr>
      <w:r w:rsidRPr="008B11A1">
        <w:rPr>
          <w:rFonts w:ascii="Arial" w:hAnsi="Arial" w:cs="Arial"/>
          <w:b/>
          <w:sz w:val="24"/>
          <w:szCs w:val="24"/>
          <w:lang w:val="mn-MN"/>
        </w:rPr>
        <w:t xml:space="preserve">          </w:t>
      </w:r>
      <w:r w:rsidR="00A416EA" w:rsidRPr="008B11A1">
        <w:rPr>
          <w:rFonts w:ascii="Arial" w:hAnsi="Arial" w:cs="Arial"/>
          <w:b/>
          <w:sz w:val="24"/>
          <w:szCs w:val="24"/>
        </w:rPr>
        <w:t>MNS I</w:t>
      </w:r>
      <w:r w:rsidR="00BC0DB2" w:rsidRPr="008B11A1">
        <w:rPr>
          <w:rFonts w:ascii="Arial" w:hAnsi="Arial" w:cs="Arial"/>
          <w:b/>
          <w:sz w:val="24"/>
          <w:szCs w:val="24"/>
        </w:rPr>
        <w:t>EC 60050</w:t>
      </w:r>
      <w:r w:rsidR="009A2DD9" w:rsidRPr="008B11A1">
        <w:rPr>
          <w:rFonts w:ascii="Arial" w:hAnsi="Arial" w:cs="Arial"/>
          <w:b/>
          <w:sz w:val="24"/>
          <w:szCs w:val="24"/>
        </w:rPr>
        <w:t>-605</w:t>
      </w:r>
      <w:r w:rsidR="00A416EA" w:rsidRPr="008B11A1">
        <w:rPr>
          <w:rFonts w:ascii="Arial" w:hAnsi="Arial" w:cs="Arial"/>
          <w:b/>
          <w:sz w:val="24"/>
          <w:szCs w:val="24"/>
        </w:rPr>
        <w:t>:201</w:t>
      </w:r>
      <w:r w:rsidR="00BC0DB2" w:rsidRPr="008B11A1">
        <w:rPr>
          <w:rFonts w:ascii="Arial" w:hAnsi="Arial" w:cs="Arial"/>
          <w:b/>
          <w:sz w:val="24"/>
          <w:szCs w:val="24"/>
        </w:rPr>
        <w:t>9</w:t>
      </w:r>
    </w:p>
    <w:p w:rsidR="00A416EA" w:rsidRPr="008B11A1" w:rsidRDefault="00A416EA" w:rsidP="00A416EA">
      <w:pPr>
        <w:jc w:val="center"/>
        <w:rPr>
          <w:rFonts w:ascii="Arial" w:hAnsi="Arial" w:cs="Arial"/>
          <w:b/>
          <w:sz w:val="24"/>
          <w:szCs w:val="24"/>
        </w:rPr>
      </w:pPr>
    </w:p>
    <w:p w:rsidR="00596EA3" w:rsidRPr="008B11A1" w:rsidRDefault="00596EA3" w:rsidP="00A416EA">
      <w:pPr>
        <w:jc w:val="center"/>
        <w:rPr>
          <w:rFonts w:ascii="Arial" w:hAnsi="Arial" w:cs="Arial"/>
          <w:b/>
          <w:sz w:val="24"/>
          <w:szCs w:val="24"/>
        </w:rPr>
      </w:pPr>
    </w:p>
    <w:p w:rsidR="00A416EA" w:rsidRPr="008B11A1" w:rsidRDefault="00032BCE" w:rsidP="00A416EA">
      <w:pPr>
        <w:ind w:left="3600"/>
        <w:rPr>
          <w:rFonts w:ascii="Arial" w:hAnsi="Arial" w:cs="Arial"/>
          <w:b/>
          <w:sz w:val="24"/>
          <w:szCs w:val="24"/>
        </w:rPr>
      </w:pPr>
      <w:r w:rsidRPr="008B11A1">
        <w:rPr>
          <w:rFonts w:ascii="Arial" w:hAnsi="Arial" w:cs="Arial"/>
          <w:b/>
          <w:sz w:val="24"/>
          <w:szCs w:val="24"/>
          <w:lang w:val="mn-MN"/>
        </w:rPr>
        <w:t xml:space="preserve">     </w:t>
      </w:r>
      <w:r w:rsidR="00A416EA" w:rsidRPr="008B11A1">
        <w:rPr>
          <w:rFonts w:ascii="Arial" w:hAnsi="Arial" w:cs="Arial"/>
          <w:b/>
          <w:sz w:val="24"/>
          <w:szCs w:val="24"/>
        </w:rPr>
        <w:t>Албан хэвлэл</w:t>
      </w:r>
    </w:p>
    <w:p w:rsidR="00A416EA" w:rsidRPr="008B11A1" w:rsidRDefault="00A416EA" w:rsidP="00A416EA">
      <w:pPr>
        <w:rPr>
          <w:rFonts w:ascii="Arial" w:hAnsi="Arial" w:cs="Arial"/>
          <w:b/>
          <w:sz w:val="24"/>
          <w:szCs w:val="24"/>
          <w:lang w:val="mn-MN"/>
        </w:rPr>
      </w:pPr>
    </w:p>
    <w:p w:rsidR="00596EA3" w:rsidRPr="008B11A1" w:rsidRDefault="00596EA3" w:rsidP="00A416EA">
      <w:pPr>
        <w:rPr>
          <w:rFonts w:ascii="Arial" w:hAnsi="Arial" w:cs="Arial"/>
          <w:b/>
          <w:sz w:val="24"/>
          <w:szCs w:val="24"/>
          <w:lang w:val="mn-MN"/>
        </w:rPr>
      </w:pPr>
    </w:p>
    <w:p w:rsidR="005E68C1" w:rsidRPr="008B11A1" w:rsidRDefault="00A416EA" w:rsidP="005E68C1">
      <w:pPr>
        <w:jc w:val="center"/>
        <w:rPr>
          <w:rFonts w:ascii="Arial" w:hAnsi="Arial" w:cs="Arial"/>
          <w:b/>
          <w:sz w:val="24"/>
          <w:szCs w:val="24"/>
        </w:rPr>
      </w:pPr>
      <w:r w:rsidRPr="008B11A1">
        <w:rPr>
          <w:rFonts w:ascii="Arial" w:hAnsi="Arial" w:cs="Arial"/>
          <w:b/>
          <w:sz w:val="24"/>
          <w:szCs w:val="24"/>
        </w:rPr>
        <w:t>СТАНДАРТ, ХЭМЖИЛ ЗҮЙН ГАЗАР</w:t>
      </w:r>
    </w:p>
    <w:p w:rsidR="005E68C1" w:rsidRPr="008B11A1" w:rsidRDefault="00A416EA" w:rsidP="005E68C1">
      <w:pPr>
        <w:jc w:val="center"/>
        <w:rPr>
          <w:rFonts w:ascii="Arial" w:hAnsi="Arial" w:cs="Arial"/>
          <w:b/>
          <w:sz w:val="24"/>
          <w:szCs w:val="24"/>
        </w:rPr>
      </w:pPr>
      <w:r w:rsidRPr="008B11A1">
        <w:rPr>
          <w:rFonts w:ascii="Arial" w:hAnsi="Arial" w:cs="Arial"/>
          <w:b/>
          <w:sz w:val="24"/>
          <w:szCs w:val="24"/>
        </w:rPr>
        <w:t>Улаанбаатар хот</w:t>
      </w:r>
    </w:p>
    <w:p w:rsidR="005E68C1" w:rsidRPr="008B11A1" w:rsidRDefault="00A416EA" w:rsidP="005E68C1">
      <w:pPr>
        <w:jc w:val="center"/>
        <w:rPr>
          <w:rFonts w:ascii="Arial" w:hAnsi="Arial" w:cs="Arial"/>
          <w:b/>
          <w:bCs/>
          <w:sz w:val="24"/>
          <w:szCs w:val="24"/>
          <w:lang w:val="mn-MN"/>
        </w:rPr>
      </w:pPr>
      <w:r w:rsidRPr="008B11A1">
        <w:rPr>
          <w:rFonts w:ascii="Arial" w:hAnsi="Arial" w:cs="Arial"/>
          <w:b/>
          <w:bCs/>
          <w:sz w:val="24"/>
          <w:szCs w:val="24"/>
        </w:rPr>
        <w:t>201</w:t>
      </w:r>
      <w:r w:rsidR="00BC0DB2" w:rsidRPr="008B11A1">
        <w:rPr>
          <w:rFonts w:ascii="Arial" w:hAnsi="Arial" w:cs="Arial"/>
          <w:b/>
          <w:bCs/>
          <w:sz w:val="24"/>
          <w:szCs w:val="24"/>
        </w:rPr>
        <w:t>9</w:t>
      </w:r>
      <w:r w:rsidRPr="008B11A1">
        <w:rPr>
          <w:rFonts w:ascii="Arial" w:hAnsi="Arial" w:cs="Arial"/>
          <w:b/>
          <w:bCs/>
          <w:sz w:val="24"/>
          <w:szCs w:val="24"/>
          <w:lang w:val="mn-MN"/>
        </w:rPr>
        <w:t xml:space="preserve"> </w:t>
      </w:r>
      <w:r w:rsidRPr="008B11A1">
        <w:rPr>
          <w:rFonts w:ascii="Arial" w:hAnsi="Arial" w:cs="Arial"/>
          <w:b/>
          <w:bCs/>
          <w:sz w:val="24"/>
          <w:szCs w:val="24"/>
        </w:rPr>
        <w:t>он</w:t>
      </w:r>
    </w:p>
    <w:p w:rsidR="00A416EA" w:rsidRPr="008B11A1" w:rsidRDefault="00A416EA" w:rsidP="00A416EA">
      <w:pPr>
        <w:pStyle w:val="BodyText2"/>
        <w:spacing w:line="276" w:lineRule="auto"/>
        <w:ind w:firstLine="720"/>
        <w:rPr>
          <w:rFonts w:ascii="Arial" w:hAnsi="Arial" w:cs="Arial"/>
          <w:b w:val="0"/>
          <w:bCs/>
          <w:szCs w:val="24"/>
          <w:lang w:val="mn-MN"/>
        </w:rPr>
      </w:pPr>
      <w:r w:rsidRPr="008B11A1">
        <w:rPr>
          <w:rFonts w:ascii="Arial" w:hAnsi="Arial" w:cs="Arial"/>
          <w:b w:val="0"/>
          <w:bCs/>
          <w:szCs w:val="24"/>
          <w:lang w:val="en-GB"/>
        </w:rPr>
        <w:lastRenderedPageBreak/>
        <w:t>Энэ</w:t>
      </w:r>
      <w:r w:rsidR="00DF6ABB" w:rsidRPr="008B11A1">
        <w:rPr>
          <w:rFonts w:ascii="Arial" w:hAnsi="Arial" w:cs="Arial"/>
          <w:b w:val="0"/>
          <w:bCs/>
          <w:szCs w:val="24"/>
          <w:lang w:val="mn-MN"/>
        </w:rPr>
        <w:t xml:space="preserve"> </w:t>
      </w:r>
      <w:r w:rsidRPr="008B11A1">
        <w:rPr>
          <w:rFonts w:ascii="Arial" w:hAnsi="Arial" w:cs="Arial"/>
          <w:b w:val="0"/>
          <w:bCs/>
          <w:szCs w:val="24"/>
          <w:lang w:val="en-GB"/>
        </w:rPr>
        <w:t>стандартыг</w:t>
      </w:r>
      <w:r w:rsidR="00DF6ABB" w:rsidRPr="008B11A1">
        <w:rPr>
          <w:rFonts w:ascii="Arial" w:hAnsi="Arial" w:cs="Arial"/>
          <w:b w:val="0"/>
          <w:bCs/>
          <w:szCs w:val="24"/>
          <w:lang w:val="mn-MN"/>
        </w:rPr>
        <w:t xml:space="preserve"> </w:t>
      </w:r>
      <w:r w:rsidRPr="008B11A1">
        <w:rPr>
          <w:rFonts w:ascii="Arial" w:hAnsi="Arial" w:cs="Arial"/>
          <w:b w:val="0"/>
          <w:bCs/>
          <w:szCs w:val="24"/>
          <w:lang w:val="mn-MN"/>
        </w:rPr>
        <w:t xml:space="preserve">Эрчим хүчний эдийн засгийн хүрээлэнгийн </w:t>
      </w:r>
      <w:r w:rsidR="00BC0DB2" w:rsidRPr="008B11A1">
        <w:rPr>
          <w:rFonts w:ascii="Arial" w:hAnsi="Arial" w:cs="Arial"/>
          <w:b w:val="0"/>
          <w:bCs/>
          <w:szCs w:val="24"/>
          <w:lang w:val="mn-MN"/>
        </w:rPr>
        <w:t>ЭША С</w:t>
      </w:r>
      <w:r w:rsidR="00E8726D" w:rsidRPr="008B11A1">
        <w:rPr>
          <w:rFonts w:ascii="Arial" w:hAnsi="Arial" w:cs="Arial"/>
          <w:b w:val="0"/>
          <w:bCs/>
          <w:szCs w:val="24"/>
          <w:lang w:val="mn-MN"/>
        </w:rPr>
        <w:t>.</w:t>
      </w:r>
      <w:r w:rsidR="00BC0DB2" w:rsidRPr="008B11A1">
        <w:rPr>
          <w:rFonts w:ascii="Arial" w:hAnsi="Arial" w:cs="Arial"/>
          <w:b w:val="0"/>
          <w:bCs/>
          <w:szCs w:val="24"/>
          <w:lang w:val="mn-MN"/>
        </w:rPr>
        <w:t>Сайнзори</w:t>
      </w:r>
      <w:r w:rsidR="00E8726D" w:rsidRPr="008B11A1">
        <w:rPr>
          <w:rFonts w:ascii="Arial" w:hAnsi="Arial" w:cs="Arial"/>
          <w:b w:val="0"/>
          <w:bCs/>
          <w:szCs w:val="24"/>
          <w:lang w:val="mn-MN"/>
        </w:rPr>
        <w:t xml:space="preserve">г </w:t>
      </w:r>
      <w:r w:rsidR="005368DA" w:rsidRPr="008B11A1">
        <w:rPr>
          <w:rFonts w:ascii="Arial" w:hAnsi="Arial" w:cs="Arial"/>
          <w:b w:val="0"/>
          <w:bCs/>
          <w:szCs w:val="24"/>
          <w:lang w:val="en-GB"/>
        </w:rPr>
        <w:t xml:space="preserve">орчуулж, </w:t>
      </w:r>
      <w:r w:rsidR="00BC0DB2" w:rsidRPr="008B11A1">
        <w:rPr>
          <w:rFonts w:ascii="Arial" w:hAnsi="Arial" w:cs="Arial"/>
          <w:b w:val="0"/>
          <w:bCs/>
          <w:szCs w:val="24"/>
          <w:lang w:val="mn-MN"/>
        </w:rPr>
        <w:t>.......................</w:t>
      </w:r>
      <w:r w:rsidR="00DF6ABB" w:rsidRPr="008B11A1">
        <w:rPr>
          <w:rFonts w:ascii="Arial" w:hAnsi="Arial" w:cs="Arial"/>
          <w:b w:val="0"/>
          <w:bCs/>
          <w:szCs w:val="24"/>
          <w:lang w:val="mn-MN"/>
        </w:rPr>
        <w:t xml:space="preserve"> </w:t>
      </w:r>
      <w:r w:rsidRPr="008B11A1">
        <w:rPr>
          <w:rFonts w:ascii="Arial" w:hAnsi="Arial" w:cs="Arial"/>
          <w:b w:val="0"/>
          <w:bCs/>
          <w:szCs w:val="24"/>
          <w:lang w:val="mn-MN"/>
        </w:rPr>
        <w:t xml:space="preserve">шүүмж, редакц хийж </w:t>
      </w:r>
      <w:r w:rsidRPr="008B11A1">
        <w:rPr>
          <w:rFonts w:ascii="Arial" w:hAnsi="Arial" w:cs="Arial"/>
          <w:b w:val="0"/>
          <w:bCs/>
          <w:szCs w:val="24"/>
          <w:lang w:val="en-GB"/>
        </w:rPr>
        <w:t>хянасан.</w:t>
      </w:r>
    </w:p>
    <w:p w:rsidR="00A416EA" w:rsidRPr="008B11A1" w:rsidRDefault="00A416EA" w:rsidP="00A416EA">
      <w:pPr>
        <w:pStyle w:val="BodyText2"/>
        <w:spacing w:line="276" w:lineRule="auto"/>
        <w:ind w:firstLine="720"/>
        <w:rPr>
          <w:rFonts w:ascii="Arial" w:hAnsi="Arial" w:cs="Arial"/>
          <w:b w:val="0"/>
          <w:bCs/>
          <w:szCs w:val="24"/>
          <w:lang w:val="mn-MN"/>
        </w:rPr>
      </w:pPr>
    </w:p>
    <w:p w:rsidR="00A416EA" w:rsidRPr="008B11A1" w:rsidRDefault="00A416EA" w:rsidP="00A416EA">
      <w:pPr>
        <w:pStyle w:val="BodyText"/>
        <w:spacing w:line="276" w:lineRule="auto"/>
        <w:rPr>
          <w:rFonts w:ascii="Arial" w:hAnsi="Arial" w:cs="Arial"/>
          <w:szCs w:val="24"/>
          <w:lang w:val="mn-MN"/>
        </w:rPr>
      </w:pPr>
      <w:r w:rsidRPr="008B11A1">
        <w:rPr>
          <w:rFonts w:ascii="Arial" w:hAnsi="Arial" w:cs="Arial"/>
          <w:szCs w:val="24"/>
          <w:lang w:val="en-GB"/>
        </w:rPr>
        <w:t>Анх</w:t>
      </w:r>
      <w:r w:rsidRPr="008B11A1">
        <w:rPr>
          <w:rFonts w:ascii="Arial" w:hAnsi="Arial" w:cs="Arial"/>
          <w:szCs w:val="24"/>
          <w:lang w:val="mn-MN"/>
        </w:rPr>
        <w:t xml:space="preserve">ны </w:t>
      </w:r>
      <w:r w:rsidRPr="008B11A1">
        <w:rPr>
          <w:rFonts w:ascii="Arial" w:hAnsi="Arial" w:cs="Arial"/>
          <w:szCs w:val="24"/>
          <w:lang w:val="en-GB"/>
        </w:rPr>
        <w:t>үзлэгийг 20</w:t>
      </w:r>
      <w:r w:rsidRPr="008B11A1">
        <w:rPr>
          <w:rFonts w:ascii="Arial" w:hAnsi="Arial" w:cs="Arial"/>
          <w:szCs w:val="24"/>
          <w:lang w:val="mn-MN"/>
        </w:rPr>
        <w:t>2</w:t>
      </w:r>
      <w:r w:rsidR="00BC0DB2" w:rsidRPr="008B11A1">
        <w:rPr>
          <w:rFonts w:ascii="Arial" w:hAnsi="Arial" w:cs="Arial"/>
          <w:szCs w:val="24"/>
          <w:lang w:val="mn-MN"/>
        </w:rPr>
        <w:t>4</w:t>
      </w:r>
      <w:r w:rsidR="00DF6ABB" w:rsidRPr="008B11A1">
        <w:rPr>
          <w:rFonts w:ascii="Arial" w:hAnsi="Arial" w:cs="Arial"/>
          <w:szCs w:val="24"/>
          <w:lang w:val="mn-MN"/>
        </w:rPr>
        <w:t xml:space="preserve"> </w:t>
      </w:r>
      <w:r w:rsidRPr="008B11A1">
        <w:rPr>
          <w:rFonts w:ascii="Arial" w:hAnsi="Arial" w:cs="Arial"/>
          <w:szCs w:val="24"/>
          <w:lang w:val="en-GB"/>
        </w:rPr>
        <w:t>онд, дараа</w:t>
      </w:r>
      <w:r w:rsidR="005C72F5" w:rsidRPr="008B11A1">
        <w:rPr>
          <w:rFonts w:ascii="Arial" w:hAnsi="Arial" w:cs="Arial"/>
          <w:szCs w:val="24"/>
          <w:lang w:val="mn-MN"/>
        </w:rPr>
        <w:t xml:space="preserve"> </w:t>
      </w:r>
      <w:r w:rsidRPr="008B11A1">
        <w:rPr>
          <w:rFonts w:ascii="Arial" w:hAnsi="Arial" w:cs="Arial"/>
          <w:szCs w:val="24"/>
          <w:lang w:val="en-GB"/>
        </w:rPr>
        <w:t>нь 5 жил</w:t>
      </w:r>
      <w:r w:rsidR="00DF6ABB" w:rsidRPr="008B11A1">
        <w:rPr>
          <w:rFonts w:ascii="Arial" w:hAnsi="Arial" w:cs="Arial"/>
          <w:szCs w:val="24"/>
          <w:lang w:val="mn-MN"/>
        </w:rPr>
        <w:t xml:space="preserve"> </w:t>
      </w:r>
      <w:r w:rsidRPr="008B11A1">
        <w:rPr>
          <w:rFonts w:ascii="Arial" w:hAnsi="Arial" w:cs="Arial"/>
          <w:szCs w:val="24"/>
          <w:lang w:val="en-GB"/>
        </w:rPr>
        <w:t>тутамд</w:t>
      </w:r>
      <w:r w:rsidR="00DF6ABB" w:rsidRPr="008B11A1">
        <w:rPr>
          <w:rFonts w:ascii="Arial" w:hAnsi="Arial" w:cs="Arial"/>
          <w:szCs w:val="24"/>
          <w:lang w:val="mn-MN"/>
        </w:rPr>
        <w:t xml:space="preserve"> </w:t>
      </w:r>
      <w:r w:rsidRPr="008B11A1">
        <w:rPr>
          <w:rFonts w:ascii="Arial" w:hAnsi="Arial" w:cs="Arial"/>
          <w:szCs w:val="24"/>
          <w:lang w:val="en-GB"/>
        </w:rPr>
        <w:t>хийнэ.</w:t>
      </w:r>
    </w:p>
    <w:p w:rsidR="00A416EA" w:rsidRPr="008B11A1" w:rsidRDefault="00A416EA" w:rsidP="00A416EA">
      <w:pPr>
        <w:pStyle w:val="BodyText"/>
        <w:spacing w:line="276" w:lineRule="auto"/>
        <w:rPr>
          <w:rFonts w:ascii="Arial" w:hAnsi="Arial" w:cs="Arial"/>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DF6ABB" w:rsidRPr="008B11A1" w:rsidRDefault="00DF6ABB" w:rsidP="00A416EA">
      <w:pPr>
        <w:tabs>
          <w:tab w:val="left" w:pos="1890"/>
        </w:tabs>
        <w:jc w:val="both"/>
        <w:rPr>
          <w:rFonts w:ascii="Arial" w:hAnsi="Arial" w:cs="Arial"/>
          <w:sz w:val="24"/>
          <w:szCs w:val="24"/>
          <w:lang w:val="mn-MN"/>
        </w:rPr>
      </w:pPr>
    </w:p>
    <w:p w:rsidR="00A416EA" w:rsidRPr="008B11A1" w:rsidRDefault="00A416EA" w:rsidP="00A416EA">
      <w:pPr>
        <w:tabs>
          <w:tab w:val="left" w:pos="1890"/>
        </w:tabs>
        <w:jc w:val="both"/>
        <w:rPr>
          <w:rFonts w:ascii="Arial" w:hAnsi="Arial" w:cs="Arial"/>
          <w:szCs w:val="24"/>
          <w:lang w:val="mn-MN"/>
        </w:rPr>
      </w:pPr>
    </w:p>
    <w:p w:rsidR="00522A5D" w:rsidRPr="008B11A1" w:rsidRDefault="00522A5D" w:rsidP="00A416EA">
      <w:pPr>
        <w:tabs>
          <w:tab w:val="left" w:pos="1890"/>
        </w:tabs>
        <w:jc w:val="both"/>
        <w:rPr>
          <w:rFonts w:ascii="Arial" w:hAnsi="Arial" w:cs="Arial"/>
          <w:szCs w:val="24"/>
          <w:lang w:val="mn-MN"/>
        </w:rPr>
      </w:pPr>
    </w:p>
    <w:p w:rsidR="00A416EA" w:rsidRPr="008B11A1" w:rsidRDefault="00A416EA" w:rsidP="00A416EA">
      <w:pPr>
        <w:jc w:val="both"/>
        <w:rPr>
          <w:rFonts w:ascii="Arial" w:hAnsi="Arial" w:cs="Arial"/>
          <w:b/>
          <w:bCs/>
          <w:sz w:val="24"/>
          <w:szCs w:val="24"/>
          <w:lang w:val="is-IS"/>
        </w:rPr>
      </w:pPr>
      <w:r w:rsidRPr="008B11A1">
        <w:rPr>
          <w:rFonts w:ascii="Arial" w:hAnsi="Arial" w:cs="Arial"/>
          <w:b/>
          <w:bCs/>
          <w:sz w:val="24"/>
          <w:szCs w:val="24"/>
          <w:lang w:val="is-IS"/>
        </w:rPr>
        <w:t xml:space="preserve">Стандарт, хэмжил зүйн газар (СХЗГ) </w:t>
      </w:r>
    </w:p>
    <w:p w:rsidR="00A416EA" w:rsidRPr="008B11A1" w:rsidRDefault="00A416EA" w:rsidP="00A416EA">
      <w:pPr>
        <w:spacing w:line="240" w:lineRule="auto"/>
        <w:jc w:val="both"/>
        <w:rPr>
          <w:rFonts w:ascii="Arial" w:hAnsi="Arial" w:cs="Arial"/>
          <w:bCs/>
          <w:sz w:val="24"/>
          <w:szCs w:val="24"/>
          <w:lang w:val="is-IS"/>
        </w:rPr>
      </w:pPr>
      <w:r w:rsidRPr="008B11A1">
        <w:rPr>
          <w:rFonts w:ascii="Arial" w:hAnsi="Arial" w:cs="Arial"/>
          <w:bCs/>
          <w:sz w:val="24"/>
          <w:szCs w:val="24"/>
          <w:lang w:val="is-IS"/>
        </w:rPr>
        <w:t>Энхтайваны өргөн чөлөө 46А</w:t>
      </w:r>
    </w:p>
    <w:p w:rsidR="00A416EA" w:rsidRPr="008B11A1" w:rsidRDefault="00A416EA" w:rsidP="00A416EA">
      <w:pPr>
        <w:spacing w:line="240" w:lineRule="auto"/>
        <w:jc w:val="both"/>
        <w:rPr>
          <w:rFonts w:ascii="Arial" w:hAnsi="Arial" w:cs="Arial"/>
          <w:bCs/>
          <w:sz w:val="24"/>
          <w:szCs w:val="24"/>
          <w:lang w:val="is-IS"/>
        </w:rPr>
      </w:pPr>
      <w:r w:rsidRPr="008B11A1">
        <w:rPr>
          <w:rFonts w:ascii="Arial" w:hAnsi="Arial" w:cs="Arial"/>
          <w:bCs/>
          <w:sz w:val="24"/>
          <w:szCs w:val="24"/>
          <w:lang w:val="is-IS"/>
        </w:rPr>
        <w:t>Шуудангийн хаяг</w:t>
      </w:r>
    </w:p>
    <w:p w:rsidR="00A416EA" w:rsidRPr="008B11A1" w:rsidRDefault="00A416EA" w:rsidP="00A416EA">
      <w:pPr>
        <w:spacing w:line="240" w:lineRule="auto"/>
        <w:jc w:val="both"/>
        <w:rPr>
          <w:rFonts w:ascii="Arial" w:hAnsi="Arial" w:cs="Arial"/>
          <w:bCs/>
          <w:sz w:val="24"/>
          <w:szCs w:val="24"/>
          <w:lang w:val="is-IS"/>
        </w:rPr>
      </w:pPr>
      <w:r w:rsidRPr="008B11A1">
        <w:rPr>
          <w:rFonts w:ascii="Arial" w:hAnsi="Arial" w:cs="Arial"/>
          <w:bCs/>
          <w:sz w:val="24"/>
          <w:szCs w:val="24"/>
          <w:lang w:val="is-IS"/>
        </w:rPr>
        <w:t>Улаанбаатар-13343, Ш/Х - 48</w:t>
      </w:r>
    </w:p>
    <w:p w:rsidR="00A416EA" w:rsidRPr="008B11A1" w:rsidRDefault="00A416EA" w:rsidP="00A416EA">
      <w:pPr>
        <w:spacing w:line="240" w:lineRule="auto"/>
        <w:jc w:val="both"/>
        <w:rPr>
          <w:rFonts w:ascii="Arial" w:hAnsi="Arial" w:cs="Arial"/>
          <w:bCs/>
          <w:sz w:val="24"/>
          <w:szCs w:val="24"/>
          <w:lang w:val="is-IS"/>
        </w:rPr>
      </w:pPr>
      <w:r w:rsidRPr="008B11A1">
        <w:rPr>
          <w:rFonts w:ascii="Arial" w:hAnsi="Arial" w:cs="Arial"/>
          <w:bCs/>
          <w:sz w:val="24"/>
          <w:szCs w:val="24"/>
          <w:lang w:val="is-IS"/>
        </w:rPr>
        <w:t>Утас: 976-51-263860 Факс: 976-11-458032</w:t>
      </w:r>
    </w:p>
    <w:p w:rsidR="00A416EA" w:rsidRPr="008B11A1" w:rsidRDefault="00A416EA" w:rsidP="00A416EA">
      <w:pPr>
        <w:spacing w:line="240" w:lineRule="auto"/>
        <w:jc w:val="both"/>
        <w:rPr>
          <w:rFonts w:ascii="Arial" w:hAnsi="Arial" w:cs="Arial"/>
          <w:sz w:val="24"/>
          <w:szCs w:val="24"/>
        </w:rPr>
      </w:pPr>
      <w:r w:rsidRPr="008B11A1">
        <w:rPr>
          <w:rFonts w:ascii="Arial" w:hAnsi="Arial" w:cs="Arial"/>
          <w:bCs/>
          <w:sz w:val="24"/>
          <w:szCs w:val="24"/>
        </w:rPr>
        <w:t>E-mail</w:t>
      </w:r>
      <w:r w:rsidRPr="008B11A1">
        <w:rPr>
          <w:rFonts w:ascii="Arial" w:hAnsi="Arial" w:cs="Arial"/>
          <w:bCs/>
          <w:sz w:val="24"/>
          <w:szCs w:val="24"/>
          <w:lang w:val="is-IS"/>
        </w:rPr>
        <w:t xml:space="preserve">: </w:t>
      </w:r>
      <w:hyperlink r:id="rId10" w:history="1">
        <w:r w:rsidRPr="008B11A1">
          <w:rPr>
            <w:rStyle w:val="Hyperlink"/>
            <w:rFonts w:ascii="Arial" w:hAnsi="Arial" w:cs="Arial"/>
            <w:bCs/>
            <w:sz w:val="24"/>
            <w:szCs w:val="24"/>
            <w:lang w:val="is-IS"/>
          </w:rPr>
          <w:t>masm@mongol.net</w:t>
        </w:r>
      </w:hyperlink>
      <w:r w:rsidRPr="008B11A1">
        <w:rPr>
          <w:rFonts w:ascii="Arial" w:hAnsi="Arial" w:cs="Arial"/>
          <w:bCs/>
          <w:sz w:val="24"/>
          <w:szCs w:val="24"/>
          <w:lang w:val="is-IS"/>
        </w:rPr>
        <w:t xml:space="preserve">; </w:t>
      </w:r>
      <w:hyperlink r:id="rId11" w:history="1">
        <w:r w:rsidRPr="008B11A1">
          <w:rPr>
            <w:rStyle w:val="Hyperlink"/>
            <w:rFonts w:ascii="Arial" w:hAnsi="Arial" w:cs="Arial"/>
            <w:sz w:val="24"/>
            <w:szCs w:val="24"/>
          </w:rPr>
          <w:t>standardinform@masm.gov.mn</w:t>
        </w:r>
      </w:hyperlink>
    </w:p>
    <w:p w:rsidR="00A416EA" w:rsidRPr="008B11A1" w:rsidRDefault="00D7474D" w:rsidP="00A416EA">
      <w:pPr>
        <w:spacing w:line="240" w:lineRule="auto"/>
        <w:ind w:firstLine="720"/>
        <w:jc w:val="both"/>
        <w:rPr>
          <w:rFonts w:ascii="Arial" w:hAnsi="Arial" w:cs="Arial"/>
          <w:sz w:val="24"/>
          <w:szCs w:val="24"/>
          <w:lang w:val="mn-MN"/>
        </w:rPr>
      </w:pPr>
      <w:hyperlink r:id="rId12" w:history="1">
        <w:r w:rsidR="00A416EA" w:rsidRPr="008B11A1">
          <w:rPr>
            <w:rStyle w:val="Hyperlink"/>
            <w:rFonts w:ascii="Arial" w:hAnsi="Arial" w:cs="Arial"/>
            <w:sz w:val="24"/>
            <w:szCs w:val="24"/>
          </w:rPr>
          <w:t>www.estandard.mn</w:t>
        </w:r>
      </w:hyperlink>
      <w:r w:rsidR="00A416EA" w:rsidRPr="008B11A1">
        <w:rPr>
          <w:rFonts w:ascii="Arial" w:hAnsi="Arial" w:cs="Arial"/>
          <w:sz w:val="24"/>
          <w:szCs w:val="24"/>
        </w:rPr>
        <w:t xml:space="preserve">; </w:t>
      </w:r>
      <w:hyperlink r:id="rId13" w:history="1">
        <w:r w:rsidR="00A416EA" w:rsidRPr="008B11A1">
          <w:rPr>
            <w:rStyle w:val="Hyperlink"/>
            <w:rFonts w:ascii="Arial" w:hAnsi="Arial" w:cs="Arial"/>
            <w:sz w:val="24"/>
            <w:szCs w:val="24"/>
          </w:rPr>
          <w:t>www.masm.gov.mn</w:t>
        </w:r>
      </w:hyperlink>
    </w:p>
    <w:p w:rsidR="00A416EA" w:rsidRPr="008B11A1" w:rsidRDefault="00A416EA" w:rsidP="00A416EA">
      <w:pPr>
        <w:pBdr>
          <w:bottom w:val="single" w:sz="4" w:space="0" w:color="auto"/>
        </w:pBdr>
        <w:spacing w:after="120"/>
        <w:rPr>
          <w:rFonts w:ascii="Arial" w:hAnsi="Arial" w:cs="Arial"/>
          <w:b/>
          <w:sz w:val="24"/>
          <w:szCs w:val="24"/>
          <w:lang w:val="is-IS"/>
        </w:rPr>
      </w:pPr>
      <w:r w:rsidRPr="008B11A1">
        <w:rPr>
          <w:rFonts w:ascii="Arial" w:hAnsi="Arial" w:cs="Arial"/>
          <w:b/>
          <w:sz w:val="24"/>
          <w:szCs w:val="24"/>
          <w:lang w:val="is-IS"/>
        </w:rPr>
        <w:t>©  СХЗГ,  20</w:t>
      </w:r>
      <w:r w:rsidRPr="008B11A1">
        <w:rPr>
          <w:rFonts w:ascii="Arial" w:hAnsi="Arial" w:cs="Arial"/>
          <w:b/>
          <w:sz w:val="24"/>
          <w:szCs w:val="24"/>
          <w:lang w:val="mn-MN"/>
        </w:rPr>
        <w:t>1</w:t>
      </w:r>
      <w:r w:rsidR="006144CF" w:rsidRPr="008B11A1">
        <w:rPr>
          <w:rFonts w:ascii="Arial" w:hAnsi="Arial" w:cs="Arial"/>
          <w:b/>
          <w:sz w:val="24"/>
          <w:szCs w:val="24"/>
          <w:lang w:val="mn-MN"/>
        </w:rPr>
        <w:t>9</w:t>
      </w:r>
    </w:p>
    <w:p w:rsidR="0081730C" w:rsidRPr="008B11A1" w:rsidRDefault="00A416EA" w:rsidP="00522A5D">
      <w:pPr>
        <w:jc w:val="both"/>
        <w:rPr>
          <w:rFonts w:ascii="Arial" w:hAnsi="Arial" w:cs="Arial"/>
          <w:b/>
          <w:sz w:val="24"/>
          <w:szCs w:val="24"/>
          <w:lang w:val="mn-MN"/>
        </w:rPr>
      </w:pPr>
      <w:r w:rsidRPr="008B11A1">
        <w:rPr>
          <w:rFonts w:ascii="Arial" w:hAnsi="Arial" w:cs="Arial"/>
          <w:sz w:val="24"/>
          <w:szCs w:val="24"/>
          <w:lang w:val="is-IS"/>
        </w:rPr>
        <w:t xml:space="preserve">“Стандартчилал, тохирлын үнэлгээний тухай” Монгол </w:t>
      </w:r>
      <w:r w:rsidRPr="008B11A1">
        <w:rPr>
          <w:rFonts w:ascii="Arial" w:hAnsi="Arial" w:cs="Arial"/>
          <w:sz w:val="24"/>
          <w:szCs w:val="24"/>
          <w:lang w:val="mn-MN"/>
        </w:rPr>
        <w:t>У</w:t>
      </w:r>
      <w:r w:rsidRPr="008B11A1">
        <w:rPr>
          <w:rFonts w:ascii="Arial" w:hAnsi="Arial" w:cs="Arial"/>
          <w:sz w:val="24"/>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A416EA" w:rsidRPr="008B11A1" w:rsidRDefault="00A416EA" w:rsidP="00A416EA">
      <w:pPr>
        <w:jc w:val="center"/>
        <w:rPr>
          <w:rFonts w:ascii="Arial" w:hAnsi="Arial" w:cs="Arial"/>
          <w:b/>
          <w:sz w:val="24"/>
          <w:szCs w:val="24"/>
        </w:rPr>
      </w:pPr>
      <w:r w:rsidRPr="008B11A1">
        <w:rPr>
          <w:rFonts w:ascii="Arial" w:hAnsi="Arial" w:cs="Arial"/>
          <w:b/>
          <w:sz w:val="24"/>
          <w:szCs w:val="24"/>
        </w:rPr>
        <w:lastRenderedPageBreak/>
        <w:t>АГУУЛГА</w:t>
      </w:r>
    </w:p>
    <w:p w:rsidR="0045208E" w:rsidRPr="008B11A1" w:rsidRDefault="0045208E" w:rsidP="0045208E">
      <w:pPr>
        <w:jc w:val="right"/>
        <w:rPr>
          <w:rFonts w:ascii="Arial" w:hAnsi="Arial" w:cs="Arial"/>
          <w:sz w:val="24"/>
          <w:szCs w:val="24"/>
          <w:lang w:val="mn-MN"/>
        </w:rPr>
      </w:pPr>
      <w:r w:rsidRPr="008B11A1">
        <w:rPr>
          <w:rFonts w:ascii="Arial" w:hAnsi="Arial" w:cs="Arial"/>
          <w:sz w:val="24"/>
          <w:szCs w:val="24"/>
          <w:lang w:val="mn-MN"/>
        </w:rPr>
        <w:t>Хуудас</w:t>
      </w:r>
    </w:p>
    <w:p w:rsidR="00A416EA" w:rsidRPr="008B11A1" w:rsidRDefault="00A416EA" w:rsidP="00A416EA">
      <w:pPr>
        <w:jc w:val="both"/>
        <w:rPr>
          <w:rFonts w:ascii="Arial" w:hAnsi="Arial" w:cs="Arial"/>
          <w:bCs/>
          <w:sz w:val="24"/>
          <w:szCs w:val="24"/>
          <w:u w:val="dotted"/>
          <w:lang w:val="mn-MN"/>
        </w:rPr>
      </w:pPr>
      <w:r w:rsidRPr="008B11A1">
        <w:rPr>
          <w:rFonts w:ascii="Arial" w:hAnsi="Arial" w:cs="Arial"/>
          <w:sz w:val="24"/>
          <w:szCs w:val="24"/>
        </w:rPr>
        <w:t>ӨМНӨХ ҮГ</w:t>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p>
    <w:p w:rsidR="00596EA3" w:rsidRPr="008B11A1" w:rsidRDefault="00596EA3" w:rsidP="00596EA3">
      <w:pPr>
        <w:jc w:val="both"/>
        <w:rPr>
          <w:rFonts w:ascii="Arial" w:hAnsi="Arial" w:cs="Arial"/>
          <w:sz w:val="24"/>
          <w:szCs w:val="24"/>
          <w:lang w:val="mn-MN"/>
        </w:rPr>
      </w:pPr>
      <w:r w:rsidRPr="008B11A1">
        <w:rPr>
          <w:rFonts w:ascii="Arial" w:hAnsi="Arial" w:cs="Arial"/>
          <w:bCs/>
          <w:sz w:val="24"/>
          <w:szCs w:val="24"/>
          <w:u w:val="dotted"/>
          <w:lang w:val="mn-MN"/>
        </w:rPr>
        <w:t>ОРШИЛ</w:t>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r w:rsidRPr="008B11A1">
        <w:rPr>
          <w:rFonts w:ascii="Arial" w:hAnsi="Arial" w:cs="Arial"/>
          <w:bCs/>
          <w:sz w:val="24"/>
          <w:szCs w:val="24"/>
          <w:u w:val="dotted"/>
          <w:lang w:val="mn-MN"/>
        </w:rPr>
        <w:tab/>
      </w:r>
    </w:p>
    <w:p w:rsidR="00596EA3" w:rsidRPr="008B11A1" w:rsidRDefault="00A45A8A" w:rsidP="00A416EA">
      <w:pPr>
        <w:jc w:val="both"/>
        <w:rPr>
          <w:rFonts w:ascii="Arial" w:hAnsi="Arial" w:cs="Arial"/>
          <w:sz w:val="24"/>
          <w:szCs w:val="24"/>
          <w:lang w:val="mn-MN"/>
        </w:rPr>
      </w:pPr>
      <w:r w:rsidRPr="008B11A1">
        <w:rPr>
          <w:rFonts w:ascii="Arial" w:hAnsi="Arial" w:cs="Arial"/>
          <w:sz w:val="24"/>
          <w:szCs w:val="24"/>
          <w:lang w:val="mn-MN"/>
        </w:rPr>
        <w:t>Хэсэг</w:t>
      </w:r>
    </w:p>
    <w:p w:rsidR="00A416EA" w:rsidRPr="008B11A1" w:rsidRDefault="009951D6" w:rsidP="009951D6">
      <w:pPr>
        <w:pStyle w:val="Header"/>
        <w:numPr>
          <w:ilvl w:val="1"/>
          <w:numId w:val="33"/>
        </w:numPr>
        <w:tabs>
          <w:tab w:val="clear" w:pos="4680"/>
          <w:tab w:val="clear" w:pos="9360"/>
        </w:tabs>
        <w:spacing w:line="276" w:lineRule="auto"/>
        <w:ind w:right="-257"/>
        <w:jc w:val="both"/>
        <w:rPr>
          <w:rFonts w:ascii="Arial" w:hAnsi="Arial" w:cs="Arial"/>
          <w:bCs/>
          <w:sz w:val="24"/>
          <w:szCs w:val="24"/>
        </w:rPr>
      </w:pPr>
      <w:r w:rsidRPr="008B11A1">
        <w:rPr>
          <w:rFonts w:ascii="Arial" w:hAnsi="Arial" w:cs="Arial"/>
          <w:bCs/>
          <w:sz w:val="24"/>
          <w:szCs w:val="24"/>
          <w:lang w:val="mn-MN"/>
        </w:rPr>
        <w:t xml:space="preserve"> </w:t>
      </w:r>
      <w:r w:rsidR="00D52FA5" w:rsidRPr="008B11A1">
        <w:rPr>
          <w:rFonts w:ascii="Arial" w:hAnsi="Arial" w:cs="Arial"/>
          <w:bCs/>
          <w:sz w:val="24"/>
          <w:szCs w:val="24"/>
          <w:lang w:val="mn-MN"/>
        </w:rPr>
        <w:t xml:space="preserve">Дэд станцын төрлүүд </w:t>
      </w:r>
      <w:r w:rsidR="002E499C" w:rsidRPr="008B11A1">
        <w:rPr>
          <w:rFonts w:ascii="Arial" w:hAnsi="Arial" w:cs="Arial"/>
          <w:sz w:val="24"/>
          <w:szCs w:val="24"/>
          <w:lang w:val="mn-MN"/>
        </w:rPr>
        <w:t>болон тэдгээрийн зохион байгуулалт</w:t>
      </w:r>
      <w:r w:rsidR="00A416EA" w:rsidRPr="008B11A1">
        <w:rPr>
          <w:rFonts w:ascii="Arial" w:hAnsi="Arial" w:cs="Arial"/>
          <w:bCs/>
          <w:sz w:val="24"/>
          <w:szCs w:val="24"/>
          <w:u w:val="dotted"/>
          <w:lang w:val="mn-MN"/>
        </w:rPr>
        <w:tab/>
      </w:r>
      <w:r w:rsidR="00A416EA" w:rsidRPr="008B11A1">
        <w:rPr>
          <w:rFonts w:ascii="Arial" w:hAnsi="Arial" w:cs="Arial"/>
          <w:bCs/>
          <w:sz w:val="24"/>
          <w:szCs w:val="24"/>
          <w:u w:val="dotted"/>
          <w:lang w:val="mn-MN"/>
        </w:rPr>
        <w:tab/>
      </w:r>
      <w:r w:rsidR="00A416EA" w:rsidRPr="008B11A1">
        <w:rPr>
          <w:rFonts w:ascii="Arial" w:hAnsi="Arial" w:cs="Arial"/>
          <w:bCs/>
          <w:sz w:val="24"/>
          <w:szCs w:val="24"/>
          <w:u w:val="dotted"/>
          <w:lang w:val="mn-MN"/>
        </w:rPr>
        <w:tab/>
      </w:r>
    </w:p>
    <w:p w:rsidR="00A416EA" w:rsidRPr="008B11A1" w:rsidRDefault="009951D6" w:rsidP="009951D6">
      <w:pPr>
        <w:pStyle w:val="Header"/>
        <w:numPr>
          <w:ilvl w:val="1"/>
          <w:numId w:val="33"/>
        </w:numPr>
        <w:tabs>
          <w:tab w:val="clear" w:pos="4680"/>
          <w:tab w:val="clear" w:pos="9360"/>
        </w:tabs>
        <w:spacing w:line="276" w:lineRule="auto"/>
        <w:ind w:right="-540"/>
        <w:jc w:val="both"/>
        <w:rPr>
          <w:rFonts w:ascii="Arial" w:hAnsi="Arial" w:cs="Arial"/>
          <w:sz w:val="24"/>
          <w:szCs w:val="24"/>
        </w:rPr>
      </w:pPr>
      <w:r w:rsidRPr="008B11A1">
        <w:rPr>
          <w:rFonts w:ascii="Arial" w:hAnsi="Arial" w:cs="Arial"/>
          <w:sz w:val="24"/>
          <w:szCs w:val="24"/>
          <w:lang w:val="mn-MN"/>
        </w:rPr>
        <w:t xml:space="preserve"> </w:t>
      </w:r>
      <w:r w:rsidR="007367B8" w:rsidRPr="008B11A1">
        <w:rPr>
          <w:rFonts w:ascii="Arial" w:hAnsi="Arial" w:cs="Arial"/>
          <w:sz w:val="24"/>
          <w:szCs w:val="24"/>
          <w:lang w:val="mn-MN"/>
        </w:rPr>
        <w:t>Дэд станцын үндсэн бүтэц</w:t>
      </w:r>
      <w:r w:rsidR="00A416EA" w:rsidRPr="008B11A1">
        <w:rPr>
          <w:rFonts w:ascii="Arial" w:hAnsi="Arial" w:cs="Arial"/>
          <w:sz w:val="24"/>
          <w:szCs w:val="24"/>
          <w:u w:val="dotted"/>
        </w:rPr>
        <w:tab/>
      </w:r>
      <w:r w:rsidR="00A416EA" w:rsidRPr="008B11A1">
        <w:rPr>
          <w:rFonts w:ascii="Arial" w:hAnsi="Arial" w:cs="Arial"/>
          <w:sz w:val="24"/>
          <w:szCs w:val="24"/>
          <w:u w:val="dotted"/>
        </w:rPr>
        <w:tab/>
      </w:r>
      <w:r w:rsidR="00A416EA" w:rsidRPr="008B11A1">
        <w:rPr>
          <w:rFonts w:ascii="Arial" w:hAnsi="Arial" w:cs="Arial"/>
          <w:sz w:val="24"/>
          <w:szCs w:val="24"/>
          <w:u w:val="dotted"/>
        </w:rPr>
        <w:tab/>
      </w:r>
      <w:r w:rsidR="00A416EA" w:rsidRPr="008B11A1">
        <w:rPr>
          <w:rFonts w:ascii="Arial" w:hAnsi="Arial" w:cs="Arial"/>
          <w:sz w:val="24"/>
          <w:szCs w:val="24"/>
          <w:u w:val="dotted"/>
        </w:rPr>
        <w:tab/>
      </w:r>
      <w:r w:rsidR="00A416EA" w:rsidRPr="008B11A1">
        <w:rPr>
          <w:rFonts w:ascii="Arial" w:hAnsi="Arial" w:cs="Arial"/>
          <w:sz w:val="24"/>
          <w:szCs w:val="24"/>
          <w:u w:val="dotted"/>
          <w:lang w:val="mn-MN"/>
        </w:rPr>
        <w:tab/>
      </w:r>
      <w:r w:rsidR="00A416EA" w:rsidRPr="008B11A1">
        <w:rPr>
          <w:rFonts w:ascii="Arial" w:hAnsi="Arial" w:cs="Arial"/>
          <w:sz w:val="24"/>
          <w:szCs w:val="24"/>
          <w:u w:val="dotted"/>
          <w:lang w:val="mn-MN"/>
        </w:rPr>
        <w:tab/>
      </w:r>
      <w:r w:rsidR="00A416EA" w:rsidRPr="008B11A1">
        <w:rPr>
          <w:rFonts w:ascii="Arial" w:hAnsi="Arial" w:cs="Arial"/>
          <w:sz w:val="24"/>
          <w:szCs w:val="24"/>
          <w:u w:val="dotted"/>
          <w:lang w:val="mn-MN"/>
        </w:rPr>
        <w:tab/>
      </w:r>
      <w:r w:rsidR="00A416EA" w:rsidRPr="008B11A1">
        <w:rPr>
          <w:rFonts w:ascii="Arial" w:hAnsi="Arial" w:cs="Arial"/>
          <w:sz w:val="24"/>
          <w:szCs w:val="24"/>
          <w:u w:val="dotted"/>
          <w:lang w:val="mn-MN"/>
        </w:rPr>
        <w:tab/>
      </w:r>
    </w:p>
    <w:p w:rsidR="00A416EA" w:rsidRPr="008B11A1" w:rsidRDefault="009951D6" w:rsidP="009951D6">
      <w:pPr>
        <w:pStyle w:val="Header"/>
        <w:tabs>
          <w:tab w:val="clear" w:pos="4680"/>
          <w:tab w:val="clear" w:pos="9360"/>
        </w:tabs>
        <w:spacing w:line="276" w:lineRule="auto"/>
        <w:ind w:right="-540"/>
        <w:jc w:val="both"/>
        <w:rPr>
          <w:rFonts w:ascii="Arial" w:hAnsi="Arial" w:cs="Arial"/>
          <w:bCs/>
          <w:sz w:val="24"/>
          <w:szCs w:val="24"/>
        </w:rPr>
      </w:pPr>
      <w:r w:rsidRPr="008B11A1">
        <w:rPr>
          <w:rFonts w:ascii="Arial" w:hAnsi="Arial" w:cs="Arial"/>
          <w:bCs/>
          <w:sz w:val="24"/>
          <w:szCs w:val="24"/>
          <w:lang w:val="mn-MN"/>
        </w:rPr>
        <w:t>605-03</w:t>
      </w:r>
      <w:r w:rsidR="00A74147" w:rsidRPr="008B11A1">
        <w:rPr>
          <w:rFonts w:ascii="Arial" w:hAnsi="Arial" w:cs="Arial"/>
          <w:bCs/>
          <w:sz w:val="24"/>
          <w:szCs w:val="24"/>
          <w:lang w:val="mn-MN"/>
        </w:rPr>
        <w:t xml:space="preserve"> </w:t>
      </w:r>
      <w:r w:rsidR="007367B8" w:rsidRPr="008B11A1">
        <w:rPr>
          <w:rFonts w:ascii="Arial" w:hAnsi="Arial" w:cs="Arial"/>
          <w:bCs/>
          <w:sz w:val="24"/>
          <w:szCs w:val="24"/>
          <w:lang w:val="mn-MN"/>
        </w:rPr>
        <w:t>Дэд станцын туслах хэрэгслүүд</w:t>
      </w:r>
      <w:r w:rsidR="00A416EA" w:rsidRPr="008B11A1">
        <w:rPr>
          <w:rFonts w:ascii="Arial" w:hAnsi="Arial" w:cs="Arial"/>
          <w:bCs/>
          <w:sz w:val="24"/>
          <w:szCs w:val="24"/>
          <w:u w:val="dotted"/>
        </w:rPr>
        <w:tab/>
      </w:r>
      <w:r w:rsidR="00A74147" w:rsidRPr="008B11A1">
        <w:rPr>
          <w:rFonts w:ascii="Arial" w:hAnsi="Arial" w:cs="Arial"/>
          <w:bCs/>
          <w:sz w:val="24"/>
          <w:szCs w:val="24"/>
          <w:u w:val="dotted"/>
          <w:lang w:val="mn-MN"/>
        </w:rPr>
        <w:tab/>
      </w:r>
      <w:r w:rsidR="00A74147" w:rsidRPr="008B11A1">
        <w:rPr>
          <w:rFonts w:ascii="Arial" w:hAnsi="Arial" w:cs="Arial"/>
          <w:bCs/>
          <w:sz w:val="24"/>
          <w:szCs w:val="24"/>
          <w:u w:val="dotted"/>
          <w:lang w:val="mn-MN"/>
        </w:rPr>
        <w:tab/>
      </w:r>
      <w:r w:rsidR="00A416EA" w:rsidRPr="008B11A1">
        <w:rPr>
          <w:rFonts w:ascii="Arial" w:hAnsi="Arial" w:cs="Arial"/>
          <w:bCs/>
          <w:sz w:val="24"/>
          <w:szCs w:val="24"/>
          <w:u w:val="dotted"/>
          <w:lang w:val="mn-MN"/>
        </w:rPr>
        <w:tab/>
      </w:r>
      <w:r w:rsidR="00A416EA" w:rsidRPr="008B11A1">
        <w:rPr>
          <w:rFonts w:ascii="Arial" w:hAnsi="Arial" w:cs="Arial"/>
          <w:bCs/>
          <w:sz w:val="24"/>
          <w:szCs w:val="24"/>
          <w:u w:val="dotted"/>
          <w:lang w:val="mn-MN"/>
        </w:rPr>
        <w:tab/>
      </w:r>
      <w:r w:rsidR="00DF6ABB" w:rsidRPr="008B11A1">
        <w:rPr>
          <w:rFonts w:ascii="Arial" w:hAnsi="Arial" w:cs="Arial"/>
          <w:bCs/>
          <w:sz w:val="24"/>
          <w:szCs w:val="24"/>
          <w:u w:val="dotted"/>
          <w:lang w:val="mn-MN"/>
        </w:rPr>
        <w:tab/>
      </w:r>
      <w:r w:rsidR="00A416EA" w:rsidRPr="008B11A1">
        <w:rPr>
          <w:rFonts w:ascii="Arial" w:hAnsi="Arial" w:cs="Arial"/>
          <w:bCs/>
          <w:sz w:val="24"/>
          <w:szCs w:val="24"/>
          <w:u w:val="dotted"/>
          <w:lang w:val="mn-MN"/>
        </w:rPr>
        <w:tab/>
      </w:r>
    </w:p>
    <w:p w:rsidR="00A416EA" w:rsidRPr="008B11A1" w:rsidRDefault="00A416EA" w:rsidP="000951BA">
      <w:pPr>
        <w:pStyle w:val="Header"/>
        <w:tabs>
          <w:tab w:val="clear" w:pos="4680"/>
          <w:tab w:val="clear" w:pos="9360"/>
        </w:tabs>
        <w:spacing w:line="276" w:lineRule="auto"/>
        <w:ind w:left="750" w:right="-540"/>
        <w:jc w:val="both"/>
        <w:rPr>
          <w:rStyle w:val="hps"/>
          <w:rFonts w:ascii="Arial" w:hAnsi="Arial" w:cs="Arial"/>
          <w:sz w:val="24"/>
          <w:szCs w:val="24"/>
        </w:rPr>
      </w:pPr>
    </w:p>
    <w:p w:rsidR="000951BA" w:rsidRPr="008B11A1" w:rsidRDefault="000951BA" w:rsidP="000951BA">
      <w:pPr>
        <w:pStyle w:val="Header"/>
        <w:tabs>
          <w:tab w:val="clear" w:pos="4680"/>
          <w:tab w:val="clear" w:pos="9360"/>
        </w:tabs>
        <w:spacing w:line="276" w:lineRule="auto"/>
        <w:ind w:left="750" w:right="-540"/>
        <w:jc w:val="both"/>
        <w:rPr>
          <w:rFonts w:ascii="Arial" w:hAnsi="Arial" w:cs="Arial"/>
          <w:bCs/>
          <w:sz w:val="24"/>
          <w:szCs w:val="24"/>
          <w:lang w:val="mn-MN"/>
        </w:rPr>
      </w:pPr>
    </w:p>
    <w:p w:rsidR="00A416EA" w:rsidRPr="008B11A1" w:rsidRDefault="00A416EA" w:rsidP="00A416EA">
      <w:pPr>
        <w:spacing w:after="0"/>
        <w:jc w:val="both"/>
        <w:rPr>
          <w:rFonts w:ascii="Arial" w:hAnsi="Arial" w:cs="Arial"/>
          <w:sz w:val="24"/>
          <w:szCs w:val="24"/>
        </w:rPr>
      </w:pPr>
    </w:p>
    <w:p w:rsidR="00B46641" w:rsidRPr="008B11A1" w:rsidRDefault="00B46641" w:rsidP="00A416EA">
      <w:pPr>
        <w:spacing w:after="0"/>
        <w:jc w:val="both"/>
        <w:rPr>
          <w:rFonts w:ascii="Arial" w:hAnsi="Arial" w:cs="Arial"/>
          <w:sz w:val="24"/>
          <w:szCs w:val="24"/>
        </w:rPr>
      </w:pPr>
    </w:p>
    <w:p w:rsidR="00A416EA" w:rsidRPr="008B11A1" w:rsidRDefault="00A416EA" w:rsidP="00A416EA">
      <w:pPr>
        <w:jc w:val="both"/>
        <w:rPr>
          <w:rFonts w:ascii="Arial" w:hAnsi="Arial" w:cs="Arial"/>
          <w:sz w:val="24"/>
          <w:szCs w:val="24"/>
          <w:lang w:val="mn-MN"/>
        </w:rPr>
      </w:pPr>
    </w:p>
    <w:p w:rsidR="00A416EA" w:rsidRPr="008B11A1" w:rsidRDefault="00A416EA" w:rsidP="00A416EA">
      <w:pPr>
        <w:spacing w:after="0"/>
        <w:jc w:val="both"/>
        <w:rPr>
          <w:rFonts w:ascii="Arial" w:hAnsi="Arial" w:cs="Arial"/>
          <w:sz w:val="24"/>
          <w:szCs w:val="24"/>
          <w:lang w:val="mn-MN"/>
        </w:rPr>
      </w:pPr>
    </w:p>
    <w:p w:rsidR="00A416EA" w:rsidRPr="008B11A1" w:rsidRDefault="00A416EA" w:rsidP="00A416EA">
      <w:pPr>
        <w:spacing w:after="0"/>
        <w:jc w:val="both"/>
        <w:rPr>
          <w:rFonts w:ascii="Arial" w:hAnsi="Arial" w:cs="Arial"/>
          <w:sz w:val="24"/>
          <w:szCs w:val="24"/>
          <w:lang w:val="mn-MN"/>
        </w:rPr>
      </w:pPr>
    </w:p>
    <w:p w:rsidR="00A416EA" w:rsidRPr="008B11A1" w:rsidRDefault="00A416EA" w:rsidP="00A416EA">
      <w:pPr>
        <w:spacing w:after="0"/>
        <w:jc w:val="both"/>
        <w:rPr>
          <w:rFonts w:ascii="Arial" w:hAnsi="Arial" w:cs="Arial"/>
          <w:sz w:val="24"/>
          <w:szCs w:val="24"/>
          <w:lang w:val="mn-MN"/>
        </w:rPr>
      </w:pPr>
    </w:p>
    <w:p w:rsidR="0081730C" w:rsidRPr="008B11A1" w:rsidRDefault="0081730C" w:rsidP="00A416EA">
      <w:pPr>
        <w:spacing w:after="0"/>
        <w:jc w:val="both"/>
        <w:rPr>
          <w:rFonts w:ascii="Arial" w:hAnsi="Arial" w:cs="Arial"/>
          <w:sz w:val="28"/>
          <w:szCs w:val="24"/>
          <w:lang w:val="mn-MN"/>
        </w:rPr>
      </w:pPr>
    </w:p>
    <w:p w:rsidR="0045208E" w:rsidRPr="008B11A1" w:rsidRDefault="0045208E" w:rsidP="0045208E">
      <w:pPr>
        <w:spacing w:after="120"/>
        <w:jc w:val="center"/>
        <w:rPr>
          <w:rFonts w:ascii="Arial" w:hAnsi="Arial" w:cs="Arial"/>
          <w:sz w:val="24"/>
        </w:rPr>
      </w:pPr>
      <w:r w:rsidRPr="008B11A1">
        <w:rPr>
          <w:rFonts w:ascii="Arial" w:hAnsi="Arial" w:cs="Arial"/>
          <w:sz w:val="24"/>
        </w:rPr>
        <w:t>CONTENTS</w:t>
      </w:r>
    </w:p>
    <w:p w:rsidR="0045208E" w:rsidRPr="008B11A1" w:rsidRDefault="0045208E" w:rsidP="0045208E">
      <w:pPr>
        <w:spacing w:after="120"/>
        <w:ind w:left="7200" w:firstLine="720"/>
        <w:jc w:val="center"/>
        <w:rPr>
          <w:rFonts w:ascii="Arial" w:hAnsi="Arial" w:cs="Arial"/>
          <w:sz w:val="24"/>
        </w:rPr>
      </w:pPr>
      <w:r w:rsidRPr="008B11A1">
        <w:rPr>
          <w:rFonts w:ascii="Arial" w:hAnsi="Arial" w:cs="Arial"/>
          <w:sz w:val="24"/>
        </w:rPr>
        <w:t xml:space="preserve">Page </w:t>
      </w:r>
    </w:p>
    <w:p w:rsidR="0045208E" w:rsidRPr="008B11A1" w:rsidRDefault="0045208E" w:rsidP="0045208E">
      <w:pPr>
        <w:spacing w:after="120"/>
        <w:rPr>
          <w:rFonts w:ascii="Arial" w:hAnsi="Arial" w:cs="Arial"/>
          <w:sz w:val="24"/>
        </w:rPr>
      </w:pPr>
      <w:r w:rsidRPr="008B11A1">
        <w:rPr>
          <w:rFonts w:ascii="Arial" w:hAnsi="Arial" w:cs="Arial"/>
          <w:sz w:val="24"/>
        </w:rPr>
        <w:t>FOREWORD..................................................................................</w:t>
      </w:r>
      <w:r w:rsidR="0014698A" w:rsidRPr="008B11A1">
        <w:rPr>
          <w:rFonts w:ascii="Arial" w:hAnsi="Arial" w:cs="Arial"/>
          <w:sz w:val="24"/>
        </w:rPr>
        <w:t>...............................</w:t>
      </w:r>
    </w:p>
    <w:p w:rsidR="0045208E" w:rsidRPr="008B11A1" w:rsidRDefault="0045208E" w:rsidP="0045208E">
      <w:pPr>
        <w:spacing w:after="120"/>
        <w:rPr>
          <w:rFonts w:ascii="Arial" w:hAnsi="Arial" w:cs="Arial"/>
          <w:sz w:val="24"/>
        </w:rPr>
      </w:pPr>
      <w:r w:rsidRPr="008B11A1">
        <w:rPr>
          <w:rFonts w:ascii="Arial" w:hAnsi="Arial" w:cs="Arial"/>
          <w:sz w:val="24"/>
        </w:rPr>
        <w:t>PREFACE........................................................................................</w:t>
      </w:r>
      <w:r w:rsidR="0014698A" w:rsidRPr="008B11A1">
        <w:rPr>
          <w:rFonts w:ascii="Arial" w:hAnsi="Arial" w:cs="Arial"/>
          <w:sz w:val="24"/>
        </w:rPr>
        <w:t>..............................</w:t>
      </w:r>
    </w:p>
    <w:p w:rsidR="0045208E" w:rsidRPr="008B11A1" w:rsidRDefault="0045208E" w:rsidP="0045208E">
      <w:pPr>
        <w:spacing w:after="120"/>
        <w:rPr>
          <w:rFonts w:ascii="Arial" w:hAnsi="Arial" w:cs="Arial"/>
          <w:sz w:val="24"/>
        </w:rPr>
      </w:pPr>
      <w:r w:rsidRPr="008B11A1">
        <w:rPr>
          <w:rFonts w:ascii="Arial" w:hAnsi="Arial" w:cs="Arial"/>
          <w:sz w:val="24"/>
        </w:rPr>
        <w:t>Section</w:t>
      </w:r>
    </w:p>
    <w:p w:rsidR="00035D6A" w:rsidRPr="008B11A1" w:rsidRDefault="00035D6A" w:rsidP="00035D6A">
      <w:pPr>
        <w:spacing w:after="120"/>
        <w:rPr>
          <w:rFonts w:ascii="Arial" w:hAnsi="Arial" w:cs="Arial"/>
          <w:sz w:val="24"/>
          <w:szCs w:val="24"/>
        </w:rPr>
      </w:pPr>
      <w:r w:rsidRPr="008B11A1">
        <w:rPr>
          <w:rFonts w:ascii="Arial" w:hAnsi="Arial" w:cs="Arial"/>
          <w:sz w:val="24"/>
          <w:szCs w:val="24"/>
        </w:rPr>
        <w:t>605-01    Types of substations – Substation layouts ………………..………………</w:t>
      </w:r>
      <w:r w:rsidR="0014698A" w:rsidRPr="008B11A1">
        <w:rPr>
          <w:rFonts w:ascii="Arial" w:hAnsi="Arial" w:cs="Arial"/>
          <w:sz w:val="24"/>
          <w:szCs w:val="24"/>
        </w:rPr>
        <w:t>……</w:t>
      </w:r>
    </w:p>
    <w:p w:rsidR="00035D6A" w:rsidRPr="008B11A1" w:rsidRDefault="00035D6A" w:rsidP="00035D6A">
      <w:pPr>
        <w:spacing w:after="120"/>
        <w:rPr>
          <w:rFonts w:ascii="Arial" w:hAnsi="Arial" w:cs="Arial"/>
          <w:sz w:val="24"/>
          <w:szCs w:val="24"/>
        </w:rPr>
      </w:pPr>
      <w:r w:rsidRPr="008B11A1">
        <w:rPr>
          <w:rFonts w:ascii="Arial" w:hAnsi="Arial" w:cs="Arial"/>
          <w:sz w:val="24"/>
          <w:szCs w:val="24"/>
        </w:rPr>
        <w:t>605-02    Primary plant of substations ………………………………..……………………</w:t>
      </w:r>
    </w:p>
    <w:p w:rsidR="00035D6A" w:rsidRPr="008B11A1" w:rsidRDefault="00035D6A" w:rsidP="00035D6A">
      <w:pPr>
        <w:spacing w:after="120"/>
        <w:rPr>
          <w:rFonts w:ascii="Arial" w:hAnsi="Arial" w:cs="Arial"/>
          <w:sz w:val="24"/>
          <w:szCs w:val="24"/>
        </w:rPr>
      </w:pPr>
      <w:r w:rsidRPr="008B11A1">
        <w:rPr>
          <w:rFonts w:ascii="Arial" w:hAnsi="Arial" w:cs="Arial"/>
          <w:sz w:val="24"/>
          <w:szCs w:val="24"/>
        </w:rPr>
        <w:t>605-03    Secondary arrangements of substations ……………….…………………</w:t>
      </w:r>
      <w:r w:rsidR="0014698A" w:rsidRPr="008B11A1">
        <w:rPr>
          <w:rFonts w:ascii="Arial" w:hAnsi="Arial" w:cs="Arial"/>
          <w:sz w:val="24"/>
          <w:szCs w:val="24"/>
        </w:rPr>
        <w:t>……</w:t>
      </w:r>
    </w:p>
    <w:p w:rsidR="0045208E" w:rsidRPr="008B11A1" w:rsidRDefault="0045208E" w:rsidP="0045208E">
      <w:pPr>
        <w:spacing w:after="120"/>
        <w:rPr>
          <w:rFonts w:ascii="Arial" w:hAnsi="Arial" w:cs="Arial"/>
          <w:sz w:val="24"/>
        </w:rPr>
      </w:pPr>
    </w:p>
    <w:p w:rsidR="00A416EA" w:rsidRPr="008B11A1" w:rsidRDefault="00A416EA" w:rsidP="00A416EA">
      <w:pPr>
        <w:spacing w:after="0"/>
        <w:jc w:val="both"/>
        <w:rPr>
          <w:rFonts w:ascii="Arial" w:hAnsi="Arial" w:cs="Arial"/>
          <w:sz w:val="24"/>
        </w:rPr>
      </w:pPr>
    </w:p>
    <w:p w:rsidR="00B46641" w:rsidRPr="008B11A1" w:rsidRDefault="00B46641" w:rsidP="00A416EA">
      <w:pPr>
        <w:spacing w:after="0"/>
        <w:jc w:val="both"/>
        <w:rPr>
          <w:rFonts w:ascii="Arial" w:hAnsi="Arial" w:cs="Arial"/>
          <w:b/>
          <w:bCs/>
          <w:sz w:val="24"/>
          <w:szCs w:val="24"/>
          <w:lang w:val="mn-MN"/>
        </w:rPr>
      </w:pPr>
    </w:p>
    <w:p w:rsidR="00A416EA" w:rsidRPr="008B11A1" w:rsidRDefault="00A416EA" w:rsidP="00A416EA">
      <w:pPr>
        <w:jc w:val="both"/>
        <w:rPr>
          <w:rFonts w:ascii="Arial" w:hAnsi="Arial" w:cs="Arial"/>
          <w:b/>
          <w:bCs/>
          <w:sz w:val="24"/>
          <w:szCs w:val="24"/>
        </w:rPr>
      </w:pPr>
    </w:p>
    <w:p w:rsidR="00A416EA" w:rsidRPr="008B11A1" w:rsidRDefault="00A416EA" w:rsidP="00A416EA">
      <w:pPr>
        <w:jc w:val="both"/>
        <w:rPr>
          <w:rFonts w:ascii="Arial" w:hAnsi="Arial" w:cs="Arial"/>
          <w:b/>
          <w:bCs/>
          <w:sz w:val="24"/>
          <w:szCs w:val="24"/>
          <w:lang w:val="mn-MN"/>
        </w:rPr>
      </w:pPr>
    </w:p>
    <w:p w:rsidR="00D02C98" w:rsidRPr="008B11A1" w:rsidRDefault="00D02C98" w:rsidP="00A416EA">
      <w:pPr>
        <w:jc w:val="both"/>
        <w:rPr>
          <w:rFonts w:ascii="Arial" w:hAnsi="Arial" w:cs="Arial"/>
          <w:b/>
          <w:bCs/>
          <w:sz w:val="24"/>
          <w:szCs w:val="24"/>
          <w:lang w:val="mn-MN"/>
        </w:rPr>
      </w:pPr>
    </w:p>
    <w:p w:rsidR="006C7543" w:rsidRPr="008B11A1" w:rsidRDefault="006C7543" w:rsidP="00A416EA">
      <w:pPr>
        <w:jc w:val="both"/>
        <w:rPr>
          <w:rFonts w:ascii="Arial" w:hAnsi="Arial" w:cs="Arial"/>
          <w:b/>
          <w:bCs/>
          <w:sz w:val="24"/>
          <w:szCs w:val="24"/>
          <w:lang w:val="mn-MN"/>
        </w:rPr>
      </w:pPr>
    </w:p>
    <w:p w:rsidR="00EF04A7" w:rsidRPr="008B11A1" w:rsidRDefault="00EF04A7" w:rsidP="004E3222">
      <w:pPr>
        <w:spacing w:after="120"/>
        <w:jc w:val="center"/>
        <w:rPr>
          <w:rFonts w:ascii="Arial" w:hAnsi="Arial" w:cs="Arial"/>
          <w:caps/>
          <w:sz w:val="24"/>
          <w:szCs w:val="24"/>
        </w:rPr>
      </w:pPr>
      <w:r w:rsidRPr="008B11A1">
        <w:rPr>
          <w:rFonts w:ascii="Arial" w:hAnsi="Arial" w:cs="Arial"/>
          <w:caps/>
          <w:sz w:val="24"/>
          <w:szCs w:val="24"/>
        </w:rPr>
        <w:lastRenderedPageBreak/>
        <w:t>Олон улсын цахилгаан техникийн комисс</w:t>
      </w:r>
    </w:p>
    <w:p w:rsidR="00F64518" w:rsidRPr="008B11A1" w:rsidRDefault="00EF04A7" w:rsidP="004E3222">
      <w:pPr>
        <w:spacing w:after="120"/>
        <w:jc w:val="center"/>
        <w:rPr>
          <w:rFonts w:ascii="Arial" w:hAnsi="Arial" w:cs="Arial"/>
          <w:caps/>
          <w:sz w:val="24"/>
          <w:szCs w:val="24"/>
          <w:lang w:val="mn-MN"/>
        </w:rPr>
      </w:pPr>
      <w:r w:rsidRPr="008B11A1">
        <w:rPr>
          <w:rFonts w:ascii="Arial" w:hAnsi="Arial" w:cs="Arial"/>
          <w:caps/>
          <w:sz w:val="24"/>
          <w:szCs w:val="24"/>
        </w:rPr>
        <w:t xml:space="preserve">Олон улсын цахилгаан техникийн </w:t>
      </w:r>
    </w:p>
    <w:p w:rsidR="00EF04A7" w:rsidRPr="008B11A1" w:rsidRDefault="00A37780" w:rsidP="004E3222">
      <w:pPr>
        <w:spacing w:after="120"/>
        <w:jc w:val="center"/>
        <w:rPr>
          <w:rFonts w:ascii="Arial" w:hAnsi="Arial" w:cs="Arial"/>
          <w:caps/>
          <w:sz w:val="24"/>
          <w:szCs w:val="24"/>
          <w:lang w:val="mn-MN"/>
        </w:rPr>
      </w:pPr>
      <w:r w:rsidRPr="008B11A1">
        <w:rPr>
          <w:rFonts w:ascii="Arial" w:hAnsi="Arial" w:cs="Arial"/>
          <w:caps/>
          <w:sz w:val="24"/>
          <w:szCs w:val="24"/>
          <w:lang w:val="mn-MN"/>
        </w:rPr>
        <w:t>ТАЙЛБАР ТОЛЬ</w:t>
      </w:r>
    </w:p>
    <w:p w:rsidR="00F64518" w:rsidRPr="008B11A1" w:rsidRDefault="00F64518" w:rsidP="004E3222">
      <w:pPr>
        <w:spacing w:after="120"/>
        <w:jc w:val="center"/>
        <w:rPr>
          <w:rFonts w:ascii="Arial" w:hAnsi="Arial" w:cs="Arial"/>
          <w:b/>
          <w:caps/>
          <w:sz w:val="24"/>
          <w:szCs w:val="24"/>
          <w:lang w:val="mn-MN"/>
        </w:rPr>
      </w:pPr>
    </w:p>
    <w:p w:rsidR="00C323FA" w:rsidRPr="008B11A1" w:rsidRDefault="00D02C98" w:rsidP="004E3222">
      <w:pPr>
        <w:spacing w:after="120"/>
        <w:jc w:val="center"/>
        <w:rPr>
          <w:rFonts w:ascii="Arial" w:hAnsi="Arial" w:cs="Arial"/>
          <w:b/>
          <w:caps/>
          <w:sz w:val="24"/>
          <w:szCs w:val="24"/>
          <w:lang w:val="mn-MN"/>
        </w:rPr>
      </w:pPr>
      <w:r w:rsidRPr="008B11A1">
        <w:rPr>
          <w:rFonts w:ascii="Arial" w:hAnsi="Arial" w:cs="Arial"/>
          <w:b/>
          <w:caps/>
          <w:sz w:val="24"/>
          <w:szCs w:val="24"/>
          <w:lang w:val="mn-MN"/>
        </w:rPr>
        <w:t>605</w:t>
      </w:r>
      <w:r w:rsidR="00F64518" w:rsidRPr="008B11A1">
        <w:rPr>
          <w:rFonts w:ascii="Arial" w:hAnsi="Arial" w:cs="Arial"/>
          <w:b/>
          <w:caps/>
          <w:sz w:val="24"/>
          <w:szCs w:val="24"/>
          <w:lang w:val="mn-MN"/>
        </w:rPr>
        <w:t xml:space="preserve"> ДУГААР БҮЛЭГ: </w:t>
      </w:r>
      <w:r w:rsidR="00C323FA" w:rsidRPr="008B11A1">
        <w:rPr>
          <w:rFonts w:ascii="Arial" w:hAnsi="Arial" w:cs="Arial"/>
          <w:b/>
          <w:caps/>
          <w:sz w:val="24"/>
          <w:szCs w:val="24"/>
          <w:lang w:val="mn-MN"/>
        </w:rPr>
        <w:t xml:space="preserve">ЦАХИЛГААНЫ ҮЙЛДВЭРЛЭЛ, ДАМЖУУЛАЛТ БОЛОН </w:t>
      </w:r>
      <w:r w:rsidR="007D47C0" w:rsidRPr="008B11A1">
        <w:rPr>
          <w:rFonts w:ascii="Arial" w:hAnsi="Arial" w:cs="Arial"/>
          <w:b/>
          <w:caps/>
          <w:sz w:val="24"/>
          <w:szCs w:val="24"/>
          <w:lang w:val="mn-MN"/>
        </w:rPr>
        <w:t>түгээлт</w:t>
      </w:r>
      <w:r w:rsidR="00C323FA" w:rsidRPr="008B11A1">
        <w:rPr>
          <w:rFonts w:ascii="Arial" w:hAnsi="Arial" w:cs="Arial"/>
          <w:b/>
          <w:caps/>
          <w:sz w:val="24"/>
          <w:szCs w:val="24"/>
          <w:lang w:val="mn-MN"/>
        </w:rPr>
        <w:t xml:space="preserve"> </w:t>
      </w:r>
    </w:p>
    <w:p w:rsidR="00F64518" w:rsidRPr="008B11A1" w:rsidRDefault="00755E5F" w:rsidP="004E3222">
      <w:pPr>
        <w:spacing w:after="120"/>
        <w:jc w:val="center"/>
        <w:rPr>
          <w:rFonts w:ascii="Arial" w:hAnsi="Arial" w:cs="Arial"/>
          <w:b/>
          <w:caps/>
          <w:sz w:val="28"/>
          <w:szCs w:val="24"/>
          <w:lang w:val="mn-MN"/>
        </w:rPr>
      </w:pPr>
      <w:r w:rsidRPr="008B11A1">
        <w:rPr>
          <w:rFonts w:ascii="Arial" w:hAnsi="Arial" w:cs="Arial"/>
          <w:b/>
          <w:bCs/>
          <w:sz w:val="24"/>
          <w:szCs w:val="24"/>
          <w:shd w:val="clear" w:color="auto" w:fill="FFFFFF"/>
          <w:lang w:val="mn-MN"/>
        </w:rPr>
        <w:t>– ДЭД СТАНЦ</w:t>
      </w:r>
    </w:p>
    <w:p w:rsidR="00F64518" w:rsidRPr="008B11A1" w:rsidRDefault="00F64518" w:rsidP="004E3222">
      <w:pPr>
        <w:spacing w:after="120"/>
        <w:jc w:val="center"/>
        <w:rPr>
          <w:rFonts w:ascii="Arial" w:hAnsi="Arial" w:cs="Arial"/>
          <w:caps/>
          <w:sz w:val="24"/>
          <w:szCs w:val="24"/>
          <w:lang w:val="mn-MN"/>
        </w:rPr>
      </w:pPr>
    </w:p>
    <w:p w:rsidR="00F64518" w:rsidRPr="008B11A1" w:rsidRDefault="00F64518" w:rsidP="004E3222">
      <w:pPr>
        <w:spacing w:after="120"/>
        <w:jc w:val="center"/>
        <w:rPr>
          <w:rFonts w:ascii="Arial" w:hAnsi="Arial" w:cs="Arial"/>
          <w:caps/>
          <w:sz w:val="24"/>
          <w:szCs w:val="24"/>
          <w:lang w:val="mn-MN"/>
        </w:rPr>
      </w:pPr>
      <w:r w:rsidRPr="008B11A1">
        <w:rPr>
          <w:rFonts w:ascii="Arial" w:hAnsi="Arial" w:cs="Arial"/>
          <w:caps/>
          <w:sz w:val="24"/>
          <w:szCs w:val="24"/>
          <w:lang w:val="mn-MN"/>
        </w:rPr>
        <w:t>ӨМНӨХ ҮГ</w:t>
      </w:r>
    </w:p>
    <w:p w:rsidR="00CE58F9" w:rsidRPr="008B11A1" w:rsidRDefault="00F64518" w:rsidP="00F64518">
      <w:pPr>
        <w:spacing w:after="120"/>
        <w:rPr>
          <w:rFonts w:ascii="Arial" w:hAnsi="Arial" w:cs="Arial"/>
          <w:sz w:val="24"/>
          <w:szCs w:val="24"/>
          <w:lang w:val="mn-MN"/>
        </w:rPr>
      </w:pPr>
      <w:r w:rsidRPr="008B11A1">
        <w:rPr>
          <w:rFonts w:ascii="Arial" w:hAnsi="Arial" w:cs="Arial"/>
          <w:caps/>
          <w:sz w:val="24"/>
          <w:szCs w:val="24"/>
          <w:lang w:val="mn-MN"/>
        </w:rPr>
        <w:t>1</w:t>
      </w:r>
      <w:r w:rsidRPr="008B11A1">
        <w:rPr>
          <w:rFonts w:ascii="Arial" w:hAnsi="Arial" w:cs="Arial"/>
          <w:caps/>
          <w:sz w:val="24"/>
          <w:szCs w:val="24"/>
        </w:rPr>
        <w:t xml:space="preserve">) </w:t>
      </w:r>
      <w:r w:rsidR="00DD6123" w:rsidRPr="008B11A1">
        <w:rPr>
          <w:rFonts w:ascii="Arial" w:hAnsi="Arial" w:cs="Arial"/>
          <w:sz w:val="24"/>
          <w:szCs w:val="24"/>
          <w:lang w:val="mn-MN"/>
        </w:rPr>
        <w:t xml:space="preserve">Тухайн асуудлыг сонирхсон </w:t>
      </w:r>
      <w:r w:rsidR="00DE1C1C" w:rsidRPr="008B11A1">
        <w:rPr>
          <w:rFonts w:ascii="Arial" w:hAnsi="Arial" w:cs="Arial"/>
          <w:sz w:val="24"/>
          <w:szCs w:val="24"/>
          <w:lang w:val="mn-MN"/>
        </w:rPr>
        <w:t xml:space="preserve">Үндэсний </w:t>
      </w:r>
      <w:r w:rsidR="00A81192" w:rsidRPr="008B11A1">
        <w:rPr>
          <w:rFonts w:ascii="Arial" w:hAnsi="Arial" w:cs="Arial"/>
          <w:sz w:val="24"/>
          <w:szCs w:val="24"/>
          <w:lang w:val="mn-MN"/>
        </w:rPr>
        <w:t xml:space="preserve">бүх </w:t>
      </w:r>
      <w:r w:rsidR="00DE1C1C" w:rsidRPr="008B11A1">
        <w:rPr>
          <w:rFonts w:ascii="Arial" w:hAnsi="Arial" w:cs="Arial"/>
          <w:sz w:val="24"/>
          <w:szCs w:val="24"/>
          <w:lang w:val="mn-MN"/>
        </w:rPr>
        <w:t>Х</w:t>
      </w:r>
      <w:r w:rsidR="00A81192" w:rsidRPr="008B11A1">
        <w:rPr>
          <w:rFonts w:ascii="Arial" w:hAnsi="Arial" w:cs="Arial"/>
          <w:sz w:val="24"/>
          <w:szCs w:val="24"/>
          <w:lang w:val="mn-MN"/>
        </w:rPr>
        <w:t>орооны</w:t>
      </w:r>
      <w:r w:rsidR="00DE1C1C" w:rsidRPr="008B11A1">
        <w:rPr>
          <w:rFonts w:ascii="Arial" w:hAnsi="Arial" w:cs="Arial"/>
          <w:sz w:val="24"/>
          <w:szCs w:val="24"/>
          <w:lang w:val="mn-MN"/>
        </w:rPr>
        <w:t xml:space="preserve"> төлөөлөл</w:t>
      </w:r>
      <w:r w:rsidR="00DD6123" w:rsidRPr="008B11A1">
        <w:rPr>
          <w:rFonts w:ascii="Arial" w:hAnsi="Arial" w:cs="Arial"/>
          <w:sz w:val="24"/>
          <w:szCs w:val="24"/>
          <w:lang w:val="mn-MN"/>
        </w:rPr>
        <w:t xml:space="preserve"> </w:t>
      </w:r>
      <w:r w:rsidR="00DE1C1C" w:rsidRPr="008B11A1">
        <w:rPr>
          <w:rFonts w:ascii="Arial" w:hAnsi="Arial" w:cs="Arial"/>
          <w:sz w:val="24"/>
          <w:szCs w:val="24"/>
          <w:lang w:val="mn-MN"/>
        </w:rPr>
        <w:t xml:space="preserve">орсон Техникийн Хороод </w:t>
      </w:r>
      <w:r w:rsidR="00511FDF" w:rsidRPr="008B11A1">
        <w:rPr>
          <w:rFonts w:ascii="Arial" w:hAnsi="Arial" w:cs="Arial"/>
          <w:sz w:val="24"/>
          <w:szCs w:val="24"/>
          <w:lang w:val="mn-MN"/>
        </w:rPr>
        <w:t xml:space="preserve">бэлтгэж, </w:t>
      </w:r>
      <w:r w:rsidR="00CE58F9" w:rsidRPr="008B11A1">
        <w:rPr>
          <w:rFonts w:ascii="Arial" w:hAnsi="Arial" w:cs="Arial"/>
          <w:sz w:val="24"/>
          <w:szCs w:val="24"/>
        </w:rPr>
        <w:t>техникийн асуудлаар</w:t>
      </w:r>
      <w:r w:rsidR="00CE58F9" w:rsidRPr="008B11A1">
        <w:rPr>
          <w:rFonts w:ascii="Arial" w:hAnsi="Arial" w:cs="Arial"/>
          <w:sz w:val="24"/>
          <w:szCs w:val="24"/>
          <w:lang w:val="mn-MN"/>
        </w:rPr>
        <w:t xml:space="preserve"> </w:t>
      </w:r>
      <w:r w:rsidR="003A30BE" w:rsidRPr="008B11A1">
        <w:rPr>
          <w:rFonts w:ascii="Arial" w:hAnsi="Arial" w:cs="Arial"/>
          <w:sz w:val="24"/>
          <w:szCs w:val="24"/>
        </w:rPr>
        <w:t>ОУЦТК-</w:t>
      </w:r>
      <w:r w:rsidR="003A30BE" w:rsidRPr="008B11A1">
        <w:rPr>
          <w:rFonts w:ascii="Arial" w:hAnsi="Arial" w:cs="Arial"/>
          <w:sz w:val="24"/>
          <w:szCs w:val="24"/>
          <w:lang w:val="mn-MN"/>
        </w:rPr>
        <w:t xml:space="preserve">оос </w:t>
      </w:r>
      <w:r w:rsidR="00CE58F9" w:rsidRPr="008B11A1">
        <w:rPr>
          <w:rFonts w:ascii="Arial" w:hAnsi="Arial" w:cs="Arial"/>
          <w:sz w:val="24"/>
          <w:szCs w:val="24"/>
          <w:lang w:val="mn-MN"/>
        </w:rPr>
        <w:t>гаргасан албан ёсны шийдвэр буюу</w:t>
      </w:r>
      <w:r w:rsidR="003A30BE" w:rsidRPr="008B11A1">
        <w:rPr>
          <w:rFonts w:ascii="Arial" w:hAnsi="Arial" w:cs="Arial"/>
          <w:sz w:val="24"/>
          <w:szCs w:val="24"/>
          <w:lang w:val="mn-MN"/>
        </w:rPr>
        <w:t xml:space="preserve"> хэлцэл нь хэлэлцсэн</w:t>
      </w:r>
      <w:r w:rsidR="00CE58F9" w:rsidRPr="008B11A1">
        <w:rPr>
          <w:rFonts w:ascii="Arial" w:hAnsi="Arial" w:cs="Arial"/>
          <w:sz w:val="24"/>
          <w:szCs w:val="24"/>
          <w:lang w:val="mn-MN"/>
        </w:rPr>
        <w:t xml:space="preserve"> сэдвүүдээр ирүүлсэн олон улсын</w:t>
      </w:r>
      <w:r w:rsidR="003A30BE" w:rsidRPr="008B11A1">
        <w:rPr>
          <w:rFonts w:ascii="Arial" w:hAnsi="Arial" w:cs="Arial"/>
          <w:sz w:val="24"/>
          <w:szCs w:val="24"/>
          <w:lang w:val="mn-MN"/>
        </w:rPr>
        <w:t xml:space="preserve"> саналын зөвшилцлийг илэрхийлнэ</w:t>
      </w:r>
      <w:r w:rsidR="00CE58F9" w:rsidRPr="008B11A1">
        <w:rPr>
          <w:rFonts w:ascii="Arial" w:hAnsi="Arial" w:cs="Arial"/>
          <w:sz w:val="24"/>
          <w:szCs w:val="24"/>
          <w:lang w:val="mn-MN"/>
        </w:rPr>
        <w:t>.</w:t>
      </w:r>
    </w:p>
    <w:p w:rsidR="00B87C04" w:rsidRPr="008B11A1" w:rsidRDefault="00B87C04" w:rsidP="00F64518">
      <w:pPr>
        <w:spacing w:after="120"/>
        <w:rPr>
          <w:rFonts w:ascii="Arial" w:hAnsi="Arial" w:cs="Arial"/>
          <w:sz w:val="24"/>
          <w:lang w:val="mn-MN"/>
        </w:rPr>
      </w:pPr>
      <w:r w:rsidRPr="008B11A1">
        <w:rPr>
          <w:rFonts w:ascii="Arial" w:hAnsi="Arial" w:cs="Arial"/>
          <w:sz w:val="24"/>
          <w:szCs w:val="24"/>
          <w:lang w:val="mn-MN"/>
        </w:rPr>
        <w:t>2</w:t>
      </w:r>
      <w:r w:rsidRPr="008B11A1">
        <w:rPr>
          <w:rFonts w:ascii="Arial" w:hAnsi="Arial" w:cs="Arial"/>
          <w:sz w:val="24"/>
          <w:szCs w:val="24"/>
        </w:rPr>
        <w:t xml:space="preserve">) </w:t>
      </w:r>
      <w:r w:rsidR="00B356EA" w:rsidRPr="008B11A1">
        <w:rPr>
          <w:rFonts w:ascii="Arial" w:hAnsi="Arial" w:cs="Arial"/>
          <w:sz w:val="24"/>
          <w:lang w:val="mn-MN"/>
        </w:rPr>
        <w:t>Эдгээр</w:t>
      </w:r>
      <w:r w:rsidRPr="008B11A1">
        <w:rPr>
          <w:rFonts w:ascii="Arial" w:hAnsi="Arial" w:cs="Arial"/>
          <w:sz w:val="24"/>
        </w:rPr>
        <w:t xml:space="preserve"> нь олон улсын хэрэглээнд зориулсан зөвлөмж хэлбэртэй байх бөгөөд ОУЦТК-ын Үндэсний Хороод эдгээрийг гагц</w:t>
      </w:r>
      <w:r w:rsidR="00490808" w:rsidRPr="008B11A1">
        <w:rPr>
          <w:rFonts w:ascii="Arial" w:hAnsi="Arial" w:cs="Arial"/>
          <w:sz w:val="24"/>
        </w:rPr>
        <w:t>хүү энэ утгаар ойлгож хэрэглэ</w:t>
      </w:r>
      <w:r w:rsidR="00490808" w:rsidRPr="008B11A1">
        <w:rPr>
          <w:rFonts w:ascii="Arial" w:hAnsi="Arial" w:cs="Arial"/>
          <w:sz w:val="24"/>
          <w:lang w:val="mn-MN"/>
        </w:rPr>
        <w:t>нэ</w:t>
      </w:r>
      <w:r w:rsidRPr="008B11A1">
        <w:rPr>
          <w:rFonts w:ascii="Arial" w:hAnsi="Arial" w:cs="Arial"/>
          <w:sz w:val="24"/>
        </w:rPr>
        <w:t>.</w:t>
      </w:r>
    </w:p>
    <w:p w:rsidR="009C4704" w:rsidRPr="008B11A1" w:rsidRDefault="00CE58F9" w:rsidP="009C4704">
      <w:pPr>
        <w:pStyle w:val="Default"/>
        <w:spacing w:line="276" w:lineRule="auto"/>
        <w:jc w:val="both"/>
      </w:pPr>
      <w:r w:rsidRPr="008B11A1">
        <w:t xml:space="preserve">3) </w:t>
      </w:r>
      <w:r w:rsidR="009C4704" w:rsidRPr="008B11A1">
        <w:t xml:space="preserve">Олон улсын </w:t>
      </w:r>
      <w:r w:rsidR="00485C28" w:rsidRPr="008B11A1">
        <w:t>нэгдмэл байдлыг</w:t>
      </w:r>
      <w:r w:rsidR="009C4704" w:rsidRPr="008B11A1">
        <w:t xml:space="preserve"> дэмжих </w:t>
      </w:r>
      <w:r w:rsidR="00485C28" w:rsidRPr="008B11A1">
        <w:t>үүднээс</w:t>
      </w:r>
      <w:r w:rsidR="00A81192" w:rsidRPr="008B11A1">
        <w:t xml:space="preserve"> </w:t>
      </w:r>
      <w:r w:rsidR="009C4704" w:rsidRPr="008B11A1">
        <w:t xml:space="preserve">Үндэсний </w:t>
      </w:r>
      <w:r w:rsidR="00A81192" w:rsidRPr="008B11A1">
        <w:t xml:space="preserve">бүх </w:t>
      </w:r>
      <w:r w:rsidR="009C4704" w:rsidRPr="008B11A1">
        <w:t>Хороо</w:t>
      </w:r>
      <w:r w:rsidR="009C4704" w:rsidRPr="008B11A1">
        <w:rPr>
          <w:lang w:val="en-US"/>
        </w:rPr>
        <w:t xml:space="preserve"> </w:t>
      </w:r>
      <w:r w:rsidR="00DE1C1C" w:rsidRPr="008B11A1">
        <w:t>боломжтой</w:t>
      </w:r>
      <w:r w:rsidR="006D5822" w:rsidRPr="008B11A1">
        <w:t xml:space="preserve"> бол </w:t>
      </w:r>
      <w:r w:rsidR="00F22CB5" w:rsidRPr="008B11A1">
        <w:t xml:space="preserve">ОУЦТК-ын зөвлөмжийн </w:t>
      </w:r>
      <w:r w:rsidR="000E4873" w:rsidRPr="008B11A1">
        <w:t>бичвэрийг</w:t>
      </w:r>
      <w:r w:rsidR="001E4954" w:rsidRPr="008B11A1">
        <w:t xml:space="preserve"> өөрсдийн үндэсний дүрэмд</w:t>
      </w:r>
      <w:r w:rsidR="00830B46" w:rsidRPr="008B11A1">
        <w:t xml:space="preserve"> </w:t>
      </w:r>
      <w:r w:rsidR="001E4954" w:rsidRPr="008B11A1">
        <w:rPr>
          <w:lang w:val="en-US"/>
        </w:rPr>
        <w:t>(</w:t>
      </w:r>
      <w:r w:rsidR="001E4954" w:rsidRPr="008B11A1">
        <w:t>стандартад</w:t>
      </w:r>
      <w:r w:rsidR="001E4954" w:rsidRPr="008B11A1">
        <w:rPr>
          <w:lang w:val="en-US"/>
        </w:rPr>
        <w:t xml:space="preserve">) </w:t>
      </w:r>
      <w:r w:rsidR="00F77ED9" w:rsidRPr="008B11A1">
        <w:t xml:space="preserve">хэрэглээсэй гэж хүсэж байгаагаа ОУЦТК илэрхийлж байна. </w:t>
      </w:r>
      <w:r w:rsidR="009C4704" w:rsidRPr="008B11A1">
        <w:t xml:space="preserve">ОУЦТК-ын зөвлөмж болон холбогдох үндэсний </w:t>
      </w:r>
      <w:r w:rsidR="00B32A3A" w:rsidRPr="008B11A1">
        <w:t xml:space="preserve">дүрэм </w:t>
      </w:r>
      <w:r w:rsidR="00B32A3A" w:rsidRPr="008B11A1">
        <w:rPr>
          <w:lang w:val="en-US"/>
        </w:rPr>
        <w:t>(</w:t>
      </w:r>
      <w:r w:rsidR="000D27F6" w:rsidRPr="008B11A1">
        <w:t>стандарт</w:t>
      </w:r>
      <w:r w:rsidR="00B32A3A" w:rsidRPr="008B11A1">
        <w:rPr>
          <w:lang w:val="en-US"/>
        </w:rPr>
        <w:t>)</w:t>
      </w:r>
      <w:r w:rsidR="009C4704" w:rsidRPr="008B11A1">
        <w:t xml:space="preserve"> хоорондын аливаа </w:t>
      </w:r>
      <w:r w:rsidR="00E26F8B" w:rsidRPr="008B11A1">
        <w:t>зөрүү</w:t>
      </w:r>
      <w:r w:rsidR="009C4704" w:rsidRPr="008B11A1">
        <w:t xml:space="preserve">тэй заалтыг үндэсний </w:t>
      </w:r>
      <w:r w:rsidR="00B32A3A" w:rsidRPr="008B11A1">
        <w:t xml:space="preserve">дүрэм </w:t>
      </w:r>
      <w:r w:rsidR="00B32A3A" w:rsidRPr="008B11A1">
        <w:rPr>
          <w:lang w:val="en-US"/>
        </w:rPr>
        <w:t>(</w:t>
      </w:r>
      <w:r w:rsidR="009C4704" w:rsidRPr="008B11A1">
        <w:t>стандарт</w:t>
      </w:r>
      <w:r w:rsidR="00B32A3A" w:rsidRPr="008B11A1">
        <w:rPr>
          <w:lang w:val="en-US"/>
        </w:rPr>
        <w:t>)</w:t>
      </w:r>
      <w:r w:rsidR="009C4704" w:rsidRPr="008B11A1">
        <w:t xml:space="preserve"> дээр </w:t>
      </w:r>
      <w:r w:rsidR="00485C28" w:rsidRPr="008B11A1">
        <w:t xml:space="preserve">аль болох </w:t>
      </w:r>
      <w:r w:rsidR="009C4704" w:rsidRPr="008B11A1">
        <w:t>тодорхой тэмдэглэсэн байвал зохино.</w:t>
      </w:r>
    </w:p>
    <w:p w:rsidR="00CE58F9" w:rsidRPr="008B11A1" w:rsidRDefault="00CE58F9" w:rsidP="00F64518">
      <w:pPr>
        <w:spacing w:after="120"/>
        <w:rPr>
          <w:rFonts w:ascii="Arial" w:hAnsi="Arial" w:cs="Arial"/>
          <w:caps/>
          <w:sz w:val="28"/>
          <w:szCs w:val="24"/>
          <w:lang w:val="mn-MN"/>
        </w:rPr>
      </w:pPr>
    </w:p>
    <w:p w:rsidR="000C6F41" w:rsidRPr="008B11A1" w:rsidRDefault="000C6F41" w:rsidP="00F64518">
      <w:pPr>
        <w:spacing w:after="120"/>
        <w:rPr>
          <w:rFonts w:ascii="Arial" w:hAnsi="Arial" w:cs="Arial"/>
          <w:caps/>
          <w:sz w:val="28"/>
          <w:szCs w:val="24"/>
          <w:lang w:val="mn-MN"/>
        </w:rPr>
      </w:pPr>
    </w:p>
    <w:p w:rsidR="000C6F41" w:rsidRPr="008B11A1" w:rsidRDefault="000C6F41" w:rsidP="000C6F41">
      <w:pPr>
        <w:spacing w:after="120"/>
        <w:jc w:val="center"/>
        <w:rPr>
          <w:rFonts w:ascii="Arial" w:hAnsi="Arial" w:cs="Arial"/>
          <w:sz w:val="24"/>
          <w:shd w:val="clear" w:color="auto" w:fill="FFFFFF"/>
        </w:rPr>
      </w:pPr>
      <w:r w:rsidRPr="008B11A1">
        <w:rPr>
          <w:rFonts w:ascii="Arial" w:hAnsi="Arial" w:cs="Arial"/>
          <w:sz w:val="24"/>
        </w:rPr>
        <w:t>INTERNATIONAL ELECTROTECHNICAL COMMISSION</w:t>
      </w:r>
    </w:p>
    <w:p w:rsidR="000C6F41" w:rsidRPr="008B11A1" w:rsidRDefault="000C6F41" w:rsidP="000C6F41">
      <w:pPr>
        <w:spacing w:after="120"/>
        <w:jc w:val="center"/>
        <w:rPr>
          <w:rFonts w:ascii="Arial" w:hAnsi="Arial" w:cs="Arial"/>
          <w:sz w:val="24"/>
          <w:szCs w:val="24"/>
        </w:rPr>
      </w:pPr>
      <w:r w:rsidRPr="008B11A1">
        <w:rPr>
          <w:rFonts w:ascii="Arial" w:hAnsi="Arial" w:cs="Arial"/>
          <w:sz w:val="24"/>
          <w:szCs w:val="24"/>
        </w:rPr>
        <w:t>INTERNATIONAL ELECTROTECHNICAL VOCABULARY</w:t>
      </w:r>
    </w:p>
    <w:p w:rsidR="000C6F41" w:rsidRPr="008B11A1" w:rsidRDefault="000C6F41" w:rsidP="000C6F41">
      <w:pPr>
        <w:spacing w:after="120"/>
        <w:jc w:val="center"/>
        <w:rPr>
          <w:rFonts w:ascii="Arial" w:hAnsi="Arial" w:cs="Arial"/>
          <w:sz w:val="24"/>
          <w:szCs w:val="24"/>
        </w:rPr>
      </w:pPr>
      <w:r w:rsidRPr="008B11A1">
        <w:rPr>
          <w:rFonts w:ascii="Arial" w:hAnsi="Arial" w:cs="Arial"/>
          <w:noProof/>
          <w:sz w:val="24"/>
          <w:szCs w:val="24"/>
        </w:rPr>
        <mc:AlternateContent>
          <mc:Choice Requires="wps">
            <w:drawing>
              <wp:anchor distT="0" distB="0" distL="114300" distR="114300" simplePos="0" relativeHeight="251663360" behindDoc="0" locked="0" layoutInCell="1" allowOverlap="1" wp14:anchorId="5FC72114" wp14:editId="754CF619">
                <wp:simplePos x="0" y="0"/>
                <wp:positionH relativeFrom="column">
                  <wp:posOffset>2491740</wp:posOffset>
                </wp:positionH>
                <wp:positionV relativeFrom="paragraph">
                  <wp:posOffset>93345</wp:posOffset>
                </wp:positionV>
                <wp:extent cx="847725" cy="0"/>
                <wp:effectExtent l="9525" t="5080" r="9525"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4D4F2A" id="_x0000_t32" coordsize="21600,21600" o:spt="32" o:oned="t" path="m,l21600,21600e" filled="f">
                <v:path arrowok="t" fillok="f" o:connecttype="none"/>
                <o:lock v:ext="edit" shapetype="t"/>
              </v:shapetype>
              <v:shape id="Straight Arrow Connector 3" o:spid="_x0000_s1026" type="#_x0000_t32" style="position:absolute;margin-left:196.2pt;margin-top:7.35pt;width:66.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"/>
            </w:pict>
          </mc:Fallback>
        </mc:AlternateContent>
      </w:r>
    </w:p>
    <w:p w:rsidR="000C6F41" w:rsidRPr="008B11A1" w:rsidRDefault="000C6F41" w:rsidP="000C6F41">
      <w:pPr>
        <w:spacing w:after="120"/>
        <w:jc w:val="center"/>
        <w:rPr>
          <w:rFonts w:ascii="Arial" w:hAnsi="Arial" w:cs="Arial"/>
          <w:b/>
          <w:sz w:val="24"/>
          <w:szCs w:val="24"/>
        </w:rPr>
      </w:pPr>
      <w:r w:rsidRPr="008B11A1">
        <w:rPr>
          <w:rFonts w:ascii="Arial" w:hAnsi="Arial" w:cs="Arial"/>
          <w:b/>
          <w:sz w:val="24"/>
          <w:szCs w:val="24"/>
        </w:rPr>
        <w:t>CHAPTER 605: GENERATION, TRANSMISSION AND DISTRIBUTION OF ELECTRICITY  – SUBSTATIONS</w:t>
      </w:r>
    </w:p>
    <w:p w:rsidR="000C6F41" w:rsidRPr="008B11A1" w:rsidRDefault="000C6F41" w:rsidP="000C6F41">
      <w:pPr>
        <w:spacing w:after="120"/>
        <w:rPr>
          <w:rFonts w:ascii="Arial" w:hAnsi="Arial" w:cs="Arial"/>
          <w:sz w:val="24"/>
          <w:szCs w:val="24"/>
        </w:rPr>
      </w:pPr>
      <w:r w:rsidRPr="008B11A1">
        <w:rPr>
          <w:rFonts w:ascii="Arial" w:hAnsi="Arial" w:cs="Arial"/>
          <w:noProof/>
          <w:sz w:val="24"/>
          <w:szCs w:val="24"/>
        </w:rPr>
        <mc:AlternateContent>
          <mc:Choice Requires="wps">
            <w:drawing>
              <wp:anchor distT="0" distB="0" distL="114300" distR="114300" simplePos="0" relativeHeight="251662336" behindDoc="0" locked="0" layoutInCell="1" allowOverlap="1" wp14:anchorId="248A0443" wp14:editId="5DD23676">
                <wp:simplePos x="0" y="0"/>
                <wp:positionH relativeFrom="column">
                  <wp:posOffset>2491740</wp:posOffset>
                </wp:positionH>
                <wp:positionV relativeFrom="paragraph">
                  <wp:posOffset>88900</wp:posOffset>
                </wp:positionV>
                <wp:extent cx="847725" cy="0"/>
                <wp:effectExtent l="9525" t="5080" r="9525" b="139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CAB7" id="Straight Arrow Connector 1" o:spid="_x0000_s1026" type="#_x0000_t32" style="position:absolute;margin-left:196.2pt;margin-top:7pt;width:66.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"/>
            </w:pict>
          </mc:Fallback>
        </mc:AlternateContent>
      </w:r>
    </w:p>
    <w:p w:rsidR="000C6F41" w:rsidRPr="008B11A1" w:rsidRDefault="000C6F41" w:rsidP="000C6F41">
      <w:pPr>
        <w:spacing w:after="120"/>
        <w:jc w:val="center"/>
        <w:rPr>
          <w:rFonts w:ascii="Arial" w:hAnsi="Arial" w:cs="Arial"/>
          <w:sz w:val="24"/>
          <w:szCs w:val="24"/>
        </w:rPr>
      </w:pPr>
      <w:r w:rsidRPr="008B11A1">
        <w:rPr>
          <w:rFonts w:ascii="Arial" w:hAnsi="Arial" w:cs="Arial"/>
          <w:sz w:val="24"/>
          <w:szCs w:val="24"/>
        </w:rPr>
        <w:t>FOREWORD</w:t>
      </w:r>
    </w:p>
    <w:p w:rsidR="000C6F41" w:rsidRPr="008B11A1" w:rsidRDefault="000C6F41" w:rsidP="000C6F41">
      <w:pPr>
        <w:pStyle w:val="ListParagraph"/>
        <w:numPr>
          <w:ilvl w:val="0"/>
          <w:numId w:val="34"/>
        </w:numPr>
        <w:spacing w:after="120"/>
        <w:ind w:left="0" w:firstLine="0"/>
        <w:jc w:val="both"/>
        <w:rPr>
          <w:rFonts w:ascii="Arial" w:hAnsi="Arial" w:cs="Arial"/>
          <w:sz w:val="24"/>
          <w:szCs w:val="24"/>
        </w:rPr>
      </w:pPr>
      <w:r w:rsidRPr="008B11A1">
        <w:rPr>
          <w:rFonts w:ascii="Arial" w:hAnsi="Arial" w:cs="Arial"/>
          <w:sz w:val="24"/>
          <w:szCs w:val="24"/>
        </w:rPr>
        <w:t>The formal decisions or agreements of the IEC on technical matters, prepared by Technical Committees on which all the National Committees having a special interest therein are represented, express, as nearly as possible, an international consensus of opinion on the subject dealt with.</w:t>
      </w:r>
    </w:p>
    <w:p w:rsidR="000C6F41" w:rsidRPr="008B11A1" w:rsidRDefault="000C6F41" w:rsidP="000C6F41">
      <w:pPr>
        <w:pStyle w:val="ListParagraph"/>
        <w:numPr>
          <w:ilvl w:val="0"/>
          <w:numId w:val="34"/>
        </w:numPr>
        <w:spacing w:after="120"/>
        <w:ind w:left="0" w:firstLine="0"/>
        <w:jc w:val="both"/>
        <w:rPr>
          <w:rFonts w:ascii="Arial" w:hAnsi="Arial" w:cs="Arial"/>
          <w:sz w:val="24"/>
          <w:szCs w:val="24"/>
        </w:rPr>
      </w:pPr>
      <w:r w:rsidRPr="008B11A1">
        <w:rPr>
          <w:rFonts w:ascii="Arial" w:hAnsi="Arial" w:cs="Arial"/>
          <w:sz w:val="24"/>
          <w:szCs w:val="24"/>
        </w:rPr>
        <w:t>They have the form of recommendations for international use and they are accepted by the National Committees in that sense.</w:t>
      </w:r>
    </w:p>
    <w:p w:rsidR="000C6F41" w:rsidRPr="008B11A1" w:rsidRDefault="000C6F41" w:rsidP="000C6F41">
      <w:pPr>
        <w:pStyle w:val="ListParagraph"/>
        <w:numPr>
          <w:ilvl w:val="0"/>
          <w:numId w:val="34"/>
        </w:numPr>
        <w:spacing w:after="120"/>
        <w:ind w:left="0" w:firstLine="0"/>
        <w:jc w:val="both"/>
        <w:rPr>
          <w:rFonts w:ascii="Arial" w:hAnsi="Arial" w:cs="Arial"/>
          <w:sz w:val="24"/>
          <w:szCs w:val="24"/>
        </w:rPr>
      </w:pPr>
      <w:r w:rsidRPr="008B11A1">
        <w:rPr>
          <w:rFonts w:ascii="Arial" w:hAnsi="Arial" w:cs="Arial"/>
          <w:sz w:val="24"/>
          <w:szCs w:val="24"/>
        </w:rPr>
        <w:lastRenderedPageBreak/>
        <w:t>In order to promote international unification, the IEC expresses the wish that all National Committees should adopt the text of the IEC recommendation for their national rules in so far as national conditions will permit. Any divergence between the IEC recommendation and the corresponding national rules should, as far as possible, be clearly indicated in the latter.</w:t>
      </w:r>
    </w:p>
    <w:p w:rsidR="000C6F41" w:rsidRPr="008B11A1" w:rsidRDefault="000C6F41" w:rsidP="00F64518">
      <w:pPr>
        <w:spacing w:after="120"/>
        <w:rPr>
          <w:rFonts w:ascii="Arial" w:hAnsi="Arial" w:cs="Arial"/>
          <w:caps/>
          <w:sz w:val="28"/>
          <w:szCs w:val="24"/>
          <w:lang w:val="mn-MN"/>
        </w:rPr>
      </w:pPr>
    </w:p>
    <w:p w:rsidR="00F1208D" w:rsidRPr="008B11A1" w:rsidRDefault="00F1208D" w:rsidP="00F64518">
      <w:pPr>
        <w:spacing w:after="120"/>
        <w:rPr>
          <w:rFonts w:ascii="Arial" w:hAnsi="Arial" w:cs="Arial"/>
          <w:caps/>
          <w:sz w:val="28"/>
          <w:szCs w:val="24"/>
          <w:lang w:val="mn-MN"/>
        </w:rPr>
      </w:pPr>
    </w:p>
    <w:p w:rsidR="000E7866" w:rsidRPr="008B11A1" w:rsidRDefault="000E7866" w:rsidP="000E7866">
      <w:pPr>
        <w:spacing w:after="120"/>
        <w:jc w:val="center"/>
        <w:rPr>
          <w:rFonts w:ascii="Arial" w:hAnsi="Arial" w:cs="Arial"/>
          <w:caps/>
          <w:sz w:val="24"/>
          <w:szCs w:val="24"/>
          <w:lang w:val="mn-MN"/>
        </w:rPr>
      </w:pPr>
      <w:r w:rsidRPr="008B11A1">
        <w:rPr>
          <w:rFonts w:ascii="Arial" w:hAnsi="Arial" w:cs="Arial"/>
          <w:caps/>
          <w:sz w:val="24"/>
          <w:szCs w:val="24"/>
          <w:lang w:val="mn-MN"/>
        </w:rPr>
        <w:t>ОРШИЛ</w:t>
      </w:r>
    </w:p>
    <w:p w:rsidR="00157156" w:rsidRPr="008B11A1" w:rsidRDefault="00157156" w:rsidP="00157156">
      <w:pPr>
        <w:spacing w:after="120"/>
        <w:ind w:firstLine="720"/>
        <w:jc w:val="both"/>
        <w:rPr>
          <w:rFonts w:ascii="Arial" w:hAnsi="Arial" w:cs="Arial"/>
          <w:sz w:val="24"/>
          <w:szCs w:val="24"/>
          <w:lang w:val="mn-MN"/>
        </w:rPr>
      </w:pPr>
      <w:r w:rsidRPr="008B11A1">
        <w:rPr>
          <w:rFonts w:ascii="Arial" w:hAnsi="Arial" w:cs="Arial"/>
          <w:sz w:val="24"/>
          <w:szCs w:val="24"/>
          <w:lang w:val="mn-MN"/>
        </w:rPr>
        <w:t xml:space="preserve">Энэ нийтлэл нь цахилгааны үйлдвэрлэл, дамжуулалт болон </w:t>
      </w:r>
      <w:r w:rsidR="007D47C0" w:rsidRPr="008B11A1">
        <w:rPr>
          <w:rFonts w:ascii="Arial" w:hAnsi="Arial" w:cs="Arial"/>
          <w:sz w:val="24"/>
          <w:szCs w:val="24"/>
          <w:lang w:val="mn-MN"/>
        </w:rPr>
        <w:t>түгээлтий</w:t>
      </w:r>
      <w:r w:rsidR="00F35CD2" w:rsidRPr="008B11A1">
        <w:rPr>
          <w:rFonts w:ascii="Arial" w:hAnsi="Arial" w:cs="Arial"/>
          <w:sz w:val="24"/>
          <w:szCs w:val="24"/>
          <w:lang w:val="mn-MN"/>
        </w:rPr>
        <w:t>г</w:t>
      </w:r>
      <w:r w:rsidRPr="008B11A1">
        <w:rPr>
          <w:rFonts w:ascii="Arial" w:hAnsi="Arial" w:cs="Arial"/>
          <w:sz w:val="24"/>
          <w:szCs w:val="24"/>
          <w:lang w:val="mn-MN"/>
        </w:rPr>
        <w:t xml:space="preserve"> хамарсан цуврал таван бүлгийн тавдугаар бүлэг юм. Бүлгүүдийг дараах төлөвлөгөөний дагуу хуваасан болно. Үүнд:</w:t>
      </w:r>
    </w:p>
    <w:p w:rsidR="00157156" w:rsidRPr="008B11A1" w:rsidRDefault="00157156" w:rsidP="00157156">
      <w:pPr>
        <w:spacing w:after="120"/>
        <w:rPr>
          <w:rFonts w:ascii="Arial" w:hAnsi="Arial" w:cs="Arial"/>
          <w:sz w:val="24"/>
          <w:szCs w:val="24"/>
          <w:lang w:val="mn-MN"/>
        </w:rPr>
      </w:pPr>
      <w:r w:rsidRPr="008B11A1">
        <w:rPr>
          <w:rFonts w:ascii="Arial" w:hAnsi="Arial" w:cs="Arial"/>
          <w:sz w:val="24"/>
          <w:szCs w:val="24"/>
          <w:lang w:val="mn-MN"/>
        </w:rPr>
        <w:t>601 дүгээр бүлэг – Ерөнхий зүйл</w:t>
      </w:r>
    </w:p>
    <w:p w:rsidR="00157156" w:rsidRPr="008B11A1" w:rsidRDefault="00157156" w:rsidP="00157156">
      <w:pPr>
        <w:spacing w:after="120"/>
        <w:rPr>
          <w:rFonts w:ascii="Arial" w:hAnsi="Arial" w:cs="Arial"/>
          <w:sz w:val="24"/>
          <w:szCs w:val="24"/>
          <w:lang w:val="mn-MN"/>
        </w:rPr>
      </w:pPr>
      <w:r w:rsidRPr="008B11A1">
        <w:rPr>
          <w:rFonts w:ascii="Arial" w:hAnsi="Arial" w:cs="Arial"/>
          <w:sz w:val="24"/>
          <w:szCs w:val="24"/>
          <w:lang w:val="mn-MN"/>
        </w:rPr>
        <w:t>602 дугаар бүлэг – Үйлдвэрлэл</w:t>
      </w:r>
    </w:p>
    <w:p w:rsidR="00157156" w:rsidRPr="008B11A1" w:rsidRDefault="00157156" w:rsidP="00157156">
      <w:pPr>
        <w:spacing w:after="120"/>
        <w:rPr>
          <w:rFonts w:ascii="Arial" w:hAnsi="Arial" w:cs="Arial"/>
          <w:sz w:val="24"/>
          <w:szCs w:val="24"/>
          <w:lang w:val="mn-MN"/>
        </w:rPr>
      </w:pPr>
      <w:r w:rsidRPr="008B11A1">
        <w:rPr>
          <w:rFonts w:ascii="Arial" w:hAnsi="Arial" w:cs="Arial"/>
          <w:sz w:val="24"/>
          <w:szCs w:val="24"/>
          <w:lang w:val="mn-MN"/>
        </w:rPr>
        <w:t>603 дугаар бүлэг – Цахилгаан эрчим хүчний системийн төлөвлөлт, менежмент</w:t>
      </w:r>
    </w:p>
    <w:p w:rsidR="00157156" w:rsidRPr="008B11A1" w:rsidRDefault="00157156" w:rsidP="00157156">
      <w:pPr>
        <w:spacing w:after="120"/>
        <w:rPr>
          <w:rFonts w:ascii="Arial" w:hAnsi="Arial" w:cs="Arial"/>
          <w:sz w:val="24"/>
          <w:szCs w:val="24"/>
          <w:lang w:val="mn-MN"/>
        </w:rPr>
      </w:pPr>
      <w:r w:rsidRPr="008B11A1">
        <w:rPr>
          <w:rFonts w:ascii="Arial" w:hAnsi="Arial" w:cs="Arial"/>
          <w:sz w:val="24"/>
          <w:szCs w:val="24"/>
          <w:lang w:val="mn-MN"/>
        </w:rPr>
        <w:t>604 дүгээр бүлэг – Үйл ажиллагаа</w:t>
      </w:r>
    </w:p>
    <w:p w:rsidR="00157156" w:rsidRPr="008B11A1" w:rsidRDefault="00157156" w:rsidP="00157156">
      <w:pPr>
        <w:spacing w:after="120"/>
        <w:rPr>
          <w:rFonts w:ascii="Arial" w:hAnsi="Arial" w:cs="Arial"/>
          <w:sz w:val="24"/>
          <w:szCs w:val="24"/>
        </w:rPr>
      </w:pPr>
      <w:r w:rsidRPr="008B11A1">
        <w:rPr>
          <w:rFonts w:ascii="Arial" w:hAnsi="Arial" w:cs="Arial"/>
          <w:sz w:val="24"/>
          <w:szCs w:val="24"/>
          <w:lang w:val="mn-MN"/>
        </w:rPr>
        <w:t>605 дугаар бүлэг – Дэд станц</w:t>
      </w:r>
    </w:p>
    <w:p w:rsidR="00B3403E" w:rsidRPr="008B11A1" w:rsidRDefault="00DC2913" w:rsidP="00157156">
      <w:pPr>
        <w:ind w:firstLine="720"/>
        <w:contextualSpacing/>
        <w:jc w:val="both"/>
        <w:rPr>
          <w:rFonts w:ascii="Arial" w:hAnsi="Arial" w:cs="Arial"/>
          <w:sz w:val="28"/>
          <w:szCs w:val="24"/>
          <w:lang w:val="mn-MN"/>
        </w:rPr>
      </w:pPr>
      <w:r w:rsidRPr="008B11A1">
        <w:rPr>
          <w:rFonts w:ascii="Arial" w:hAnsi="Arial" w:cs="Arial"/>
          <w:sz w:val="24"/>
          <w:szCs w:val="24"/>
          <w:lang w:val="mn-MN"/>
        </w:rPr>
        <w:t xml:space="preserve">Эдгээр бүлгүүд нь </w:t>
      </w:r>
      <w:r w:rsidR="00157156" w:rsidRPr="008B11A1">
        <w:rPr>
          <w:rFonts w:ascii="Arial" w:hAnsi="Arial" w:cs="Arial"/>
          <w:sz w:val="24"/>
          <w:szCs w:val="24"/>
          <w:lang w:val="mn-MN"/>
        </w:rPr>
        <w:t xml:space="preserve">1965 онд нийтлэгдсэн </w:t>
      </w:r>
      <w:r w:rsidR="00A37780" w:rsidRPr="008B11A1">
        <w:rPr>
          <w:rFonts w:ascii="Arial" w:hAnsi="Arial" w:cs="Arial"/>
          <w:sz w:val="24"/>
          <w:szCs w:val="24"/>
          <w:lang w:val="mn-MN"/>
        </w:rPr>
        <w:t>ОУЦТТТ</w:t>
      </w:r>
      <w:r w:rsidRPr="008B11A1">
        <w:rPr>
          <w:rFonts w:ascii="Arial" w:hAnsi="Arial" w:cs="Arial"/>
          <w:sz w:val="24"/>
          <w:szCs w:val="24"/>
          <w:lang w:val="mn-MN"/>
        </w:rPr>
        <w:t xml:space="preserve">-ийн </w:t>
      </w:r>
      <w:r w:rsidR="00157156" w:rsidRPr="008B11A1">
        <w:rPr>
          <w:rFonts w:ascii="Arial" w:hAnsi="Arial" w:cs="Arial"/>
          <w:sz w:val="24"/>
          <w:szCs w:val="24"/>
          <w:lang w:val="mn-MN"/>
        </w:rPr>
        <w:t xml:space="preserve">хоёрдугаар хэвлэлийг </w:t>
      </w:r>
      <w:r w:rsidR="009A68B9" w:rsidRPr="008B11A1">
        <w:rPr>
          <w:rFonts w:ascii="Arial" w:hAnsi="Arial" w:cs="Arial"/>
          <w:sz w:val="24"/>
          <w:szCs w:val="24"/>
          <w:lang w:val="mn-MN"/>
        </w:rPr>
        <w:t xml:space="preserve">Хэсэг </w:t>
      </w:r>
      <w:r w:rsidR="00513C20" w:rsidRPr="008B11A1">
        <w:rPr>
          <w:rFonts w:ascii="Arial" w:hAnsi="Arial" w:cs="Arial"/>
          <w:sz w:val="24"/>
          <w:szCs w:val="24"/>
          <w:lang w:val="mn-MN"/>
        </w:rPr>
        <w:t xml:space="preserve">25 </w:t>
      </w:r>
      <w:r w:rsidR="009A68B9" w:rsidRPr="008B11A1">
        <w:rPr>
          <w:rFonts w:ascii="Arial" w:hAnsi="Arial" w:cs="Arial"/>
          <w:sz w:val="24"/>
          <w:szCs w:val="24"/>
          <w:lang w:val="mn-MN"/>
        </w:rPr>
        <w:t xml:space="preserve">хянан засварласан ажлын </w:t>
      </w:r>
      <w:r w:rsidR="00C95FBC" w:rsidRPr="008B11A1">
        <w:rPr>
          <w:rFonts w:ascii="Arial" w:hAnsi="Arial" w:cs="Arial"/>
          <w:sz w:val="24"/>
          <w:szCs w:val="24"/>
          <w:lang w:val="mn-MN"/>
        </w:rPr>
        <w:t>нэгэн хэсэг юм</w:t>
      </w:r>
      <w:r w:rsidR="00157156" w:rsidRPr="008B11A1">
        <w:rPr>
          <w:rFonts w:ascii="Arial" w:hAnsi="Arial" w:cs="Arial"/>
          <w:sz w:val="24"/>
          <w:szCs w:val="24"/>
          <w:lang w:val="mn-MN"/>
        </w:rPr>
        <w:t xml:space="preserve">. </w:t>
      </w:r>
      <w:r w:rsidR="00513C20" w:rsidRPr="008B11A1">
        <w:rPr>
          <w:rFonts w:ascii="Arial" w:hAnsi="Arial" w:cs="Arial"/>
          <w:sz w:val="24"/>
          <w:szCs w:val="24"/>
          <w:lang w:val="mn-MN"/>
        </w:rPr>
        <w:t xml:space="preserve">Эдгээр бүлгүүдийг 1/АХ 601 дугаартай Ажлын Хэсэг бэлдсэн бөгөөд энэхүү ажлаа анх 1968 онд эхэлсэн. </w:t>
      </w:r>
      <w:r w:rsidR="007D7F16" w:rsidRPr="008B11A1">
        <w:rPr>
          <w:rFonts w:ascii="Arial" w:hAnsi="Arial" w:cs="Arial"/>
          <w:sz w:val="24"/>
          <w:szCs w:val="24"/>
          <w:lang w:val="mn-MN"/>
        </w:rPr>
        <w:t>Э</w:t>
      </w:r>
      <w:r w:rsidR="00157156" w:rsidRPr="008B11A1">
        <w:rPr>
          <w:rFonts w:ascii="Arial" w:hAnsi="Arial" w:cs="Arial"/>
          <w:sz w:val="24"/>
          <w:szCs w:val="24"/>
          <w:lang w:val="mn-MN"/>
        </w:rPr>
        <w:t xml:space="preserve">нэ </w:t>
      </w:r>
      <w:r w:rsidR="007D7F16" w:rsidRPr="008B11A1">
        <w:rPr>
          <w:rFonts w:ascii="Arial" w:hAnsi="Arial" w:cs="Arial"/>
          <w:sz w:val="24"/>
          <w:szCs w:val="24"/>
          <w:lang w:val="mn-MN"/>
        </w:rPr>
        <w:t>Ажлын Х</w:t>
      </w:r>
      <w:r w:rsidR="00157156" w:rsidRPr="008B11A1">
        <w:rPr>
          <w:rFonts w:ascii="Arial" w:hAnsi="Arial" w:cs="Arial"/>
          <w:sz w:val="24"/>
          <w:szCs w:val="24"/>
          <w:lang w:val="mn-MN"/>
        </w:rPr>
        <w:t>эсгийн Нарийн бичгийн дарга нарын газ</w:t>
      </w:r>
      <w:r w:rsidR="007D7F16" w:rsidRPr="008B11A1">
        <w:rPr>
          <w:rFonts w:ascii="Arial" w:hAnsi="Arial" w:cs="Arial"/>
          <w:sz w:val="24"/>
          <w:szCs w:val="24"/>
          <w:lang w:val="mn-MN"/>
        </w:rPr>
        <w:t>рын үүргийг З</w:t>
      </w:r>
      <w:r w:rsidR="003B64D7" w:rsidRPr="008B11A1">
        <w:rPr>
          <w:rFonts w:ascii="Arial" w:hAnsi="Arial" w:cs="Arial"/>
          <w:sz w:val="24"/>
          <w:szCs w:val="24"/>
          <w:lang w:val="mn-MN"/>
        </w:rPr>
        <w:t xml:space="preserve">өвлөлт </w:t>
      </w:r>
      <w:r w:rsidR="007D7F16" w:rsidRPr="008B11A1">
        <w:rPr>
          <w:rFonts w:ascii="Arial" w:hAnsi="Arial" w:cs="Arial"/>
          <w:sz w:val="24"/>
          <w:szCs w:val="24"/>
          <w:lang w:val="mn-MN"/>
        </w:rPr>
        <w:t>С</w:t>
      </w:r>
      <w:r w:rsidR="003B64D7" w:rsidRPr="008B11A1">
        <w:rPr>
          <w:rFonts w:ascii="Arial" w:hAnsi="Arial" w:cs="Arial"/>
          <w:sz w:val="24"/>
          <w:szCs w:val="24"/>
          <w:lang w:val="mn-MN"/>
        </w:rPr>
        <w:t xml:space="preserve">оциалист </w:t>
      </w:r>
      <w:r w:rsidR="007D7F16" w:rsidRPr="008B11A1">
        <w:rPr>
          <w:rFonts w:ascii="Arial" w:hAnsi="Arial" w:cs="Arial"/>
          <w:sz w:val="24"/>
          <w:szCs w:val="24"/>
          <w:lang w:val="mn-MN"/>
        </w:rPr>
        <w:t>Б</w:t>
      </w:r>
      <w:r w:rsidR="003B64D7" w:rsidRPr="008B11A1">
        <w:rPr>
          <w:rFonts w:ascii="Arial" w:hAnsi="Arial" w:cs="Arial"/>
          <w:sz w:val="24"/>
          <w:szCs w:val="24"/>
          <w:lang w:val="mn-MN"/>
        </w:rPr>
        <w:t xml:space="preserve">үгд </w:t>
      </w:r>
      <w:r w:rsidR="007D7F16" w:rsidRPr="008B11A1">
        <w:rPr>
          <w:rFonts w:ascii="Arial" w:hAnsi="Arial" w:cs="Arial"/>
          <w:sz w:val="24"/>
          <w:szCs w:val="24"/>
          <w:lang w:val="mn-MN"/>
        </w:rPr>
        <w:t>Н</w:t>
      </w:r>
      <w:r w:rsidR="003B64D7" w:rsidRPr="008B11A1">
        <w:rPr>
          <w:rFonts w:ascii="Arial" w:hAnsi="Arial" w:cs="Arial"/>
          <w:sz w:val="24"/>
          <w:szCs w:val="24"/>
          <w:lang w:val="mn-MN"/>
        </w:rPr>
        <w:t xml:space="preserve">айрамдах </w:t>
      </w:r>
      <w:r w:rsidR="007D7F16" w:rsidRPr="008B11A1">
        <w:rPr>
          <w:rFonts w:ascii="Arial" w:hAnsi="Arial" w:cs="Arial"/>
          <w:sz w:val="24"/>
          <w:szCs w:val="24"/>
          <w:lang w:val="mn-MN"/>
        </w:rPr>
        <w:t>Х</w:t>
      </w:r>
      <w:r w:rsidR="003B64D7" w:rsidRPr="008B11A1">
        <w:rPr>
          <w:rFonts w:ascii="Arial" w:hAnsi="Arial" w:cs="Arial"/>
          <w:sz w:val="24"/>
          <w:szCs w:val="24"/>
          <w:lang w:val="mn-MN"/>
        </w:rPr>
        <w:t xml:space="preserve">олбоот </w:t>
      </w:r>
      <w:r w:rsidR="007D7F16" w:rsidRPr="008B11A1">
        <w:rPr>
          <w:rFonts w:ascii="Arial" w:hAnsi="Arial" w:cs="Arial"/>
          <w:sz w:val="24"/>
          <w:szCs w:val="24"/>
          <w:lang w:val="mn-MN"/>
        </w:rPr>
        <w:t>У</w:t>
      </w:r>
      <w:r w:rsidR="003B64D7" w:rsidRPr="008B11A1">
        <w:rPr>
          <w:rFonts w:ascii="Arial" w:hAnsi="Arial" w:cs="Arial"/>
          <w:sz w:val="24"/>
          <w:szCs w:val="24"/>
          <w:lang w:val="mn-MN"/>
        </w:rPr>
        <w:t>лс</w:t>
      </w:r>
      <w:r w:rsidR="007D7F16" w:rsidRPr="008B11A1">
        <w:rPr>
          <w:rFonts w:ascii="Arial" w:hAnsi="Arial" w:cs="Arial"/>
          <w:sz w:val="24"/>
          <w:szCs w:val="24"/>
          <w:lang w:val="mn-MN"/>
        </w:rPr>
        <w:t>ын Үндэсний Х</w:t>
      </w:r>
      <w:r w:rsidR="00157156" w:rsidRPr="008B11A1">
        <w:rPr>
          <w:rFonts w:ascii="Arial" w:hAnsi="Arial" w:cs="Arial"/>
          <w:sz w:val="24"/>
          <w:szCs w:val="24"/>
          <w:lang w:val="mn-MN"/>
        </w:rPr>
        <w:t xml:space="preserve">ороо 1976 оныг хүртэл гүйцэтгэсэн бөгөөд түүнээс хойш энэ үүргийг </w:t>
      </w:r>
      <w:r w:rsidR="003B64D7" w:rsidRPr="008B11A1">
        <w:rPr>
          <w:rFonts w:ascii="Arial" w:hAnsi="Arial" w:cs="Arial"/>
          <w:sz w:val="24"/>
          <w:szCs w:val="24"/>
          <w:lang w:val="mn-MN"/>
        </w:rPr>
        <w:t>Германы</w:t>
      </w:r>
      <w:r w:rsidR="00157156" w:rsidRPr="008B11A1">
        <w:rPr>
          <w:rFonts w:ascii="Arial" w:hAnsi="Arial" w:cs="Arial"/>
          <w:sz w:val="24"/>
          <w:szCs w:val="24"/>
          <w:lang w:val="mn-MN"/>
        </w:rPr>
        <w:t xml:space="preserve"> Үндэсний Хороо гүйцэтгэх болсон.</w:t>
      </w:r>
    </w:p>
    <w:p w:rsidR="00443B30" w:rsidRPr="008B11A1" w:rsidRDefault="002E22A2" w:rsidP="00C02FD1">
      <w:pPr>
        <w:ind w:firstLine="720"/>
        <w:jc w:val="both"/>
        <w:rPr>
          <w:rFonts w:ascii="Arial" w:hAnsi="Arial" w:cs="Arial"/>
          <w:sz w:val="24"/>
          <w:lang w:val="mn-MN"/>
        </w:rPr>
      </w:pPr>
      <w:r w:rsidRPr="008B11A1">
        <w:rPr>
          <w:rFonts w:ascii="Arial" w:hAnsi="Arial" w:cs="Arial"/>
          <w:sz w:val="24"/>
          <w:lang w:val="mn-MN"/>
        </w:rPr>
        <w:t xml:space="preserve">Нэгдүгээр төсөл болох </w:t>
      </w:r>
      <w:r w:rsidR="00C02FD1" w:rsidRPr="008B11A1">
        <w:rPr>
          <w:rFonts w:ascii="Arial" w:hAnsi="Arial" w:cs="Arial"/>
          <w:sz w:val="24"/>
          <w:lang w:val="mn-MN"/>
        </w:rPr>
        <w:t>Баримт бичиг</w:t>
      </w:r>
      <w:r w:rsidRPr="008B11A1">
        <w:rPr>
          <w:rFonts w:ascii="Arial" w:hAnsi="Arial" w:cs="Arial"/>
          <w:sz w:val="24"/>
          <w:lang w:val="mn-MN"/>
        </w:rPr>
        <w:t xml:space="preserve"> 1</w:t>
      </w:r>
      <w:r w:rsidR="00C02FD1" w:rsidRPr="008B11A1">
        <w:rPr>
          <w:rFonts w:ascii="Arial" w:hAnsi="Arial" w:cs="Arial"/>
          <w:sz w:val="24"/>
        </w:rPr>
        <w:t>(</w:t>
      </w:r>
      <w:r w:rsidR="00A37780" w:rsidRPr="008B11A1">
        <w:rPr>
          <w:rFonts w:ascii="Arial" w:hAnsi="Arial" w:cs="Arial"/>
          <w:sz w:val="24"/>
          <w:lang w:val="mn-MN"/>
        </w:rPr>
        <w:t>ОУЦТТТ</w:t>
      </w:r>
      <w:r w:rsidRPr="008B11A1">
        <w:rPr>
          <w:rFonts w:ascii="Arial" w:hAnsi="Arial" w:cs="Arial"/>
          <w:sz w:val="24"/>
          <w:lang w:val="mn-MN"/>
        </w:rPr>
        <w:t xml:space="preserve"> 605</w:t>
      </w:r>
      <w:r w:rsidR="00C02FD1" w:rsidRPr="008B11A1">
        <w:rPr>
          <w:rFonts w:ascii="Arial" w:hAnsi="Arial" w:cs="Arial"/>
          <w:sz w:val="24"/>
        </w:rPr>
        <w:t>)(</w:t>
      </w:r>
      <w:r w:rsidR="00C02FD1" w:rsidRPr="008B11A1">
        <w:rPr>
          <w:rFonts w:ascii="Arial" w:hAnsi="Arial" w:cs="Arial"/>
          <w:sz w:val="24"/>
          <w:lang w:val="mn-MN"/>
        </w:rPr>
        <w:t>Нарийн бичгийн дарга нарын газар</w:t>
      </w:r>
      <w:r w:rsidR="00C02FD1" w:rsidRPr="008B11A1">
        <w:rPr>
          <w:rFonts w:ascii="Arial" w:hAnsi="Arial" w:cs="Arial"/>
          <w:sz w:val="24"/>
        </w:rPr>
        <w:t>)</w:t>
      </w:r>
      <w:r w:rsidR="00C02FD1" w:rsidRPr="008B11A1">
        <w:rPr>
          <w:rFonts w:ascii="Arial" w:hAnsi="Arial" w:cs="Arial"/>
          <w:sz w:val="24"/>
          <w:lang w:val="mn-MN"/>
        </w:rPr>
        <w:t>11</w:t>
      </w:r>
      <w:r w:rsidRPr="008B11A1">
        <w:rPr>
          <w:rFonts w:ascii="Arial" w:hAnsi="Arial" w:cs="Arial"/>
          <w:sz w:val="24"/>
          <w:lang w:val="mn-MN"/>
        </w:rPr>
        <w:t>35-ыг</w:t>
      </w:r>
      <w:r w:rsidR="00C02FD1" w:rsidRPr="008B11A1">
        <w:rPr>
          <w:rFonts w:ascii="Arial" w:hAnsi="Arial" w:cs="Arial"/>
          <w:sz w:val="24"/>
          <w:lang w:val="mn-MN"/>
        </w:rPr>
        <w:t xml:space="preserve"> 19</w:t>
      </w:r>
      <w:r w:rsidRPr="008B11A1">
        <w:rPr>
          <w:rFonts w:ascii="Arial" w:hAnsi="Arial" w:cs="Arial"/>
          <w:sz w:val="24"/>
          <w:lang w:val="mn-MN"/>
        </w:rPr>
        <w:t>79</w:t>
      </w:r>
      <w:r w:rsidR="00C02FD1" w:rsidRPr="008B11A1">
        <w:rPr>
          <w:rFonts w:ascii="Arial" w:hAnsi="Arial" w:cs="Arial"/>
          <w:sz w:val="24"/>
          <w:lang w:val="mn-MN"/>
        </w:rPr>
        <w:t xml:space="preserve"> оны </w:t>
      </w:r>
      <w:r w:rsidRPr="008B11A1">
        <w:rPr>
          <w:rFonts w:ascii="Arial" w:hAnsi="Arial" w:cs="Arial"/>
          <w:sz w:val="24"/>
          <w:lang w:val="mn-MN"/>
        </w:rPr>
        <w:t>дөрөвдүгээр</w:t>
      </w:r>
      <w:r w:rsidR="00C02FD1" w:rsidRPr="008B11A1">
        <w:rPr>
          <w:rFonts w:ascii="Arial" w:hAnsi="Arial" w:cs="Arial"/>
          <w:sz w:val="24"/>
          <w:lang w:val="mn-MN"/>
        </w:rPr>
        <w:t xml:space="preserve"> сард санал авахаар тараасан. </w:t>
      </w:r>
      <w:r w:rsidR="006A096F" w:rsidRPr="008B11A1">
        <w:rPr>
          <w:rFonts w:ascii="Arial" w:hAnsi="Arial" w:cs="Arial"/>
          <w:sz w:val="24"/>
          <w:lang w:val="mn-MN"/>
        </w:rPr>
        <w:t>Парис хотноо 1979</w:t>
      </w:r>
      <w:r w:rsidR="00C02FD1" w:rsidRPr="008B11A1">
        <w:rPr>
          <w:rFonts w:ascii="Arial" w:hAnsi="Arial" w:cs="Arial"/>
          <w:sz w:val="24"/>
          <w:lang w:val="mn-MN"/>
        </w:rPr>
        <w:t xml:space="preserve"> оны </w:t>
      </w:r>
      <w:r w:rsidR="006A096F" w:rsidRPr="008B11A1">
        <w:rPr>
          <w:rFonts w:ascii="Arial" w:hAnsi="Arial" w:cs="Arial"/>
          <w:sz w:val="24"/>
          <w:lang w:val="mn-MN"/>
        </w:rPr>
        <w:t>арванхоёрдугаар</w:t>
      </w:r>
      <w:r w:rsidR="00C02FD1" w:rsidRPr="008B11A1">
        <w:rPr>
          <w:rFonts w:ascii="Arial" w:hAnsi="Arial" w:cs="Arial"/>
          <w:sz w:val="24"/>
          <w:lang w:val="mn-MN"/>
        </w:rPr>
        <w:t xml:space="preserve"> сар</w:t>
      </w:r>
      <w:r w:rsidR="006A096F" w:rsidRPr="008B11A1">
        <w:rPr>
          <w:rFonts w:ascii="Arial" w:hAnsi="Arial" w:cs="Arial"/>
          <w:sz w:val="24"/>
          <w:lang w:val="mn-MN"/>
        </w:rPr>
        <w:t>д</w:t>
      </w:r>
      <w:r w:rsidR="00C02FD1" w:rsidRPr="008B11A1">
        <w:rPr>
          <w:rFonts w:ascii="Arial" w:hAnsi="Arial" w:cs="Arial"/>
          <w:sz w:val="24"/>
          <w:lang w:val="mn-MN"/>
        </w:rPr>
        <w:t xml:space="preserve"> болсон </w:t>
      </w:r>
      <w:r w:rsidR="00520E40" w:rsidRPr="008B11A1">
        <w:rPr>
          <w:rFonts w:ascii="Arial" w:hAnsi="Arial" w:cs="Arial"/>
          <w:sz w:val="24"/>
          <w:lang w:val="mn-MN"/>
        </w:rPr>
        <w:t xml:space="preserve">өргөтгөсөн </w:t>
      </w:r>
      <w:r w:rsidR="00C02FD1" w:rsidRPr="008B11A1">
        <w:rPr>
          <w:rFonts w:ascii="Arial" w:hAnsi="Arial" w:cs="Arial"/>
          <w:sz w:val="24"/>
          <w:lang w:val="mn-MN"/>
        </w:rPr>
        <w:t>А</w:t>
      </w:r>
      <w:r w:rsidR="00520E40" w:rsidRPr="008B11A1">
        <w:rPr>
          <w:rFonts w:ascii="Arial" w:hAnsi="Arial" w:cs="Arial"/>
          <w:sz w:val="24"/>
          <w:lang w:val="mn-MN"/>
        </w:rPr>
        <w:t>жлын Х</w:t>
      </w:r>
      <w:r w:rsidR="00C02FD1" w:rsidRPr="008B11A1">
        <w:rPr>
          <w:rFonts w:ascii="Arial" w:hAnsi="Arial" w:cs="Arial"/>
          <w:sz w:val="24"/>
          <w:lang w:val="mn-MN"/>
        </w:rPr>
        <w:t xml:space="preserve">эсгийн уулзалтын </w:t>
      </w:r>
      <w:r w:rsidR="005E45F6" w:rsidRPr="008B11A1">
        <w:rPr>
          <w:rFonts w:ascii="Arial" w:hAnsi="Arial" w:cs="Arial"/>
          <w:sz w:val="24"/>
          <w:lang w:val="mn-MN"/>
        </w:rPr>
        <w:t>үеэр хүлээн авсан саналуу</w:t>
      </w:r>
      <w:r w:rsidR="00443B30" w:rsidRPr="008B11A1">
        <w:rPr>
          <w:rFonts w:ascii="Arial" w:hAnsi="Arial" w:cs="Arial"/>
          <w:sz w:val="24"/>
          <w:lang w:val="mn-MN"/>
        </w:rPr>
        <w:t>дыг хэлэлцсэ</w:t>
      </w:r>
      <w:r w:rsidR="005E45F6" w:rsidRPr="008B11A1">
        <w:rPr>
          <w:rFonts w:ascii="Arial" w:hAnsi="Arial" w:cs="Arial"/>
          <w:sz w:val="24"/>
          <w:lang w:val="mn-MN"/>
        </w:rPr>
        <w:t xml:space="preserve">ний </w:t>
      </w:r>
      <w:r w:rsidR="00C02FD1" w:rsidRPr="008B11A1">
        <w:rPr>
          <w:rFonts w:ascii="Arial" w:hAnsi="Arial" w:cs="Arial"/>
          <w:sz w:val="24"/>
          <w:lang w:val="mn-MN"/>
        </w:rPr>
        <w:t xml:space="preserve">дараа </w:t>
      </w:r>
      <w:r w:rsidR="00FD14B2" w:rsidRPr="008B11A1">
        <w:rPr>
          <w:rFonts w:ascii="Arial" w:hAnsi="Arial" w:cs="Arial"/>
          <w:sz w:val="24"/>
          <w:lang w:val="mn-MN"/>
        </w:rPr>
        <w:t>шинэ төсөл болох</w:t>
      </w:r>
      <w:r w:rsidR="005E45F6" w:rsidRPr="008B11A1">
        <w:rPr>
          <w:rFonts w:ascii="Arial" w:hAnsi="Arial" w:cs="Arial"/>
          <w:sz w:val="24"/>
          <w:lang w:val="mn-MN"/>
        </w:rPr>
        <w:t xml:space="preserve"> </w:t>
      </w:r>
      <w:r w:rsidR="00C02FD1" w:rsidRPr="008B11A1">
        <w:rPr>
          <w:rFonts w:ascii="Arial" w:hAnsi="Arial" w:cs="Arial"/>
          <w:sz w:val="24"/>
          <w:lang w:val="mn-MN"/>
        </w:rPr>
        <w:t>Баримт бичиг 1</w:t>
      </w:r>
      <w:r w:rsidR="00C02FD1" w:rsidRPr="008B11A1">
        <w:rPr>
          <w:rFonts w:ascii="Arial" w:hAnsi="Arial" w:cs="Arial"/>
          <w:sz w:val="24"/>
        </w:rPr>
        <w:t>(</w:t>
      </w:r>
      <w:r w:rsidR="00A37780" w:rsidRPr="008B11A1">
        <w:rPr>
          <w:rFonts w:ascii="Arial" w:hAnsi="Arial" w:cs="Arial"/>
          <w:sz w:val="24"/>
          <w:lang w:val="mn-MN"/>
        </w:rPr>
        <w:t>ОУЦТТТ</w:t>
      </w:r>
      <w:r w:rsidR="00C02FD1" w:rsidRPr="008B11A1">
        <w:rPr>
          <w:rFonts w:ascii="Arial" w:hAnsi="Arial" w:cs="Arial"/>
          <w:sz w:val="24"/>
          <w:lang w:val="mn-MN"/>
        </w:rPr>
        <w:t xml:space="preserve"> 60</w:t>
      </w:r>
      <w:r w:rsidR="005E45F6" w:rsidRPr="008B11A1">
        <w:rPr>
          <w:rFonts w:ascii="Arial" w:hAnsi="Arial" w:cs="Arial"/>
          <w:sz w:val="24"/>
          <w:lang w:val="mn-MN"/>
        </w:rPr>
        <w:t>5</w:t>
      </w:r>
      <w:r w:rsidR="00C02FD1" w:rsidRPr="008B11A1">
        <w:rPr>
          <w:rFonts w:ascii="Arial" w:hAnsi="Arial" w:cs="Arial"/>
          <w:sz w:val="24"/>
        </w:rPr>
        <w:t>)(</w:t>
      </w:r>
      <w:r w:rsidR="00C02FD1" w:rsidRPr="008B11A1">
        <w:rPr>
          <w:rFonts w:ascii="Arial" w:hAnsi="Arial" w:cs="Arial"/>
          <w:sz w:val="24"/>
          <w:lang w:val="mn-MN"/>
        </w:rPr>
        <w:t>Төв Оффис</w:t>
      </w:r>
      <w:r w:rsidR="00C02FD1" w:rsidRPr="008B11A1">
        <w:rPr>
          <w:rFonts w:ascii="Arial" w:hAnsi="Arial" w:cs="Arial"/>
          <w:sz w:val="24"/>
        </w:rPr>
        <w:t>)</w:t>
      </w:r>
      <w:r w:rsidR="005E45F6" w:rsidRPr="008B11A1">
        <w:rPr>
          <w:rFonts w:ascii="Arial" w:hAnsi="Arial" w:cs="Arial"/>
          <w:sz w:val="24"/>
          <w:lang w:val="mn-MN"/>
        </w:rPr>
        <w:t>1134</w:t>
      </w:r>
      <w:r w:rsidR="00FD14B2" w:rsidRPr="008B11A1">
        <w:rPr>
          <w:rFonts w:ascii="Arial" w:hAnsi="Arial" w:cs="Arial"/>
          <w:sz w:val="24"/>
          <w:lang w:val="mn-MN"/>
        </w:rPr>
        <w:t>-ийг бэлдэж</w:t>
      </w:r>
      <w:r w:rsidR="00563FB6" w:rsidRPr="008B11A1">
        <w:rPr>
          <w:rFonts w:ascii="Arial" w:hAnsi="Arial" w:cs="Arial"/>
          <w:sz w:val="24"/>
          <w:lang w:val="mn-MN"/>
        </w:rPr>
        <w:t>,</w:t>
      </w:r>
      <w:r w:rsidR="00C02FD1" w:rsidRPr="008B11A1">
        <w:rPr>
          <w:rFonts w:ascii="Arial" w:hAnsi="Arial" w:cs="Arial"/>
          <w:sz w:val="24"/>
          <w:lang w:val="mn-MN"/>
        </w:rPr>
        <w:t xml:space="preserve"> Зургаан Сарын </w:t>
      </w:r>
      <w:r w:rsidR="000A4B4C" w:rsidRPr="008B11A1">
        <w:rPr>
          <w:rFonts w:ascii="Arial" w:hAnsi="Arial" w:cs="Arial"/>
          <w:sz w:val="24"/>
          <w:lang w:val="mn-MN"/>
        </w:rPr>
        <w:t>Дүрмийн</w:t>
      </w:r>
      <w:r w:rsidR="00C02FD1" w:rsidRPr="008B11A1">
        <w:rPr>
          <w:rFonts w:ascii="Arial" w:hAnsi="Arial" w:cs="Arial"/>
          <w:sz w:val="24"/>
          <w:lang w:val="mn-MN"/>
        </w:rPr>
        <w:t xml:space="preserve"> дагуу </w:t>
      </w:r>
      <w:r w:rsidR="000A4B4C" w:rsidRPr="008B11A1">
        <w:rPr>
          <w:rFonts w:ascii="Arial" w:hAnsi="Arial" w:cs="Arial"/>
          <w:sz w:val="24"/>
          <w:lang w:val="mn-MN"/>
        </w:rPr>
        <w:t xml:space="preserve">батлуулахаар </w:t>
      </w:r>
      <w:r w:rsidR="00443B30" w:rsidRPr="008B11A1">
        <w:rPr>
          <w:rFonts w:ascii="Arial" w:hAnsi="Arial" w:cs="Arial"/>
          <w:sz w:val="24"/>
          <w:lang w:val="mn-MN"/>
        </w:rPr>
        <w:t xml:space="preserve">Үндэсний Хороодод </w:t>
      </w:r>
      <w:r w:rsidR="00C02FD1" w:rsidRPr="008B11A1">
        <w:rPr>
          <w:rFonts w:ascii="Arial" w:hAnsi="Arial" w:cs="Arial"/>
          <w:sz w:val="24"/>
          <w:lang w:val="mn-MN"/>
        </w:rPr>
        <w:t>198</w:t>
      </w:r>
      <w:r w:rsidR="000A4B4C" w:rsidRPr="008B11A1">
        <w:rPr>
          <w:rFonts w:ascii="Arial" w:hAnsi="Arial" w:cs="Arial"/>
          <w:sz w:val="24"/>
          <w:lang w:val="mn-MN"/>
        </w:rPr>
        <w:t>0</w:t>
      </w:r>
      <w:r w:rsidR="00C02FD1" w:rsidRPr="008B11A1">
        <w:rPr>
          <w:rFonts w:ascii="Arial" w:hAnsi="Arial" w:cs="Arial"/>
          <w:sz w:val="24"/>
          <w:lang w:val="mn-MN"/>
        </w:rPr>
        <w:t xml:space="preserve"> оны </w:t>
      </w:r>
      <w:r w:rsidR="000A4B4C" w:rsidRPr="008B11A1">
        <w:rPr>
          <w:rFonts w:ascii="Arial" w:hAnsi="Arial" w:cs="Arial"/>
          <w:sz w:val="24"/>
          <w:lang w:val="mn-MN"/>
        </w:rPr>
        <w:t>гуравдугаа</w:t>
      </w:r>
      <w:r w:rsidR="00C02FD1" w:rsidRPr="008B11A1">
        <w:rPr>
          <w:rFonts w:ascii="Arial" w:hAnsi="Arial" w:cs="Arial"/>
          <w:sz w:val="24"/>
          <w:lang w:val="mn-MN"/>
        </w:rPr>
        <w:t xml:space="preserve">р сард </w:t>
      </w:r>
      <w:r w:rsidR="00563FB6" w:rsidRPr="008B11A1">
        <w:rPr>
          <w:rFonts w:ascii="Arial" w:hAnsi="Arial" w:cs="Arial"/>
          <w:sz w:val="24"/>
          <w:lang w:val="mn-MN"/>
        </w:rPr>
        <w:t>өргөн мэдүүлсэн</w:t>
      </w:r>
      <w:r w:rsidR="00C02FD1" w:rsidRPr="008B11A1">
        <w:rPr>
          <w:rFonts w:ascii="Arial" w:hAnsi="Arial" w:cs="Arial"/>
          <w:sz w:val="24"/>
          <w:lang w:val="mn-MN"/>
        </w:rPr>
        <w:t xml:space="preserve">. </w:t>
      </w:r>
    </w:p>
    <w:p w:rsidR="00C02FD1" w:rsidRPr="008B11A1" w:rsidRDefault="00443B30" w:rsidP="00C02FD1">
      <w:pPr>
        <w:ind w:firstLine="720"/>
        <w:jc w:val="both"/>
        <w:rPr>
          <w:rFonts w:ascii="Arial" w:hAnsi="Arial" w:cs="Arial"/>
          <w:sz w:val="24"/>
          <w:lang w:val="mn-MN"/>
        </w:rPr>
      </w:pPr>
      <w:r w:rsidRPr="008B11A1">
        <w:rPr>
          <w:rFonts w:ascii="Arial" w:hAnsi="Arial" w:cs="Arial"/>
          <w:sz w:val="24"/>
          <w:lang w:val="mn-MN"/>
        </w:rPr>
        <w:t xml:space="preserve">Дараах улсуудын Үндэсний Хороод нийтлэхийг </w:t>
      </w:r>
      <w:r w:rsidR="008815EB" w:rsidRPr="008B11A1">
        <w:rPr>
          <w:rFonts w:ascii="Arial" w:hAnsi="Arial" w:cs="Arial"/>
          <w:sz w:val="24"/>
          <w:lang w:val="mn-MN"/>
        </w:rPr>
        <w:t xml:space="preserve">эргэлзээгүй </w:t>
      </w:r>
      <w:r w:rsidRPr="008B11A1">
        <w:rPr>
          <w:rFonts w:ascii="Arial" w:hAnsi="Arial" w:cs="Arial"/>
          <w:sz w:val="24"/>
          <w:lang w:val="mn-MN"/>
        </w:rPr>
        <w:t>дэмжсэн санал өгсөн. Үүнд:</w:t>
      </w:r>
    </w:p>
    <w:p w:rsidR="00C02FD1" w:rsidRPr="008B11A1" w:rsidRDefault="00C02FD1" w:rsidP="00A71722">
      <w:pPr>
        <w:spacing w:line="240" w:lineRule="auto"/>
        <w:ind w:firstLine="720"/>
        <w:rPr>
          <w:rFonts w:ascii="Arial" w:hAnsi="Arial" w:cs="Arial"/>
          <w:sz w:val="24"/>
          <w:lang w:val="mn-MN"/>
        </w:rPr>
      </w:pPr>
      <w:r w:rsidRPr="008B11A1">
        <w:rPr>
          <w:rFonts w:ascii="Arial" w:hAnsi="Arial" w:cs="Arial"/>
          <w:sz w:val="24"/>
          <w:lang w:val="mn-MN"/>
        </w:rPr>
        <w:t>Австрали</w:t>
      </w:r>
      <w:r w:rsidR="006A3120" w:rsidRPr="008B11A1">
        <w:rPr>
          <w:rFonts w:ascii="Arial" w:hAnsi="Arial" w:cs="Arial"/>
          <w:sz w:val="24"/>
          <w:lang w:val="mn-MN"/>
        </w:rPr>
        <w:t xml:space="preserve">, Бельги, Канад, Дани, Египет, Франц, Герман, Израиль, Итали, Япон, Шинэ Зеланд, Испани, Швед, </w:t>
      </w:r>
      <w:r w:rsidRPr="008B11A1">
        <w:rPr>
          <w:rFonts w:ascii="Arial" w:hAnsi="Arial" w:cs="Arial"/>
          <w:sz w:val="24"/>
          <w:lang w:val="mn-MN"/>
        </w:rPr>
        <w:t>Шве</w:t>
      </w:r>
      <w:r w:rsidR="006A3120" w:rsidRPr="008B11A1">
        <w:rPr>
          <w:rFonts w:ascii="Arial" w:hAnsi="Arial" w:cs="Arial"/>
          <w:sz w:val="24"/>
          <w:lang w:val="mn-MN"/>
        </w:rPr>
        <w:t>й</w:t>
      </w:r>
      <w:r w:rsidR="00D44AC4" w:rsidRPr="008B11A1">
        <w:rPr>
          <w:rFonts w:ascii="Arial" w:hAnsi="Arial" w:cs="Arial"/>
          <w:sz w:val="24"/>
          <w:lang w:val="mn-MN"/>
        </w:rPr>
        <w:t>цар</w:t>
      </w:r>
      <w:r w:rsidR="006A3120" w:rsidRPr="008B11A1">
        <w:rPr>
          <w:rFonts w:ascii="Arial" w:hAnsi="Arial" w:cs="Arial"/>
          <w:sz w:val="24"/>
          <w:lang w:val="mn-MN"/>
        </w:rPr>
        <w:t xml:space="preserve">, </w:t>
      </w:r>
      <w:r w:rsidR="00D44AC4" w:rsidRPr="008B11A1">
        <w:rPr>
          <w:rFonts w:ascii="Arial" w:hAnsi="Arial" w:cs="Arial"/>
          <w:sz w:val="24"/>
          <w:lang w:val="mn-MN"/>
        </w:rPr>
        <w:t xml:space="preserve">Турк, </w:t>
      </w:r>
      <w:r w:rsidR="00D44AC4" w:rsidRPr="008B11A1">
        <w:rPr>
          <w:rFonts w:ascii="Arial" w:hAnsi="Arial" w:cs="Arial"/>
          <w:sz w:val="24"/>
          <w:szCs w:val="24"/>
          <w:lang w:val="mn-MN"/>
        </w:rPr>
        <w:t xml:space="preserve">Зөвлөлт Социалист Бүгд Найрамдах Холбоот Улс, Нэгдсэн </w:t>
      </w:r>
      <w:r w:rsidR="004D4D84" w:rsidRPr="008B11A1">
        <w:rPr>
          <w:rFonts w:ascii="Arial" w:hAnsi="Arial" w:cs="Arial"/>
          <w:sz w:val="24"/>
          <w:szCs w:val="24"/>
          <w:lang w:val="mn-MN"/>
        </w:rPr>
        <w:t>Хаант</w:t>
      </w:r>
      <w:r w:rsidR="00D44AC4" w:rsidRPr="008B11A1">
        <w:rPr>
          <w:rFonts w:ascii="Arial" w:hAnsi="Arial" w:cs="Arial"/>
          <w:sz w:val="24"/>
          <w:szCs w:val="24"/>
          <w:lang w:val="mn-MN"/>
        </w:rPr>
        <w:t xml:space="preserve"> Улс, АНУ, Югослав</w:t>
      </w:r>
      <w:r w:rsidR="00A71722" w:rsidRPr="008B11A1">
        <w:rPr>
          <w:rFonts w:ascii="Arial" w:hAnsi="Arial" w:cs="Arial"/>
          <w:sz w:val="24"/>
          <w:szCs w:val="24"/>
          <w:lang w:val="mn-MN"/>
        </w:rPr>
        <w:t>.</w:t>
      </w:r>
    </w:p>
    <w:p w:rsidR="000E4873" w:rsidRPr="008B11A1" w:rsidRDefault="00C02FD1" w:rsidP="00D44AC4">
      <w:pPr>
        <w:spacing w:line="240" w:lineRule="auto"/>
        <w:rPr>
          <w:rFonts w:ascii="Arial" w:hAnsi="Arial" w:cs="Arial"/>
          <w:sz w:val="28"/>
        </w:rPr>
      </w:pPr>
      <w:r w:rsidRPr="008B11A1">
        <w:rPr>
          <w:rFonts w:ascii="Arial" w:hAnsi="Arial" w:cs="Arial"/>
          <w:sz w:val="24"/>
          <w:lang w:val="mn-MN"/>
        </w:rPr>
        <w:tab/>
      </w:r>
      <w:r w:rsidRPr="008B11A1">
        <w:rPr>
          <w:rFonts w:ascii="Arial" w:hAnsi="Arial" w:cs="Arial"/>
          <w:sz w:val="24"/>
          <w:lang w:val="mn-MN"/>
        </w:rPr>
        <w:tab/>
      </w:r>
      <w:r w:rsidRPr="008B11A1">
        <w:rPr>
          <w:rFonts w:ascii="Arial" w:hAnsi="Arial" w:cs="Arial"/>
          <w:sz w:val="24"/>
          <w:lang w:val="mn-MN"/>
        </w:rPr>
        <w:tab/>
      </w:r>
      <w:r w:rsidRPr="008B11A1">
        <w:rPr>
          <w:rFonts w:ascii="Arial" w:hAnsi="Arial" w:cs="Arial"/>
          <w:sz w:val="24"/>
          <w:lang w:val="mn-MN"/>
        </w:rPr>
        <w:tab/>
      </w:r>
      <w:r w:rsidRPr="008B11A1">
        <w:rPr>
          <w:rFonts w:ascii="Arial" w:hAnsi="Arial" w:cs="Arial"/>
          <w:sz w:val="24"/>
          <w:lang w:val="mn-MN"/>
        </w:rPr>
        <w:tab/>
      </w:r>
      <w:r w:rsidRPr="008B11A1">
        <w:rPr>
          <w:rFonts w:ascii="Arial" w:hAnsi="Arial" w:cs="Arial"/>
          <w:sz w:val="24"/>
          <w:lang w:val="mn-MN"/>
        </w:rPr>
        <w:tab/>
      </w:r>
    </w:p>
    <w:p w:rsidR="000E7866" w:rsidRPr="008B11A1" w:rsidRDefault="000E7866" w:rsidP="000E7866">
      <w:pPr>
        <w:spacing w:after="120"/>
        <w:rPr>
          <w:rFonts w:ascii="Arial" w:hAnsi="Arial" w:cs="Arial"/>
          <w:caps/>
          <w:sz w:val="24"/>
          <w:szCs w:val="24"/>
          <w:lang w:val="mn-MN"/>
        </w:rPr>
      </w:pPr>
    </w:p>
    <w:p w:rsidR="00E13027" w:rsidRPr="008B11A1" w:rsidRDefault="00E13027" w:rsidP="004E3222">
      <w:pPr>
        <w:spacing w:after="120"/>
        <w:jc w:val="center"/>
        <w:rPr>
          <w:rFonts w:ascii="Arial" w:hAnsi="Arial" w:cs="Arial"/>
          <w:sz w:val="24"/>
          <w:lang w:val="mn-MN"/>
        </w:rPr>
      </w:pPr>
    </w:p>
    <w:p w:rsidR="00A33488" w:rsidRPr="008B11A1" w:rsidRDefault="00A33488" w:rsidP="00A33488">
      <w:pPr>
        <w:spacing w:after="120"/>
        <w:jc w:val="center"/>
        <w:rPr>
          <w:rFonts w:ascii="Arial" w:hAnsi="Arial" w:cs="Arial"/>
          <w:b/>
          <w:sz w:val="24"/>
          <w:szCs w:val="24"/>
        </w:rPr>
      </w:pPr>
      <w:r w:rsidRPr="008B11A1">
        <w:rPr>
          <w:rFonts w:ascii="Arial" w:hAnsi="Arial" w:cs="Arial"/>
          <w:b/>
          <w:sz w:val="24"/>
          <w:szCs w:val="24"/>
        </w:rPr>
        <w:lastRenderedPageBreak/>
        <w:t>PREFACE</w:t>
      </w:r>
    </w:p>
    <w:p w:rsidR="00A33488" w:rsidRPr="008B11A1" w:rsidRDefault="00A33488" w:rsidP="00A33488">
      <w:pPr>
        <w:spacing w:after="120"/>
        <w:ind w:firstLine="720"/>
        <w:rPr>
          <w:rFonts w:ascii="Arial" w:hAnsi="Arial" w:cs="Arial"/>
          <w:sz w:val="24"/>
          <w:szCs w:val="24"/>
        </w:rPr>
      </w:pPr>
      <w:r w:rsidRPr="008B11A1">
        <w:rPr>
          <w:rFonts w:ascii="Arial" w:hAnsi="Arial" w:cs="Arial"/>
          <w:sz w:val="24"/>
          <w:szCs w:val="24"/>
        </w:rPr>
        <w:t>This publication is the fifth chapter of a series of five chapters covering the generation, transmission and distribution of electricity. The division into chapters is in accordance with the following plan:</w:t>
      </w:r>
    </w:p>
    <w:p w:rsidR="00A33488" w:rsidRPr="008B11A1" w:rsidRDefault="00A33488" w:rsidP="00A33488">
      <w:pPr>
        <w:spacing w:after="120"/>
        <w:rPr>
          <w:rFonts w:ascii="Arial" w:hAnsi="Arial" w:cs="Arial"/>
          <w:sz w:val="24"/>
          <w:szCs w:val="24"/>
        </w:rPr>
      </w:pPr>
      <w:r w:rsidRPr="008B11A1">
        <w:rPr>
          <w:rFonts w:ascii="Arial" w:hAnsi="Arial" w:cs="Arial"/>
          <w:sz w:val="24"/>
          <w:szCs w:val="24"/>
        </w:rPr>
        <w:tab/>
        <w:t>Chapter 601: General</w:t>
      </w:r>
    </w:p>
    <w:p w:rsidR="00A33488" w:rsidRPr="008B11A1" w:rsidRDefault="00A33488" w:rsidP="00A33488">
      <w:pPr>
        <w:spacing w:after="120"/>
        <w:rPr>
          <w:rFonts w:ascii="Arial" w:hAnsi="Arial" w:cs="Arial"/>
          <w:sz w:val="24"/>
          <w:szCs w:val="24"/>
        </w:rPr>
      </w:pPr>
      <w:r w:rsidRPr="008B11A1">
        <w:rPr>
          <w:rFonts w:ascii="Arial" w:hAnsi="Arial" w:cs="Arial"/>
          <w:sz w:val="24"/>
          <w:szCs w:val="24"/>
        </w:rPr>
        <w:tab/>
        <w:t>Chapter 602: Generation</w:t>
      </w:r>
    </w:p>
    <w:p w:rsidR="00A33488" w:rsidRPr="008B11A1" w:rsidRDefault="00A33488" w:rsidP="00A33488">
      <w:pPr>
        <w:spacing w:after="120"/>
        <w:rPr>
          <w:rFonts w:ascii="Arial" w:hAnsi="Arial" w:cs="Arial"/>
          <w:sz w:val="24"/>
          <w:szCs w:val="24"/>
        </w:rPr>
      </w:pPr>
      <w:r w:rsidRPr="008B11A1">
        <w:rPr>
          <w:rFonts w:ascii="Arial" w:hAnsi="Arial" w:cs="Arial"/>
          <w:sz w:val="24"/>
          <w:szCs w:val="24"/>
        </w:rPr>
        <w:tab/>
        <w:t>Chapter 603: Power system planning and management</w:t>
      </w:r>
    </w:p>
    <w:p w:rsidR="00A33488" w:rsidRPr="008B11A1" w:rsidRDefault="00A33488" w:rsidP="00A33488">
      <w:pPr>
        <w:spacing w:after="120"/>
        <w:rPr>
          <w:rFonts w:ascii="Arial" w:hAnsi="Arial" w:cs="Arial"/>
          <w:sz w:val="24"/>
          <w:szCs w:val="24"/>
        </w:rPr>
      </w:pPr>
      <w:r w:rsidRPr="008B11A1">
        <w:rPr>
          <w:rFonts w:ascii="Arial" w:hAnsi="Arial" w:cs="Arial"/>
          <w:sz w:val="24"/>
          <w:szCs w:val="24"/>
        </w:rPr>
        <w:tab/>
        <w:t>Chapter 604: Operation</w:t>
      </w:r>
    </w:p>
    <w:p w:rsidR="00A33488" w:rsidRPr="008B11A1" w:rsidRDefault="00A33488" w:rsidP="00A33488">
      <w:pPr>
        <w:spacing w:after="120"/>
        <w:rPr>
          <w:rFonts w:ascii="Arial" w:hAnsi="Arial" w:cs="Arial"/>
          <w:sz w:val="24"/>
          <w:szCs w:val="24"/>
        </w:rPr>
      </w:pPr>
      <w:r w:rsidRPr="008B11A1">
        <w:rPr>
          <w:rFonts w:ascii="Arial" w:hAnsi="Arial" w:cs="Arial"/>
          <w:sz w:val="24"/>
          <w:szCs w:val="24"/>
        </w:rPr>
        <w:tab/>
        <w:t>Chapter 605: Substations</w:t>
      </w:r>
    </w:p>
    <w:p w:rsidR="00A33488" w:rsidRPr="008B11A1" w:rsidRDefault="00A33488" w:rsidP="00A33488">
      <w:pPr>
        <w:spacing w:after="120"/>
        <w:ind w:firstLine="720"/>
        <w:rPr>
          <w:rFonts w:ascii="Arial" w:hAnsi="Arial" w:cs="Arial"/>
          <w:sz w:val="24"/>
          <w:szCs w:val="24"/>
        </w:rPr>
      </w:pPr>
      <w:r w:rsidRPr="008B11A1">
        <w:rPr>
          <w:rFonts w:ascii="Arial" w:hAnsi="Arial" w:cs="Arial"/>
          <w:sz w:val="24"/>
          <w:szCs w:val="24"/>
        </w:rPr>
        <w:t>These chapters constitute a revision of Group 25 of the second edition of the IEV, published in 1965. They have been prepared by Working Group 1/WGp 601, which started this work in 1968. The secretariat of this Working Group has been held first by the National Committee of the Union of Soviet Socialist Republics and then, since 1976, by the German National Committee.</w:t>
      </w:r>
    </w:p>
    <w:p w:rsidR="00A33488" w:rsidRPr="008B11A1" w:rsidRDefault="00D54CEE" w:rsidP="00A33488">
      <w:pPr>
        <w:spacing w:after="120"/>
        <w:ind w:firstLine="360"/>
        <w:rPr>
          <w:rFonts w:ascii="Arial" w:hAnsi="Arial" w:cs="Arial"/>
          <w:sz w:val="24"/>
          <w:szCs w:val="24"/>
        </w:rPr>
      </w:pPr>
      <w:r w:rsidRPr="008B11A1">
        <w:rPr>
          <w:rFonts w:ascii="Arial" w:hAnsi="Arial" w:cs="Arial"/>
          <w:sz w:val="24"/>
          <w:szCs w:val="24"/>
        </w:rPr>
        <w:t>A first draft, Document 1(IEV 605)(Secretariat)</w:t>
      </w:r>
      <w:r w:rsidR="00A33488" w:rsidRPr="008B11A1">
        <w:rPr>
          <w:rFonts w:ascii="Arial" w:hAnsi="Arial" w:cs="Arial"/>
          <w:sz w:val="24"/>
          <w:szCs w:val="24"/>
        </w:rPr>
        <w:t>1135, was circulated for comments in April 1979. After condsideration and discussion of the comments received by the enlarged Working Group at the meeting held in Paris in December 1979, a new draft, Do</w:t>
      </w:r>
      <w:r w:rsidRPr="008B11A1">
        <w:rPr>
          <w:rFonts w:ascii="Arial" w:hAnsi="Arial" w:cs="Arial"/>
          <w:sz w:val="24"/>
          <w:szCs w:val="24"/>
        </w:rPr>
        <w:t>cument 1(IEV 605)(Central Office)</w:t>
      </w:r>
      <w:r w:rsidR="00A33488" w:rsidRPr="008B11A1">
        <w:rPr>
          <w:rFonts w:ascii="Arial" w:hAnsi="Arial" w:cs="Arial"/>
          <w:sz w:val="24"/>
          <w:szCs w:val="24"/>
        </w:rPr>
        <w:t>1134, was prepared and submitted to the National Committees for approval under the Six Months’ Rule in March 1980.</w:t>
      </w:r>
    </w:p>
    <w:p w:rsidR="00A33488" w:rsidRPr="008B11A1" w:rsidRDefault="00A33488" w:rsidP="00A33488">
      <w:pPr>
        <w:spacing w:after="120"/>
        <w:ind w:firstLine="360"/>
        <w:rPr>
          <w:rFonts w:ascii="Arial" w:hAnsi="Arial" w:cs="Arial"/>
          <w:sz w:val="24"/>
          <w:szCs w:val="24"/>
        </w:rPr>
      </w:pPr>
      <w:r w:rsidRPr="008B11A1">
        <w:rPr>
          <w:rFonts w:ascii="Arial" w:hAnsi="Arial" w:cs="Arial"/>
          <w:sz w:val="24"/>
          <w:szCs w:val="24"/>
        </w:rPr>
        <w:t>The National Committees of the following countrie</w:t>
      </w:r>
      <w:r w:rsidR="00C01C06" w:rsidRPr="008B11A1">
        <w:rPr>
          <w:rFonts w:ascii="Arial" w:hAnsi="Arial" w:cs="Arial"/>
          <w:sz w:val="24"/>
          <w:szCs w:val="24"/>
        </w:rPr>
        <w:t>s voted explicitly in favour of</w:t>
      </w:r>
      <w:r w:rsidR="005C6ABD" w:rsidRPr="008B11A1">
        <w:rPr>
          <w:rFonts w:ascii="Arial" w:hAnsi="Arial" w:cs="Arial"/>
          <w:sz w:val="24"/>
          <w:szCs w:val="24"/>
          <w:lang w:val="mn-MN"/>
        </w:rPr>
        <w:t xml:space="preserve"> </w:t>
      </w:r>
      <w:r w:rsidRPr="008B11A1">
        <w:rPr>
          <w:rFonts w:ascii="Arial" w:hAnsi="Arial" w:cs="Arial"/>
          <w:sz w:val="24"/>
          <w:szCs w:val="24"/>
        </w:rPr>
        <w:t>publication:</w:t>
      </w:r>
    </w:p>
    <w:p w:rsidR="00A33488" w:rsidRPr="008B11A1" w:rsidRDefault="00A33488" w:rsidP="00A33488">
      <w:pPr>
        <w:spacing w:after="120"/>
        <w:ind w:firstLine="360"/>
        <w:rPr>
          <w:rFonts w:ascii="Arial" w:hAnsi="Arial" w:cs="Arial"/>
          <w:sz w:val="24"/>
          <w:szCs w:val="24"/>
        </w:rPr>
      </w:pPr>
      <w:r w:rsidRPr="008B11A1">
        <w:rPr>
          <w:rFonts w:ascii="Arial" w:hAnsi="Arial" w:cs="Arial"/>
          <w:sz w:val="24"/>
          <w:szCs w:val="24"/>
        </w:rPr>
        <w:t>Australia, Belgium, Canada, Denmark, Egypt, France, Germany, Israel, Italy, Japan, New Zealand, Spain, Sweden, Switzerland, Turkey, Union of Soviet Socialist Republics, United Kingdom, United States of America, Yugoslavia.</w:t>
      </w:r>
    </w:p>
    <w:p w:rsidR="004E3222" w:rsidRPr="008B11A1" w:rsidRDefault="004E3222" w:rsidP="004E3222">
      <w:pPr>
        <w:spacing w:after="120"/>
        <w:ind w:firstLine="720"/>
      </w:pPr>
    </w:p>
    <w:p w:rsidR="004E3222" w:rsidRPr="008B11A1" w:rsidRDefault="004E3222" w:rsidP="004E3222">
      <w:pPr>
        <w:spacing w:after="120"/>
        <w:ind w:firstLine="720"/>
      </w:pPr>
    </w:p>
    <w:p w:rsidR="004E3222" w:rsidRPr="008B11A1" w:rsidRDefault="004E3222" w:rsidP="004E3222">
      <w:pPr>
        <w:spacing w:after="120"/>
        <w:ind w:firstLine="720"/>
        <w:rPr>
          <w:shd w:val="clear" w:color="auto" w:fill="FFFFFF"/>
        </w:rPr>
      </w:pPr>
    </w:p>
    <w:p w:rsidR="004E3222" w:rsidRPr="008B11A1" w:rsidRDefault="004E3222" w:rsidP="004E3222">
      <w:pPr>
        <w:spacing w:after="120"/>
        <w:ind w:firstLine="720"/>
        <w:rPr>
          <w:shd w:val="clear" w:color="auto" w:fill="FFFFFF"/>
        </w:rPr>
      </w:pPr>
    </w:p>
    <w:p w:rsidR="00F1208D" w:rsidRPr="008B11A1" w:rsidRDefault="00F1208D" w:rsidP="004E3222">
      <w:pPr>
        <w:spacing w:after="120"/>
        <w:ind w:firstLine="720"/>
        <w:rPr>
          <w:shd w:val="clear" w:color="auto" w:fill="FFFFFF"/>
        </w:rPr>
      </w:pPr>
    </w:p>
    <w:p w:rsidR="00F1208D" w:rsidRPr="008B11A1" w:rsidRDefault="00F1208D" w:rsidP="004E3222">
      <w:pPr>
        <w:spacing w:after="120"/>
        <w:ind w:firstLine="720"/>
        <w:rPr>
          <w:shd w:val="clear" w:color="auto" w:fill="FFFFFF"/>
        </w:rPr>
      </w:pPr>
    </w:p>
    <w:p w:rsidR="00F1208D" w:rsidRPr="008B11A1" w:rsidRDefault="00F1208D" w:rsidP="004E3222">
      <w:pPr>
        <w:spacing w:after="120"/>
        <w:ind w:firstLine="720"/>
        <w:rPr>
          <w:shd w:val="clear" w:color="auto" w:fill="FFFFFF"/>
        </w:rPr>
      </w:pPr>
    </w:p>
    <w:p w:rsidR="00F1208D" w:rsidRPr="008B11A1" w:rsidRDefault="00F1208D" w:rsidP="004E3222">
      <w:pPr>
        <w:spacing w:after="120"/>
        <w:ind w:firstLine="720"/>
        <w:rPr>
          <w:shd w:val="clear" w:color="auto" w:fill="FFFFFF"/>
        </w:rPr>
      </w:pPr>
    </w:p>
    <w:p w:rsidR="00F1208D" w:rsidRPr="008B11A1" w:rsidRDefault="00F1208D" w:rsidP="004E3222">
      <w:pPr>
        <w:spacing w:after="120"/>
        <w:ind w:firstLine="720"/>
        <w:rPr>
          <w:shd w:val="clear" w:color="auto" w:fill="FFFFFF"/>
        </w:rPr>
      </w:pPr>
    </w:p>
    <w:p w:rsidR="001A767F" w:rsidRPr="008B11A1" w:rsidRDefault="001A767F" w:rsidP="004E3222">
      <w:pPr>
        <w:spacing w:after="120"/>
        <w:ind w:firstLine="720"/>
        <w:rPr>
          <w:shd w:val="clear" w:color="auto" w:fill="FFFFFF"/>
        </w:rPr>
      </w:pPr>
    </w:p>
    <w:p w:rsidR="005E68C1" w:rsidRPr="008B11A1" w:rsidRDefault="00A416EA" w:rsidP="005E68C1">
      <w:pPr>
        <w:pStyle w:val="Title"/>
        <w:spacing w:line="276" w:lineRule="auto"/>
        <w:outlineLvl w:val="0"/>
        <w:rPr>
          <w:rFonts w:ascii="Arial" w:hAnsi="Arial" w:cs="Arial"/>
          <w:b w:val="0"/>
          <w:bCs w:val="0"/>
          <w:szCs w:val="24"/>
        </w:rPr>
      </w:pPr>
      <w:r w:rsidRPr="008B11A1">
        <w:rPr>
          <w:rFonts w:ascii="Arial" w:hAnsi="Arial" w:cs="Arial"/>
          <w:szCs w:val="24"/>
        </w:rPr>
        <w:lastRenderedPageBreak/>
        <w:t>МОНГОЛ УЛСЫН СТАНДАРТ</w:t>
      </w:r>
    </w:p>
    <w:p w:rsidR="00A416EA" w:rsidRPr="008B11A1" w:rsidRDefault="00A416EA" w:rsidP="00A416EA">
      <w:pPr>
        <w:pStyle w:val="Title"/>
        <w:spacing w:line="276" w:lineRule="auto"/>
        <w:jc w:val="both"/>
        <w:outlineLvl w:val="0"/>
        <w:rPr>
          <w:rFonts w:ascii="Arial" w:hAnsi="Arial" w:cs="Arial"/>
          <w:bCs w:val="0"/>
          <w:szCs w:val="24"/>
        </w:rPr>
      </w:pPr>
      <w:r w:rsidRPr="008B11A1">
        <w:rPr>
          <w:rFonts w:ascii="Arial" w:hAnsi="Arial" w:cs="Arial"/>
          <w:bCs w:val="0"/>
          <w:szCs w:val="24"/>
          <w:lang w:val="sv-SE"/>
        </w:rPr>
        <w:t>Ангилалтын код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835"/>
      </w:tblGrid>
      <w:tr w:rsidR="00A416EA" w:rsidRPr="008B11A1" w:rsidTr="00234563">
        <w:trPr>
          <w:trHeight w:val="906"/>
        </w:trPr>
        <w:tc>
          <w:tcPr>
            <w:tcW w:w="6804" w:type="dxa"/>
            <w:vAlign w:val="center"/>
          </w:tcPr>
          <w:p w:rsidR="00A416EA" w:rsidRPr="008B11A1" w:rsidRDefault="00F40AB5" w:rsidP="00314571">
            <w:pPr>
              <w:pStyle w:val="Heading3"/>
              <w:spacing w:line="276" w:lineRule="auto"/>
              <w:jc w:val="both"/>
              <w:rPr>
                <w:rStyle w:val="hps"/>
                <w:rFonts w:ascii="Arial" w:eastAsiaTheme="minorEastAsia" w:hAnsi="Arial" w:cs="Arial"/>
                <w:szCs w:val="24"/>
                <w:lang w:val="mn-MN"/>
              </w:rPr>
            </w:pPr>
            <w:r w:rsidRPr="008B11A1">
              <w:rPr>
                <w:rStyle w:val="hps"/>
                <w:rFonts w:ascii="Arial" w:eastAsiaTheme="minorEastAsia" w:hAnsi="Arial" w:cs="Arial"/>
                <w:szCs w:val="24"/>
                <w:lang w:val="mn-MN"/>
              </w:rPr>
              <w:t>О</w:t>
            </w:r>
            <w:r w:rsidR="00DD5DAD" w:rsidRPr="008B11A1">
              <w:rPr>
                <w:rStyle w:val="hps"/>
                <w:rFonts w:ascii="Arial" w:eastAsiaTheme="minorEastAsia" w:hAnsi="Arial" w:cs="Arial"/>
                <w:szCs w:val="24"/>
                <w:lang w:val="mn-MN"/>
              </w:rPr>
              <w:t xml:space="preserve">лон улсын </w:t>
            </w:r>
            <w:r w:rsidRPr="008B11A1">
              <w:rPr>
                <w:rStyle w:val="hps"/>
                <w:rFonts w:ascii="Arial" w:eastAsiaTheme="minorEastAsia" w:hAnsi="Arial" w:cs="Arial"/>
                <w:szCs w:val="24"/>
                <w:lang w:val="mn-MN"/>
              </w:rPr>
              <w:t xml:space="preserve">цахилгаан техникийн </w:t>
            </w:r>
            <w:r w:rsidR="00A37780" w:rsidRPr="008B11A1">
              <w:rPr>
                <w:rStyle w:val="hps"/>
                <w:rFonts w:ascii="Arial" w:eastAsiaTheme="minorEastAsia" w:hAnsi="Arial" w:cs="Arial"/>
                <w:szCs w:val="24"/>
                <w:lang w:val="mn-MN"/>
              </w:rPr>
              <w:t>тайлбар толь</w:t>
            </w:r>
          </w:p>
          <w:p w:rsidR="00DD5DAD" w:rsidRPr="008B11A1" w:rsidRDefault="00A33488" w:rsidP="00A10CD1">
            <w:pPr>
              <w:rPr>
                <w:b/>
                <w:lang w:val="mn-MN"/>
              </w:rPr>
            </w:pPr>
            <w:r w:rsidRPr="008B11A1">
              <w:rPr>
                <w:rStyle w:val="hps"/>
                <w:rFonts w:ascii="Arial" w:hAnsi="Arial" w:cs="Arial"/>
                <w:b/>
                <w:sz w:val="24"/>
                <w:szCs w:val="24"/>
                <w:lang w:val="mn-MN"/>
              </w:rPr>
              <w:t>605</w:t>
            </w:r>
            <w:r w:rsidR="00DD5DAD" w:rsidRPr="008B11A1">
              <w:rPr>
                <w:rStyle w:val="hps"/>
                <w:rFonts w:ascii="Arial" w:hAnsi="Arial" w:cs="Arial"/>
                <w:b/>
                <w:sz w:val="24"/>
                <w:szCs w:val="24"/>
                <w:lang w:val="mn-MN"/>
              </w:rPr>
              <w:t xml:space="preserve"> дугаар бүлэг: </w:t>
            </w:r>
            <w:r w:rsidR="00E232A3" w:rsidRPr="008B11A1">
              <w:rPr>
                <w:rStyle w:val="hps"/>
                <w:rFonts w:ascii="Arial" w:hAnsi="Arial" w:cs="Arial"/>
                <w:b/>
                <w:sz w:val="24"/>
                <w:szCs w:val="24"/>
                <w:lang w:val="mn-MN"/>
              </w:rPr>
              <w:t xml:space="preserve">Цахилгааны үйлдвэрлэл, дамжуулалт болон </w:t>
            </w:r>
            <w:r w:rsidR="007D47C0" w:rsidRPr="008B11A1">
              <w:rPr>
                <w:rStyle w:val="hps"/>
                <w:rFonts w:ascii="Arial" w:hAnsi="Arial" w:cs="Arial"/>
                <w:b/>
                <w:sz w:val="24"/>
                <w:szCs w:val="24"/>
                <w:lang w:val="mn-MN"/>
              </w:rPr>
              <w:t>түгээлт</w:t>
            </w:r>
            <w:r w:rsidR="00E232A3" w:rsidRPr="008B11A1">
              <w:rPr>
                <w:rStyle w:val="hps"/>
                <w:rFonts w:ascii="Arial" w:hAnsi="Arial" w:cs="Arial"/>
                <w:b/>
                <w:sz w:val="24"/>
                <w:szCs w:val="24"/>
                <w:lang w:val="mn-MN"/>
              </w:rPr>
              <w:t xml:space="preserve"> </w:t>
            </w:r>
            <w:r w:rsidR="00E232A3" w:rsidRPr="008B11A1">
              <w:rPr>
                <w:rFonts w:ascii="Arial" w:hAnsi="Arial" w:cs="Arial"/>
                <w:b/>
                <w:sz w:val="24"/>
                <w:szCs w:val="24"/>
              </w:rPr>
              <w:t>–</w:t>
            </w:r>
            <w:r w:rsidR="00755E5F" w:rsidRPr="008B11A1">
              <w:rPr>
                <w:rFonts w:ascii="Arial" w:hAnsi="Arial" w:cs="Arial"/>
                <w:b/>
                <w:sz w:val="24"/>
                <w:szCs w:val="24"/>
                <w:lang w:val="mn-MN"/>
              </w:rPr>
              <w:t xml:space="preserve"> Дэд станц</w:t>
            </w:r>
          </w:p>
        </w:tc>
        <w:tc>
          <w:tcPr>
            <w:tcW w:w="2835" w:type="dxa"/>
          </w:tcPr>
          <w:p w:rsidR="00A416EA" w:rsidRPr="008B11A1" w:rsidRDefault="00A416EA" w:rsidP="00DC2A33">
            <w:pPr>
              <w:pStyle w:val="Title"/>
              <w:spacing w:line="276" w:lineRule="auto"/>
              <w:jc w:val="both"/>
              <w:outlineLvl w:val="0"/>
              <w:rPr>
                <w:rFonts w:ascii="Arial" w:hAnsi="Arial" w:cs="Arial"/>
                <w:bCs w:val="0"/>
                <w:sz w:val="10"/>
                <w:szCs w:val="10"/>
                <w:lang w:val="en-US"/>
              </w:rPr>
            </w:pPr>
          </w:p>
          <w:p w:rsidR="00A416EA" w:rsidRPr="008B11A1" w:rsidRDefault="00A416EA" w:rsidP="00DD5DAD">
            <w:pPr>
              <w:pStyle w:val="Title"/>
              <w:spacing w:line="276" w:lineRule="auto"/>
              <w:jc w:val="both"/>
              <w:outlineLvl w:val="0"/>
              <w:rPr>
                <w:rFonts w:ascii="Cambria Math" w:hAnsi="Cambria Math" w:cs="Arial"/>
                <w:b w:val="0"/>
                <w:bCs w:val="0"/>
                <w:szCs w:val="24"/>
              </w:rPr>
            </w:pPr>
            <w:r w:rsidRPr="008B11A1">
              <w:rPr>
                <w:rFonts w:ascii="Arial" w:hAnsi="Arial" w:cs="Arial"/>
                <w:bCs w:val="0"/>
                <w:szCs w:val="24"/>
              </w:rPr>
              <w:t xml:space="preserve">MNS </w:t>
            </w:r>
            <w:r w:rsidRPr="008B11A1">
              <w:rPr>
                <w:rFonts w:ascii="Arial" w:hAnsi="Arial" w:cs="Arial"/>
                <w:bCs w:val="0"/>
                <w:szCs w:val="24"/>
                <w:lang w:val="en-US"/>
              </w:rPr>
              <w:t>IEC 6</w:t>
            </w:r>
            <w:r w:rsidR="00DD5DAD" w:rsidRPr="008B11A1">
              <w:rPr>
                <w:rFonts w:ascii="Arial" w:hAnsi="Arial" w:cs="Arial"/>
                <w:bCs w:val="0"/>
                <w:szCs w:val="24"/>
              </w:rPr>
              <w:t>0050</w:t>
            </w:r>
            <w:r w:rsidR="00347F0D" w:rsidRPr="008B11A1">
              <w:rPr>
                <w:rFonts w:ascii="Arial" w:hAnsi="Arial" w:cs="Arial"/>
                <w:bCs w:val="0"/>
                <w:szCs w:val="24"/>
              </w:rPr>
              <w:t>-605</w:t>
            </w:r>
            <w:r w:rsidR="00DD5DAD" w:rsidRPr="008B11A1">
              <w:rPr>
                <w:rFonts w:ascii="Arial" w:hAnsi="Arial" w:cs="Arial"/>
                <w:bCs w:val="0"/>
                <w:szCs w:val="24"/>
              </w:rPr>
              <w:t xml:space="preserve"> </w:t>
            </w:r>
            <w:r w:rsidRPr="008B11A1">
              <w:rPr>
                <w:rFonts w:ascii="Arial" w:hAnsi="Arial" w:cs="Arial"/>
                <w:bCs w:val="0"/>
                <w:szCs w:val="24"/>
              </w:rPr>
              <w:t>:</w:t>
            </w:r>
            <w:r w:rsidR="00DD5DAD" w:rsidRPr="008B11A1">
              <w:rPr>
                <w:rFonts w:ascii="Arial" w:hAnsi="Arial" w:cs="Arial"/>
                <w:bCs w:val="0"/>
                <w:szCs w:val="24"/>
              </w:rPr>
              <w:t xml:space="preserve"> </w:t>
            </w:r>
            <w:r w:rsidRPr="008B11A1">
              <w:rPr>
                <w:rFonts w:ascii="Arial" w:hAnsi="Arial" w:cs="Arial"/>
                <w:bCs w:val="0"/>
                <w:szCs w:val="24"/>
              </w:rPr>
              <w:t>201</w:t>
            </w:r>
            <w:r w:rsidR="00DD5DAD" w:rsidRPr="008B11A1">
              <w:rPr>
                <w:rFonts w:ascii="Arial" w:hAnsi="Arial" w:cs="Arial"/>
                <w:bCs w:val="0"/>
                <w:szCs w:val="24"/>
              </w:rPr>
              <w:t>9</w:t>
            </w:r>
          </w:p>
        </w:tc>
      </w:tr>
      <w:tr w:rsidR="00A416EA" w:rsidRPr="008B11A1" w:rsidTr="005368DA">
        <w:tc>
          <w:tcPr>
            <w:tcW w:w="6804" w:type="dxa"/>
            <w:vAlign w:val="center"/>
          </w:tcPr>
          <w:p w:rsidR="00A416EA" w:rsidRPr="008B11A1" w:rsidRDefault="00DD5DAD" w:rsidP="00DC2A33">
            <w:pPr>
              <w:autoSpaceDE w:val="0"/>
              <w:autoSpaceDN w:val="0"/>
              <w:adjustRightInd w:val="0"/>
              <w:spacing w:after="0"/>
              <w:jc w:val="both"/>
              <w:rPr>
                <w:rFonts w:ascii="Arial" w:hAnsi="Arial" w:cs="Arial"/>
                <w:b/>
                <w:bCs/>
                <w:sz w:val="24"/>
                <w:szCs w:val="24"/>
              </w:rPr>
            </w:pPr>
            <w:r w:rsidRPr="008B11A1">
              <w:rPr>
                <w:rFonts w:ascii="Arial" w:hAnsi="Arial" w:cs="Arial"/>
                <w:b/>
                <w:bCs/>
                <w:sz w:val="24"/>
                <w:szCs w:val="24"/>
              </w:rPr>
              <w:t>International Electrotechnical Vocabulary</w:t>
            </w:r>
          </w:p>
          <w:p w:rsidR="00DD5DAD" w:rsidRPr="008B11A1" w:rsidRDefault="005A006C" w:rsidP="00DC2A33">
            <w:pPr>
              <w:autoSpaceDE w:val="0"/>
              <w:autoSpaceDN w:val="0"/>
              <w:adjustRightInd w:val="0"/>
              <w:spacing w:after="0"/>
              <w:jc w:val="both"/>
              <w:rPr>
                <w:rFonts w:ascii="Arial" w:hAnsi="Arial" w:cs="Arial"/>
                <w:bCs/>
                <w:szCs w:val="24"/>
                <w:lang w:val="mn-MN"/>
              </w:rPr>
            </w:pPr>
            <w:r w:rsidRPr="008B11A1">
              <w:rPr>
                <w:rFonts w:ascii="Arial" w:hAnsi="Arial" w:cs="Arial"/>
                <w:b/>
                <w:bCs/>
                <w:sz w:val="24"/>
                <w:szCs w:val="24"/>
              </w:rPr>
              <w:t xml:space="preserve">Chapter 605: Generation, transmission and distribution of electricity </w:t>
            </w:r>
            <w:r w:rsidRPr="008B11A1">
              <w:rPr>
                <w:rFonts w:ascii="Arial" w:hAnsi="Arial" w:cs="Arial"/>
                <w:b/>
                <w:sz w:val="24"/>
                <w:szCs w:val="24"/>
              </w:rPr>
              <w:t>– Substations</w:t>
            </w:r>
          </w:p>
        </w:tc>
        <w:tc>
          <w:tcPr>
            <w:tcW w:w="2835" w:type="dxa"/>
            <w:vAlign w:val="center"/>
          </w:tcPr>
          <w:p w:rsidR="00A416EA" w:rsidRPr="008B11A1" w:rsidRDefault="00A416EA" w:rsidP="00AD15B1">
            <w:pPr>
              <w:pStyle w:val="Title"/>
              <w:spacing w:line="276" w:lineRule="auto"/>
              <w:jc w:val="left"/>
              <w:outlineLvl w:val="0"/>
              <w:rPr>
                <w:rFonts w:ascii="Arial" w:hAnsi="Arial" w:cs="Arial"/>
                <w:b w:val="0"/>
                <w:bCs w:val="0"/>
                <w:szCs w:val="24"/>
                <w:lang w:val="en-US"/>
              </w:rPr>
            </w:pPr>
            <w:r w:rsidRPr="008B11A1">
              <w:rPr>
                <w:rFonts w:ascii="Arial" w:hAnsi="Arial" w:cs="Arial"/>
                <w:bCs w:val="0"/>
                <w:szCs w:val="24"/>
              </w:rPr>
              <w:t>I</w:t>
            </w:r>
            <w:r w:rsidRPr="008B11A1">
              <w:rPr>
                <w:rFonts w:ascii="Arial" w:hAnsi="Arial" w:cs="Arial"/>
                <w:bCs w:val="0"/>
                <w:szCs w:val="24"/>
                <w:lang w:val="en-US"/>
              </w:rPr>
              <w:t xml:space="preserve">EC </w:t>
            </w:r>
            <w:r w:rsidR="00DD5DAD" w:rsidRPr="008B11A1">
              <w:rPr>
                <w:rFonts w:ascii="Arial" w:hAnsi="Arial" w:cs="Arial"/>
                <w:bCs w:val="0"/>
                <w:szCs w:val="24"/>
              </w:rPr>
              <w:t>60050</w:t>
            </w:r>
            <w:r w:rsidR="00347F0D" w:rsidRPr="008B11A1">
              <w:rPr>
                <w:rFonts w:ascii="Arial" w:hAnsi="Arial" w:cs="Arial"/>
                <w:bCs w:val="0"/>
                <w:szCs w:val="24"/>
              </w:rPr>
              <w:t>-605</w:t>
            </w:r>
            <w:r w:rsidRPr="008B11A1">
              <w:rPr>
                <w:rFonts w:ascii="Arial" w:hAnsi="Arial" w:cs="Arial"/>
                <w:bCs w:val="0"/>
                <w:szCs w:val="24"/>
              </w:rPr>
              <w:t xml:space="preserve"> </w:t>
            </w:r>
            <w:r w:rsidR="00DD5DAD" w:rsidRPr="008B11A1">
              <w:rPr>
                <w:rFonts w:ascii="Arial" w:hAnsi="Arial" w:cs="Arial"/>
                <w:bCs w:val="0"/>
                <w:szCs w:val="24"/>
                <w:lang w:val="en-US"/>
              </w:rPr>
              <w:t xml:space="preserve">First </w:t>
            </w:r>
            <w:r w:rsidRPr="008B11A1">
              <w:rPr>
                <w:rFonts w:ascii="Arial" w:hAnsi="Arial" w:cs="Arial"/>
                <w:bCs w:val="0"/>
                <w:szCs w:val="24"/>
                <w:lang w:val="en-US"/>
              </w:rPr>
              <w:t>Edition 1</w:t>
            </w:r>
            <w:r w:rsidR="00347F0D" w:rsidRPr="008B11A1">
              <w:rPr>
                <w:rFonts w:ascii="Arial" w:hAnsi="Arial" w:cs="Arial"/>
                <w:bCs w:val="0"/>
                <w:szCs w:val="24"/>
                <w:lang w:val="en-US"/>
              </w:rPr>
              <w:t>983</w:t>
            </w:r>
          </w:p>
        </w:tc>
      </w:tr>
    </w:tbl>
    <w:p w:rsidR="00A416EA" w:rsidRPr="008B11A1" w:rsidRDefault="00A416EA" w:rsidP="00A416EA">
      <w:pPr>
        <w:pStyle w:val="Title"/>
        <w:spacing w:line="276" w:lineRule="auto"/>
        <w:jc w:val="both"/>
        <w:outlineLvl w:val="0"/>
        <w:rPr>
          <w:rFonts w:ascii="Arial" w:hAnsi="Arial" w:cs="Arial"/>
          <w:b w:val="0"/>
          <w:bCs w:val="0"/>
          <w:szCs w:val="24"/>
        </w:rPr>
      </w:pPr>
    </w:p>
    <w:p w:rsidR="00A416EA" w:rsidRPr="008B11A1" w:rsidRDefault="00A416EA" w:rsidP="00A416EA">
      <w:pPr>
        <w:pStyle w:val="Title"/>
        <w:spacing w:line="276" w:lineRule="auto"/>
        <w:jc w:val="both"/>
        <w:rPr>
          <w:rFonts w:ascii="Arial" w:hAnsi="Arial" w:cs="Arial"/>
          <w:b w:val="0"/>
          <w:bCs w:val="0"/>
          <w:szCs w:val="24"/>
        </w:rPr>
      </w:pPr>
      <w:r w:rsidRPr="008B11A1">
        <w:rPr>
          <w:rFonts w:ascii="Arial" w:hAnsi="Arial" w:cs="Arial"/>
          <w:b w:val="0"/>
          <w:bCs w:val="0"/>
          <w:szCs w:val="24"/>
        </w:rPr>
        <w:t>Стандартчиллын үндэсний зөвлөлийн 201</w:t>
      </w:r>
      <w:r w:rsidR="00FC1EFE" w:rsidRPr="008B11A1">
        <w:rPr>
          <w:rFonts w:ascii="Arial" w:hAnsi="Arial" w:cs="Arial"/>
          <w:b w:val="0"/>
          <w:bCs w:val="0"/>
          <w:szCs w:val="24"/>
        </w:rPr>
        <w:t>9</w:t>
      </w:r>
      <w:r w:rsidRPr="008B11A1">
        <w:rPr>
          <w:rFonts w:ascii="Arial" w:hAnsi="Arial" w:cs="Arial"/>
          <w:b w:val="0"/>
          <w:bCs w:val="0"/>
          <w:szCs w:val="24"/>
        </w:rPr>
        <w:t xml:space="preserve"> оны </w:t>
      </w:r>
      <w:r w:rsidRPr="008B11A1">
        <w:rPr>
          <w:rFonts w:ascii="Arial" w:hAnsi="Arial" w:cs="Arial"/>
          <w:b w:val="0"/>
          <w:bCs w:val="0"/>
          <w:szCs w:val="24"/>
          <w:lang w:val="en-US"/>
        </w:rPr>
        <w:t>…</w:t>
      </w:r>
      <w:r w:rsidRPr="008B11A1">
        <w:rPr>
          <w:rFonts w:ascii="Arial" w:hAnsi="Arial" w:cs="Arial"/>
          <w:b w:val="0"/>
          <w:bCs w:val="0"/>
          <w:szCs w:val="24"/>
        </w:rPr>
        <w:t xml:space="preserve"> дугаар сарын ... -ны өдрийн ... дугаар тогтоолоор батлав.</w:t>
      </w:r>
    </w:p>
    <w:p w:rsidR="00A416EA" w:rsidRPr="008B11A1" w:rsidRDefault="00A416EA" w:rsidP="00A416EA">
      <w:pPr>
        <w:spacing w:before="120" w:after="0"/>
        <w:jc w:val="both"/>
        <w:rPr>
          <w:rFonts w:ascii="Arial" w:hAnsi="Arial" w:cs="Arial"/>
          <w:sz w:val="24"/>
          <w:szCs w:val="24"/>
          <w:lang w:val="mn-MN"/>
        </w:rPr>
      </w:pPr>
      <w:r w:rsidRPr="008B11A1">
        <w:rPr>
          <w:rFonts w:ascii="Arial" w:hAnsi="Arial" w:cs="Arial"/>
          <w:sz w:val="24"/>
          <w:szCs w:val="24"/>
        </w:rPr>
        <w:t>Энэ стандартыг 201</w:t>
      </w:r>
      <w:r w:rsidR="00FC1EFE" w:rsidRPr="008B11A1">
        <w:rPr>
          <w:rFonts w:ascii="Arial" w:hAnsi="Arial" w:cs="Arial"/>
          <w:sz w:val="24"/>
          <w:szCs w:val="24"/>
          <w:lang w:val="mn-MN"/>
        </w:rPr>
        <w:t>9</w:t>
      </w:r>
      <w:r w:rsidRPr="008B11A1">
        <w:rPr>
          <w:rFonts w:ascii="Arial" w:hAnsi="Arial" w:cs="Arial"/>
          <w:sz w:val="24"/>
          <w:szCs w:val="24"/>
        </w:rPr>
        <w:t xml:space="preserve"> оны </w:t>
      </w:r>
      <w:r w:rsidRPr="008B11A1">
        <w:rPr>
          <w:rFonts w:ascii="Arial" w:hAnsi="Arial" w:cs="Arial"/>
          <w:sz w:val="24"/>
          <w:szCs w:val="24"/>
          <w:lang w:val="mn-MN"/>
        </w:rPr>
        <w:t>...</w:t>
      </w:r>
      <w:r w:rsidRPr="008B11A1">
        <w:rPr>
          <w:rFonts w:ascii="Arial" w:hAnsi="Arial" w:cs="Arial"/>
          <w:sz w:val="24"/>
          <w:szCs w:val="24"/>
        </w:rPr>
        <w:t xml:space="preserve"> дүгээр сарын </w:t>
      </w:r>
      <w:r w:rsidRPr="008B11A1">
        <w:rPr>
          <w:rFonts w:ascii="Arial" w:hAnsi="Arial" w:cs="Arial"/>
          <w:sz w:val="24"/>
          <w:szCs w:val="24"/>
          <w:lang w:val="mn-MN"/>
        </w:rPr>
        <w:t>...</w:t>
      </w:r>
      <w:r w:rsidRPr="008B11A1">
        <w:rPr>
          <w:rFonts w:ascii="Arial" w:hAnsi="Arial" w:cs="Arial"/>
          <w:sz w:val="24"/>
          <w:szCs w:val="24"/>
        </w:rPr>
        <w:t>-ний өдрөөс эхлэн дагаж мөрдөнө</w:t>
      </w:r>
      <w:r w:rsidRPr="008B11A1">
        <w:rPr>
          <w:rFonts w:ascii="Arial" w:hAnsi="Arial" w:cs="Arial"/>
          <w:sz w:val="24"/>
          <w:szCs w:val="24"/>
          <w:lang w:val="mn-MN"/>
        </w:rPr>
        <w:t xml:space="preserve">. </w:t>
      </w:r>
    </w:p>
    <w:p w:rsidR="00A416EA" w:rsidRPr="008B11A1" w:rsidRDefault="00A416EA" w:rsidP="00A416EA">
      <w:pPr>
        <w:spacing w:line="360" w:lineRule="auto"/>
        <w:contextualSpacing/>
        <w:jc w:val="both"/>
        <w:rPr>
          <w:rFonts w:ascii="Times New Roman" w:hAnsi="Times New Roman"/>
          <w:lang w:val="mn-MN"/>
        </w:rPr>
      </w:pPr>
    </w:p>
    <w:tbl>
      <w:tblPr>
        <w:tblStyle w:val="TableGrid"/>
        <w:tblpPr w:leftFromText="180" w:rightFromText="180" w:vertAnchor="text" w:tblpX="74" w:tblpY="1"/>
        <w:tblOverlap w:val="never"/>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458"/>
        <w:gridCol w:w="20"/>
      </w:tblGrid>
      <w:tr w:rsidR="00C3021E" w:rsidRPr="008B11A1" w:rsidTr="00E26648">
        <w:trPr>
          <w:gridAfter w:val="1"/>
          <w:wAfter w:w="20" w:type="dxa"/>
          <w:trHeight w:val="697"/>
        </w:trPr>
        <w:tc>
          <w:tcPr>
            <w:tcW w:w="4815" w:type="dxa"/>
          </w:tcPr>
          <w:p w:rsidR="00D8506C" w:rsidRPr="008B11A1" w:rsidRDefault="00D8506C" w:rsidP="00D8506C">
            <w:pPr>
              <w:spacing w:after="120"/>
              <w:jc w:val="center"/>
              <w:rPr>
                <w:rFonts w:ascii="Arial" w:hAnsi="Arial" w:cs="Arial"/>
                <w:sz w:val="24"/>
                <w:szCs w:val="24"/>
                <w:u w:val="single"/>
              </w:rPr>
            </w:pPr>
            <w:r w:rsidRPr="008B11A1">
              <w:rPr>
                <w:rFonts w:ascii="Arial" w:hAnsi="Arial" w:cs="Arial"/>
                <w:sz w:val="24"/>
                <w:szCs w:val="24"/>
                <w:u w:val="single"/>
              </w:rPr>
              <w:t>605-01</w:t>
            </w:r>
            <w:r w:rsidR="00B66A34" w:rsidRPr="008B11A1">
              <w:rPr>
                <w:rFonts w:ascii="Arial" w:hAnsi="Arial" w:cs="Arial"/>
                <w:sz w:val="24"/>
                <w:szCs w:val="24"/>
                <w:u w:val="single"/>
                <w:lang w:val="mn-MN"/>
              </w:rPr>
              <w:t>-р хэсэг</w:t>
            </w:r>
            <w:r w:rsidRPr="008B11A1">
              <w:rPr>
                <w:rFonts w:ascii="Arial" w:hAnsi="Arial" w:cs="Arial"/>
                <w:sz w:val="24"/>
                <w:szCs w:val="24"/>
                <w:u w:val="single"/>
              </w:rPr>
              <w:t xml:space="preserve">: </w:t>
            </w:r>
            <w:r w:rsidRPr="008B11A1">
              <w:rPr>
                <w:rFonts w:ascii="Arial" w:hAnsi="Arial" w:cs="Arial"/>
                <w:bCs/>
                <w:sz w:val="24"/>
                <w:szCs w:val="24"/>
                <w:u w:val="single"/>
                <w:lang w:val="mn-MN"/>
              </w:rPr>
              <w:t xml:space="preserve">Дэд станцын төрлүүд </w:t>
            </w:r>
            <w:r w:rsidRPr="008B11A1">
              <w:rPr>
                <w:rFonts w:ascii="Arial" w:hAnsi="Arial" w:cs="Arial"/>
                <w:sz w:val="24"/>
                <w:szCs w:val="24"/>
                <w:u w:val="single"/>
                <w:lang w:val="mn-MN"/>
              </w:rPr>
              <w:t>болон тэдгээрийн зохион байгуулалт</w:t>
            </w:r>
          </w:p>
          <w:p w:rsidR="00D8506C" w:rsidRPr="008B11A1" w:rsidRDefault="00D8506C" w:rsidP="00D8506C">
            <w:pPr>
              <w:spacing w:after="120"/>
              <w:ind w:hanging="2138"/>
              <w:jc w:val="both"/>
              <w:rPr>
                <w:rFonts w:ascii="Arial" w:hAnsi="Arial" w:cs="Arial"/>
                <w:b/>
                <w:sz w:val="24"/>
                <w:szCs w:val="24"/>
              </w:rPr>
            </w:pPr>
            <w:r w:rsidRPr="008B11A1">
              <w:rPr>
                <w:rFonts w:ascii="Arial" w:hAnsi="Arial" w:cs="Arial"/>
                <w:b/>
                <w:sz w:val="24"/>
                <w:szCs w:val="24"/>
              </w:rPr>
              <w:t>605-01-01</w:t>
            </w:r>
          </w:p>
          <w:p w:rsidR="00D8506C" w:rsidRPr="008B11A1" w:rsidRDefault="00D8506C" w:rsidP="00D8506C">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605-01-01</w:t>
            </w:r>
          </w:p>
          <w:p w:rsidR="00852C7D" w:rsidRPr="008B11A1" w:rsidRDefault="007C023F" w:rsidP="00D8506C">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rPr>
              <w:t>(</w:t>
            </w:r>
            <w:r w:rsidRPr="008B11A1">
              <w:rPr>
                <w:rFonts w:ascii="Arial" w:hAnsi="Arial" w:cs="Arial"/>
                <w:b/>
                <w:bCs/>
                <w:color w:val="000000"/>
                <w:sz w:val="24"/>
                <w:szCs w:val="24"/>
                <w:shd w:val="clear" w:color="auto" w:fill="FFFFFF"/>
                <w:lang w:val="mn-MN"/>
              </w:rPr>
              <w:t>эрчим хүчний системийн</w:t>
            </w:r>
            <w:r w:rsidRPr="008B11A1">
              <w:rPr>
                <w:rFonts w:ascii="Arial" w:hAnsi="Arial" w:cs="Arial"/>
                <w:b/>
                <w:bCs/>
                <w:color w:val="000000"/>
                <w:sz w:val="24"/>
                <w:szCs w:val="24"/>
                <w:shd w:val="clear" w:color="auto" w:fill="FFFFFF"/>
              </w:rPr>
              <w:t>)</w:t>
            </w:r>
            <w:r w:rsidRPr="008B11A1">
              <w:rPr>
                <w:rFonts w:ascii="Arial" w:hAnsi="Arial" w:cs="Arial"/>
                <w:b/>
                <w:bCs/>
                <w:color w:val="000000"/>
                <w:sz w:val="24"/>
                <w:szCs w:val="24"/>
                <w:shd w:val="clear" w:color="auto" w:fill="FFFFFF"/>
                <w:lang w:val="mn-MN"/>
              </w:rPr>
              <w:t xml:space="preserve"> дэд станц</w:t>
            </w:r>
          </w:p>
          <w:p w:rsidR="00D8506C" w:rsidRPr="008B11A1" w:rsidRDefault="00852C7D" w:rsidP="00D8506C">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lang w:val="mn-MN"/>
              </w:rPr>
              <w:t>дэд өртөө</w:t>
            </w:r>
            <w:r w:rsidR="00D8506C" w:rsidRPr="008B11A1">
              <w:rPr>
                <w:rFonts w:ascii="Arial" w:hAnsi="Arial" w:cs="Arial"/>
                <w:b/>
                <w:bCs/>
                <w:color w:val="000000"/>
                <w:sz w:val="24"/>
                <w:szCs w:val="24"/>
                <w:shd w:val="clear" w:color="auto" w:fill="FFFFFF"/>
              </w:rPr>
              <w:t xml:space="preserve"> </w:t>
            </w:r>
          </w:p>
          <w:p w:rsidR="00D8506C" w:rsidRPr="008B11A1" w:rsidRDefault="00756394" w:rsidP="00D8506C">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val="mn-MN" w:eastAsia="mn-MN"/>
              </w:rPr>
              <w:t xml:space="preserve">тодорхой нэгэн газар төвлөрсөн, </w:t>
            </w:r>
            <w:r w:rsidR="00A733FA" w:rsidRPr="008B11A1">
              <w:rPr>
                <w:rFonts w:ascii="Arial" w:eastAsia="Times New Roman" w:hAnsi="Arial" w:cs="Arial"/>
                <w:color w:val="000000"/>
                <w:sz w:val="24"/>
                <w:szCs w:val="24"/>
                <w:shd w:val="clear" w:color="auto" w:fill="FFFFFF"/>
                <w:lang w:val="mn-MN" w:eastAsia="mn-MN"/>
              </w:rPr>
              <w:t xml:space="preserve">ихэвчлэн дамжуулах болон </w:t>
            </w:r>
            <w:r w:rsidR="0039192C" w:rsidRPr="008B11A1">
              <w:rPr>
                <w:rFonts w:ascii="Arial" w:eastAsia="Times New Roman" w:hAnsi="Arial" w:cs="Arial"/>
                <w:color w:val="000000"/>
                <w:sz w:val="24"/>
                <w:szCs w:val="24"/>
                <w:shd w:val="clear" w:color="auto" w:fill="FFFFFF"/>
                <w:lang w:val="mn-MN" w:eastAsia="mn-MN"/>
              </w:rPr>
              <w:t>түгээх</w:t>
            </w:r>
            <w:r w:rsidR="00404807" w:rsidRPr="008B11A1">
              <w:rPr>
                <w:rFonts w:ascii="Arial" w:eastAsia="Times New Roman" w:hAnsi="Arial" w:cs="Arial"/>
                <w:color w:val="000000"/>
                <w:sz w:val="24"/>
                <w:szCs w:val="24"/>
                <w:shd w:val="clear" w:color="auto" w:fill="FFFFFF"/>
                <w:lang w:val="mn-MN" w:eastAsia="mn-MN"/>
              </w:rPr>
              <w:t xml:space="preserve"> шугам</w:t>
            </w:r>
            <w:r w:rsidR="000572E5" w:rsidRPr="008B11A1">
              <w:rPr>
                <w:rFonts w:ascii="Arial" w:eastAsia="Times New Roman" w:hAnsi="Arial" w:cs="Arial"/>
                <w:color w:val="000000"/>
                <w:sz w:val="24"/>
                <w:szCs w:val="24"/>
                <w:shd w:val="clear" w:color="auto" w:fill="FFFFFF"/>
                <w:lang w:val="mn-MN" w:eastAsia="mn-MN"/>
              </w:rPr>
              <w:t>уудын төгсгөлд байдаг</w:t>
            </w:r>
            <w:r w:rsidR="00A733FA" w:rsidRPr="008B11A1">
              <w:rPr>
                <w:rFonts w:ascii="Arial" w:eastAsia="Times New Roman" w:hAnsi="Arial" w:cs="Arial"/>
                <w:color w:val="000000"/>
                <w:sz w:val="24"/>
                <w:szCs w:val="24"/>
                <w:shd w:val="clear" w:color="auto" w:fill="FFFFFF"/>
                <w:lang w:val="mn-MN" w:eastAsia="mn-MN"/>
              </w:rPr>
              <w:t xml:space="preserve"> </w:t>
            </w:r>
            <w:r w:rsidR="000572E5" w:rsidRPr="008B11A1">
              <w:rPr>
                <w:rFonts w:ascii="Arial" w:eastAsia="Times New Roman" w:hAnsi="Arial" w:cs="Arial"/>
                <w:color w:val="000000"/>
                <w:sz w:val="24"/>
                <w:szCs w:val="24"/>
                <w:shd w:val="clear" w:color="auto" w:fill="FFFFFF"/>
                <w:lang w:val="mn-MN" w:eastAsia="mn-MN"/>
              </w:rPr>
              <w:t>эрчим хүчний системийн хэсэг бөгөөд дотроо хуваарилах байгууламж болон битүүмж байртай, мөн тран</w:t>
            </w:r>
            <w:r w:rsidR="00834671" w:rsidRPr="008B11A1">
              <w:rPr>
                <w:rFonts w:ascii="Arial" w:eastAsia="Times New Roman" w:hAnsi="Arial" w:cs="Arial"/>
                <w:color w:val="000000"/>
                <w:sz w:val="24"/>
                <w:szCs w:val="24"/>
                <w:shd w:val="clear" w:color="auto" w:fill="FFFFFF"/>
                <w:lang w:val="mn-MN" w:eastAsia="mn-MN"/>
              </w:rPr>
              <w:t>сформаторууд орсон байж болно</w:t>
            </w:r>
            <w:r w:rsidR="00037A72" w:rsidRPr="008B11A1">
              <w:rPr>
                <w:rFonts w:ascii="Arial" w:eastAsia="Times New Roman" w:hAnsi="Arial" w:cs="Arial"/>
                <w:color w:val="000000"/>
                <w:sz w:val="24"/>
                <w:szCs w:val="24"/>
                <w:shd w:val="clear" w:color="auto" w:fill="FFFFFF"/>
                <w:lang w:val="mn-MN" w:eastAsia="mn-MN"/>
              </w:rPr>
              <w:t xml:space="preserve">. </w:t>
            </w:r>
            <w:r w:rsidR="00C47E80" w:rsidRPr="008B11A1">
              <w:rPr>
                <w:rFonts w:ascii="Arial" w:eastAsia="Times New Roman" w:hAnsi="Arial" w:cs="Arial"/>
                <w:color w:val="000000"/>
                <w:sz w:val="24"/>
                <w:szCs w:val="24"/>
                <w:shd w:val="clear" w:color="auto" w:fill="FFFFFF"/>
                <w:lang w:val="mn-MN" w:eastAsia="mn-MN"/>
              </w:rPr>
              <w:t>Дэд станц дотор</w:t>
            </w:r>
            <w:r w:rsidR="00037A72" w:rsidRPr="008B11A1">
              <w:rPr>
                <w:rFonts w:ascii="Arial" w:eastAsia="Times New Roman" w:hAnsi="Arial" w:cs="Arial"/>
                <w:color w:val="000000"/>
                <w:sz w:val="24"/>
                <w:szCs w:val="24"/>
                <w:shd w:val="clear" w:color="auto" w:fill="FFFFFF"/>
                <w:lang w:val="mn-MN" w:eastAsia="mn-MN"/>
              </w:rPr>
              <w:t xml:space="preserve"> системийн баталгаат байдал болон удирдлагад шаардлагатай </w:t>
            </w:r>
            <w:r w:rsidR="00C47E80" w:rsidRPr="008B11A1">
              <w:rPr>
                <w:rFonts w:ascii="Arial" w:eastAsia="Times New Roman" w:hAnsi="Arial" w:cs="Arial"/>
                <w:color w:val="000000"/>
                <w:sz w:val="24"/>
                <w:szCs w:val="24"/>
                <w:shd w:val="clear" w:color="auto" w:fill="FFFFFF"/>
                <w:lang w:val="mn-MN" w:eastAsia="mn-MN"/>
              </w:rPr>
              <w:t>хэрэгслүүд</w:t>
            </w:r>
            <w:r w:rsidR="00037A72" w:rsidRPr="008B11A1">
              <w:rPr>
                <w:rFonts w:ascii="Arial" w:eastAsia="Times New Roman" w:hAnsi="Arial" w:cs="Arial"/>
                <w:color w:val="000000"/>
                <w:sz w:val="24"/>
                <w:szCs w:val="24"/>
                <w:shd w:val="clear" w:color="auto" w:fill="FFFFFF"/>
                <w:lang w:val="mn-MN" w:eastAsia="mn-MN"/>
              </w:rPr>
              <w:t xml:space="preserve"> ихэвчлэн ордог </w:t>
            </w:r>
            <w:r w:rsidR="00037A72" w:rsidRPr="008B11A1">
              <w:rPr>
                <w:rFonts w:ascii="Arial" w:eastAsia="Times New Roman" w:hAnsi="Arial" w:cs="Arial"/>
                <w:color w:val="000000"/>
                <w:sz w:val="24"/>
                <w:szCs w:val="24"/>
                <w:shd w:val="clear" w:color="auto" w:fill="FFFFFF"/>
                <w:lang w:eastAsia="mn-MN"/>
              </w:rPr>
              <w:t>(</w:t>
            </w:r>
            <w:r w:rsidR="00037A72" w:rsidRPr="008B11A1">
              <w:rPr>
                <w:rFonts w:ascii="Arial" w:eastAsia="Times New Roman" w:hAnsi="Arial" w:cs="Arial"/>
                <w:color w:val="000000"/>
                <w:sz w:val="24"/>
                <w:szCs w:val="24"/>
                <w:shd w:val="clear" w:color="auto" w:fill="FFFFFF"/>
                <w:lang w:val="mn-MN" w:eastAsia="mn-MN"/>
              </w:rPr>
              <w:t>жишээлбэл хамгаалалтын төхөөрөмжүүд</w:t>
            </w:r>
            <w:r w:rsidR="00037A72" w:rsidRPr="008B11A1">
              <w:rPr>
                <w:rFonts w:ascii="Arial" w:eastAsia="Times New Roman" w:hAnsi="Arial" w:cs="Arial"/>
                <w:color w:val="000000"/>
                <w:sz w:val="24"/>
                <w:szCs w:val="24"/>
                <w:shd w:val="clear" w:color="auto" w:fill="FFFFFF"/>
                <w:lang w:eastAsia="mn-MN"/>
              </w:rPr>
              <w:t>)</w:t>
            </w:r>
          </w:p>
          <w:p w:rsidR="00D8506C" w:rsidRPr="008B11A1" w:rsidRDefault="00CC34C7" w:rsidP="00D8506C">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val="mn-MN" w:eastAsia="mn-MN"/>
              </w:rPr>
              <w:t>ТАЙЛБАР</w:t>
            </w:r>
            <w:r w:rsidR="00D8506C" w:rsidRPr="008B11A1">
              <w:rPr>
                <w:rFonts w:ascii="Arial" w:eastAsia="Times New Roman" w:hAnsi="Arial" w:cs="Arial"/>
                <w:b/>
                <w:color w:val="000000"/>
                <w:sz w:val="20"/>
                <w:szCs w:val="24"/>
                <w:lang w:eastAsia="mn-MN"/>
              </w:rPr>
              <w:t xml:space="preserve"> – </w:t>
            </w:r>
            <w:r w:rsidR="00EB4F4E" w:rsidRPr="008B11A1">
              <w:rPr>
                <w:rFonts w:ascii="Arial" w:eastAsia="Times New Roman" w:hAnsi="Arial" w:cs="Arial"/>
                <w:b/>
                <w:color w:val="000000"/>
                <w:sz w:val="20"/>
                <w:szCs w:val="24"/>
                <w:lang w:val="mn-MN" w:eastAsia="mn-MN"/>
              </w:rPr>
              <w:t>Тухайн дэд станц ямар төрлийн системийн нэгэн хэсэг болохоос нь шалтгаалж зохих тодотгол урд нь орж болно</w:t>
            </w:r>
            <w:r w:rsidR="00D8506C" w:rsidRPr="008B11A1">
              <w:rPr>
                <w:rFonts w:ascii="Arial" w:eastAsia="Times New Roman" w:hAnsi="Arial" w:cs="Arial"/>
                <w:b/>
                <w:color w:val="000000"/>
                <w:sz w:val="20"/>
                <w:szCs w:val="24"/>
                <w:lang w:eastAsia="mn-MN"/>
              </w:rPr>
              <w:t>.</w:t>
            </w:r>
          </w:p>
          <w:p w:rsidR="00D8506C" w:rsidRPr="008B11A1" w:rsidRDefault="00460237" w:rsidP="00D8506C">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val="mn-MN" w:eastAsia="mn-MN"/>
              </w:rPr>
              <w:t>ЖИШЭЭ</w:t>
            </w:r>
            <w:r w:rsidR="00D8506C" w:rsidRPr="008B11A1">
              <w:rPr>
                <w:rFonts w:ascii="Arial" w:eastAsia="Times New Roman" w:hAnsi="Arial" w:cs="Arial"/>
                <w:b/>
                <w:color w:val="000000"/>
                <w:sz w:val="20"/>
                <w:szCs w:val="24"/>
                <w:lang w:eastAsia="mn-MN"/>
              </w:rPr>
              <w:t xml:space="preserve">: </w:t>
            </w:r>
            <w:r w:rsidR="00006CC3" w:rsidRPr="008B11A1">
              <w:rPr>
                <w:rFonts w:ascii="Arial" w:eastAsia="Times New Roman" w:hAnsi="Arial" w:cs="Arial"/>
                <w:b/>
                <w:color w:val="000000"/>
                <w:sz w:val="20"/>
                <w:szCs w:val="24"/>
                <w:lang w:val="mn-MN" w:eastAsia="mn-MN"/>
              </w:rPr>
              <w:t>дамжуула</w:t>
            </w:r>
            <w:r w:rsidR="00C23961" w:rsidRPr="008B11A1">
              <w:rPr>
                <w:rFonts w:ascii="Arial" w:eastAsia="Times New Roman" w:hAnsi="Arial" w:cs="Arial"/>
                <w:b/>
                <w:color w:val="000000"/>
                <w:sz w:val="20"/>
                <w:szCs w:val="24"/>
                <w:lang w:val="mn-MN" w:eastAsia="mn-MN"/>
              </w:rPr>
              <w:t>х</w:t>
            </w:r>
            <w:r w:rsidR="00E86BB2" w:rsidRPr="008B11A1">
              <w:rPr>
                <w:rFonts w:ascii="Arial" w:eastAsia="Times New Roman" w:hAnsi="Arial" w:cs="Arial"/>
                <w:b/>
                <w:color w:val="000000"/>
                <w:sz w:val="20"/>
                <w:szCs w:val="24"/>
                <w:lang w:val="mn-MN" w:eastAsia="mn-MN"/>
              </w:rPr>
              <w:t xml:space="preserve"> дэд станц</w:t>
            </w:r>
            <w:r w:rsidR="00D8506C" w:rsidRPr="008B11A1">
              <w:rPr>
                <w:rFonts w:ascii="Arial" w:eastAsia="Times New Roman" w:hAnsi="Arial" w:cs="Arial"/>
                <w:b/>
                <w:color w:val="000000"/>
                <w:sz w:val="20"/>
                <w:szCs w:val="24"/>
                <w:lang w:eastAsia="mn-MN"/>
              </w:rPr>
              <w:t xml:space="preserve"> (</w:t>
            </w:r>
            <w:r w:rsidR="00D03FE2" w:rsidRPr="008B11A1">
              <w:rPr>
                <w:rFonts w:ascii="Arial" w:eastAsia="Times New Roman" w:hAnsi="Arial" w:cs="Arial"/>
                <w:b/>
                <w:color w:val="000000"/>
                <w:sz w:val="20"/>
                <w:szCs w:val="24"/>
                <w:lang w:val="mn-MN" w:eastAsia="mn-MN"/>
              </w:rPr>
              <w:t>дамжуулах системийн</w:t>
            </w:r>
            <w:r w:rsidR="00D8506C" w:rsidRPr="008B11A1">
              <w:rPr>
                <w:rFonts w:ascii="Arial" w:eastAsia="Times New Roman" w:hAnsi="Arial" w:cs="Arial"/>
                <w:b/>
                <w:color w:val="000000"/>
                <w:sz w:val="20"/>
                <w:szCs w:val="24"/>
                <w:lang w:eastAsia="mn-MN"/>
              </w:rPr>
              <w:t xml:space="preserve">), </w:t>
            </w:r>
            <w:r w:rsidR="0039192C" w:rsidRPr="008B11A1">
              <w:rPr>
                <w:rFonts w:ascii="Arial" w:eastAsia="Times New Roman" w:hAnsi="Arial" w:cs="Arial"/>
                <w:b/>
                <w:color w:val="000000"/>
                <w:sz w:val="20"/>
                <w:szCs w:val="24"/>
                <w:lang w:val="mn-MN" w:eastAsia="mn-MN"/>
              </w:rPr>
              <w:t>түгээх</w:t>
            </w:r>
            <w:r w:rsidR="006C23C5" w:rsidRPr="008B11A1">
              <w:rPr>
                <w:rFonts w:ascii="Arial" w:eastAsia="Times New Roman" w:hAnsi="Arial" w:cs="Arial"/>
                <w:b/>
                <w:color w:val="000000"/>
                <w:sz w:val="20"/>
                <w:szCs w:val="24"/>
                <w:lang w:val="mn-MN" w:eastAsia="mn-MN"/>
              </w:rPr>
              <w:t xml:space="preserve"> дэд станц</w:t>
            </w:r>
            <w:r w:rsidR="00D8506C" w:rsidRPr="008B11A1">
              <w:rPr>
                <w:rFonts w:ascii="Arial" w:eastAsia="Times New Roman" w:hAnsi="Arial" w:cs="Arial"/>
                <w:b/>
                <w:color w:val="000000"/>
                <w:sz w:val="20"/>
                <w:szCs w:val="24"/>
                <w:lang w:eastAsia="mn-MN"/>
              </w:rPr>
              <w:t xml:space="preserve">, 400 </w:t>
            </w:r>
            <w:r w:rsidR="006C23C5" w:rsidRPr="008B11A1">
              <w:rPr>
                <w:rFonts w:ascii="Arial" w:eastAsia="Times New Roman" w:hAnsi="Arial" w:cs="Arial"/>
                <w:b/>
                <w:color w:val="000000"/>
                <w:sz w:val="20"/>
                <w:szCs w:val="24"/>
                <w:lang w:val="mn-MN" w:eastAsia="mn-MN"/>
              </w:rPr>
              <w:t>кВ-ын</w:t>
            </w:r>
            <w:r w:rsidR="00D8506C" w:rsidRPr="008B11A1">
              <w:rPr>
                <w:rFonts w:ascii="Arial" w:eastAsia="Times New Roman" w:hAnsi="Arial" w:cs="Arial"/>
                <w:b/>
                <w:color w:val="000000"/>
                <w:sz w:val="20"/>
                <w:szCs w:val="24"/>
                <w:lang w:eastAsia="mn-MN"/>
              </w:rPr>
              <w:t xml:space="preserve"> </w:t>
            </w:r>
            <w:r w:rsidR="006C23C5" w:rsidRPr="008B11A1">
              <w:rPr>
                <w:rFonts w:ascii="Arial" w:eastAsia="Times New Roman" w:hAnsi="Arial" w:cs="Arial"/>
                <w:b/>
                <w:color w:val="000000"/>
                <w:sz w:val="20"/>
                <w:szCs w:val="24"/>
                <w:lang w:val="mn-MN" w:eastAsia="mn-MN"/>
              </w:rPr>
              <w:t>дэд станц</w:t>
            </w:r>
            <w:r w:rsidR="00D8506C" w:rsidRPr="008B11A1">
              <w:rPr>
                <w:rFonts w:ascii="Arial" w:eastAsia="Times New Roman" w:hAnsi="Arial" w:cs="Arial"/>
                <w:b/>
                <w:color w:val="000000"/>
                <w:sz w:val="20"/>
                <w:szCs w:val="24"/>
                <w:lang w:eastAsia="mn-MN"/>
              </w:rPr>
              <w:t xml:space="preserve">, 20 </w:t>
            </w:r>
            <w:r w:rsidR="006C23C5" w:rsidRPr="008B11A1">
              <w:rPr>
                <w:rFonts w:ascii="Arial" w:eastAsia="Times New Roman" w:hAnsi="Arial" w:cs="Arial"/>
                <w:b/>
                <w:color w:val="000000"/>
                <w:sz w:val="20"/>
                <w:szCs w:val="24"/>
                <w:lang w:val="mn-MN" w:eastAsia="mn-MN"/>
              </w:rPr>
              <w:t xml:space="preserve"> кВ-ын</w:t>
            </w:r>
            <w:r w:rsidR="006C23C5" w:rsidRPr="008B11A1">
              <w:rPr>
                <w:rFonts w:ascii="Arial" w:eastAsia="Times New Roman" w:hAnsi="Arial" w:cs="Arial"/>
                <w:b/>
                <w:color w:val="000000"/>
                <w:sz w:val="20"/>
                <w:szCs w:val="24"/>
                <w:lang w:eastAsia="mn-MN"/>
              </w:rPr>
              <w:t xml:space="preserve"> </w:t>
            </w:r>
            <w:r w:rsidR="006C23C5" w:rsidRPr="008B11A1">
              <w:rPr>
                <w:rFonts w:ascii="Arial" w:eastAsia="Times New Roman" w:hAnsi="Arial" w:cs="Arial"/>
                <w:b/>
                <w:color w:val="000000"/>
                <w:sz w:val="20"/>
                <w:szCs w:val="24"/>
                <w:lang w:val="mn-MN" w:eastAsia="mn-MN"/>
              </w:rPr>
              <w:t>дэд станц</w:t>
            </w:r>
            <w:r w:rsidR="00D8506C" w:rsidRPr="008B11A1">
              <w:rPr>
                <w:rFonts w:ascii="Arial" w:eastAsia="Times New Roman" w:hAnsi="Arial" w:cs="Arial"/>
                <w:b/>
                <w:color w:val="000000"/>
                <w:sz w:val="20"/>
                <w:szCs w:val="24"/>
                <w:lang w:eastAsia="mn-MN"/>
              </w:rPr>
              <w:t>.</w:t>
            </w:r>
          </w:p>
          <w:p w:rsidR="00C23961" w:rsidRPr="008B11A1" w:rsidRDefault="00C23961" w:rsidP="00C23961">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605-01-02</w:t>
            </w:r>
          </w:p>
          <w:p w:rsidR="00C23961" w:rsidRPr="008B11A1" w:rsidRDefault="00A90239" w:rsidP="00C23961">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хуваарилах</w:t>
            </w:r>
            <w:r w:rsidR="00B33ECA" w:rsidRPr="008B11A1">
              <w:rPr>
                <w:rFonts w:ascii="Arial" w:hAnsi="Arial" w:cs="Arial"/>
                <w:b/>
                <w:bCs/>
                <w:color w:val="000000"/>
                <w:sz w:val="24"/>
                <w:szCs w:val="24"/>
                <w:shd w:val="clear" w:color="auto" w:fill="FFFFFF"/>
                <w:lang w:val="mn-MN"/>
              </w:rPr>
              <w:t xml:space="preserve"> дэд станц</w:t>
            </w:r>
          </w:p>
          <w:p w:rsidR="00C23961" w:rsidRPr="008B11A1" w:rsidRDefault="00404807" w:rsidP="00C23961">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lastRenderedPageBreak/>
              <w:t>хуваарилах байгууламжтай, мөн шин ихэвчлэн байдаг, гэхдээ хүчний трансформаторууд байдаггүй дэд станц</w:t>
            </w:r>
          </w:p>
          <w:p w:rsidR="00404807" w:rsidRPr="008B11A1" w:rsidRDefault="00404807" w:rsidP="00404807">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605-01-03</w:t>
            </w:r>
          </w:p>
          <w:p w:rsidR="00404807" w:rsidRPr="008B11A1" w:rsidRDefault="00404807" w:rsidP="00404807">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трансформаторын дэд станц</w:t>
            </w:r>
          </w:p>
          <w:p w:rsidR="00404807" w:rsidRPr="008B11A1" w:rsidRDefault="00547B6B" w:rsidP="00404807">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хүчний трансформаторуудтай, өөр өөр хүчдэлтэй хоёр буюу </w:t>
            </w:r>
            <w:r w:rsidR="001F1A80" w:rsidRPr="008B11A1">
              <w:rPr>
                <w:rFonts w:ascii="Arial" w:eastAsia="Times New Roman" w:hAnsi="Arial" w:cs="Arial"/>
                <w:sz w:val="24"/>
                <w:szCs w:val="24"/>
                <w:lang w:val="mn-MN" w:eastAsia="mn-MN"/>
              </w:rPr>
              <w:t>түүнээс олон</w:t>
            </w:r>
            <w:r w:rsidRPr="008B11A1">
              <w:rPr>
                <w:rFonts w:ascii="Arial" w:eastAsia="Times New Roman" w:hAnsi="Arial" w:cs="Arial"/>
                <w:sz w:val="24"/>
                <w:szCs w:val="24"/>
                <w:lang w:val="mn-MN" w:eastAsia="mn-MN"/>
              </w:rPr>
              <w:t xml:space="preserve"> сүлжээг хооронд нь холбодог дэд станц</w:t>
            </w:r>
          </w:p>
          <w:p w:rsidR="00547B6B" w:rsidRPr="008B11A1" w:rsidRDefault="00547B6B" w:rsidP="00547B6B">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605-01-04</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75"/>
            </w:tblGrid>
            <w:tr w:rsidR="00547B6B" w:rsidRPr="008B11A1" w:rsidTr="001E32B3">
              <w:trPr>
                <w:tblCellSpacing w:w="0" w:type="dxa"/>
              </w:trPr>
              <w:tc>
                <w:tcPr>
                  <w:tcW w:w="9375" w:type="dxa"/>
                  <w:shd w:val="clear" w:color="auto" w:fill="FFFFFF"/>
                  <w:hideMark/>
                </w:tcPr>
                <w:p w:rsidR="00547B6B" w:rsidRPr="008B11A1" w:rsidRDefault="00547B6B"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өсгөх дэд станц</w:t>
                  </w:r>
                </w:p>
              </w:tc>
            </w:tr>
          </w:tbl>
          <w:p w:rsidR="00547B6B" w:rsidRPr="008B11A1" w:rsidRDefault="00B93DF9" w:rsidP="00547B6B">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трансформаторуудаас гарсан эрчим хүч нь түүнд орсон эрчим хүч</w:t>
            </w:r>
            <w:r w:rsidR="00696126" w:rsidRPr="008B11A1">
              <w:rPr>
                <w:rFonts w:ascii="Arial" w:eastAsia="Times New Roman" w:hAnsi="Arial" w:cs="Arial"/>
                <w:sz w:val="24"/>
                <w:szCs w:val="24"/>
                <w:lang w:val="mn-MN" w:eastAsia="mn-MN"/>
              </w:rPr>
              <w:t>н</w:t>
            </w:r>
            <w:r w:rsidRPr="008B11A1">
              <w:rPr>
                <w:rFonts w:ascii="Arial" w:eastAsia="Times New Roman" w:hAnsi="Arial" w:cs="Arial"/>
                <w:sz w:val="24"/>
                <w:szCs w:val="24"/>
                <w:lang w:val="mn-MN" w:eastAsia="mn-MN"/>
              </w:rPr>
              <w:t xml:space="preserve">ээс илүү өндөр хүчдэлтэй байдаг </w:t>
            </w:r>
            <w:r w:rsidRPr="008B11A1">
              <w:rPr>
                <w:rFonts w:ascii="Arial" w:hAnsi="Arial" w:cs="Arial"/>
                <w:bCs/>
                <w:color w:val="000000"/>
                <w:sz w:val="24"/>
                <w:szCs w:val="24"/>
                <w:shd w:val="clear" w:color="auto" w:fill="FFFFFF"/>
                <w:lang w:val="mn-MN"/>
              </w:rPr>
              <w:t>трансформаторын дэд станц</w:t>
            </w:r>
          </w:p>
          <w:p w:rsidR="00B93DF9" w:rsidRPr="008B11A1" w:rsidRDefault="00B93DF9" w:rsidP="00B93DF9">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rPr>
              <w:t>605-01-0</w:t>
            </w:r>
            <w:r w:rsidRPr="008B11A1">
              <w:rPr>
                <w:rFonts w:ascii="Arial" w:hAnsi="Arial" w:cs="Arial"/>
                <w:b/>
                <w:bCs/>
                <w:color w:val="000000"/>
                <w:sz w:val="24"/>
                <w:szCs w:val="24"/>
                <w:shd w:val="clear" w:color="auto" w:fill="FFFFFF"/>
                <w:lang w:val="mn-MN"/>
              </w:rPr>
              <w:t>5</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75"/>
            </w:tblGrid>
            <w:tr w:rsidR="00B93DF9" w:rsidRPr="008B11A1" w:rsidTr="001E32B3">
              <w:trPr>
                <w:tblCellSpacing w:w="0" w:type="dxa"/>
              </w:trPr>
              <w:tc>
                <w:tcPr>
                  <w:tcW w:w="9375" w:type="dxa"/>
                  <w:shd w:val="clear" w:color="auto" w:fill="FFFFFF"/>
                  <w:hideMark/>
                </w:tcPr>
                <w:p w:rsidR="00B93DF9" w:rsidRPr="008B11A1" w:rsidRDefault="00B93DF9"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бууруулах дэд станц</w:t>
                  </w:r>
                </w:p>
              </w:tc>
            </w:tr>
          </w:tbl>
          <w:p w:rsidR="00B93DF9" w:rsidRPr="008B11A1" w:rsidRDefault="00696126" w:rsidP="00B93DF9">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val="mn-MN" w:eastAsia="mn-MN"/>
              </w:rPr>
              <w:t xml:space="preserve">трансформаторуудаас гарсан эрчим хүч нь түүнд орсон эрчим хүчнээс илүү нам хүчдэлтэй байдаг </w:t>
            </w:r>
            <w:r w:rsidRPr="008B11A1">
              <w:rPr>
                <w:rFonts w:ascii="Arial" w:hAnsi="Arial" w:cs="Arial"/>
                <w:bCs/>
                <w:color w:val="000000"/>
                <w:sz w:val="24"/>
                <w:szCs w:val="24"/>
                <w:shd w:val="clear" w:color="auto" w:fill="FFFFFF"/>
                <w:lang w:val="mn-MN"/>
              </w:rPr>
              <w:t>трансформаторын дэд станц</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01"/>
            </w:tblGrid>
            <w:tr w:rsidR="00696126" w:rsidRPr="008B11A1" w:rsidTr="001E32B3">
              <w:trPr>
                <w:tblCellSpacing w:w="0" w:type="dxa"/>
              </w:trPr>
              <w:tc>
                <w:tcPr>
                  <w:tcW w:w="4901" w:type="dxa"/>
                  <w:shd w:val="clear" w:color="auto" w:fill="FFFFFF"/>
                  <w:hideMark/>
                </w:tcPr>
                <w:p w:rsidR="00696126" w:rsidRPr="008B11A1" w:rsidRDefault="00696126"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605-01-06</w:t>
                  </w:r>
                </w:p>
              </w:tc>
            </w:tr>
          </w:tbl>
          <w:p w:rsidR="00696126" w:rsidRPr="008B11A1" w:rsidRDefault="00696126" w:rsidP="00696126">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зүтгүүрийн дэд станц</w:t>
            </w:r>
          </w:p>
          <w:p w:rsidR="00696126" w:rsidRPr="008B11A1" w:rsidRDefault="00696126" w:rsidP="00696126">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цахилгаанаар хөдөлдөг тээврийн хэрэгслийн контактын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авалцааны</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 xml:space="preserve"> сүлжээг цахилгаанаар хангах</w:t>
            </w:r>
            <w:r w:rsidR="00AA5699" w:rsidRPr="008B11A1">
              <w:rPr>
                <w:rFonts w:ascii="Arial" w:hAnsi="Arial" w:cs="Arial"/>
                <w:color w:val="000000"/>
                <w:sz w:val="24"/>
                <w:szCs w:val="24"/>
                <w:shd w:val="clear" w:color="auto" w:fill="FFFFFF"/>
                <w:lang w:val="mn-MN"/>
              </w:rPr>
              <w:t xml:space="preserve"> үндсэн үүрэгтэй </w:t>
            </w:r>
            <w:r w:rsidRPr="008B11A1">
              <w:rPr>
                <w:rFonts w:ascii="Arial" w:hAnsi="Arial" w:cs="Arial"/>
                <w:color w:val="000000"/>
                <w:sz w:val="24"/>
                <w:szCs w:val="24"/>
                <w:shd w:val="clear" w:color="auto" w:fill="FFFFFF"/>
                <w:lang w:val="mn-MN"/>
              </w:rPr>
              <w:t xml:space="preserve"> дэд станц</w:t>
            </w:r>
          </w:p>
          <w:p w:rsidR="00696126" w:rsidRPr="008B11A1" w:rsidRDefault="00696126" w:rsidP="0069612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605-01-07</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696126" w:rsidRPr="008B11A1" w:rsidTr="001E32B3">
              <w:trPr>
                <w:tblCellSpacing w:w="0" w:type="dxa"/>
              </w:trPr>
              <w:tc>
                <w:tcPr>
                  <w:tcW w:w="8505" w:type="dxa"/>
                  <w:shd w:val="clear" w:color="auto" w:fill="FFFFFF"/>
                  <w:hideMark/>
                </w:tcPr>
                <w:p w:rsidR="00696126" w:rsidRPr="008B11A1" w:rsidRDefault="00696126" w:rsidP="008B11A1">
                  <w:pPr>
                    <w:framePr w:hSpace="180" w:wrap="around" w:vAnchor="text" w:hAnchor="text" w:x="74" w:y="1"/>
                    <w:spacing w:after="120"/>
                    <w:suppressOverlap/>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хувиргах дэд станц</w:t>
                  </w:r>
                </w:p>
                <w:p w:rsidR="00F90172" w:rsidRPr="008B11A1" w:rsidRDefault="00F90172"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хувиргуурын дэд станц</w:t>
                  </w:r>
                </w:p>
              </w:tc>
            </w:tr>
          </w:tbl>
          <w:p w:rsidR="00E840F7" w:rsidRPr="008B11A1" w:rsidRDefault="00E840F7" w:rsidP="00696126">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хувьсах гүйдлийг тогтмол гүйдэлд хувиргах, эсвэл эсрэгээр нь хувиргах </w:t>
            </w:r>
            <w:r w:rsidR="006E12F8" w:rsidRPr="008B11A1">
              <w:rPr>
                <w:rFonts w:ascii="Arial" w:hAnsi="Arial" w:cs="Arial"/>
                <w:color w:val="000000"/>
                <w:sz w:val="24"/>
                <w:szCs w:val="24"/>
                <w:shd w:val="clear" w:color="auto" w:fill="FFFFFF"/>
                <w:lang w:val="mn-MN"/>
              </w:rPr>
              <w:t>үндсэн үүрэгтэй</w:t>
            </w:r>
            <w:r w:rsidR="00A41AE3" w:rsidRPr="008B11A1">
              <w:rPr>
                <w:rFonts w:ascii="Arial" w:hAnsi="Arial" w:cs="Arial"/>
                <w:color w:val="000000"/>
                <w:sz w:val="24"/>
                <w:szCs w:val="24"/>
                <w:shd w:val="clear" w:color="auto" w:fill="FFFFFF"/>
                <w:lang w:val="mn-MN"/>
              </w:rPr>
              <w:t>,</w:t>
            </w:r>
            <w:r w:rsidR="006E12F8" w:rsidRPr="008B11A1">
              <w:rPr>
                <w:rFonts w:ascii="Arial" w:hAnsi="Arial" w:cs="Arial"/>
                <w:color w:val="000000"/>
                <w:sz w:val="24"/>
                <w:szCs w:val="24"/>
                <w:shd w:val="clear" w:color="auto" w:fill="FFFFFF"/>
                <w:lang w:val="mn-MN"/>
              </w:rPr>
              <w:t xml:space="preserve"> хувиргууруудтай</w:t>
            </w:r>
            <w:r w:rsidR="006E12F8" w:rsidRPr="008B11A1" w:rsidDel="006E12F8">
              <w:rPr>
                <w:rFonts w:ascii="Arial" w:hAnsi="Arial" w:cs="Arial"/>
                <w:color w:val="000000"/>
                <w:sz w:val="24"/>
                <w:szCs w:val="24"/>
                <w:shd w:val="clear" w:color="auto" w:fill="FFFFFF"/>
                <w:lang w:val="mn-MN"/>
              </w:rPr>
              <w:t xml:space="preserve"> </w:t>
            </w:r>
            <w:r w:rsidRPr="008B11A1">
              <w:rPr>
                <w:rFonts w:ascii="Arial" w:hAnsi="Arial" w:cs="Arial"/>
                <w:color w:val="000000"/>
                <w:sz w:val="24"/>
                <w:szCs w:val="24"/>
                <w:shd w:val="clear" w:color="auto" w:fill="FFFFFF"/>
                <w:lang w:val="mn-MN"/>
              </w:rPr>
              <w:t>дэд станц</w:t>
            </w:r>
          </w:p>
          <w:p w:rsidR="00E840F7" w:rsidRPr="008B11A1" w:rsidRDefault="00E840F7" w:rsidP="00E840F7">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605-01-08</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E840F7" w:rsidRPr="008B11A1" w:rsidTr="001E32B3">
              <w:trPr>
                <w:tblCellSpacing w:w="0" w:type="dxa"/>
              </w:trPr>
              <w:tc>
                <w:tcPr>
                  <w:tcW w:w="8505" w:type="dxa"/>
                  <w:shd w:val="clear" w:color="auto" w:fill="FFFFFF"/>
                  <w:hideMark/>
                </w:tcPr>
                <w:p w:rsidR="00E840F7" w:rsidRPr="008B11A1" w:rsidRDefault="003439F2" w:rsidP="008B11A1">
                  <w:pPr>
                    <w:framePr w:hSpace="180" w:wrap="around" w:vAnchor="text" w:hAnchor="text" w:x="74" w:y="1"/>
                    <w:spacing w:after="120"/>
                    <w:suppressOverlap/>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lastRenderedPageBreak/>
                    <w:t>давтамжийг хувиргах дэд станц</w:t>
                  </w:r>
                </w:p>
                <w:p w:rsidR="003439F2" w:rsidRPr="008B11A1" w:rsidRDefault="003439F2"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давтамжийн хувиргуурын дэд станц</w:t>
                  </w:r>
                </w:p>
              </w:tc>
            </w:tr>
          </w:tbl>
          <w:p w:rsidR="00E840F7" w:rsidRPr="008B11A1" w:rsidRDefault="00E67D42" w:rsidP="00E840F7">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тодорхой нэгэн давтамжтай хувьсах гүйдлийг </w:t>
            </w:r>
            <w:r w:rsidR="00851599" w:rsidRPr="008B11A1">
              <w:rPr>
                <w:rFonts w:ascii="Arial" w:hAnsi="Arial" w:cs="Arial"/>
                <w:color w:val="000000"/>
                <w:sz w:val="24"/>
                <w:szCs w:val="24"/>
                <w:shd w:val="clear" w:color="auto" w:fill="FFFFFF"/>
                <w:lang w:val="mn-MN"/>
              </w:rPr>
              <w:t>өөр давтамжтай хувьсах гүйдэлд хувиргадаг дэд станц</w:t>
            </w:r>
          </w:p>
          <w:p w:rsidR="00851599" w:rsidRPr="008B11A1" w:rsidRDefault="00851599" w:rsidP="00851599">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605-01-09</w:t>
            </w:r>
          </w:p>
          <w:tbl>
            <w:tblPr>
              <w:tblW w:w="4674"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74"/>
            </w:tblGrid>
            <w:tr w:rsidR="00851599" w:rsidRPr="008B11A1" w:rsidTr="00354345">
              <w:trPr>
                <w:tblCellSpacing w:w="0" w:type="dxa"/>
              </w:trPr>
              <w:tc>
                <w:tcPr>
                  <w:tcW w:w="4674" w:type="dxa"/>
                  <w:shd w:val="clear" w:color="auto" w:fill="FFFFFF"/>
                  <w:hideMark/>
                </w:tcPr>
                <w:p w:rsidR="00851599" w:rsidRPr="008B11A1" w:rsidRDefault="00CE6AF7"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үйлчилгээний ажилтнуудтай дэд станц</w:t>
                  </w:r>
                </w:p>
              </w:tc>
            </w:tr>
            <w:tr w:rsidR="00851599" w:rsidRPr="008B11A1" w:rsidTr="00354345">
              <w:trPr>
                <w:tblCellSpacing w:w="0" w:type="dxa"/>
              </w:trPr>
              <w:tc>
                <w:tcPr>
                  <w:tcW w:w="4674" w:type="dxa"/>
                  <w:shd w:val="clear" w:color="auto" w:fill="FFFFFF"/>
                  <w:hideMark/>
                </w:tcPr>
                <w:p w:rsidR="00851599" w:rsidRPr="008B11A1" w:rsidRDefault="00CE6AF7"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дэд станц дотор ажилладаг ажилтнууд </w:t>
                  </w:r>
                  <w:r w:rsidR="0064535B" w:rsidRPr="008B11A1">
                    <w:rPr>
                      <w:rFonts w:ascii="Arial" w:hAnsi="Arial" w:cs="Arial"/>
                      <w:color w:val="000000"/>
                      <w:sz w:val="24"/>
                      <w:szCs w:val="24"/>
                      <w:shd w:val="clear" w:color="auto" w:fill="FFFFFF"/>
                      <w:lang w:val="mn-MN"/>
                    </w:rPr>
                    <w:t xml:space="preserve"> ажиллуулдаг</w:t>
                  </w:r>
                  <w:r w:rsidRPr="008B11A1">
                    <w:rPr>
                      <w:rFonts w:ascii="Arial" w:eastAsia="Times New Roman" w:hAnsi="Arial" w:cs="Arial"/>
                      <w:sz w:val="24"/>
                      <w:szCs w:val="24"/>
                      <w:lang w:val="mn-MN" w:eastAsia="mn-MN"/>
                    </w:rPr>
                    <w:t xml:space="preserve"> дэд станц</w:t>
                  </w:r>
                </w:p>
              </w:tc>
            </w:tr>
          </w:tbl>
          <w:p w:rsidR="00CE6AF7" w:rsidRPr="008B11A1" w:rsidRDefault="00CE6AF7" w:rsidP="00CE6AF7">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605-01-10</w:t>
            </w:r>
          </w:p>
          <w:p w:rsidR="00CE6AF7" w:rsidRPr="008B11A1" w:rsidRDefault="00CE6AF7" w:rsidP="00CE6AF7">
            <w:pPr>
              <w:shd w:val="clear" w:color="auto" w:fill="FFFFFF"/>
              <w:spacing w:after="120"/>
              <w:jc w:val="both"/>
              <w:rPr>
                <w:rFonts w:ascii="Arial" w:hAnsi="Arial" w:cs="Arial"/>
                <w:b/>
                <w:bCs/>
                <w:color w:val="000000"/>
                <w:sz w:val="24"/>
                <w:szCs w:val="24"/>
                <w:shd w:val="clear" w:color="auto" w:fill="FFFFFF"/>
              </w:rPr>
            </w:pPr>
            <w:r w:rsidRPr="008B11A1">
              <w:rPr>
                <w:rFonts w:ascii="Arial" w:eastAsia="Times New Roman" w:hAnsi="Arial" w:cs="Arial"/>
                <w:b/>
                <w:bCs/>
                <w:sz w:val="24"/>
                <w:szCs w:val="24"/>
                <w:lang w:val="mn-MN" w:eastAsia="mn-MN"/>
              </w:rPr>
              <w:t>үйлчилгээний ажилтнуудгүй дэд станц</w:t>
            </w:r>
          </w:p>
          <w:p w:rsidR="00CE6AF7" w:rsidRPr="008B11A1" w:rsidRDefault="00CE6AF7" w:rsidP="00CE6AF7">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тухайн дэд станц дээр байнга </w:t>
            </w:r>
            <w:r w:rsidR="00B644EB" w:rsidRPr="008B11A1">
              <w:rPr>
                <w:rFonts w:ascii="Arial" w:hAnsi="Arial" w:cs="Arial"/>
                <w:color w:val="000000"/>
                <w:sz w:val="24"/>
                <w:szCs w:val="24"/>
                <w:shd w:val="clear" w:color="auto" w:fill="FFFFFF"/>
                <w:lang w:val="mn-MN"/>
              </w:rPr>
              <w:t>байдаггүй</w:t>
            </w:r>
            <w:r w:rsidRPr="008B11A1">
              <w:rPr>
                <w:rFonts w:ascii="Arial" w:hAnsi="Arial" w:cs="Arial"/>
                <w:color w:val="000000"/>
                <w:sz w:val="24"/>
                <w:szCs w:val="24"/>
                <w:shd w:val="clear" w:color="auto" w:fill="FFFFFF"/>
                <w:lang w:val="mn-MN"/>
              </w:rPr>
              <w:t xml:space="preserve"> ажилтнууд </w:t>
            </w:r>
            <w:r w:rsidR="0064535B" w:rsidRPr="008B11A1">
              <w:rPr>
                <w:rFonts w:ascii="Arial" w:hAnsi="Arial" w:cs="Arial"/>
                <w:color w:val="000000"/>
                <w:sz w:val="24"/>
                <w:szCs w:val="24"/>
                <w:shd w:val="clear" w:color="auto" w:fill="FFFFFF"/>
                <w:lang w:val="mn-MN"/>
              </w:rPr>
              <w:t>ажиллуулдаг</w:t>
            </w:r>
            <w:r w:rsidRPr="008B11A1">
              <w:rPr>
                <w:rFonts w:ascii="Arial" w:hAnsi="Arial" w:cs="Arial"/>
                <w:color w:val="000000"/>
                <w:sz w:val="24"/>
                <w:szCs w:val="24"/>
                <w:shd w:val="clear" w:color="auto" w:fill="FFFFFF"/>
                <w:lang w:val="mn-MN"/>
              </w:rPr>
              <w:t xml:space="preserve"> дэд станц</w:t>
            </w:r>
          </w:p>
          <w:p w:rsidR="00CE6AF7" w:rsidRPr="008B11A1" w:rsidRDefault="00CE6AF7" w:rsidP="00CE6AF7">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605-01-11</w:t>
            </w:r>
          </w:p>
          <w:p w:rsidR="00CE6AF7" w:rsidRPr="008B11A1" w:rsidRDefault="00B644EB" w:rsidP="00CE6AF7">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байнгын ээлжийн ажилтнуудтай дэд станц</w:t>
            </w:r>
          </w:p>
          <w:p w:rsidR="00CE6AF7" w:rsidRPr="008B11A1" w:rsidRDefault="00B644EB" w:rsidP="00CE6AF7">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тухайн дэд станц дээр байнга байдаг ээлжийн ажилтнууд тасралтгүй </w:t>
            </w:r>
            <w:r w:rsidR="00BF53CB" w:rsidRPr="008B11A1">
              <w:rPr>
                <w:rFonts w:ascii="Arial" w:eastAsia="Times New Roman" w:hAnsi="Arial" w:cs="Arial"/>
                <w:sz w:val="24"/>
                <w:szCs w:val="24"/>
                <w:lang w:val="mn-MN" w:eastAsia="mn-MN"/>
              </w:rPr>
              <w:t>удирд</w:t>
            </w:r>
            <w:r w:rsidRPr="008B11A1">
              <w:rPr>
                <w:rFonts w:ascii="Arial" w:eastAsia="Times New Roman" w:hAnsi="Arial" w:cs="Arial"/>
                <w:sz w:val="24"/>
                <w:szCs w:val="24"/>
                <w:lang w:val="mn-MN" w:eastAsia="mn-MN"/>
              </w:rPr>
              <w:t>даг дэд станц</w:t>
            </w:r>
          </w:p>
          <w:p w:rsidR="006E4FB0" w:rsidRPr="008B11A1" w:rsidRDefault="006E4FB0" w:rsidP="006E4FB0">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605-01-12</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6E4FB0" w:rsidRPr="008B11A1" w:rsidTr="001E32B3">
              <w:trPr>
                <w:tblCellSpacing w:w="0" w:type="dxa"/>
              </w:trPr>
              <w:tc>
                <w:tcPr>
                  <w:tcW w:w="8505" w:type="dxa"/>
                  <w:shd w:val="clear" w:color="auto" w:fill="FFFFFF"/>
                  <w:hideMark/>
                </w:tcPr>
                <w:p w:rsidR="006E4FB0" w:rsidRPr="008B11A1" w:rsidRDefault="003D3041"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ажилтнууд очдог дэд станц</w:t>
                  </w:r>
                </w:p>
              </w:tc>
            </w:tr>
          </w:tbl>
          <w:p w:rsidR="006E4FB0" w:rsidRPr="008B11A1" w:rsidRDefault="0064535B" w:rsidP="006E4FB0">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ердийн ажлын цагуудад эсвэл шаардлага гарсны дагуу ажилтнууд очиж ажиллуулдаг дэд станц</w:t>
            </w:r>
          </w:p>
          <w:p w:rsidR="003D3041" w:rsidRPr="008B11A1" w:rsidRDefault="003D3041" w:rsidP="003D3041">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605-01-13</w:t>
            </w:r>
          </w:p>
          <w:p w:rsidR="003D3041" w:rsidRPr="008B11A1" w:rsidRDefault="003D3041" w:rsidP="003D3041">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алсын удирдлагатай дэд станц</w:t>
            </w:r>
          </w:p>
          <w:p w:rsidR="003D3041" w:rsidRPr="008B11A1" w:rsidRDefault="003D3041" w:rsidP="003D3041">
            <w:pPr>
              <w:shd w:val="clear" w:color="auto" w:fill="FFFFFF"/>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алсын удирдлагын </w:t>
            </w:r>
            <w:r w:rsidR="0078707B" w:rsidRPr="008B11A1">
              <w:rPr>
                <w:rFonts w:ascii="Arial" w:hAnsi="Arial" w:cs="Arial"/>
                <w:color w:val="000000"/>
                <w:sz w:val="24"/>
                <w:szCs w:val="24"/>
                <w:shd w:val="clear" w:color="auto" w:fill="FFFFFF"/>
                <w:lang w:val="mn-MN"/>
              </w:rPr>
              <w:t>төхөөрөмжөөр удирд</w:t>
            </w:r>
            <w:r w:rsidRPr="008B11A1">
              <w:rPr>
                <w:rFonts w:ascii="Arial" w:hAnsi="Arial" w:cs="Arial"/>
                <w:color w:val="000000"/>
                <w:sz w:val="24"/>
                <w:szCs w:val="24"/>
                <w:shd w:val="clear" w:color="auto" w:fill="FFFFFF"/>
                <w:lang w:val="mn-MN"/>
              </w:rPr>
              <w:t xml:space="preserve">уулдаг, </w:t>
            </w:r>
            <w:r w:rsidRPr="008B11A1">
              <w:rPr>
                <w:rFonts w:ascii="Arial" w:eastAsia="Times New Roman" w:hAnsi="Arial" w:cs="Arial"/>
                <w:bCs/>
                <w:sz w:val="24"/>
                <w:szCs w:val="24"/>
                <w:lang w:val="mn-MN" w:eastAsia="mn-MN"/>
              </w:rPr>
              <w:t>үйлчилгээний ажилтнуудгүй дэд станц</w:t>
            </w:r>
          </w:p>
          <w:p w:rsidR="00AF1FB7" w:rsidRPr="008B11A1" w:rsidRDefault="00AF1FB7" w:rsidP="00AF1FB7">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605-01-14</w:t>
            </w:r>
          </w:p>
          <w:p w:rsidR="00AF1FB7" w:rsidRPr="008B11A1" w:rsidRDefault="00B748CB" w:rsidP="00AF1FB7">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тулгуур дэд станц</w:t>
            </w:r>
          </w:p>
          <w:p w:rsidR="002446EC" w:rsidRPr="008B11A1" w:rsidRDefault="002446EC" w:rsidP="00AF1FB7">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удирдлагын дэд станц</w:t>
            </w:r>
          </w:p>
          <w:p w:rsidR="00AF1FB7" w:rsidRPr="008B11A1" w:rsidRDefault="005946C4" w:rsidP="00AF1FB7">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lastRenderedPageBreak/>
              <w:t>алсын у</w:t>
            </w:r>
            <w:r w:rsidR="00461E32" w:rsidRPr="008B11A1">
              <w:rPr>
                <w:rFonts w:ascii="Arial" w:eastAsia="Times New Roman" w:hAnsi="Arial" w:cs="Arial"/>
                <w:sz w:val="24"/>
                <w:szCs w:val="24"/>
                <w:lang w:val="mn-MN" w:eastAsia="mn-MN"/>
              </w:rPr>
              <w:t xml:space="preserve">дирдлагатай дэд станцуудыг удирддаг, </w:t>
            </w:r>
            <w:r w:rsidR="00461E32" w:rsidRPr="008B11A1">
              <w:rPr>
                <w:rFonts w:ascii="Arial" w:eastAsia="Times New Roman" w:hAnsi="Arial" w:cs="Arial"/>
                <w:bCs/>
                <w:sz w:val="24"/>
                <w:szCs w:val="24"/>
                <w:lang w:val="mn-MN" w:eastAsia="mn-MN"/>
              </w:rPr>
              <w:t>үйлчилгээний ажилтнуудтай дэд станц</w:t>
            </w:r>
          </w:p>
          <w:p w:rsidR="005946C4" w:rsidRPr="008B11A1" w:rsidRDefault="005946C4" w:rsidP="005946C4">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605-01-15</w:t>
            </w:r>
          </w:p>
          <w:p w:rsidR="005946C4" w:rsidRPr="008B11A1" w:rsidRDefault="00092E61" w:rsidP="005946C4">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дагуул дэд станц</w:t>
            </w:r>
          </w:p>
          <w:p w:rsidR="005946C4" w:rsidRPr="008B11A1" w:rsidRDefault="001F5AAB" w:rsidP="005946C4">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тулгуур дэд </w:t>
            </w:r>
            <w:r w:rsidR="00A27DBB" w:rsidRPr="008B11A1">
              <w:rPr>
                <w:rFonts w:ascii="Arial" w:eastAsia="Times New Roman" w:hAnsi="Arial" w:cs="Arial"/>
                <w:sz w:val="24"/>
                <w:szCs w:val="24"/>
                <w:lang w:val="mn-MN" w:eastAsia="mn-MN"/>
              </w:rPr>
              <w:t>станц</w:t>
            </w:r>
            <w:r w:rsidRPr="008B11A1">
              <w:rPr>
                <w:rFonts w:ascii="Arial" w:eastAsia="Times New Roman" w:hAnsi="Arial" w:cs="Arial"/>
                <w:sz w:val="24"/>
                <w:szCs w:val="24"/>
                <w:lang w:val="mn-MN" w:eastAsia="mn-MN"/>
              </w:rPr>
              <w:t xml:space="preserve"> удирддаг алсын удирдлагатай дэд станцуудын нэг</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89"/>
              <w:gridCol w:w="472"/>
            </w:tblGrid>
            <w:tr w:rsidR="001F5AAB" w:rsidRPr="008B11A1" w:rsidTr="001E32B3">
              <w:trPr>
                <w:tblCellSpacing w:w="0" w:type="dxa"/>
              </w:trPr>
              <w:tc>
                <w:tcPr>
                  <w:tcW w:w="4689" w:type="dxa"/>
                  <w:shd w:val="clear" w:color="auto" w:fill="FFFFFF"/>
                  <w:hideMark/>
                </w:tcPr>
                <w:p w:rsidR="001F5AAB" w:rsidRPr="008B11A1" w:rsidRDefault="001F5AAB"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605-01-16</w:t>
                  </w:r>
                </w:p>
              </w:tc>
              <w:tc>
                <w:tcPr>
                  <w:tcW w:w="472" w:type="dxa"/>
                  <w:shd w:val="clear" w:color="auto" w:fill="FFFFFF"/>
                  <w:hideMark/>
                </w:tcPr>
                <w:p w:rsidR="001F5AAB" w:rsidRPr="008B11A1" w:rsidRDefault="001F5AAB"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5C15EEBB" wp14:editId="507469B4">
                        <wp:extent cx="9525" cy="9525"/>
                        <wp:effectExtent l="0" t="0" r="0" b="0"/>
                        <wp:docPr id="4" name="Picture 4"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F22CB0" w:rsidRPr="008B11A1" w:rsidRDefault="00F22CB0" w:rsidP="001F5AAB">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нэг шинийн системтэй дэд станц</w:t>
            </w:r>
          </w:p>
          <w:p w:rsidR="001F5AAB" w:rsidRPr="008B11A1" w:rsidRDefault="00A63542" w:rsidP="001F5AAB">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зөвхөн нэг шинийн систем</w:t>
            </w:r>
            <w:r w:rsidR="00F1407B" w:rsidRPr="008B11A1">
              <w:rPr>
                <w:rFonts w:ascii="Arial" w:eastAsia="Times New Roman" w:hAnsi="Arial" w:cs="Arial"/>
                <w:sz w:val="24"/>
                <w:szCs w:val="24"/>
                <w:lang w:val="mn-MN" w:eastAsia="mn-MN"/>
              </w:rPr>
              <w:t>и</w:t>
            </w:r>
            <w:r w:rsidRPr="008B11A1">
              <w:rPr>
                <w:rFonts w:ascii="Arial" w:eastAsia="Times New Roman" w:hAnsi="Arial" w:cs="Arial"/>
                <w:sz w:val="24"/>
                <w:szCs w:val="24"/>
                <w:lang w:val="mn-MN" w:eastAsia="mn-MN"/>
              </w:rPr>
              <w:t>й</w:t>
            </w:r>
            <w:r w:rsidR="00F1407B" w:rsidRPr="008B11A1">
              <w:rPr>
                <w:rFonts w:ascii="Arial" w:eastAsia="Times New Roman" w:hAnsi="Arial" w:cs="Arial"/>
                <w:sz w:val="24"/>
                <w:szCs w:val="24"/>
                <w:lang w:val="mn-MN" w:eastAsia="mn-MN"/>
              </w:rPr>
              <w:t xml:space="preserve">н тусламжтайгаар </w:t>
            </w:r>
            <w:r w:rsidR="0059445F" w:rsidRPr="008B11A1">
              <w:rPr>
                <w:rFonts w:ascii="Arial" w:eastAsia="Times New Roman" w:hAnsi="Arial" w:cs="Arial"/>
                <w:sz w:val="24"/>
                <w:szCs w:val="24"/>
                <w:lang w:val="mn-MN" w:eastAsia="mn-MN"/>
              </w:rPr>
              <w:t xml:space="preserve">шугамууд болон трансформаторууд </w:t>
            </w:r>
            <w:r w:rsidR="00F1407B" w:rsidRPr="008B11A1">
              <w:rPr>
                <w:rFonts w:ascii="Arial" w:eastAsia="Times New Roman" w:hAnsi="Arial" w:cs="Arial"/>
                <w:sz w:val="24"/>
                <w:szCs w:val="24"/>
                <w:lang w:val="mn-MN" w:eastAsia="mn-MN"/>
              </w:rPr>
              <w:t>хоорондоо</w:t>
            </w:r>
            <w:r w:rsidRPr="008B11A1">
              <w:rPr>
                <w:rFonts w:ascii="Arial" w:eastAsia="Times New Roman" w:hAnsi="Arial" w:cs="Arial"/>
                <w:sz w:val="24"/>
                <w:szCs w:val="24"/>
                <w:lang w:val="mn-MN" w:eastAsia="mn-MN"/>
              </w:rPr>
              <w:t xml:space="preserve"> холбогддог дэд станц</w:t>
            </w:r>
          </w:p>
          <w:p w:rsidR="00341D58" w:rsidRPr="008B11A1" w:rsidRDefault="00341D58" w:rsidP="00341D58">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605-01-17</w:t>
            </w:r>
          </w:p>
          <w:p w:rsidR="00341D58" w:rsidRPr="008B11A1" w:rsidRDefault="00364126" w:rsidP="00341D58">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lang w:val="mn-MN"/>
              </w:rPr>
              <w:t>хоёр шинийн системтэй дэд станц</w:t>
            </w:r>
          </w:p>
          <w:p w:rsidR="00341D58" w:rsidRPr="008B11A1" w:rsidRDefault="001A0E0F" w:rsidP="00341D58">
            <w:pPr>
              <w:shd w:val="clear" w:color="auto" w:fill="FFFFFF"/>
              <w:spacing w:after="120"/>
              <w:jc w:val="both"/>
              <w:rPr>
                <w:rFonts w:ascii="Arial" w:hAnsi="Arial" w:cs="Arial"/>
                <w:color w:val="000000"/>
                <w:sz w:val="24"/>
                <w:szCs w:val="24"/>
                <w:shd w:val="clear" w:color="auto" w:fill="FFFFFF"/>
              </w:rPr>
            </w:pPr>
            <w:r w:rsidRPr="008B11A1">
              <w:rPr>
                <w:rFonts w:ascii="Arial" w:eastAsia="Times New Roman" w:hAnsi="Arial" w:cs="Arial"/>
                <w:sz w:val="24"/>
                <w:szCs w:val="24"/>
                <w:lang w:val="mn-MN" w:eastAsia="mn-MN"/>
              </w:rPr>
              <w:t>шинийн</w:t>
            </w:r>
            <w:r w:rsidR="00A32CC7" w:rsidRPr="008B11A1">
              <w:rPr>
                <w:rFonts w:ascii="Arial" w:eastAsia="Times New Roman" w:hAnsi="Arial" w:cs="Arial"/>
                <w:sz w:val="24"/>
                <w:szCs w:val="24"/>
                <w:lang w:val="mn-MN" w:eastAsia="mn-MN"/>
              </w:rPr>
              <w:t xml:space="preserve"> салгуур</w:t>
            </w:r>
            <w:r w:rsidR="0059445F" w:rsidRPr="008B11A1">
              <w:rPr>
                <w:rFonts w:ascii="Arial" w:eastAsia="Times New Roman" w:hAnsi="Arial" w:cs="Arial"/>
                <w:sz w:val="24"/>
                <w:szCs w:val="24"/>
                <w:lang w:val="mn-MN" w:eastAsia="mn-MN"/>
              </w:rPr>
              <w:t>ууд болон хоёр шинийн системийн тусламжтайгаар</w:t>
            </w:r>
            <w:r w:rsidR="00A32CC7" w:rsidRPr="008B11A1">
              <w:rPr>
                <w:rFonts w:ascii="Arial" w:eastAsia="Times New Roman" w:hAnsi="Arial" w:cs="Arial"/>
                <w:sz w:val="24"/>
                <w:szCs w:val="24"/>
                <w:lang w:val="mn-MN" w:eastAsia="mn-MN"/>
              </w:rPr>
              <w:t xml:space="preserve"> </w:t>
            </w:r>
            <w:r w:rsidR="0059445F" w:rsidRPr="008B11A1">
              <w:rPr>
                <w:rFonts w:ascii="Arial" w:eastAsia="Times New Roman" w:hAnsi="Arial" w:cs="Arial"/>
                <w:sz w:val="24"/>
                <w:szCs w:val="24"/>
                <w:lang w:val="mn-MN" w:eastAsia="mn-MN"/>
              </w:rPr>
              <w:t>шугамууд болон трансформаторууд хоорондоо</w:t>
            </w:r>
            <w:r w:rsidR="00A32CC7" w:rsidRPr="008B11A1">
              <w:rPr>
                <w:rFonts w:ascii="Arial" w:eastAsia="Times New Roman" w:hAnsi="Arial" w:cs="Arial"/>
                <w:sz w:val="24"/>
                <w:szCs w:val="24"/>
                <w:lang w:val="mn-MN" w:eastAsia="mn-MN"/>
              </w:rPr>
              <w:t xml:space="preserve"> холбогддог дэд станц</w:t>
            </w:r>
          </w:p>
          <w:p w:rsidR="0059445F" w:rsidRPr="008B11A1" w:rsidRDefault="0059445F" w:rsidP="0059445F">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605-01-18</w:t>
            </w:r>
          </w:p>
          <w:p w:rsidR="0059445F" w:rsidRPr="008B11A1" w:rsidRDefault="0059445F" w:rsidP="0059445F">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lang w:val="mn-MN"/>
              </w:rPr>
              <w:t>гурван шинийн системтэй дэд станц</w:t>
            </w:r>
          </w:p>
          <w:p w:rsidR="0059445F" w:rsidRPr="008B11A1" w:rsidRDefault="001A0E0F" w:rsidP="0059445F">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val="mn-MN" w:eastAsia="mn-MN"/>
              </w:rPr>
              <w:t>шинийн</w:t>
            </w:r>
            <w:r w:rsidR="002316C1" w:rsidRPr="008B11A1">
              <w:rPr>
                <w:rFonts w:ascii="Arial" w:eastAsia="Times New Roman" w:hAnsi="Arial" w:cs="Arial"/>
                <w:sz w:val="24"/>
                <w:szCs w:val="24"/>
                <w:lang w:val="mn-MN" w:eastAsia="mn-MN"/>
              </w:rPr>
              <w:t xml:space="preserve"> салгуурууд болон гурван шинийн системийн тусламжтайгаар шугамууд болон трансформаторууд хоорондоо холбогддог дэд станц</w:t>
            </w:r>
          </w:p>
          <w:p w:rsidR="00F3085A" w:rsidRPr="008B11A1" w:rsidRDefault="00F3085A" w:rsidP="00F3085A">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605-01-19</w:t>
            </w:r>
          </w:p>
          <w:p w:rsidR="00F3085A" w:rsidRPr="008B11A1" w:rsidRDefault="00A57D31" w:rsidP="00F3085A">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 xml:space="preserve">салгууруудаар хуваагдсан </w:t>
            </w:r>
            <w:r w:rsidR="007D3617" w:rsidRPr="008B11A1">
              <w:rPr>
                <w:rFonts w:ascii="Arial" w:eastAsia="Times New Roman" w:hAnsi="Arial" w:cs="Arial"/>
                <w:b/>
                <w:bCs/>
                <w:sz w:val="24"/>
                <w:szCs w:val="24"/>
                <w:lang w:val="mn-MN" w:eastAsia="mn-MN"/>
              </w:rPr>
              <w:t>цагариг шинийн системтэй дэд станц</w:t>
            </w:r>
          </w:p>
          <w:p w:rsidR="00F3085A" w:rsidRPr="008B11A1" w:rsidRDefault="002E1617" w:rsidP="00F3085A">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битүү хүрээ</w:t>
            </w:r>
            <w:r w:rsidR="00C379B7" w:rsidRPr="008B11A1">
              <w:rPr>
                <w:rFonts w:ascii="Arial" w:hAnsi="Arial" w:cs="Arial"/>
                <w:color w:val="000000"/>
                <w:sz w:val="24"/>
                <w:szCs w:val="24"/>
                <w:shd w:val="clear" w:color="auto" w:fill="FFFFFF"/>
                <w:lang w:val="mn-MN"/>
              </w:rPr>
              <w:t xml:space="preserve"> үүсгэсэн нэг шинийн системтэй, </w:t>
            </w:r>
            <w:r w:rsidR="00A21D3C" w:rsidRPr="008B11A1">
              <w:rPr>
                <w:rFonts w:ascii="Arial" w:hAnsi="Arial" w:cs="Arial"/>
                <w:color w:val="000000"/>
                <w:sz w:val="24"/>
                <w:szCs w:val="24"/>
                <w:shd w:val="clear" w:color="auto" w:fill="FFFFFF"/>
                <w:lang w:val="mn-MN"/>
              </w:rPr>
              <w:t xml:space="preserve">шинийг </w:t>
            </w:r>
            <w:r w:rsidR="0071534C" w:rsidRPr="008B11A1">
              <w:rPr>
                <w:rFonts w:ascii="Arial" w:hAnsi="Arial" w:cs="Arial"/>
                <w:color w:val="000000"/>
                <w:sz w:val="24"/>
                <w:szCs w:val="24"/>
                <w:shd w:val="clear" w:color="auto" w:fill="FFFFFF"/>
                <w:lang w:val="mn-MN"/>
              </w:rPr>
              <w:t xml:space="preserve">хэдэн секцэд </w:t>
            </w:r>
            <w:r w:rsidR="00A21D3C" w:rsidRPr="008B11A1">
              <w:rPr>
                <w:rFonts w:ascii="Arial" w:hAnsi="Arial" w:cs="Arial"/>
                <w:color w:val="000000"/>
                <w:sz w:val="24"/>
                <w:szCs w:val="24"/>
                <w:shd w:val="clear" w:color="auto" w:fill="FFFFFF"/>
                <w:lang w:val="mn-MN"/>
              </w:rPr>
              <w:t>цуваа холбосон салгууруудаар зөвхөн</w:t>
            </w:r>
            <w:r w:rsidR="004B75C8" w:rsidRPr="008B11A1">
              <w:rPr>
                <w:rFonts w:ascii="Arial" w:hAnsi="Arial" w:cs="Arial"/>
                <w:color w:val="000000"/>
                <w:sz w:val="24"/>
                <w:szCs w:val="24"/>
                <w:shd w:val="clear" w:color="auto" w:fill="FFFFFF"/>
                <w:lang w:val="mn-MN"/>
              </w:rPr>
              <w:t xml:space="preserve"> </w:t>
            </w:r>
            <w:r w:rsidR="00A21D3C" w:rsidRPr="008B11A1">
              <w:rPr>
                <w:rFonts w:ascii="Arial" w:hAnsi="Arial" w:cs="Arial"/>
                <w:color w:val="000000"/>
                <w:sz w:val="24"/>
                <w:szCs w:val="24"/>
                <w:shd w:val="clear" w:color="auto" w:fill="FFFFFF"/>
                <w:lang w:val="mn-MN"/>
              </w:rPr>
              <w:t>хуваасан дэд станц</w:t>
            </w:r>
          </w:p>
          <w:p w:rsidR="004B75C8" w:rsidRPr="008B11A1" w:rsidRDefault="004B75C8" w:rsidP="004B75C8">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605-01-20</w:t>
            </w:r>
          </w:p>
          <w:p w:rsidR="004B75C8" w:rsidRPr="008B11A1" w:rsidRDefault="006652DF" w:rsidP="004B75C8">
            <w:pPr>
              <w:spacing w:after="120"/>
              <w:jc w:val="both"/>
              <w:rPr>
                <w:rFonts w:ascii="Arial" w:hAnsi="Arial" w:cs="Arial"/>
                <w:b/>
                <w:bCs/>
                <w:color w:val="000000"/>
                <w:sz w:val="24"/>
                <w:szCs w:val="24"/>
                <w:shd w:val="clear" w:color="auto" w:fill="FFFFFF"/>
              </w:rPr>
            </w:pPr>
            <w:r w:rsidRPr="008B11A1">
              <w:rPr>
                <w:rFonts w:ascii="Arial" w:eastAsia="Times New Roman" w:hAnsi="Arial" w:cs="Arial"/>
                <w:b/>
                <w:bCs/>
                <w:sz w:val="24"/>
                <w:szCs w:val="24"/>
                <w:lang w:val="mn-MN" w:eastAsia="mn-MN"/>
              </w:rPr>
              <w:t>таслууруудаар хуваагдсан цагариг шинийн системтэй дэд станц</w:t>
            </w:r>
          </w:p>
          <w:p w:rsidR="006652DF" w:rsidRPr="008B11A1" w:rsidRDefault="002E1617" w:rsidP="006652DF">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lastRenderedPageBreak/>
              <w:t>битүү хүрээ</w:t>
            </w:r>
            <w:r w:rsidR="006652DF" w:rsidRPr="008B11A1">
              <w:rPr>
                <w:rFonts w:ascii="Arial" w:hAnsi="Arial" w:cs="Arial"/>
                <w:color w:val="000000"/>
                <w:sz w:val="24"/>
                <w:szCs w:val="24"/>
                <w:shd w:val="clear" w:color="auto" w:fill="FFFFFF"/>
                <w:lang w:val="mn-MN"/>
              </w:rPr>
              <w:t xml:space="preserve"> үүсгэсэн нэг шинийн системтэй, шинийг цуваа холбосон таслууруудаар хэдэн секцэд хуваасан дэд станц</w:t>
            </w:r>
          </w:p>
          <w:p w:rsidR="00801A14" w:rsidRPr="008B11A1" w:rsidRDefault="00801A14" w:rsidP="00801A14">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605-01-21</w:t>
            </w:r>
          </w:p>
          <w:p w:rsidR="00801A14" w:rsidRPr="008B11A1" w:rsidRDefault="00C527BA" w:rsidP="00801A14">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дөрвөн таслуур бүхий дөрвөлжин схемтэй дэд станц</w:t>
            </w:r>
          </w:p>
          <w:p w:rsidR="00801A14" w:rsidRPr="008B11A1" w:rsidRDefault="00002732" w:rsidP="00801A14">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дөрвөлжин хэлбэрийн битүү схемтэй шинийн системтэй, дөрвөн тал бүрдээ </w:t>
            </w:r>
            <w:r w:rsidR="00693B3B" w:rsidRPr="008B11A1">
              <w:rPr>
                <w:rFonts w:ascii="Arial" w:eastAsia="Times New Roman" w:hAnsi="Arial" w:cs="Arial"/>
                <w:sz w:val="24"/>
                <w:szCs w:val="24"/>
                <w:lang w:val="mn-MN" w:eastAsia="mn-MN"/>
              </w:rPr>
              <w:t>нэг</w:t>
            </w:r>
            <w:r w:rsidRPr="008B11A1">
              <w:rPr>
                <w:rFonts w:ascii="Arial" w:eastAsia="Times New Roman" w:hAnsi="Arial" w:cs="Arial"/>
                <w:sz w:val="24"/>
                <w:szCs w:val="24"/>
                <w:lang w:val="mn-MN" w:eastAsia="mn-MN"/>
              </w:rPr>
              <w:t xml:space="preserve"> таслууртай, </w:t>
            </w:r>
            <w:r w:rsidR="00693B3B" w:rsidRPr="008B11A1">
              <w:rPr>
                <w:rFonts w:ascii="Arial" w:eastAsia="Times New Roman" w:hAnsi="Arial" w:cs="Arial"/>
                <w:bCs/>
                <w:sz w:val="24"/>
                <w:szCs w:val="24"/>
                <w:lang w:val="mn-MN" w:eastAsia="mn-MN"/>
              </w:rPr>
              <w:t>таслууруудаар хуваагдсан цагариг шинийн системтэй дэд станц</w:t>
            </w:r>
          </w:p>
          <w:p w:rsidR="000643F5" w:rsidRPr="008B11A1" w:rsidRDefault="000643F5" w:rsidP="000643F5">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605-01-22</w:t>
            </w:r>
          </w:p>
          <w:p w:rsidR="000643F5" w:rsidRPr="008B11A1" w:rsidRDefault="00321B9D" w:rsidP="000643F5">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 xml:space="preserve">гурван таслуураар </w:t>
            </w:r>
            <w:r w:rsidRPr="008B11A1">
              <w:rPr>
                <w:rFonts w:ascii="Arial" w:eastAsia="Times New Roman" w:hAnsi="Arial" w:cs="Arial"/>
                <w:b/>
                <w:bCs/>
                <w:sz w:val="24"/>
                <w:szCs w:val="24"/>
                <w:lang w:val="mn-MN" w:eastAsia="mn-MN"/>
              </w:rPr>
              <w:t>хуваагдсан цагариг шинийн системтэй дэд станц</w:t>
            </w:r>
          </w:p>
          <w:p w:rsidR="00C8708B" w:rsidRPr="008B11A1" w:rsidRDefault="00DB4DD1" w:rsidP="00AD17DD">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 xml:space="preserve">ихэвчлэн </w:t>
            </w:r>
            <w:r w:rsidR="00200C23" w:rsidRPr="008B11A1">
              <w:rPr>
                <w:rFonts w:ascii="Arial" w:hAnsi="Arial" w:cs="Arial"/>
                <w:color w:val="000000"/>
                <w:sz w:val="24"/>
                <w:szCs w:val="24"/>
                <w:shd w:val="clear" w:color="auto" w:fill="FFFFFF"/>
                <w:lang w:val="mn-MN"/>
              </w:rPr>
              <w:t>хоёр</w:t>
            </w:r>
            <w:r w:rsidRPr="008B11A1">
              <w:rPr>
                <w:rFonts w:ascii="Arial" w:hAnsi="Arial" w:cs="Arial"/>
                <w:color w:val="000000"/>
                <w:sz w:val="24"/>
                <w:szCs w:val="24"/>
                <w:shd w:val="clear" w:color="auto" w:fill="FFFFFF"/>
                <w:lang w:val="mn-MN"/>
              </w:rPr>
              <w:t xml:space="preserve"> фидер болон хоёр трансформатортай</w:t>
            </w:r>
            <w:r w:rsidR="00E82E58" w:rsidRPr="008B11A1">
              <w:rPr>
                <w:rFonts w:ascii="Arial" w:hAnsi="Arial" w:cs="Arial"/>
                <w:color w:val="000000"/>
                <w:sz w:val="24"/>
                <w:szCs w:val="24"/>
                <w:shd w:val="clear" w:color="auto" w:fill="FFFFFF"/>
                <w:lang w:val="mn-MN"/>
              </w:rPr>
              <w:t>,</w:t>
            </w:r>
            <w:r w:rsidR="00200C23" w:rsidRPr="008B11A1">
              <w:rPr>
                <w:rFonts w:ascii="Arial" w:hAnsi="Arial" w:cs="Arial"/>
                <w:color w:val="000000"/>
                <w:sz w:val="24"/>
                <w:szCs w:val="24"/>
                <w:shd w:val="clear" w:color="auto" w:fill="FFFFFF"/>
                <w:lang w:val="mn-MN"/>
              </w:rPr>
              <w:t xml:space="preserve"> </w:t>
            </w:r>
            <w:r w:rsidR="00E82E58" w:rsidRPr="008B11A1">
              <w:rPr>
                <w:rFonts w:ascii="Arial" w:eastAsia="Times New Roman" w:hAnsi="Arial" w:cs="Arial"/>
                <w:bCs/>
                <w:sz w:val="24"/>
                <w:szCs w:val="24"/>
                <w:lang w:val="mn-MN" w:eastAsia="mn-MN"/>
              </w:rPr>
              <w:t>дөрвөн таслуур бүхий дөрвөлжин схемтэй дэд станц</w:t>
            </w:r>
            <w:r w:rsidR="00E82E58" w:rsidRPr="008B11A1">
              <w:rPr>
                <w:rFonts w:ascii="Arial" w:hAnsi="Arial" w:cs="Arial"/>
                <w:color w:val="000000"/>
                <w:sz w:val="24"/>
                <w:szCs w:val="24"/>
                <w:shd w:val="clear" w:color="auto" w:fill="FFFFFF"/>
                <w:lang w:val="mn-MN"/>
              </w:rPr>
              <w:t xml:space="preserve">ын </w:t>
            </w:r>
            <w:r w:rsidR="007C5870" w:rsidRPr="008B11A1">
              <w:rPr>
                <w:rFonts w:ascii="Arial" w:hAnsi="Arial" w:cs="Arial"/>
                <w:color w:val="000000"/>
                <w:sz w:val="24"/>
                <w:szCs w:val="24"/>
                <w:shd w:val="clear" w:color="auto" w:fill="FFFFFF"/>
                <w:lang w:val="mn-MN"/>
              </w:rPr>
              <w:t>дөрөвдүгээр таслуурыг нэг эсвэл хоёр салгууртай</w:t>
            </w:r>
            <w:r w:rsidR="002A7577" w:rsidRPr="008B11A1">
              <w:rPr>
                <w:rFonts w:ascii="Arial" w:hAnsi="Arial" w:cs="Arial"/>
                <w:color w:val="000000"/>
                <w:sz w:val="24"/>
                <w:szCs w:val="24"/>
                <w:shd w:val="clear" w:color="auto" w:fill="FFFFFF"/>
              </w:rPr>
              <w:t xml:space="preserve"> </w:t>
            </w:r>
            <w:r w:rsidR="00B2486A" w:rsidRPr="008B11A1">
              <w:rPr>
                <w:rFonts w:ascii="Arial" w:hAnsi="Arial" w:cs="Arial"/>
                <w:color w:val="000000"/>
                <w:sz w:val="24"/>
                <w:szCs w:val="24"/>
                <w:shd w:val="clear" w:color="auto" w:fill="FFFFFF"/>
                <w:lang w:val="mn-MN"/>
              </w:rPr>
              <w:t>тойрон</w:t>
            </w:r>
            <w:r w:rsidR="002A7577" w:rsidRPr="008B11A1">
              <w:rPr>
                <w:rFonts w:ascii="Arial" w:hAnsi="Arial" w:cs="Arial"/>
                <w:color w:val="000000"/>
                <w:sz w:val="24"/>
                <w:szCs w:val="24"/>
                <w:shd w:val="clear" w:color="auto" w:fill="FFFFFF"/>
                <w:lang w:val="mn-MN"/>
              </w:rPr>
              <w:t xml:space="preserve"> </w:t>
            </w:r>
            <w:r w:rsidR="00AD17DD" w:rsidRPr="008B11A1">
              <w:rPr>
                <w:rFonts w:ascii="Arial" w:hAnsi="Arial" w:cs="Arial"/>
                <w:color w:val="000000"/>
                <w:sz w:val="24"/>
                <w:szCs w:val="24"/>
                <w:shd w:val="clear" w:color="auto" w:fill="FFFFFF"/>
                <w:lang w:val="mn-MN"/>
              </w:rPr>
              <w:t xml:space="preserve">гарах </w:t>
            </w:r>
            <w:r w:rsidR="002A7577" w:rsidRPr="008B11A1">
              <w:rPr>
                <w:rFonts w:ascii="Arial" w:hAnsi="Arial" w:cs="Arial"/>
                <w:color w:val="000000"/>
                <w:sz w:val="24"/>
                <w:szCs w:val="24"/>
                <w:shd w:val="clear" w:color="auto" w:fill="FFFFFF"/>
                <w:lang w:val="mn-MN"/>
              </w:rPr>
              <w:t xml:space="preserve">хэсгээр орлуулсан, </w:t>
            </w:r>
            <w:r w:rsidRPr="008B11A1">
              <w:rPr>
                <w:rFonts w:ascii="Arial" w:eastAsia="Times New Roman" w:hAnsi="Arial" w:cs="Arial"/>
                <w:bCs/>
                <w:sz w:val="24"/>
                <w:szCs w:val="24"/>
                <w:lang w:val="mn-MN" w:eastAsia="mn-MN"/>
              </w:rPr>
              <w:t>таслууруудаар хуваагдсан цагариг шинийн системтэй дэд станц</w:t>
            </w:r>
            <w:r w:rsidR="007C5870" w:rsidRPr="008B11A1">
              <w:rPr>
                <w:rFonts w:ascii="Arial" w:hAnsi="Arial" w:cs="Arial"/>
                <w:color w:val="000000"/>
                <w:sz w:val="24"/>
                <w:szCs w:val="24"/>
                <w:shd w:val="clear" w:color="auto" w:fill="FFFFFF"/>
                <w:lang w:val="mn-MN"/>
              </w:rPr>
              <w:t xml:space="preserve"> </w:t>
            </w:r>
            <w:r w:rsidR="000643F5" w:rsidRPr="008B11A1">
              <w:rPr>
                <w:rFonts w:ascii="Arial" w:hAnsi="Arial" w:cs="Arial"/>
                <w:color w:val="000000"/>
                <w:sz w:val="24"/>
                <w:szCs w:val="24"/>
                <w:shd w:val="clear" w:color="auto" w:fill="FFFFFF"/>
              </w:rPr>
              <w:t>(</w:t>
            </w:r>
            <w:r w:rsidR="00C75457" w:rsidRPr="008B11A1">
              <w:rPr>
                <w:rFonts w:ascii="Arial" w:hAnsi="Arial" w:cs="Arial"/>
                <w:color w:val="000000"/>
                <w:sz w:val="24"/>
                <w:szCs w:val="24"/>
                <w:shd w:val="clear" w:color="auto" w:fill="FFFFFF"/>
                <w:lang w:val="mn-MN"/>
              </w:rPr>
              <w:t>1-р зургийг үзнэ үү</w:t>
            </w:r>
            <w:r w:rsidR="000643F5" w:rsidRPr="008B11A1">
              <w:rPr>
                <w:rFonts w:ascii="Arial" w:hAnsi="Arial" w:cs="Arial"/>
                <w:color w:val="000000"/>
                <w:sz w:val="24"/>
                <w:szCs w:val="24"/>
                <w:shd w:val="clear" w:color="auto" w:fill="FFFFFF"/>
              </w:rPr>
              <w:t>)</w:t>
            </w:r>
          </w:p>
        </w:tc>
        <w:tc>
          <w:tcPr>
            <w:tcW w:w="236" w:type="dxa"/>
          </w:tcPr>
          <w:p w:rsidR="00A416EA" w:rsidRPr="008B11A1" w:rsidRDefault="00A416EA" w:rsidP="00DC2A33">
            <w:pPr>
              <w:contextualSpacing/>
              <w:jc w:val="both"/>
              <w:rPr>
                <w:rFonts w:ascii="Arial" w:hAnsi="Arial" w:cs="Arial"/>
                <w:b/>
                <w:sz w:val="24"/>
                <w:szCs w:val="24"/>
                <w:lang w:val="mn-MN"/>
              </w:rPr>
            </w:pPr>
          </w:p>
        </w:tc>
        <w:tc>
          <w:tcPr>
            <w:tcW w:w="4458" w:type="dxa"/>
          </w:tcPr>
          <w:p w:rsidR="00E61FCD" w:rsidRPr="008B11A1" w:rsidRDefault="00E61FCD" w:rsidP="001947B6">
            <w:pPr>
              <w:spacing w:after="120"/>
              <w:jc w:val="center"/>
              <w:rPr>
                <w:rFonts w:ascii="Arial" w:hAnsi="Arial" w:cs="Arial"/>
                <w:sz w:val="24"/>
                <w:szCs w:val="24"/>
                <w:u w:val="single"/>
              </w:rPr>
            </w:pPr>
            <w:r w:rsidRPr="008B11A1">
              <w:rPr>
                <w:rFonts w:ascii="Arial" w:hAnsi="Arial" w:cs="Arial"/>
                <w:sz w:val="24"/>
                <w:szCs w:val="24"/>
                <w:u w:val="single"/>
              </w:rPr>
              <w:t>Section 605-01: Types of substations - Substation layouts</w:t>
            </w:r>
          </w:p>
          <w:p w:rsidR="00E61FCD" w:rsidRPr="008B11A1" w:rsidRDefault="00E61FCD" w:rsidP="001947B6">
            <w:pPr>
              <w:spacing w:after="120"/>
              <w:ind w:hanging="2138"/>
              <w:jc w:val="both"/>
              <w:rPr>
                <w:rFonts w:ascii="Arial" w:hAnsi="Arial" w:cs="Arial"/>
                <w:b/>
                <w:sz w:val="24"/>
                <w:szCs w:val="24"/>
              </w:rPr>
            </w:pPr>
            <w:r w:rsidRPr="008B11A1">
              <w:rPr>
                <w:rFonts w:ascii="Arial" w:hAnsi="Arial" w:cs="Arial"/>
                <w:b/>
                <w:sz w:val="24"/>
                <w:szCs w:val="24"/>
              </w:rPr>
              <w:t>605-01-01</w:t>
            </w:r>
          </w:p>
          <w:p w:rsidR="00EE6FED" w:rsidRPr="008B11A1" w:rsidRDefault="00EE6FED"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605-01-01</w:t>
            </w:r>
          </w:p>
          <w:p w:rsidR="00E61FCD" w:rsidRPr="008B11A1" w:rsidRDefault="00E61FCD"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substation (of a power system)</w:t>
            </w:r>
          </w:p>
          <w:p w:rsidR="00E61FCD" w:rsidRPr="008B11A1" w:rsidRDefault="00E61FCD" w:rsidP="001947B6">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eastAsia="mn-MN"/>
              </w:rPr>
              <w:t>the part of a power system, concentrated in a given place, including mainly the terminations of transmission or distribution lines switchgear and housing and which may also include transformers. It generally includes facilities necessary for system security and control (e.g. the protective devices)</w:t>
            </w:r>
          </w:p>
          <w:p w:rsidR="00E61FCD" w:rsidRPr="008B11A1" w:rsidRDefault="00E61FCD" w:rsidP="001947B6">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eastAsia="mn-MN"/>
              </w:rPr>
              <w:t>Note – According to the nature of the system within which the substation is included, a prefix may qualify it.</w:t>
            </w:r>
          </w:p>
          <w:p w:rsidR="00E61FCD" w:rsidRPr="008B11A1" w:rsidRDefault="00E61FCD" w:rsidP="001947B6">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eastAsia="mn-MN"/>
              </w:rPr>
              <w:t>Examples: transmission substation (of a transmission system), distribution substation, 400 kV substation, 20 kV substation.</w:t>
            </w:r>
          </w:p>
          <w:p w:rsidR="0019258F" w:rsidRPr="008B11A1" w:rsidRDefault="0019258F" w:rsidP="001947B6">
            <w:pPr>
              <w:shd w:val="clear" w:color="auto" w:fill="FFFFFF"/>
              <w:spacing w:after="120"/>
              <w:jc w:val="both"/>
              <w:rPr>
                <w:rFonts w:ascii="Arial" w:eastAsia="Times New Roman" w:hAnsi="Arial" w:cs="Arial"/>
                <w:b/>
                <w:color w:val="000000"/>
                <w:sz w:val="20"/>
                <w:szCs w:val="24"/>
                <w:lang w:eastAsia="mn-MN"/>
              </w:rPr>
            </w:pPr>
          </w:p>
          <w:p w:rsidR="0019258F" w:rsidRPr="008B11A1" w:rsidRDefault="0019258F" w:rsidP="001947B6">
            <w:pPr>
              <w:shd w:val="clear" w:color="auto" w:fill="FFFFFF"/>
              <w:spacing w:after="120"/>
              <w:jc w:val="both"/>
              <w:rPr>
                <w:rFonts w:ascii="Arial" w:eastAsia="Times New Roman" w:hAnsi="Arial" w:cs="Arial"/>
                <w:b/>
                <w:color w:val="000000"/>
                <w:sz w:val="20"/>
                <w:szCs w:val="24"/>
                <w:lang w:eastAsia="mn-MN"/>
              </w:rPr>
            </w:pPr>
          </w:p>
          <w:p w:rsidR="0019258F" w:rsidRPr="008B11A1" w:rsidRDefault="0019258F" w:rsidP="001947B6">
            <w:pPr>
              <w:shd w:val="clear" w:color="auto" w:fill="FFFFFF"/>
              <w:spacing w:after="120"/>
              <w:jc w:val="both"/>
              <w:rPr>
                <w:rFonts w:ascii="Arial" w:eastAsia="Times New Roman" w:hAnsi="Arial" w:cs="Arial"/>
                <w:b/>
                <w:color w:val="000000"/>
                <w:sz w:val="20"/>
                <w:szCs w:val="24"/>
                <w:lang w:eastAsia="mn-MN"/>
              </w:rPr>
            </w:pPr>
          </w:p>
          <w:p w:rsidR="00E61FCD" w:rsidRPr="008B11A1" w:rsidRDefault="00E61FCD"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605-01-02</w:t>
            </w:r>
          </w:p>
          <w:p w:rsidR="00E61FCD" w:rsidRPr="008B11A1" w:rsidRDefault="00E61FCD"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switching substation</w:t>
            </w:r>
          </w:p>
          <w:p w:rsidR="005E68C1" w:rsidRPr="008B11A1" w:rsidRDefault="00E61FCD"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lastRenderedPageBreak/>
              <w:t>a substation which includes switchgear and usually busbars, but no power transformers</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605-01-03</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transformer substation</w:t>
            </w:r>
          </w:p>
          <w:p w:rsidR="00E11D60" w:rsidRPr="008B11A1" w:rsidRDefault="00E11D6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containing power transformers interconnecting two or more networks of different voltages</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605-01-04</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75"/>
            </w:tblGrid>
            <w:tr w:rsidR="00E11D60" w:rsidRPr="008B11A1" w:rsidTr="001E32B3">
              <w:trPr>
                <w:tblCellSpacing w:w="0" w:type="dxa"/>
              </w:trPr>
              <w:tc>
                <w:tcPr>
                  <w:tcW w:w="937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step-up substation</w:t>
                  </w:r>
                </w:p>
              </w:tc>
            </w:tr>
          </w:tbl>
          <w:p w:rsidR="00E11D60" w:rsidRPr="008B11A1" w:rsidRDefault="00E11D6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 xml:space="preserve">a transformer substation in which the outgoing power from the transformers is at a </w:t>
            </w:r>
            <w:r w:rsidR="00B93DF9" w:rsidRPr="008B11A1">
              <w:rPr>
                <w:rFonts w:ascii="Arial" w:eastAsia="Times New Roman" w:hAnsi="Arial" w:cs="Arial"/>
                <w:sz w:val="24"/>
                <w:szCs w:val="24"/>
                <w:lang w:eastAsia="mn-MN"/>
              </w:rPr>
              <w:t>higher</w:t>
            </w:r>
            <w:r w:rsidRPr="008B11A1">
              <w:rPr>
                <w:rFonts w:ascii="Arial" w:eastAsia="Times New Roman" w:hAnsi="Arial" w:cs="Arial"/>
                <w:sz w:val="24"/>
                <w:szCs w:val="24"/>
                <w:lang w:eastAsia="mn-MN"/>
              </w:rPr>
              <w:t xml:space="preserve"> voltage than the incoming power</w:t>
            </w:r>
          </w:p>
          <w:p w:rsidR="00B93DF9" w:rsidRPr="008B11A1" w:rsidRDefault="00B93DF9" w:rsidP="00B93DF9">
            <w:pPr>
              <w:shd w:val="clear" w:color="auto" w:fill="FFFFFF"/>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rPr>
              <w:t>605-01-0</w:t>
            </w:r>
            <w:r w:rsidRPr="008B11A1">
              <w:rPr>
                <w:rFonts w:ascii="Arial" w:hAnsi="Arial" w:cs="Arial"/>
                <w:b/>
                <w:bCs/>
                <w:color w:val="000000"/>
                <w:sz w:val="24"/>
                <w:szCs w:val="24"/>
                <w:shd w:val="clear" w:color="auto" w:fill="FFFFFF"/>
                <w:lang w:val="mn-MN"/>
              </w:rPr>
              <w:t>5</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75"/>
            </w:tblGrid>
            <w:tr w:rsidR="00B93DF9" w:rsidRPr="008B11A1" w:rsidTr="001E32B3">
              <w:trPr>
                <w:tblCellSpacing w:w="0" w:type="dxa"/>
              </w:trPr>
              <w:tc>
                <w:tcPr>
                  <w:tcW w:w="9375" w:type="dxa"/>
                  <w:shd w:val="clear" w:color="auto" w:fill="FFFFFF"/>
                  <w:hideMark/>
                </w:tcPr>
                <w:p w:rsidR="00B93DF9" w:rsidRPr="008B11A1" w:rsidRDefault="00B93DF9"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step-</w:t>
                  </w:r>
                  <w:r w:rsidR="00E20C92" w:rsidRPr="008B11A1">
                    <w:rPr>
                      <w:rFonts w:ascii="Arial" w:eastAsia="Times New Roman" w:hAnsi="Arial" w:cs="Arial"/>
                      <w:b/>
                      <w:bCs/>
                      <w:sz w:val="24"/>
                      <w:szCs w:val="24"/>
                      <w:lang w:eastAsia="mn-MN"/>
                    </w:rPr>
                    <w:t>down</w:t>
                  </w:r>
                  <w:r w:rsidRPr="008B11A1">
                    <w:rPr>
                      <w:rFonts w:ascii="Arial" w:eastAsia="Times New Roman" w:hAnsi="Arial" w:cs="Arial"/>
                      <w:b/>
                      <w:bCs/>
                      <w:sz w:val="24"/>
                      <w:szCs w:val="24"/>
                      <w:lang w:eastAsia="mn-MN"/>
                    </w:rPr>
                    <w:t xml:space="preserve"> substation</w:t>
                  </w:r>
                </w:p>
              </w:tc>
            </w:tr>
          </w:tbl>
          <w:p w:rsidR="00B93DF9" w:rsidRPr="008B11A1" w:rsidRDefault="00B93DF9" w:rsidP="00B93DF9">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transformer substation in which the outgoing power from the transformers is at a lower voltage than the incoming power</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01"/>
            </w:tblGrid>
            <w:tr w:rsidR="00E11D60" w:rsidRPr="008B11A1" w:rsidTr="001E32B3">
              <w:trPr>
                <w:tblCellSpacing w:w="0" w:type="dxa"/>
              </w:trPr>
              <w:tc>
                <w:tcPr>
                  <w:tcW w:w="4901"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605-01-06</w:t>
                  </w:r>
                </w:p>
              </w:tc>
            </w:tr>
          </w:tbl>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traction substation</w:t>
            </w:r>
          </w:p>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the main function of which is to supply a traction system</w:t>
            </w:r>
          </w:p>
          <w:p w:rsidR="007128ED" w:rsidRPr="008B11A1" w:rsidRDefault="007128ED" w:rsidP="001947B6">
            <w:pPr>
              <w:shd w:val="clear" w:color="auto" w:fill="FFFFFF"/>
              <w:spacing w:after="120"/>
              <w:jc w:val="both"/>
              <w:rPr>
                <w:rFonts w:ascii="Arial" w:hAnsi="Arial" w:cs="Arial"/>
                <w:color w:val="000000"/>
                <w:sz w:val="24"/>
                <w:szCs w:val="24"/>
                <w:shd w:val="clear" w:color="auto" w:fill="FFFFFF"/>
              </w:rPr>
            </w:pP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605-01-07</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E11D60" w:rsidRPr="008B11A1" w:rsidTr="001E32B3">
              <w:trPr>
                <w:tblCellSpacing w:w="0" w:type="dxa"/>
              </w:trPr>
              <w:tc>
                <w:tcPr>
                  <w:tcW w:w="850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converter substation</w:t>
                  </w:r>
                </w:p>
              </w:tc>
            </w:tr>
          </w:tbl>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including converters and the main function of which is to convert alternating current into direct current or vice versa</w:t>
            </w:r>
          </w:p>
          <w:p w:rsidR="00E840F7" w:rsidRPr="008B11A1" w:rsidRDefault="00E840F7" w:rsidP="001947B6">
            <w:pPr>
              <w:shd w:val="clear" w:color="auto" w:fill="FFFFFF"/>
              <w:spacing w:after="120"/>
              <w:jc w:val="both"/>
              <w:rPr>
                <w:rFonts w:ascii="Arial" w:hAnsi="Arial" w:cs="Arial"/>
                <w:color w:val="000000"/>
                <w:sz w:val="24"/>
                <w:szCs w:val="24"/>
                <w:shd w:val="clear" w:color="auto" w:fill="FFFFFF"/>
              </w:rPr>
            </w:pP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605-01-08</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E11D60" w:rsidRPr="008B11A1" w:rsidTr="001E32B3">
              <w:trPr>
                <w:tblCellSpacing w:w="0" w:type="dxa"/>
              </w:trPr>
              <w:tc>
                <w:tcPr>
                  <w:tcW w:w="850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frequency converter substation</w:t>
                  </w:r>
                </w:p>
              </w:tc>
            </w:tr>
          </w:tbl>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lastRenderedPageBreak/>
              <w:t>substation in which an alternating current at a given frequency is converted into an alternating current at another frequency</w:t>
            </w:r>
          </w:p>
          <w:p w:rsidR="00851599" w:rsidRPr="008B11A1" w:rsidRDefault="00851599" w:rsidP="001947B6">
            <w:pPr>
              <w:shd w:val="clear" w:color="auto" w:fill="FFFFFF"/>
              <w:spacing w:after="120"/>
              <w:jc w:val="both"/>
              <w:rPr>
                <w:rFonts w:ascii="Arial" w:hAnsi="Arial" w:cs="Arial"/>
                <w:color w:val="000000"/>
                <w:sz w:val="24"/>
                <w:szCs w:val="24"/>
                <w:shd w:val="clear" w:color="auto" w:fill="FFFFFF"/>
              </w:rPr>
            </w:pP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605-01-09</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75"/>
            </w:tblGrid>
            <w:tr w:rsidR="00E11D60" w:rsidRPr="008B11A1" w:rsidTr="001E32B3">
              <w:trPr>
                <w:tblCellSpacing w:w="0" w:type="dxa"/>
              </w:trPr>
              <w:tc>
                <w:tcPr>
                  <w:tcW w:w="937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manned substation</w:t>
                  </w:r>
                </w:p>
              </w:tc>
            </w:tr>
            <w:tr w:rsidR="00E11D60" w:rsidRPr="008B11A1" w:rsidTr="001E32B3">
              <w:trPr>
                <w:tblCellSpacing w:w="0" w:type="dxa"/>
              </w:trPr>
              <w:tc>
                <w:tcPr>
                  <w:tcW w:w="937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which is locally operated by personnel working within the substation</w:t>
                  </w:r>
                </w:p>
              </w:tc>
            </w:tr>
          </w:tbl>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605-01-10</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unmanned substation</w:t>
            </w:r>
          </w:p>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which is operated by personnel who are not stationed at the substation</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605-01-11</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permanently manned substation</w:t>
            </w:r>
          </w:p>
          <w:p w:rsidR="00E11D60" w:rsidRPr="008B11A1" w:rsidRDefault="00E11D6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which is continuously controlled by personnel who are stationed at the substation</w:t>
            </w:r>
          </w:p>
          <w:p w:rsidR="00E00DCC" w:rsidRPr="008B11A1" w:rsidRDefault="00E00DCC" w:rsidP="001947B6">
            <w:pPr>
              <w:spacing w:after="120"/>
              <w:jc w:val="both"/>
              <w:rPr>
                <w:rFonts w:ascii="Arial" w:eastAsia="Times New Roman" w:hAnsi="Arial" w:cs="Arial"/>
                <w:sz w:val="24"/>
                <w:szCs w:val="24"/>
                <w:lang w:eastAsia="mn-MN"/>
              </w:rPr>
            </w:pP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605-01-12</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E11D60" w:rsidRPr="008B11A1" w:rsidTr="001E32B3">
              <w:trPr>
                <w:tblCellSpacing w:w="0" w:type="dxa"/>
              </w:trPr>
              <w:tc>
                <w:tcPr>
                  <w:tcW w:w="8505"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attended substation</w:t>
                  </w:r>
                </w:p>
              </w:tc>
            </w:tr>
          </w:tbl>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which is operated by personnel during the normal working hours and otherwise as necessary</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605-01-13</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remotely controlled substation</w:t>
            </w:r>
          </w:p>
          <w:p w:rsidR="00E11D60" w:rsidRPr="008B11A1" w:rsidRDefault="00E11D60"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an unmanned substation which is controlled by means of telecontrol devices</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605-01-14</w:t>
            </w:r>
          </w:p>
          <w:p w:rsidR="00E11D60" w:rsidRPr="008B11A1" w:rsidRDefault="00E11D60"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master substation</w:t>
            </w:r>
          </w:p>
          <w:p w:rsidR="00E11D60" w:rsidRPr="008B11A1" w:rsidRDefault="00E11D6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manned substation from which remotely controlled substations are controlled</w:t>
            </w:r>
          </w:p>
          <w:p w:rsidR="007128ED" w:rsidRPr="008B11A1" w:rsidRDefault="007128ED" w:rsidP="001947B6">
            <w:pPr>
              <w:spacing w:after="120"/>
              <w:jc w:val="both"/>
              <w:rPr>
                <w:rFonts w:ascii="Arial" w:eastAsia="Times New Roman" w:hAnsi="Arial" w:cs="Arial"/>
                <w:sz w:val="24"/>
                <w:szCs w:val="24"/>
                <w:lang w:eastAsia="mn-MN"/>
              </w:rPr>
            </w:pPr>
          </w:p>
          <w:p w:rsidR="006F2440" w:rsidRPr="008B11A1" w:rsidRDefault="006F2440" w:rsidP="006F2440">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605-01-15</w:t>
            </w:r>
          </w:p>
          <w:p w:rsidR="006F2440" w:rsidRPr="008B11A1" w:rsidRDefault="006F2440" w:rsidP="006F2440">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satellite substation</w:t>
            </w:r>
          </w:p>
          <w:p w:rsidR="006F2440" w:rsidRPr="008B11A1" w:rsidRDefault="006F2440" w:rsidP="006F2440">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one of the remotely controlled substations, controlled by a master substation</w:t>
            </w:r>
          </w:p>
          <w:tbl>
            <w:tblPr>
              <w:tblW w:w="5161"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89"/>
              <w:gridCol w:w="472"/>
            </w:tblGrid>
            <w:tr w:rsidR="00E11D60" w:rsidRPr="008B11A1" w:rsidTr="007128ED">
              <w:trPr>
                <w:tblCellSpacing w:w="0" w:type="dxa"/>
              </w:trPr>
              <w:tc>
                <w:tcPr>
                  <w:tcW w:w="4689"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605-01-16</w:t>
                  </w:r>
                </w:p>
              </w:tc>
              <w:tc>
                <w:tcPr>
                  <w:tcW w:w="472" w:type="dxa"/>
                  <w:shd w:val="clear" w:color="auto" w:fill="FFFFFF"/>
                  <w:hideMark/>
                </w:tcPr>
                <w:p w:rsidR="00E11D60" w:rsidRPr="008B11A1" w:rsidRDefault="00E11D6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2851CB71" wp14:editId="64F6881D">
                        <wp:extent cx="9525" cy="9525"/>
                        <wp:effectExtent l="0" t="0" r="0" b="0"/>
                        <wp:docPr id="54" name="Picture 54"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11D60" w:rsidRPr="008B11A1" w:rsidRDefault="00E11D6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single busbar substation</w:t>
            </w:r>
          </w:p>
          <w:p w:rsidR="00E11D60" w:rsidRPr="008B11A1" w:rsidRDefault="00E11D6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in which the lines and transformers are connected to one busbar only</w:t>
            </w:r>
          </w:p>
          <w:p w:rsidR="00E11D60" w:rsidRPr="008B11A1" w:rsidRDefault="00010D47"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605-01-17</w:t>
            </w:r>
          </w:p>
          <w:p w:rsidR="00010D47" w:rsidRPr="008B11A1" w:rsidRDefault="00010D47"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double busbar substation</w:t>
            </w:r>
          </w:p>
          <w:p w:rsidR="00010D47" w:rsidRPr="008B11A1" w:rsidRDefault="00010D47" w:rsidP="001947B6">
            <w:pPr>
              <w:shd w:val="clear" w:color="auto" w:fill="FFFFFF"/>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in which the lines and transformers are connected via two busbars by means of selectors</w:t>
            </w:r>
          </w:p>
          <w:p w:rsidR="0059445F" w:rsidRPr="008B11A1" w:rsidRDefault="0059445F" w:rsidP="001947B6">
            <w:pPr>
              <w:shd w:val="clear" w:color="auto" w:fill="FFFFFF"/>
              <w:spacing w:after="120"/>
              <w:jc w:val="both"/>
              <w:rPr>
                <w:rFonts w:ascii="Arial" w:hAnsi="Arial" w:cs="Arial"/>
                <w:color w:val="000000"/>
                <w:sz w:val="24"/>
                <w:szCs w:val="24"/>
                <w:shd w:val="clear" w:color="auto" w:fill="FFFFFF"/>
              </w:rPr>
            </w:pPr>
          </w:p>
          <w:p w:rsidR="00010D47" w:rsidRPr="008B11A1" w:rsidRDefault="00010D47"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605-01-18</w:t>
            </w:r>
          </w:p>
          <w:p w:rsidR="00010D47" w:rsidRPr="008B11A1" w:rsidRDefault="00010D47"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triple busbar substation</w:t>
            </w:r>
          </w:p>
          <w:p w:rsidR="00010D47" w:rsidRPr="008B11A1" w:rsidRDefault="00010D47"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in which the lines and transformers are connected via three busbars by means of selectors</w:t>
            </w:r>
          </w:p>
          <w:p w:rsidR="00010D47" w:rsidRPr="008B11A1" w:rsidRDefault="00010D47" w:rsidP="001947B6">
            <w:pPr>
              <w:shd w:val="clear" w:color="auto" w:fill="FFFFFF"/>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605-01-19</w:t>
            </w:r>
          </w:p>
          <w:p w:rsidR="00010D47" w:rsidRPr="008B11A1" w:rsidRDefault="00010D47"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ring substation</w:t>
            </w:r>
          </w:p>
          <w:p w:rsidR="00010D47" w:rsidRPr="008B11A1" w:rsidRDefault="00010D47"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single busbar substation in which the busbar is formed as a closed loop with only disconnectors in series within the loop</w:t>
            </w:r>
          </w:p>
          <w:p w:rsidR="007128ED" w:rsidRPr="008B11A1" w:rsidRDefault="007128ED" w:rsidP="001947B6">
            <w:pPr>
              <w:spacing w:after="120"/>
              <w:jc w:val="both"/>
              <w:rPr>
                <w:rFonts w:ascii="Arial" w:hAnsi="Arial" w:cs="Arial"/>
                <w:color w:val="000000"/>
                <w:sz w:val="24"/>
                <w:szCs w:val="24"/>
                <w:shd w:val="clear" w:color="auto" w:fill="FFFFFF"/>
              </w:rPr>
            </w:pP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605-01-20</w:t>
            </w: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mesh substation</w:t>
            </w:r>
          </w:p>
          <w:p w:rsidR="00427D91" w:rsidRPr="008B11A1" w:rsidRDefault="00427D91"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single busbar substation in which the busbar is formed as a closed loop with circuit breakers in series within the loop</w:t>
            </w:r>
          </w:p>
          <w:p w:rsidR="00801A14" w:rsidRPr="008B11A1" w:rsidRDefault="00801A14" w:rsidP="001947B6">
            <w:pPr>
              <w:spacing w:after="120"/>
              <w:jc w:val="both"/>
              <w:rPr>
                <w:rFonts w:ascii="Arial" w:hAnsi="Arial" w:cs="Arial"/>
                <w:color w:val="000000"/>
                <w:sz w:val="24"/>
                <w:szCs w:val="24"/>
                <w:shd w:val="clear" w:color="auto" w:fill="FFFFFF"/>
              </w:rPr>
            </w:pPr>
          </w:p>
          <w:p w:rsidR="004C0A2D" w:rsidRPr="008B11A1" w:rsidRDefault="004C0A2D" w:rsidP="001947B6">
            <w:pPr>
              <w:spacing w:after="120"/>
              <w:jc w:val="both"/>
              <w:rPr>
                <w:rFonts w:ascii="Arial" w:eastAsia="Times New Roman" w:hAnsi="Arial" w:cs="Arial"/>
                <w:b/>
                <w:bCs/>
                <w:sz w:val="24"/>
                <w:szCs w:val="24"/>
                <w:lang w:eastAsia="mn-MN"/>
              </w:rPr>
            </w:pPr>
          </w:p>
          <w:p w:rsidR="004C0A2D" w:rsidRPr="008B11A1" w:rsidRDefault="004C0A2D" w:rsidP="001947B6">
            <w:pPr>
              <w:spacing w:after="120"/>
              <w:jc w:val="both"/>
              <w:rPr>
                <w:rFonts w:ascii="Arial" w:eastAsia="Times New Roman" w:hAnsi="Arial" w:cs="Arial"/>
                <w:b/>
                <w:bCs/>
                <w:sz w:val="24"/>
                <w:szCs w:val="24"/>
                <w:lang w:eastAsia="mn-MN"/>
              </w:rPr>
            </w:pPr>
          </w:p>
          <w:p w:rsidR="00010D47"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605-01-21</w:t>
            </w:r>
          </w:p>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four-switch substation</w:t>
            </w:r>
          </w:p>
          <w:p w:rsidR="00427D91" w:rsidRPr="008B11A1" w:rsidRDefault="00427D91"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mesh substation having a busbar of square configuration with a switch or a circuit-breaker within each side</w:t>
            </w:r>
          </w:p>
          <w:p w:rsidR="009B3EA1" w:rsidRPr="008B11A1" w:rsidRDefault="009B3EA1" w:rsidP="001947B6">
            <w:pPr>
              <w:spacing w:after="120"/>
              <w:jc w:val="both"/>
              <w:rPr>
                <w:rFonts w:ascii="Arial" w:eastAsia="Times New Roman" w:hAnsi="Arial" w:cs="Arial"/>
                <w:sz w:val="24"/>
                <w:szCs w:val="24"/>
                <w:lang w:eastAsia="mn-MN"/>
              </w:rPr>
            </w:pPr>
          </w:p>
          <w:p w:rsidR="000643F5" w:rsidRPr="008B11A1" w:rsidRDefault="000643F5" w:rsidP="001947B6">
            <w:pPr>
              <w:spacing w:after="120"/>
              <w:jc w:val="both"/>
              <w:rPr>
                <w:rFonts w:ascii="Arial" w:eastAsia="Times New Roman" w:hAnsi="Arial" w:cs="Arial"/>
                <w:sz w:val="24"/>
                <w:szCs w:val="24"/>
                <w:lang w:eastAsia="mn-MN"/>
              </w:rPr>
            </w:pP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605-01-22</w:t>
            </w: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three-switch mesh substation with bypass</w:t>
            </w:r>
          </w:p>
          <w:p w:rsidR="00427D91" w:rsidRPr="008B11A1" w:rsidRDefault="00427D91"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mesh substation with usually two feeders and two transformers, the fourth circuit-breaker of the four-switch mesh substation is replaced by a bypass with</w:t>
            </w:r>
            <w:r w:rsidR="006376C8" w:rsidRPr="008B11A1">
              <w:rPr>
                <w:rFonts w:ascii="Arial" w:hAnsi="Arial" w:cs="Arial"/>
                <w:color w:val="000000"/>
                <w:sz w:val="24"/>
                <w:szCs w:val="24"/>
                <w:shd w:val="clear" w:color="auto" w:fill="FFFFFF"/>
              </w:rPr>
              <w:t xml:space="preserve"> one or two disconnectors (see f</w:t>
            </w:r>
            <w:r w:rsidRPr="008B11A1">
              <w:rPr>
                <w:rFonts w:ascii="Arial" w:hAnsi="Arial" w:cs="Arial"/>
                <w:color w:val="000000"/>
                <w:sz w:val="24"/>
                <w:szCs w:val="24"/>
                <w:shd w:val="clear" w:color="auto" w:fill="FFFFFF"/>
              </w:rPr>
              <w:t>igure 1)</w:t>
            </w:r>
          </w:p>
        </w:tc>
      </w:tr>
      <w:tr w:rsidR="00427D91" w:rsidRPr="008B11A1" w:rsidTr="00E26648">
        <w:trPr>
          <w:trHeight w:val="697"/>
        </w:trPr>
        <w:tc>
          <w:tcPr>
            <w:tcW w:w="9529" w:type="dxa"/>
            <w:gridSpan w:val="4"/>
          </w:tcPr>
          <w:p w:rsidR="003C30C5" w:rsidRPr="008B11A1" w:rsidRDefault="00C3021E" w:rsidP="001947B6">
            <w:pPr>
              <w:spacing w:after="120"/>
              <w:rPr>
                <w:rFonts w:ascii="Arial" w:hAnsi="Arial" w:cs="Arial"/>
                <w:sz w:val="24"/>
                <w:szCs w:val="24"/>
              </w:rPr>
            </w:pPr>
            <w:r w:rsidRPr="008B11A1">
              <w:rPr>
                <w:rFonts w:ascii="Arial" w:hAnsi="Arial" w:cs="Arial"/>
                <w:noProof/>
                <w:sz w:val="24"/>
                <w:szCs w:val="24"/>
              </w:rPr>
              <w:lastRenderedPageBreak/>
              <w:drawing>
                <wp:inline distT="0" distB="0" distL="0" distR="0">
                  <wp:extent cx="5189360" cy="338224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5-1-mon.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9360" cy="3382242"/>
                          </a:xfrm>
                          <a:prstGeom prst="rect">
                            <a:avLst/>
                          </a:prstGeom>
                        </pic:spPr>
                      </pic:pic>
                    </a:graphicData>
                  </a:graphic>
                </wp:inline>
              </w:drawing>
            </w:r>
          </w:p>
          <w:p w:rsidR="00427D91" w:rsidRPr="008B11A1" w:rsidRDefault="003C30C5" w:rsidP="001947B6">
            <w:pPr>
              <w:spacing w:after="120"/>
              <w:rPr>
                <w:rFonts w:ascii="Arial" w:hAnsi="Arial" w:cs="Arial"/>
                <w:sz w:val="24"/>
                <w:szCs w:val="24"/>
              </w:rPr>
            </w:pPr>
            <w:r w:rsidRPr="008B11A1">
              <w:rPr>
                <w:rFonts w:ascii="Arial" w:hAnsi="Arial" w:cs="Arial"/>
                <w:noProof/>
                <w:sz w:val="24"/>
                <w:szCs w:val="24"/>
              </w:rPr>
              <w:drawing>
                <wp:inline distT="0" distB="0" distL="0" distR="0">
                  <wp:extent cx="51816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5-01-22en.JPG"/>
                          <pic:cNvPicPr/>
                        </pic:nvPicPr>
                        <pic:blipFill>
                          <a:blip r:embed="rId16">
                            <a:extLst>
                              <a:ext uri="{28A0092B-C50C-407E-A947-70E740481C1C}">
                                <a14:useLocalDpi xmlns:a14="http://schemas.microsoft.com/office/drawing/2010/main" val="0"/>
                              </a:ext>
                            </a:extLst>
                          </a:blip>
                          <a:stretch>
                            <a:fillRect/>
                          </a:stretch>
                        </pic:blipFill>
                        <pic:spPr>
                          <a:xfrm>
                            <a:off x="0" y="0"/>
                            <a:ext cx="5181600" cy="3143250"/>
                          </a:xfrm>
                          <a:prstGeom prst="rect">
                            <a:avLst/>
                          </a:prstGeom>
                        </pic:spPr>
                      </pic:pic>
                    </a:graphicData>
                  </a:graphic>
                </wp:inline>
              </w:drawing>
            </w:r>
          </w:p>
        </w:tc>
      </w:tr>
      <w:tr w:rsidR="00C3021E" w:rsidRPr="008B11A1" w:rsidTr="00E26648">
        <w:trPr>
          <w:gridAfter w:val="1"/>
          <w:wAfter w:w="20" w:type="dxa"/>
          <w:trHeight w:val="697"/>
        </w:trPr>
        <w:tc>
          <w:tcPr>
            <w:tcW w:w="4815" w:type="dxa"/>
          </w:tcPr>
          <w:p w:rsidR="00E34607" w:rsidRPr="008B11A1" w:rsidRDefault="00E34607" w:rsidP="00E34607">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605-01-23</w:t>
            </w:r>
          </w:p>
          <w:p w:rsidR="00E34607" w:rsidRPr="008B11A1" w:rsidRDefault="00E906DA" w:rsidP="00E34607">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val="mn-MN" w:eastAsia="mn-MN"/>
              </w:rPr>
              <w:t>дөрвөн таслуураар хуваагдсан, салгууруудтай, цагариг шинийн системтэй дэд станц</w:t>
            </w:r>
          </w:p>
          <w:p w:rsidR="00427D91" w:rsidRPr="008B11A1" w:rsidRDefault="00E906DA" w:rsidP="00E906DA">
            <w:pPr>
              <w:autoSpaceDE w:val="0"/>
              <w:autoSpaceDN w:val="0"/>
              <w:adjustRightInd w:val="0"/>
              <w:spacing w:after="0"/>
              <w:rPr>
                <w:rFonts w:ascii="Arial" w:hAnsi="Arial" w:cs="Arial"/>
                <w:sz w:val="24"/>
                <w:szCs w:val="24"/>
              </w:rPr>
            </w:pPr>
            <w:r w:rsidRPr="008B11A1">
              <w:rPr>
                <w:rFonts w:ascii="Arial" w:eastAsia="Times New Roman" w:hAnsi="Arial" w:cs="Arial"/>
                <w:sz w:val="24"/>
                <w:szCs w:val="24"/>
                <w:lang w:val="mn-MN" w:eastAsia="mn-MN"/>
              </w:rPr>
              <w:t xml:space="preserve">шинийн системд нь таслуурууд болон салгуурууд хоёулаа байдаг, </w:t>
            </w:r>
            <w:r w:rsidRPr="008B11A1">
              <w:rPr>
                <w:rFonts w:ascii="Arial" w:eastAsia="Times New Roman" w:hAnsi="Arial" w:cs="Arial"/>
                <w:bCs/>
                <w:sz w:val="24"/>
                <w:szCs w:val="24"/>
                <w:lang w:val="mn-MN" w:eastAsia="mn-MN"/>
              </w:rPr>
              <w:t xml:space="preserve"> таслууруудаар хуваагдсан цагариг </w:t>
            </w:r>
            <w:r w:rsidRPr="008B11A1">
              <w:rPr>
                <w:rFonts w:ascii="Arial" w:eastAsia="Times New Roman" w:hAnsi="Arial" w:cs="Arial"/>
                <w:bCs/>
                <w:sz w:val="24"/>
                <w:szCs w:val="24"/>
                <w:lang w:val="mn-MN" w:eastAsia="mn-MN"/>
              </w:rPr>
              <w:lastRenderedPageBreak/>
              <w:t>шинийн системтэй дэд станц</w:t>
            </w:r>
            <w:r w:rsidRPr="008B11A1">
              <w:rPr>
                <w:rFonts w:ascii="Arial" w:eastAsia="Times New Roman" w:hAnsi="Arial" w:cs="Arial"/>
                <w:sz w:val="24"/>
                <w:szCs w:val="24"/>
                <w:lang w:eastAsia="mn-MN"/>
              </w:rPr>
              <w:t xml:space="preserve"> </w:t>
            </w:r>
            <w:r w:rsidR="00E34607" w:rsidRPr="008B11A1">
              <w:rPr>
                <w:rFonts w:ascii="Arial" w:eastAsia="Times New Roman" w:hAnsi="Arial" w:cs="Arial"/>
                <w:sz w:val="24"/>
                <w:szCs w:val="24"/>
                <w:lang w:eastAsia="mn-MN"/>
              </w:rPr>
              <w:t xml:space="preserve"> (</w:t>
            </w:r>
            <w:r w:rsidR="00C75457" w:rsidRPr="008B11A1">
              <w:rPr>
                <w:rFonts w:ascii="Arial" w:hAnsi="Arial" w:cs="Arial"/>
                <w:color w:val="000000"/>
                <w:sz w:val="24"/>
                <w:szCs w:val="24"/>
                <w:shd w:val="clear" w:color="auto" w:fill="FFFFFF"/>
                <w:lang w:val="mn-MN"/>
              </w:rPr>
              <w:t>2-р зургийг үзнэ үү</w:t>
            </w:r>
            <w:r w:rsidR="00E34607" w:rsidRPr="008B11A1">
              <w:rPr>
                <w:rFonts w:ascii="Arial" w:eastAsia="Times New Roman" w:hAnsi="Arial" w:cs="Arial"/>
                <w:sz w:val="24"/>
                <w:szCs w:val="24"/>
                <w:lang w:eastAsia="mn-MN"/>
              </w:rPr>
              <w:t>)</w:t>
            </w:r>
          </w:p>
        </w:tc>
        <w:tc>
          <w:tcPr>
            <w:tcW w:w="236" w:type="dxa"/>
          </w:tcPr>
          <w:p w:rsidR="00427D91" w:rsidRPr="008B11A1" w:rsidRDefault="00427D91" w:rsidP="00DC2A33">
            <w:pPr>
              <w:contextualSpacing/>
              <w:jc w:val="both"/>
              <w:rPr>
                <w:rFonts w:ascii="Arial" w:hAnsi="Arial" w:cs="Arial"/>
                <w:b/>
                <w:sz w:val="24"/>
                <w:szCs w:val="24"/>
                <w:lang w:val="mn-MN"/>
              </w:rPr>
            </w:pPr>
          </w:p>
        </w:tc>
        <w:tc>
          <w:tcPr>
            <w:tcW w:w="4458" w:type="dxa"/>
          </w:tcPr>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605-01-23</w:t>
            </w:r>
          </w:p>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four-switch mesh substation with mesh opening disconnectors</w:t>
            </w:r>
          </w:p>
          <w:p w:rsidR="00427D91" w:rsidRPr="008B11A1" w:rsidRDefault="00427D91"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mesh substation, the busbar of which comprises both circuit-b</w:t>
            </w:r>
            <w:r w:rsidR="006376C8" w:rsidRPr="008B11A1">
              <w:rPr>
                <w:rFonts w:ascii="Arial" w:eastAsia="Times New Roman" w:hAnsi="Arial" w:cs="Arial"/>
                <w:sz w:val="24"/>
                <w:szCs w:val="24"/>
                <w:lang w:eastAsia="mn-MN"/>
              </w:rPr>
              <w:t>reakers and disconnectors (see f</w:t>
            </w:r>
            <w:r w:rsidRPr="008B11A1">
              <w:rPr>
                <w:rFonts w:ascii="Arial" w:eastAsia="Times New Roman" w:hAnsi="Arial" w:cs="Arial"/>
                <w:sz w:val="24"/>
                <w:szCs w:val="24"/>
                <w:lang w:eastAsia="mn-MN"/>
              </w:rPr>
              <w:t>igure 2)</w:t>
            </w:r>
          </w:p>
        </w:tc>
      </w:tr>
      <w:tr w:rsidR="00427D91" w:rsidRPr="008B11A1" w:rsidTr="00E26648">
        <w:trPr>
          <w:trHeight w:val="697"/>
        </w:trPr>
        <w:tc>
          <w:tcPr>
            <w:tcW w:w="9529" w:type="dxa"/>
            <w:gridSpan w:val="4"/>
          </w:tcPr>
          <w:p w:rsidR="00C3021E" w:rsidRPr="008B11A1" w:rsidRDefault="00C3021E" w:rsidP="001947B6">
            <w:pPr>
              <w:spacing w:after="120"/>
              <w:rPr>
                <w:rFonts w:ascii="Arial" w:hAnsi="Arial" w:cs="Arial"/>
                <w:noProof/>
                <w:sz w:val="24"/>
                <w:szCs w:val="24"/>
              </w:rPr>
            </w:pPr>
            <w:r w:rsidRPr="008B11A1">
              <w:rPr>
                <w:rFonts w:ascii="Arial" w:hAnsi="Arial" w:cs="Arial"/>
                <w:noProof/>
                <w:sz w:val="24"/>
                <w:szCs w:val="24"/>
              </w:rPr>
              <w:lastRenderedPageBreak/>
              <w:drawing>
                <wp:inline distT="0" distB="0" distL="0" distR="0">
                  <wp:extent cx="5834704" cy="431956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5-2-mon.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4704" cy="4319563"/>
                          </a:xfrm>
                          <a:prstGeom prst="rect">
                            <a:avLst/>
                          </a:prstGeom>
                        </pic:spPr>
                      </pic:pic>
                    </a:graphicData>
                  </a:graphic>
                </wp:inline>
              </w:drawing>
            </w:r>
          </w:p>
          <w:p w:rsidR="00427D91" w:rsidRPr="008B11A1" w:rsidRDefault="003C30C5" w:rsidP="001947B6">
            <w:pPr>
              <w:spacing w:after="120"/>
              <w:rPr>
                <w:rFonts w:ascii="Arial" w:hAnsi="Arial" w:cs="Arial"/>
                <w:sz w:val="24"/>
                <w:szCs w:val="24"/>
              </w:rPr>
            </w:pPr>
            <w:r w:rsidRPr="008B11A1">
              <w:rPr>
                <w:rFonts w:ascii="Arial" w:hAnsi="Arial" w:cs="Arial"/>
                <w:noProof/>
                <w:sz w:val="24"/>
                <w:szCs w:val="24"/>
              </w:rPr>
              <w:lastRenderedPageBreak/>
              <w:drawing>
                <wp:inline distT="0" distB="0" distL="0" distR="0">
                  <wp:extent cx="5901591" cy="4933507"/>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5-fig2.gif"/>
                          <pic:cNvPicPr/>
                        </pic:nvPicPr>
                        <pic:blipFill>
                          <a:blip r:embed="rId18">
                            <a:extLst>
                              <a:ext uri="{28A0092B-C50C-407E-A947-70E740481C1C}">
                                <a14:useLocalDpi xmlns:a14="http://schemas.microsoft.com/office/drawing/2010/main" val="0"/>
                              </a:ext>
                            </a:extLst>
                          </a:blip>
                          <a:stretch>
                            <a:fillRect/>
                          </a:stretch>
                        </pic:blipFill>
                        <pic:spPr>
                          <a:xfrm>
                            <a:off x="0" y="0"/>
                            <a:ext cx="5908164" cy="4939001"/>
                          </a:xfrm>
                          <a:prstGeom prst="rect">
                            <a:avLst/>
                          </a:prstGeom>
                        </pic:spPr>
                      </pic:pic>
                    </a:graphicData>
                  </a:graphic>
                </wp:inline>
              </w:drawing>
            </w:r>
          </w:p>
        </w:tc>
      </w:tr>
      <w:tr w:rsidR="00C3021E" w:rsidRPr="008B11A1" w:rsidTr="00E26648">
        <w:trPr>
          <w:gridAfter w:val="1"/>
          <w:wAfter w:w="20" w:type="dxa"/>
          <w:trHeight w:val="697"/>
        </w:trPr>
        <w:tc>
          <w:tcPr>
            <w:tcW w:w="4815" w:type="dxa"/>
          </w:tcPr>
          <w:p w:rsidR="00065883" w:rsidRPr="008B11A1" w:rsidRDefault="00065883" w:rsidP="00065883">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lastRenderedPageBreak/>
              <w:t>605-01-24</w:t>
            </w:r>
          </w:p>
          <w:p w:rsidR="00065883" w:rsidRPr="008B11A1" w:rsidRDefault="00240100" w:rsidP="00065883">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нэг хэлхээнд хоёр таслууртай схем</w:t>
            </w:r>
          </w:p>
          <w:p w:rsidR="00065883" w:rsidRPr="008B11A1" w:rsidRDefault="001A0E0F" w:rsidP="00065883">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шинийн</w:t>
            </w:r>
            <w:r w:rsidR="00810476" w:rsidRPr="008B11A1">
              <w:rPr>
                <w:rFonts w:ascii="Arial" w:eastAsia="Times New Roman" w:hAnsi="Arial" w:cs="Arial"/>
                <w:sz w:val="24"/>
                <w:szCs w:val="24"/>
                <w:lang w:val="mn-MN" w:eastAsia="mn-MN"/>
              </w:rPr>
              <w:t xml:space="preserve"> салгууруудын</w:t>
            </w:r>
            <w:r w:rsidR="008E3E15" w:rsidRPr="008B11A1">
              <w:rPr>
                <w:rFonts w:ascii="Arial" w:eastAsia="Times New Roman" w:hAnsi="Arial" w:cs="Arial"/>
                <w:sz w:val="24"/>
                <w:szCs w:val="24"/>
                <w:lang w:val="mn-MN" w:eastAsia="mn-MN"/>
              </w:rPr>
              <w:t xml:space="preserve"> үүргийг таслуурууд гүйцэтгэдэг, </w:t>
            </w:r>
            <w:r w:rsidR="008E3E15" w:rsidRPr="008B11A1">
              <w:rPr>
                <w:rFonts w:ascii="Arial" w:hAnsi="Arial" w:cs="Arial"/>
                <w:bCs/>
                <w:color w:val="000000"/>
                <w:sz w:val="24"/>
                <w:szCs w:val="24"/>
                <w:shd w:val="clear" w:color="auto" w:fill="FFFFFF"/>
                <w:lang w:val="mn-MN"/>
              </w:rPr>
              <w:t>хоёр шинийн системтэй дэд станц</w:t>
            </w:r>
          </w:p>
          <w:p w:rsidR="001E5CA5" w:rsidRPr="008B11A1" w:rsidRDefault="001E5CA5" w:rsidP="001E5CA5">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605-01-25</w:t>
            </w:r>
          </w:p>
          <w:p w:rsidR="001E5CA5" w:rsidRPr="008B11A1" w:rsidRDefault="001E5CA5" w:rsidP="001E5CA5">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нэг ба хагас таслууртай схем</w:t>
            </w:r>
          </w:p>
          <w:p w:rsidR="00427D91" w:rsidRPr="008B11A1" w:rsidRDefault="008D622A" w:rsidP="00C75457">
            <w:pPr>
              <w:autoSpaceDE w:val="0"/>
              <w:autoSpaceDN w:val="0"/>
              <w:adjustRightInd w:val="0"/>
              <w:spacing w:after="0"/>
              <w:rPr>
                <w:rFonts w:ascii="Arial" w:hAnsi="Arial" w:cs="Arial"/>
                <w:sz w:val="24"/>
                <w:szCs w:val="24"/>
              </w:rPr>
            </w:pPr>
            <w:r w:rsidRPr="008B11A1">
              <w:rPr>
                <w:rFonts w:ascii="Arial" w:eastAsia="Times New Roman" w:hAnsi="Arial" w:cs="Arial"/>
                <w:sz w:val="24"/>
                <w:szCs w:val="24"/>
                <w:lang w:val="mn-MN" w:eastAsia="mn-MN"/>
              </w:rPr>
              <w:t xml:space="preserve">хоёр хэлхээнд зориулж хоёр шинийн системийн хооронд </w:t>
            </w:r>
            <w:r w:rsidR="00F67F2C" w:rsidRPr="008B11A1">
              <w:rPr>
                <w:rFonts w:ascii="Arial" w:eastAsia="Times New Roman" w:hAnsi="Arial" w:cs="Arial"/>
                <w:sz w:val="24"/>
                <w:szCs w:val="24"/>
                <w:lang w:val="mn-MN" w:eastAsia="mn-MN"/>
              </w:rPr>
              <w:t>цуваа холбосон гурван таслуур</w:t>
            </w:r>
            <w:r w:rsidRPr="008B11A1">
              <w:rPr>
                <w:rFonts w:ascii="Arial" w:eastAsia="Times New Roman" w:hAnsi="Arial" w:cs="Arial"/>
                <w:sz w:val="24"/>
                <w:szCs w:val="24"/>
                <w:lang w:val="mn-MN" w:eastAsia="mn-MN"/>
              </w:rPr>
              <w:t xml:space="preserve">тай, </w:t>
            </w:r>
            <w:r w:rsidR="0033605C" w:rsidRPr="008B11A1">
              <w:rPr>
                <w:rFonts w:ascii="Arial" w:eastAsia="Times New Roman" w:hAnsi="Arial" w:cs="Arial"/>
                <w:sz w:val="24"/>
                <w:szCs w:val="24"/>
                <w:lang w:val="mn-MN" w:eastAsia="mn-MN"/>
              </w:rPr>
              <w:t xml:space="preserve">төвийн таслуурын хоёр талд хэлхээнүүдийг нэг нэгээр нь холбосон, </w:t>
            </w:r>
            <w:r w:rsidR="0033605C" w:rsidRPr="008B11A1">
              <w:rPr>
                <w:rFonts w:ascii="Arial" w:hAnsi="Arial" w:cs="Arial"/>
                <w:bCs/>
                <w:color w:val="000000"/>
                <w:sz w:val="24"/>
                <w:szCs w:val="24"/>
                <w:shd w:val="clear" w:color="auto" w:fill="FFFFFF"/>
                <w:lang w:val="mn-MN"/>
              </w:rPr>
              <w:t>хоёр шинийн системтэй дэд станц</w:t>
            </w:r>
            <w:r w:rsidR="001E5CA5" w:rsidRPr="008B11A1">
              <w:rPr>
                <w:rFonts w:ascii="Arial" w:eastAsia="Times New Roman" w:hAnsi="Arial" w:cs="Arial"/>
                <w:sz w:val="24"/>
                <w:szCs w:val="24"/>
                <w:lang w:eastAsia="mn-MN"/>
              </w:rPr>
              <w:t xml:space="preserve"> (</w:t>
            </w:r>
            <w:r w:rsidR="00C75457" w:rsidRPr="008B11A1">
              <w:rPr>
                <w:rFonts w:ascii="Arial" w:eastAsia="Times New Roman" w:hAnsi="Arial" w:cs="Arial"/>
                <w:sz w:val="24"/>
                <w:szCs w:val="24"/>
                <w:lang w:val="mn-MN" w:eastAsia="mn-MN"/>
              </w:rPr>
              <w:t>3</w:t>
            </w:r>
            <w:r w:rsidR="00C75457" w:rsidRPr="008B11A1">
              <w:rPr>
                <w:rFonts w:ascii="Arial" w:hAnsi="Arial" w:cs="Arial"/>
                <w:color w:val="000000"/>
                <w:sz w:val="24"/>
                <w:szCs w:val="24"/>
                <w:shd w:val="clear" w:color="auto" w:fill="FFFFFF"/>
                <w:lang w:val="mn-MN"/>
              </w:rPr>
              <w:t>-р зургийг үзнэ үү</w:t>
            </w:r>
            <w:r w:rsidR="001E5CA5" w:rsidRPr="008B11A1">
              <w:rPr>
                <w:rFonts w:ascii="Arial" w:eastAsia="Times New Roman" w:hAnsi="Arial" w:cs="Arial"/>
                <w:sz w:val="24"/>
                <w:szCs w:val="24"/>
                <w:lang w:eastAsia="mn-MN"/>
              </w:rPr>
              <w:t>)</w:t>
            </w:r>
          </w:p>
        </w:tc>
        <w:tc>
          <w:tcPr>
            <w:tcW w:w="236" w:type="dxa"/>
          </w:tcPr>
          <w:p w:rsidR="00427D91" w:rsidRPr="008B11A1" w:rsidRDefault="00427D91" w:rsidP="00DC2A33">
            <w:pPr>
              <w:contextualSpacing/>
              <w:jc w:val="both"/>
              <w:rPr>
                <w:rFonts w:ascii="Arial" w:hAnsi="Arial" w:cs="Arial"/>
                <w:b/>
                <w:sz w:val="24"/>
                <w:szCs w:val="24"/>
                <w:lang w:val="mn-MN"/>
              </w:rPr>
            </w:pPr>
          </w:p>
        </w:tc>
        <w:tc>
          <w:tcPr>
            <w:tcW w:w="4458" w:type="dxa"/>
          </w:tcPr>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605-01-24</w:t>
            </w:r>
          </w:p>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two-breaker arrangement</w:t>
            </w:r>
          </w:p>
          <w:p w:rsidR="00427D91" w:rsidRPr="008B11A1" w:rsidRDefault="00427D91"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double busbar substation in which the selectors are circuit-breakers</w:t>
            </w:r>
          </w:p>
          <w:p w:rsidR="00427D91" w:rsidRPr="008B11A1" w:rsidRDefault="00427D91"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605-01-25</w:t>
            </w: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one-and-a-half breaker arrangement</w:t>
            </w:r>
          </w:p>
          <w:p w:rsidR="00427D91" w:rsidRPr="008B11A1" w:rsidRDefault="00427D91"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double busbar substation where, for two circuits, three circuit-breakers are connected in series between the two busbars, the circuits being connected on each side of th</w:t>
            </w:r>
            <w:r w:rsidR="006376C8" w:rsidRPr="008B11A1">
              <w:rPr>
                <w:rFonts w:ascii="Arial" w:eastAsia="Times New Roman" w:hAnsi="Arial" w:cs="Arial"/>
                <w:sz w:val="24"/>
                <w:szCs w:val="24"/>
                <w:lang w:eastAsia="mn-MN"/>
              </w:rPr>
              <w:t>e central circuit-breaker (see f</w:t>
            </w:r>
            <w:r w:rsidRPr="008B11A1">
              <w:rPr>
                <w:rFonts w:ascii="Arial" w:eastAsia="Times New Roman" w:hAnsi="Arial" w:cs="Arial"/>
                <w:sz w:val="24"/>
                <w:szCs w:val="24"/>
                <w:lang w:eastAsia="mn-MN"/>
              </w:rPr>
              <w:t>igure 3)</w:t>
            </w:r>
          </w:p>
        </w:tc>
      </w:tr>
      <w:tr w:rsidR="00427D91" w:rsidRPr="008B11A1" w:rsidTr="00E26648">
        <w:trPr>
          <w:trHeight w:val="697"/>
        </w:trPr>
        <w:tc>
          <w:tcPr>
            <w:tcW w:w="9529" w:type="dxa"/>
            <w:gridSpan w:val="4"/>
          </w:tcPr>
          <w:p w:rsidR="00DB4ED2" w:rsidRPr="008B11A1" w:rsidRDefault="00DB4ED2" w:rsidP="001947B6">
            <w:pPr>
              <w:spacing w:after="120"/>
              <w:rPr>
                <w:rFonts w:ascii="Arial" w:hAnsi="Arial" w:cs="Arial"/>
                <w:noProof/>
                <w:sz w:val="24"/>
                <w:szCs w:val="24"/>
              </w:rPr>
            </w:pPr>
            <w:r w:rsidRPr="008B11A1">
              <w:rPr>
                <w:rFonts w:ascii="Arial" w:hAnsi="Arial" w:cs="Arial"/>
                <w:noProof/>
                <w:sz w:val="24"/>
                <w:szCs w:val="24"/>
              </w:rPr>
              <w:lastRenderedPageBreak/>
              <w:drawing>
                <wp:inline distT="0" distB="0" distL="0" distR="0">
                  <wp:extent cx="3673535" cy="348847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5-3-m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3535" cy="3488471"/>
                          </a:xfrm>
                          <a:prstGeom prst="rect">
                            <a:avLst/>
                          </a:prstGeom>
                        </pic:spPr>
                      </pic:pic>
                    </a:graphicData>
                  </a:graphic>
                </wp:inline>
              </w:drawing>
            </w:r>
          </w:p>
          <w:p w:rsidR="00427D91" w:rsidRPr="008B11A1" w:rsidRDefault="003C30C5" w:rsidP="001947B6">
            <w:pPr>
              <w:spacing w:after="120"/>
              <w:rPr>
                <w:rFonts w:ascii="Arial" w:hAnsi="Arial" w:cs="Arial"/>
                <w:sz w:val="24"/>
                <w:szCs w:val="24"/>
              </w:rPr>
            </w:pPr>
            <w:r w:rsidRPr="008B11A1">
              <w:rPr>
                <w:rFonts w:ascii="Arial" w:hAnsi="Arial" w:cs="Arial"/>
                <w:noProof/>
                <w:sz w:val="24"/>
                <w:szCs w:val="24"/>
              </w:rPr>
              <w:drawing>
                <wp:inline distT="0" distB="0" distL="0" distR="0">
                  <wp:extent cx="3629025" cy="400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05-fig3.gif"/>
                          <pic:cNvPicPr/>
                        </pic:nvPicPr>
                        <pic:blipFill>
                          <a:blip r:embed="rId20">
                            <a:extLst>
                              <a:ext uri="{28A0092B-C50C-407E-A947-70E740481C1C}">
                                <a14:useLocalDpi xmlns:a14="http://schemas.microsoft.com/office/drawing/2010/main" val="0"/>
                              </a:ext>
                            </a:extLst>
                          </a:blip>
                          <a:stretch>
                            <a:fillRect/>
                          </a:stretch>
                        </pic:blipFill>
                        <pic:spPr>
                          <a:xfrm>
                            <a:off x="0" y="0"/>
                            <a:ext cx="3629025" cy="4000500"/>
                          </a:xfrm>
                          <a:prstGeom prst="rect">
                            <a:avLst/>
                          </a:prstGeom>
                        </pic:spPr>
                      </pic:pic>
                    </a:graphicData>
                  </a:graphic>
                </wp:inline>
              </w:drawing>
            </w:r>
          </w:p>
        </w:tc>
      </w:tr>
      <w:tr w:rsidR="00C3021E" w:rsidRPr="008B11A1" w:rsidTr="00E26648">
        <w:trPr>
          <w:gridAfter w:val="1"/>
          <w:wAfter w:w="20" w:type="dxa"/>
          <w:trHeight w:val="697"/>
        </w:trPr>
        <w:tc>
          <w:tcPr>
            <w:tcW w:w="4815" w:type="dxa"/>
          </w:tcPr>
          <w:p w:rsidR="009B7D17" w:rsidRPr="008B11A1" w:rsidRDefault="009B7D17" w:rsidP="009B7D17">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605-01-26</w:t>
            </w:r>
          </w:p>
          <w:p w:rsidR="009B7D17" w:rsidRPr="008B11A1" w:rsidRDefault="00E510B8" w:rsidP="009B7D17">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гурван фазын зохион байгуулалт</w:t>
            </w:r>
          </w:p>
          <w:p w:rsidR="009B7D17" w:rsidRPr="008B11A1" w:rsidRDefault="00124F60" w:rsidP="009B7D17">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lastRenderedPageBreak/>
              <w:t>нэг ижил хэлхээний гурван фазтай холбоотой</w:t>
            </w:r>
            <w:r w:rsidR="009B7D17" w:rsidRPr="008B11A1">
              <w:rPr>
                <w:rFonts w:ascii="Arial" w:hAnsi="Arial" w:cs="Arial"/>
                <w:color w:val="000000"/>
                <w:sz w:val="24"/>
                <w:szCs w:val="24"/>
                <w:shd w:val="clear" w:color="auto" w:fill="FFFFFF"/>
              </w:rPr>
              <w:t xml:space="preserve"> </w:t>
            </w:r>
            <w:r w:rsidRPr="008B11A1">
              <w:rPr>
                <w:rFonts w:ascii="Arial" w:hAnsi="Arial" w:cs="Arial"/>
                <w:color w:val="000000"/>
                <w:sz w:val="24"/>
                <w:szCs w:val="24"/>
                <w:shd w:val="clear" w:color="auto" w:fill="FFFFFF"/>
                <w:lang w:val="mn-MN"/>
              </w:rPr>
              <w:t xml:space="preserve">дамжуулагчид нь </w:t>
            </w:r>
            <w:r w:rsidR="00D30B2A" w:rsidRPr="008B11A1">
              <w:rPr>
                <w:rFonts w:ascii="Arial" w:hAnsi="Arial" w:cs="Arial"/>
                <w:color w:val="000000"/>
                <w:sz w:val="24"/>
                <w:szCs w:val="24"/>
                <w:shd w:val="clear" w:color="auto" w:fill="FFFFFF"/>
                <w:lang w:val="mn-MN"/>
              </w:rPr>
              <w:t xml:space="preserve">дараалаад нэг дор байдаг </w:t>
            </w:r>
            <w:r w:rsidR="00E51710" w:rsidRPr="008B11A1">
              <w:rPr>
                <w:rFonts w:ascii="Arial" w:hAnsi="Arial" w:cs="Arial"/>
                <w:color w:val="000000"/>
                <w:sz w:val="24"/>
                <w:szCs w:val="24"/>
                <w:shd w:val="clear" w:color="auto" w:fill="FFFFFF"/>
                <w:lang w:val="mn-MN"/>
              </w:rPr>
              <w:t xml:space="preserve">дэд станцын </w:t>
            </w:r>
            <w:r w:rsidR="00D30B2A" w:rsidRPr="008B11A1">
              <w:rPr>
                <w:rFonts w:ascii="Arial" w:hAnsi="Arial" w:cs="Arial"/>
                <w:color w:val="000000"/>
                <w:sz w:val="24"/>
                <w:szCs w:val="24"/>
                <w:shd w:val="clear" w:color="auto" w:fill="FFFFFF"/>
                <w:lang w:val="mn-MN"/>
              </w:rPr>
              <w:t>зохион байгуулалт</w:t>
            </w:r>
            <w:r w:rsidRPr="008B11A1">
              <w:rPr>
                <w:rFonts w:ascii="Arial" w:hAnsi="Arial" w:cs="Arial"/>
                <w:color w:val="000000"/>
                <w:sz w:val="24"/>
                <w:szCs w:val="24"/>
                <w:shd w:val="clear" w:color="auto" w:fill="FFFFFF"/>
                <w:lang w:val="mn-MN"/>
              </w:rPr>
              <w:t xml:space="preserve"> </w:t>
            </w:r>
            <w:r w:rsidR="009B7D17" w:rsidRPr="008B11A1">
              <w:rPr>
                <w:rFonts w:ascii="Arial" w:hAnsi="Arial" w:cs="Arial"/>
                <w:color w:val="000000"/>
                <w:sz w:val="24"/>
                <w:szCs w:val="24"/>
                <w:shd w:val="clear" w:color="auto" w:fill="FFFFFF"/>
              </w:rPr>
              <w:t>(</w:t>
            </w:r>
            <w:r w:rsidR="00C75457" w:rsidRPr="008B11A1">
              <w:rPr>
                <w:rFonts w:ascii="Arial" w:hAnsi="Arial" w:cs="Arial"/>
                <w:color w:val="000000"/>
                <w:sz w:val="24"/>
                <w:szCs w:val="24"/>
                <w:shd w:val="clear" w:color="auto" w:fill="FFFFFF"/>
                <w:lang w:val="mn-MN"/>
              </w:rPr>
              <w:t>4а-р зургийг үзнэ үү</w:t>
            </w:r>
            <w:r w:rsidR="009B7D17" w:rsidRPr="008B11A1">
              <w:rPr>
                <w:rFonts w:ascii="Arial" w:hAnsi="Arial" w:cs="Arial"/>
                <w:color w:val="000000"/>
                <w:sz w:val="24"/>
                <w:szCs w:val="24"/>
                <w:shd w:val="clear" w:color="auto" w:fill="FFFFFF"/>
              </w:rPr>
              <w:t>)</w:t>
            </w:r>
          </w:p>
          <w:p w:rsidR="00375620" w:rsidRPr="008B11A1" w:rsidRDefault="00375620" w:rsidP="0037562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605-01-27</w:t>
            </w:r>
          </w:p>
          <w:p w:rsidR="00375620" w:rsidRPr="008B11A1" w:rsidRDefault="00375620" w:rsidP="00375620">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фаз тус бүрийн зохион байгуулалт</w:t>
            </w:r>
          </w:p>
          <w:p w:rsidR="00375620" w:rsidRPr="008B11A1" w:rsidRDefault="00D05DC1" w:rsidP="00375620">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өөр өөр хэлхээнүүдийн нэг ижил фазтай холбоотой</w:t>
            </w:r>
            <w:r w:rsidRPr="008B11A1">
              <w:rPr>
                <w:rFonts w:ascii="Arial" w:hAnsi="Arial" w:cs="Arial"/>
                <w:color w:val="000000"/>
                <w:sz w:val="24"/>
                <w:szCs w:val="24"/>
                <w:shd w:val="clear" w:color="auto" w:fill="FFFFFF"/>
              </w:rPr>
              <w:t xml:space="preserve"> </w:t>
            </w:r>
            <w:r w:rsidRPr="008B11A1">
              <w:rPr>
                <w:rFonts w:ascii="Arial" w:hAnsi="Arial" w:cs="Arial"/>
                <w:color w:val="000000"/>
                <w:sz w:val="24"/>
                <w:szCs w:val="24"/>
                <w:shd w:val="clear" w:color="auto" w:fill="FFFFFF"/>
                <w:lang w:val="mn-MN"/>
              </w:rPr>
              <w:t xml:space="preserve">дамжуулагчид нь дараалаад нэг дор байдаг </w:t>
            </w:r>
            <w:r w:rsidR="00E51710" w:rsidRPr="008B11A1">
              <w:rPr>
                <w:rFonts w:ascii="Arial" w:hAnsi="Arial" w:cs="Arial"/>
                <w:color w:val="000000"/>
                <w:sz w:val="24"/>
                <w:szCs w:val="24"/>
                <w:shd w:val="clear" w:color="auto" w:fill="FFFFFF"/>
                <w:lang w:val="mn-MN"/>
              </w:rPr>
              <w:t xml:space="preserve">дэд станцын </w:t>
            </w:r>
            <w:r w:rsidRPr="008B11A1">
              <w:rPr>
                <w:rFonts w:ascii="Arial" w:hAnsi="Arial" w:cs="Arial"/>
                <w:color w:val="000000"/>
                <w:sz w:val="24"/>
                <w:szCs w:val="24"/>
                <w:shd w:val="clear" w:color="auto" w:fill="FFFFFF"/>
                <w:lang w:val="mn-MN"/>
              </w:rPr>
              <w:t>зохион байгуулалт</w:t>
            </w:r>
            <w:r w:rsidR="00375620" w:rsidRPr="008B11A1">
              <w:rPr>
                <w:rFonts w:ascii="Arial" w:hAnsi="Arial" w:cs="Arial"/>
                <w:color w:val="000000"/>
                <w:sz w:val="24"/>
                <w:szCs w:val="24"/>
                <w:shd w:val="clear" w:color="auto" w:fill="FFFFFF"/>
              </w:rPr>
              <w:t xml:space="preserve"> (</w:t>
            </w:r>
            <w:r w:rsidR="00C75457" w:rsidRPr="008B11A1">
              <w:rPr>
                <w:rFonts w:ascii="Arial" w:hAnsi="Arial" w:cs="Arial"/>
                <w:color w:val="000000"/>
                <w:sz w:val="24"/>
                <w:szCs w:val="24"/>
                <w:shd w:val="clear" w:color="auto" w:fill="FFFFFF"/>
                <w:lang w:val="mn-MN"/>
              </w:rPr>
              <w:t>4</w:t>
            </w:r>
            <w:r w:rsidR="00C75457" w:rsidRPr="008B11A1">
              <w:rPr>
                <w:rFonts w:ascii="Arial" w:hAnsi="Arial" w:cs="Arial"/>
                <w:color w:val="000000"/>
                <w:sz w:val="24"/>
                <w:szCs w:val="24"/>
                <w:shd w:val="clear" w:color="auto" w:fill="FFFFFF"/>
              </w:rPr>
              <w:t>b</w:t>
            </w:r>
            <w:r w:rsidR="00C75457" w:rsidRPr="008B11A1">
              <w:rPr>
                <w:rFonts w:ascii="Arial" w:hAnsi="Arial" w:cs="Arial"/>
                <w:color w:val="000000"/>
                <w:sz w:val="24"/>
                <w:szCs w:val="24"/>
                <w:shd w:val="clear" w:color="auto" w:fill="FFFFFF"/>
                <w:lang w:val="mn-MN"/>
              </w:rPr>
              <w:t>-р зургийг үзнэ үү</w:t>
            </w:r>
            <w:r w:rsidR="00375620" w:rsidRPr="008B11A1">
              <w:rPr>
                <w:rFonts w:ascii="Arial" w:hAnsi="Arial" w:cs="Arial"/>
                <w:color w:val="000000"/>
                <w:sz w:val="24"/>
                <w:szCs w:val="24"/>
                <w:shd w:val="clear" w:color="auto" w:fill="FFFFFF"/>
              </w:rPr>
              <w:t>)</w:t>
            </w:r>
          </w:p>
          <w:p w:rsidR="00432210" w:rsidRPr="008B11A1" w:rsidRDefault="00432210" w:rsidP="0043221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605-01-28</w:t>
            </w:r>
          </w:p>
          <w:p w:rsidR="00432210" w:rsidRPr="008B11A1" w:rsidRDefault="00881266" w:rsidP="00432210">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w:t>
            </w:r>
            <w:r w:rsidR="00432210" w:rsidRPr="008B11A1">
              <w:rPr>
                <w:rFonts w:ascii="Arial" w:hAnsi="Arial" w:cs="Arial"/>
                <w:b/>
                <w:bCs/>
                <w:color w:val="000000"/>
                <w:sz w:val="24"/>
                <w:szCs w:val="24"/>
                <w:shd w:val="clear" w:color="auto" w:fill="FFFFFF"/>
                <w:lang w:val="mn-MN"/>
              </w:rPr>
              <w:t>олимог зохион байгуулалт</w:t>
            </w:r>
          </w:p>
          <w:p w:rsidR="00427D91" w:rsidRPr="008B11A1" w:rsidRDefault="00FD1CE4" w:rsidP="008B11A1">
            <w:pPr>
              <w:autoSpaceDE w:val="0"/>
              <w:autoSpaceDN w:val="0"/>
              <w:adjustRightInd w:val="0"/>
              <w:spacing w:after="0"/>
              <w:jc w:val="both"/>
              <w:rPr>
                <w:rFonts w:ascii="Arial" w:hAnsi="Arial" w:cs="Arial"/>
                <w:sz w:val="24"/>
                <w:szCs w:val="24"/>
              </w:rPr>
            </w:pPr>
            <w:r w:rsidRPr="008B11A1">
              <w:rPr>
                <w:rFonts w:ascii="Arial" w:hAnsi="Arial" w:cs="Arial"/>
                <w:color w:val="000000"/>
                <w:sz w:val="24"/>
                <w:szCs w:val="24"/>
                <w:shd w:val="clear" w:color="auto" w:fill="FFFFFF"/>
                <w:lang w:val="mn-MN"/>
              </w:rPr>
              <w:t>шинүүд нь</w:t>
            </w:r>
            <w:r w:rsidR="004611D0" w:rsidRPr="008B11A1">
              <w:rPr>
                <w:rFonts w:ascii="Arial" w:hAnsi="Arial" w:cs="Arial"/>
                <w:color w:val="000000"/>
                <w:sz w:val="24"/>
                <w:szCs w:val="24"/>
                <w:shd w:val="clear" w:color="auto" w:fill="FFFFFF"/>
              </w:rPr>
              <w:t xml:space="preserve"> </w:t>
            </w:r>
            <w:r w:rsidR="00965317" w:rsidRPr="008B11A1">
              <w:rPr>
                <w:rFonts w:ascii="Arial" w:hAnsi="Arial" w:cs="Arial"/>
                <w:color w:val="000000"/>
                <w:sz w:val="24"/>
                <w:szCs w:val="24"/>
                <w:shd w:val="clear" w:color="auto" w:fill="FFFFFF"/>
                <w:lang w:val="mn-MN"/>
              </w:rPr>
              <w:t xml:space="preserve">фаз тус бүрийн зохион байгуулалтаар хийгдсэн, харин хэлхээнүүдийн үүрүүд </w:t>
            </w:r>
            <w:r w:rsidR="00965317" w:rsidRPr="008B11A1">
              <w:rPr>
                <w:rFonts w:ascii="Arial" w:hAnsi="Arial" w:cs="Arial"/>
                <w:color w:val="000000"/>
                <w:sz w:val="24"/>
                <w:szCs w:val="24"/>
                <w:shd w:val="clear" w:color="auto" w:fill="FFFFFF"/>
              </w:rPr>
              <w:t>(</w:t>
            </w:r>
            <w:r w:rsidR="00965317" w:rsidRPr="008B11A1">
              <w:rPr>
                <w:rFonts w:ascii="Arial" w:hAnsi="Arial" w:cs="Arial"/>
                <w:color w:val="000000"/>
                <w:sz w:val="24"/>
                <w:szCs w:val="24"/>
                <w:shd w:val="clear" w:color="auto" w:fill="FFFFFF"/>
                <w:lang w:val="mn-MN"/>
              </w:rPr>
              <w:t>ячейк</w:t>
            </w:r>
            <w:r w:rsidR="00965317" w:rsidRPr="008B11A1">
              <w:rPr>
                <w:rFonts w:ascii="Arial" w:hAnsi="Arial" w:cs="Arial"/>
                <w:color w:val="000000"/>
                <w:sz w:val="24"/>
                <w:szCs w:val="24"/>
                <w:shd w:val="clear" w:color="auto" w:fill="FFFFFF"/>
              </w:rPr>
              <w:t>)</w:t>
            </w:r>
            <w:r w:rsidR="00D05DC1" w:rsidRPr="008B11A1">
              <w:rPr>
                <w:rFonts w:ascii="Arial" w:hAnsi="Arial" w:cs="Arial"/>
                <w:color w:val="000000"/>
                <w:sz w:val="24"/>
                <w:szCs w:val="24"/>
                <w:shd w:val="clear" w:color="auto" w:fill="FFFFFF"/>
                <w:lang w:val="mn-MN"/>
              </w:rPr>
              <w:t xml:space="preserve"> </w:t>
            </w:r>
            <w:r w:rsidR="00965317" w:rsidRPr="008B11A1">
              <w:rPr>
                <w:rFonts w:ascii="Arial" w:hAnsi="Arial" w:cs="Arial"/>
                <w:color w:val="000000"/>
                <w:sz w:val="24"/>
                <w:szCs w:val="24"/>
                <w:shd w:val="clear" w:color="auto" w:fill="FFFFFF"/>
                <w:lang w:val="mn-MN"/>
              </w:rPr>
              <w:t>нь гурван фазын зохион байгуулалтаар хийгдсэн</w:t>
            </w:r>
            <w:r w:rsidR="00E51710" w:rsidRPr="008B11A1">
              <w:rPr>
                <w:rFonts w:ascii="Arial" w:hAnsi="Arial" w:cs="Arial"/>
                <w:color w:val="000000"/>
                <w:sz w:val="24"/>
                <w:szCs w:val="24"/>
                <w:shd w:val="clear" w:color="auto" w:fill="FFFFFF"/>
                <w:lang w:val="mn-MN"/>
              </w:rPr>
              <w:t xml:space="preserve"> дэд станцын</w:t>
            </w:r>
            <w:r w:rsidR="00965317" w:rsidRPr="008B11A1">
              <w:rPr>
                <w:rFonts w:ascii="Arial" w:hAnsi="Arial" w:cs="Arial"/>
                <w:color w:val="000000"/>
                <w:sz w:val="24"/>
                <w:szCs w:val="24"/>
                <w:shd w:val="clear" w:color="auto" w:fill="FFFFFF"/>
                <w:lang w:val="mn-MN"/>
              </w:rPr>
              <w:t xml:space="preserve"> </w:t>
            </w:r>
            <w:r w:rsidR="00D05DC1" w:rsidRPr="008B11A1">
              <w:rPr>
                <w:rFonts w:ascii="Arial" w:hAnsi="Arial" w:cs="Arial"/>
                <w:color w:val="000000"/>
                <w:sz w:val="24"/>
                <w:szCs w:val="24"/>
                <w:shd w:val="clear" w:color="auto" w:fill="FFFFFF"/>
                <w:lang w:val="mn-MN"/>
              </w:rPr>
              <w:t>зохион байгуулалт</w:t>
            </w:r>
            <w:r w:rsidR="00D05DC1" w:rsidRPr="008B11A1">
              <w:rPr>
                <w:rFonts w:ascii="Arial" w:hAnsi="Arial" w:cs="Arial"/>
                <w:color w:val="000000"/>
                <w:sz w:val="24"/>
                <w:szCs w:val="24"/>
                <w:shd w:val="clear" w:color="auto" w:fill="FFFFFF"/>
              </w:rPr>
              <w:t xml:space="preserve"> </w:t>
            </w:r>
            <w:r w:rsidR="00432210" w:rsidRPr="008B11A1">
              <w:rPr>
                <w:rFonts w:ascii="Arial" w:hAnsi="Arial" w:cs="Arial"/>
                <w:color w:val="000000"/>
                <w:sz w:val="24"/>
                <w:szCs w:val="24"/>
                <w:shd w:val="clear" w:color="auto" w:fill="FFFFFF"/>
              </w:rPr>
              <w:t xml:space="preserve"> (</w:t>
            </w:r>
            <w:r w:rsidR="00C75457" w:rsidRPr="008B11A1">
              <w:rPr>
                <w:rFonts w:ascii="Arial" w:hAnsi="Arial" w:cs="Arial"/>
                <w:color w:val="000000"/>
                <w:sz w:val="24"/>
                <w:szCs w:val="24"/>
                <w:shd w:val="clear" w:color="auto" w:fill="FFFFFF"/>
              </w:rPr>
              <w:t>4c</w:t>
            </w:r>
            <w:r w:rsidR="00C75457" w:rsidRPr="008B11A1">
              <w:rPr>
                <w:rFonts w:ascii="Arial" w:hAnsi="Arial" w:cs="Arial"/>
                <w:color w:val="000000"/>
                <w:sz w:val="24"/>
                <w:szCs w:val="24"/>
                <w:shd w:val="clear" w:color="auto" w:fill="FFFFFF"/>
                <w:lang w:val="mn-MN"/>
              </w:rPr>
              <w:t>-р зургийг үзнэ үү</w:t>
            </w:r>
            <w:r w:rsidR="00432210" w:rsidRPr="008B11A1">
              <w:rPr>
                <w:rFonts w:ascii="Arial" w:hAnsi="Arial" w:cs="Arial"/>
                <w:color w:val="000000"/>
                <w:sz w:val="24"/>
                <w:szCs w:val="24"/>
                <w:shd w:val="clear" w:color="auto" w:fill="FFFFFF"/>
              </w:rPr>
              <w:t>)</w:t>
            </w:r>
          </w:p>
        </w:tc>
        <w:tc>
          <w:tcPr>
            <w:tcW w:w="236" w:type="dxa"/>
          </w:tcPr>
          <w:p w:rsidR="00427D91" w:rsidRPr="008B11A1" w:rsidRDefault="00427D91" w:rsidP="00DC2A33">
            <w:pPr>
              <w:contextualSpacing/>
              <w:jc w:val="both"/>
              <w:rPr>
                <w:rFonts w:ascii="Arial" w:hAnsi="Arial" w:cs="Arial"/>
                <w:b/>
                <w:sz w:val="24"/>
                <w:szCs w:val="24"/>
                <w:lang w:val="mn-MN"/>
              </w:rPr>
            </w:pPr>
          </w:p>
        </w:tc>
        <w:tc>
          <w:tcPr>
            <w:tcW w:w="4458" w:type="dxa"/>
          </w:tcPr>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605-01-26</w:t>
            </w:r>
          </w:p>
          <w:p w:rsidR="00427D91" w:rsidRPr="008B11A1" w:rsidRDefault="00427D91"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associated phase layout</w:t>
            </w:r>
          </w:p>
          <w:p w:rsidR="00427D91" w:rsidRPr="008B11A1" w:rsidRDefault="00427D91"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lastRenderedPageBreak/>
              <w:t>in a substation, a layout in which the conductors relating to the three phases of the same circuit</w:t>
            </w:r>
            <w:r w:rsidR="006376C8" w:rsidRPr="008B11A1">
              <w:rPr>
                <w:rFonts w:ascii="Arial" w:hAnsi="Arial" w:cs="Arial"/>
                <w:color w:val="000000"/>
                <w:sz w:val="24"/>
                <w:szCs w:val="24"/>
                <w:shd w:val="clear" w:color="auto" w:fill="FFFFFF"/>
              </w:rPr>
              <w:t xml:space="preserve"> are located side by side (see f</w:t>
            </w:r>
            <w:r w:rsidRPr="008B11A1">
              <w:rPr>
                <w:rFonts w:ascii="Arial" w:hAnsi="Arial" w:cs="Arial"/>
                <w:color w:val="000000"/>
                <w:sz w:val="24"/>
                <w:szCs w:val="24"/>
                <w:shd w:val="clear" w:color="auto" w:fill="FFFFFF"/>
              </w:rPr>
              <w:t>igure 4a)</w:t>
            </w:r>
          </w:p>
          <w:p w:rsidR="00B32113" w:rsidRPr="008B11A1" w:rsidRDefault="00B32113"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605-01-27</w:t>
            </w:r>
          </w:p>
          <w:p w:rsidR="00B32113" w:rsidRPr="008B11A1" w:rsidRDefault="00B32113"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separated phase layout</w:t>
            </w:r>
          </w:p>
          <w:p w:rsidR="00B32113" w:rsidRPr="008B11A1" w:rsidRDefault="00B32113"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 xml:space="preserve">in a substation, a layout in which the conductors of different circuits, relating to the same phase, </w:t>
            </w:r>
            <w:r w:rsidR="006376C8" w:rsidRPr="008B11A1">
              <w:rPr>
                <w:rFonts w:ascii="Arial" w:hAnsi="Arial" w:cs="Arial"/>
                <w:color w:val="000000"/>
                <w:sz w:val="24"/>
                <w:szCs w:val="24"/>
                <w:shd w:val="clear" w:color="auto" w:fill="FFFFFF"/>
              </w:rPr>
              <w:t>are located side by side (see f</w:t>
            </w:r>
            <w:r w:rsidRPr="008B11A1">
              <w:rPr>
                <w:rFonts w:ascii="Arial" w:hAnsi="Arial" w:cs="Arial"/>
                <w:color w:val="000000"/>
                <w:sz w:val="24"/>
                <w:szCs w:val="24"/>
                <w:shd w:val="clear" w:color="auto" w:fill="FFFFFF"/>
              </w:rPr>
              <w:t>igure 4b)</w:t>
            </w:r>
          </w:p>
          <w:p w:rsidR="009B7D17" w:rsidRPr="008B11A1" w:rsidRDefault="009B7D17" w:rsidP="009B7D17">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605-01-28</w:t>
            </w:r>
          </w:p>
          <w:p w:rsidR="009B7D17" w:rsidRPr="008B11A1" w:rsidRDefault="009B7D17" w:rsidP="009B7D17">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mixed phase layout</w:t>
            </w:r>
          </w:p>
          <w:p w:rsidR="009B7D17" w:rsidRPr="008B11A1" w:rsidRDefault="009B7D17" w:rsidP="009B7D17">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a layout in which the busbars are arranged as a separated phase layout but the bay circuits are arranged as associated phase layout (see figure 4c)</w:t>
            </w:r>
          </w:p>
        </w:tc>
      </w:tr>
      <w:tr w:rsidR="00427D91" w:rsidRPr="008B11A1" w:rsidTr="00E26648">
        <w:trPr>
          <w:trHeight w:val="697"/>
        </w:trPr>
        <w:tc>
          <w:tcPr>
            <w:tcW w:w="9529" w:type="dxa"/>
            <w:gridSpan w:val="4"/>
          </w:tcPr>
          <w:p w:rsidR="00E11AB7" w:rsidRPr="008B11A1" w:rsidRDefault="00E11AB7" w:rsidP="001947B6">
            <w:pPr>
              <w:spacing w:after="120"/>
              <w:rPr>
                <w:rFonts w:ascii="Arial" w:hAnsi="Arial" w:cs="Arial"/>
                <w:noProof/>
                <w:sz w:val="24"/>
                <w:szCs w:val="24"/>
              </w:rPr>
            </w:pPr>
            <w:r w:rsidRPr="008B11A1">
              <w:rPr>
                <w:rFonts w:ascii="Arial" w:hAnsi="Arial" w:cs="Arial"/>
                <w:noProof/>
                <w:sz w:val="24"/>
                <w:szCs w:val="24"/>
              </w:rPr>
              <w:lastRenderedPageBreak/>
              <w:drawing>
                <wp:inline distT="0" distB="0" distL="0" distR="0">
                  <wp:extent cx="5913984" cy="80792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5-4-mon.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3984" cy="8079266"/>
                          </a:xfrm>
                          <a:prstGeom prst="rect">
                            <a:avLst/>
                          </a:prstGeom>
                        </pic:spPr>
                      </pic:pic>
                    </a:graphicData>
                  </a:graphic>
                </wp:inline>
              </w:drawing>
            </w:r>
          </w:p>
          <w:p w:rsidR="00427D91" w:rsidRPr="008B11A1" w:rsidRDefault="003C30C5" w:rsidP="001947B6">
            <w:pPr>
              <w:spacing w:after="120"/>
              <w:rPr>
                <w:rFonts w:ascii="Arial" w:hAnsi="Arial" w:cs="Arial"/>
                <w:sz w:val="24"/>
                <w:szCs w:val="24"/>
              </w:rPr>
            </w:pPr>
            <w:r w:rsidRPr="008B11A1">
              <w:rPr>
                <w:rFonts w:ascii="Arial" w:hAnsi="Arial" w:cs="Arial"/>
                <w:noProof/>
                <w:sz w:val="24"/>
                <w:szCs w:val="24"/>
              </w:rPr>
              <w:lastRenderedPageBreak/>
              <w:drawing>
                <wp:inline distT="0" distB="0" distL="0" distR="0">
                  <wp:extent cx="5907358" cy="807011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5-fig4.gif"/>
                          <pic:cNvPicPr/>
                        </pic:nvPicPr>
                        <pic:blipFill>
                          <a:blip r:embed="rId22">
                            <a:extLst>
                              <a:ext uri="{28A0092B-C50C-407E-A947-70E740481C1C}">
                                <a14:useLocalDpi xmlns:a14="http://schemas.microsoft.com/office/drawing/2010/main" val="0"/>
                              </a:ext>
                            </a:extLst>
                          </a:blip>
                          <a:stretch>
                            <a:fillRect/>
                          </a:stretch>
                        </pic:blipFill>
                        <pic:spPr>
                          <a:xfrm>
                            <a:off x="0" y="0"/>
                            <a:ext cx="5915690" cy="8081494"/>
                          </a:xfrm>
                          <a:prstGeom prst="rect">
                            <a:avLst/>
                          </a:prstGeom>
                        </pic:spPr>
                      </pic:pic>
                    </a:graphicData>
                  </a:graphic>
                </wp:inline>
              </w:drawing>
            </w:r>
          </w:p>
        </w:tc>
      </w:tr>
      <w:tr w:rsidR="00C3021E" w:rsidTr="00E26648">
        <w:trPr>
          <w:gridAfter w:val="1"/>
          <w:wAfter w:w="20" w:type="dxa"/>
          <w:trHeight w:val="697"/>
        </w:trPr>
        <w:tc>
          <w:tcPr>
            <w:tcW w:w="4815" w:type="dxa"/>
          </w:tcPr>
          <w:p w:rsidR="0043738A" w:rsidRPr="008B11A1" w:rsidRDefault="0043738A" w:rsidP="0043738A">
            <w:pPr>
              <w:spacing w:after="120"/>
              <w:jc w:val="center"/>
              <w:rPr>
                <w:rFonts w:ascii="Arial" w:hAnsi="Arial" w:cs="Arial"/>
                <w:b/>
                <w:bCs/>
                <w:color w:val="000000"/>
                <w:sz w:val="24"/>
                <w:szCs w:val="24"/>
                <w:shd w:val="clear" w:color="auto" w:fill="FFFFFF"/>
              </w:rPr>
            </w:pPr>
            <w:r w:rsidRPr="008B11A1">
              <w:rPr>
                <w:rFonts w:ascii="Arial" w:hAnsi="Arial" w:cs="Arial"/>
                <w:color w:val="000000"/>
                <w:sz w:val="24"/>
                <w:szCs w:val="24"/>
                <w:u w:val="single"/>
                <w:shd w:val="clear" w:color="auto" w:fill="FFFFFF"/>
              </w:rPr>
              <w:lastRenderedPageBreak/>
              <w:t>605-02</w:t>
            </w:r>
            <w:r w:rsidR="00B66A34" w:rsidRPr="008B11A1">
              <w:rPr>
                <w:rFonts w:ascii="Arial" w:hAnsi="Arial" w:cs="Arial"/>
                <w:color w:val="000000"/>
                <w:sz w:val="24"/>
                <w:szCs w:val="24"/>
                <w:u w:val="single"/>
                <w:shd w:val="clear" w:color="auto" w:fill="FFFFFF"/>
                <w:lang w:val="mn-MN"/>
              </w:rPr>
              <w:t>-р хэсэг</w:t>
            </w:r>
            <w:r w:rsidRPr="008B11A1">
              <w:rPr>
                <w:rFonts w:ascii="Arial" w:hAnsi="Arial" w:cs="Arial"/>
                <w:color w:val="000000"/>
                <w:sz w:val="24"/>
                <w:szCs w:val="24"/>
                <w:u w:val="single"/>
                <w:shd w:val="clear" w:color="auto" w:fill="FFFFFF"/>
              </w:rPr>
              <w:t xml:space="preserve">: </w:t>
            </w:r>
            <w:r w:rsidRPr="008B11A1">
              <w:rPr>
                <w:rFonts w:ascii="Arial" w:hAnsi="Arial" w:cs="Arial"/>
                <w:sz w:val="24"/>
                <w:szCs w:val="24"/>
                <w:u w:val="single"/>
                <w:lang w:val="mn-MN"/>
              </w:rPr>
              <w:t>Дэд станцын үндсэн бүтэц</w:t>
            </w:r>
          </w:p>
          <w:p w:rsidR="0043738A" w:rsidRPr="008B11A1" w:rsidRDefault="0043738A" w:rsidP="0043738A">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605-02-01</w:t>
            </w:r>
          </w:p>
          <w:p w:rsidR="0043738A" w:rsidRPr="008B11A1" w:rsidRDefault="00556755" w:rsidP="0043738A">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шин</w:t>
            </w:r>
          </w:p>
          <w:p w:rsidR="0043738A" w:rsidRPr="008B11A1" w:rsidRDefault="00556755" w:rsidP="0043738A">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хэд хэдэн цахилгаан хэлхээг салангид холбох боломжтой, </w:t>
            </w:r>
            <w:r w:rsidR="00E6060F" w:rsidRPr="008B11A1">
              <w:rPr>
                <w:rFonts w:ascii="Arial" w:hAnsi="Arial" w:cs="Arial"/>
                <w:color w:val="000000"/>
                <w:sz w:val="24"/>
                <w:szCs w:val="24"/>
                <w:shd w:val="clear" w:color="auto" w:fill="FFFFFF"/>
                <w:lang w:val="mn-MN"/>
              </w:rPr>
              <w:t>нам бүрэн эсэргүүцэлтэй дамжуулагч</w:t>
            </w:r>
          </w:p>
          <w:p w:rsidR="000D3335" w:rsidRPr="008B11A1" w:rsidRDefault="000D3335" w:rsidP="000D3335">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605-02-02</w:t>
            </w:r>
          </w:p>
          <w:p w:rsidR="000D3335" w:rsidRPr="008B11A1" w:rsidRDefault="00DF2AEC" w:rsidP="000D3335">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шинүүд</w:t>
            </w:r>
          </w:p>
          <w:p w:rsidR="000D3335" w:rsidRPr="008B11A1" w:rsidRDefault="00DF2AEC" w:rsidP="000D3335">
            <w:pPr>
              <w:spacing w:after="120"/>
              <w:jc w:val="both"/>
              <w:rPr>
                <w:rFonts w:ascii="Arial" w:hAnsi="Arial" w:cs="Arial"/>
                <w:color w:val="000000"/>
                <w:sz w:val="24"/>
                <w:szCs w:val="24"/>
                <w:shd w:val="clear" w:color="auto" w:fill="FFFFFF"/>
              </w:rPr>
            </w:pPr>
            <w:r w:rsidRPr="008B11A1">
              <w:rPr>
                <w:rFonts w:ascii="Arial" w:hAnsi="Arial" w:cs="Arial"/>
                <w:b/>
                <w:bCs/>
                <w:color w:val="000000"/>
                <w:sz w:val="24"/>
                <w:szCs w:val="24"/>
                <w:shd w:val="clear" w:color="auto" w:fill="FFFFFF"/>
                <w:lang w:val="mn-MN"/>
              </w:rPr>
              <w:t>шинийн систем</w:t>
            </w:r>
          </w:p>
          <w:p w:rsidR="000D3335" w:rsidRPr="008B11A1" w:rsidRDefault="00F64845" w:rsidP="000D3335">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хэд хэдэн салангид хэлхээг холбоход шаардлагатай шинийн </w:t>
            </w:r>
            <w:r w:rsidR="00FD5F84" w:rsidRPr="008B11A1">
              <w:rPr>
                <w:rFonts w:ascii="Arial" w:hAnsi="Arial" w:cs="Arial"/>
                <w:color w:val="000000"/>
                <w:sz w:val="24"/>
                <w:szCs w:val="24"/>
                <w:shd w:val="clear" w:color="auto" w:fill="FFFFFF"/>
                <w:lang w:val="mn-MN"/>
              </w:rPr>
              <w:t>угсармал</w:t>
            </w:r>
          </w:p>
          <w:p w:rsidR="000D3335" w:rsidRPr="008B11A1" w:rsidRDefault="00460237" w:rsidP="000D3335">
            <w:pPr>
              <w:spacing w:after="120"/>
              <w:jc w:val="both"/>
              <w:rPr>
                <w:rFonts w:ascii="Arial" w:hAnsi="Arial" w:cs="Arial"/>
                <w:b/>
                <w:color w:val="000000"/>
                <w:sz w:val="20"/>
                <w:szCs w:val="24"/>
                <w:shd w:val="clear" w:color="auto" w:fill="FFFFFF"/>
              </w:rPr>
            </w:pPr>
            <w:r w:rsidRPr="008B11A1">
              <w:rPr>
                <w:rFonts w:ascii="Arial" w:hAnsi="Arial" w:cs="Arial"/>
                <w:b/>
                <w:color w:val="000000"/>
                <w:sz w:val="20"/>
                <w:szCs w:val="24"/>
                <w:shd w:val="clear" w:color="auto" w:fill="FFFFFF"/>
                <w:lang w:val="mn-MN"/>
              </w:rPr>
              <w:t>ЖИШЭЭ</w:t>
            </w:r>
            <w:r w:rsidR="000D3335" w:rsidRPr="008B11A1">
              <w:rPr>
                <w:rFonts w:ascii="Arial" w:hAnsi="Arial" w:cs="Arial"/>
                <w:b/>
                <w:color w:val="000000"/>
                <w:sz w:val="20"/>
                <w:szCs w:val="24"/>
                <w:shd w:val="clear" w:color="auto" w:fill="FFFFFF"/>
              </w:rPr>
              <w:t xml:space="preserve">: </w:t>
            </w:r>
            <w:r w:rsidR="007128ED" w:rsidRPr="008B11A1">
              <w:rPr>
                <w:rFonts w:ascii="Arial" w:hAnsi="Arial" w:cs="Arial"/>
                <w:b/>
                <w:color w:val="000000"/>
                <w:sz w:val="20"/>
                <w:szCs w:val="24"/>
                <w:shd w:val="clear" w:color="auto" w:fill="FFFFFF"/>
                <w:lang w:val="mn-MN"/>
              </w:rPr>
              <w:t>гурван ф</w:t>
            </w:r>
            <w:r w:rsidR="00FD5F84" w:rsidRPr="008B11A1">
              <w:rPr>
                <w:rFonts w:ascii="Arial" w:hAnsi="Arial" w:cs="Arial"/>
                <w:b/>
                <w:color w:val="000000"/>
                <w:sz w:val="20"/>
                <w:szCs w:val="24"/>
                <w:shd w:val="clear" w:color="auto" w:fill="FFFFFF"/>
                <w:lang w:val="mn-MN"/>
              </w:rPr>
              <w:t>азын системд зориулсан гурван шин</w:t>
            </w:r>
            <w:r w:rsidR="000D3335" w:rsidRPr="008B11A1">
              <w:rPr>
                <w:rFonts w:ascii="Arial" w:hAnsi="Arial" w:cs="Arial"/>
                <w:b/>
                <w:color w:val="000000"/>
                <w:sz w:val="20"/>
                <w:szCs w:val="24"/>
                <w:shd w:val="clear" w:color="auto" w:fill="FFFFFF"/>
              </w:rPr>
              <w:t>.</w:t>
            </w:r>
          </w:p>
          <w:p w:rsidR="00FD5F84" w:rsidRPr="008B11A1" w:rsidRDefault="00FD5F84" w:rsidP="00FD5F84">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605-02-03</w:t>
            </w:r>
          </w:p>
          <w:p w:rsidR="00FD5F84" w:rsidRPr="008B11A1" w:rsidRDefault="005C752E" w:rsidP="00FD5F84">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үндсэн шин</w:t>
            </w:r>
            <w:r w:rsidR="00071B7F" w:rsidRPr="008B11A1">
              <w:rPr>
                <w:rFonts w:ascii="Arial" w:hAnsi="Arial" w:cs="Arial"/>
                <w:b/>
                <w:bCs/>
                <w:color w:val="000000"/>
                <w:sz w:val="24"/>
                <w:szCs w:val="24"/>
                <w:shd w:val="clear" w:color="auto" w:fill="FFFFFF"/>
                <w:lang w:val="mn-MN"/>
              </w:rPr>
              <w:t>ийн систем</w:t>
            </w:r>
          </w:p>
          <w:p w:rsidR="00FD5F84" w:rsidRPr="008B11A1" w:rsidRDefault="001767CA" w:rsidP="00FD5F84">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хоёр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эсвэл гурван</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 xml:space="preserve"> шинийн системтэй дэд станцад байдаг, хэвийн нөхцөл байдалд ашигладаг шинийн систем</w:t>
            </w:r>
          </w:p>
          <w:p w:rsidR="001767CA" w:rsidRPr="008B11A1" w:rsidRDefault="001767CA" w:rsidP="001767CA">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605-02-04</w:t>
            </w:r>
          </w:p>
          <w:p w:rsidR="001767CA" w:rsidRPr="008B11A1" w:rsidRDefault="0067381D" w:rsidP="001767CA">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нөөц шинийн систем</w:t>
            </w:r>
          </w:p>
          <w:p w:rsidR="001767CA" w:rsidRPr="008B11A1" w:rsidRDefault="003C4518" w:rsidP="001767CA">
            <w:pPr>
              <w:spacing w:after="120"/>
              <w:jc w:val="both"/>
              <w:rPr>
                <w:rFonts w:ascii="Arial" w:eastAsia="Times New Roman" w:hAnsi="Arial" w:cs="Arial"/>
                <w:sz w:val="24"/>
                <w:szCs w:val="24"/>
                <w:lang w:eastAsia="mn-MN"/>
              </w:rPr>
            </w:pPr>
            <w:r w:rsidRPr="008B11A1">
              <w:rPr>
                <w:rFonts w:ascii="Arial" w:hAnsi="Arial" w:cs="Arial"/>
                <w:color w:val="000000"/>
                <w:sz w:val="24"/>
                <w:szCs w:val="24"/>
                <w:shd w:val="clear" w:color="auto" w:fill="FFFFFF"/>
                <w:lang w:val="mn-MN"/>
              </w:rPr>
              <w:t xml:space="preserve">хоёр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эсвэл гурван</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 xml:space="preserve"> шинийн системтэй дэд станцад байдаг, хэвийн </w:t>
            </w:r>
            <w:r w:rsidR="0046208F" w:rsidRPr="008B11A1">
              <w:rPr>
                <w:rFonts w:ascii="Arial" w:hAnsi="Arial" w:cs="Arial"/>
                <w:color w:val="000000"/>
                <w:sz w:val="24"/>
                <w:szCs w:val="24"/>
                <w:shd w:val="clear" w:color="auto" w:fill="FFFFFF"/>
                <w:lang w:val="mn-MN"/>
              </w:rPr>
              <w:t xml:space="preserve">бус </w:t>
            </w:r>
            <w:r w:rsidRPr="008B11A1">
              <w:rPr>
                <w:rFonts w:ascii="Arial" w:hAnsi="Arial" w:cs="Arial"/>
                <w:color w:val="000000"/>
                <w:sz w:val="24"/>
                <w:szCs w:val="24"/>
                <w:shd w:val="clear" w:color="auto" w:fill="FFFFFF"/>
                <w:lang w:val="mn-MN"/>
              </w:rPr>
              <w:t>нөхцөл байдалд ашигладаг шинийн систем</w:t>
            </w:r>
            <w:r w:rsidR="009A5901" w:rsidRPr="008B11A1">
              <w:rPr>
                <w:rFonts w:ascii="Arial" w:hAnsi="Arial" w:cs="Arial"/>
                <w:color w:val="000000"/>
                <w:sz w:val="24"/>
                <w:szCs w:val="24"/>
                <w:shd w:val="clear" w:color="auto" w:fill="FFFFFF"/>
                <w:lang w:val="mn-MN"/>
              </w:rPr>
              <w:t xml:space="preserve">. Энэ нь голдуу </w:t>
            </w:r>
            <w:r w:rsidR="00D013B4" w:rsidRPr="008B11A1">
              <w:rPr>
                <w:rFonts w:ascii="Arial" w:hAnsi="Arial" w:cs="Arial"/>
                <w:color w:val="000000"/>
                <w:sz w:val="24"/>
                <w:szCs w:val="24"/>
                <w:shd w:val="clear" w:color="auto" w:fill="FFFFFF"/>
                <w:lang w:val="mn-MN"/>
              </w:rPr>
              <w:t>үндсэн шинийн системтэй харьцуулахад арай бага хэмжээнд тоноглогдсон байдаг.</w:t>
            </w:r>
          </w:p>
          <w:p w:rsidR="00D013B4" w:rsidRPr="008B11A1" w:rsidRDefault="00D013B4" w:rsidP="00D013B4">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605-02-05</w:t>
            </w:r>
          </w:p>
          <w:p w:rsidR="00D013B4" w:rsidRPr="008B11A1" w:rsidRDefault="00C62867" w:rsidP="00D013B4">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шилжүүлэх шинийн систем</w:t>
            </w:r>
          </w:p>
          <w:p w:rsidR="00D013B4" w:rsidRPr="008B11A1" w:rsidRDefault="00C62867" w:rsidP="00D013B4">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аливаа хэлхээг өөрийнх нь </w:t>
            </w:r>
            <w:r w:rsidR="00953B35" w:rsidRPr="008B11A1">
              <w:rPr>
                <w:rFonts w:ascii="Arial" w:eastAsia="Times New Roman" w:hAnsi="Arial" w:cs="Arial"/>
                <w:sz w:val="24"/>
                <w:szCs w:val="24"/>
                <w:lang w:val="mn-MN" w:eastAsia="mn-MN"/>
              </w:rPr>
              <w:t xml:space="preserve">үүр </w:t>
            </w:r>
            <w:r w:rsidR="00953B35" w:rsidRPr="008B11A1">
              <w:rPr>
                <w:rFonts w:ascii="Arial" w:eastAsia="Times New Roman" w:hAnsi="Arial" w:cs="Arial"/>
                <w:sz w:val="24"/>
                <w:szCs w:val="24"/>
                <w:lang w:eastAsia="mn-MN"/>
              </w:rPr>
              <w:t>(</w:t>
            </w:r>
            <w:r w:rsidR="00953B35" w:rsidRPr="008B11A1">
              <w:rPr>
                <w:rFonts w:ascii="Arial" w:eastAsia="Times New Roman" w:hAnsi="Arial" w:cs="Arial"/>
                <w:sz w:val="24"/>
                <w:szCs w:val="24"/>
                <w:lang w:val="mn-MN" w:eastAsia="mn-MN"/>
              </w:rPr>
              <w:t>ячейк</w:t>
            </w:r>
            <w:r w:rsidR="00953B35" w:rsidRPr="008B11A1">
              <w:rPr>
                <w:rFonts w:ascii="Arial" w:eastAsia="Times New Roman" w:hAnsi="Arial" w:cs="Arial"/>
                <w:sz w:val="24"/>
                <w:szCs w:val="24"/>
                <w:lang w:eastAsia="mn-MN"/>
              </w:rPr>
              <w:t>)</w:t>
            </w:r>
            <w:r w:rsidR="00953B35" w:rsidRPr="008B11A1">
              <w:rPr>
                <w:rFonts w:ascii="Arial" w:eastAsia="Times New Roman" w:hAnsi="Arial" w:cs="Arial"/>
                <w:sz w:val="24"/>
                <w:szCs w:val="24"/>
                <w:lang w:val="mn-MN" w:eastAsia="mn-MN"/>
              </w:rPr>
              <w:t xml:space="preserve">-ийг </w:t>
            </w:r>
            <w:r w:rsidR="00953B35" w:rsidRPr="008B11A1">
              <w:rPr>
                <w:rFonts w:ascii="Arial" w:eastAsia="Times New Roman" w:hAnsi="Arial" w:cs="Arial"/>
                <w:sz w:val="24"/>
                <w:szCs w:val="24"/>
                <w:lang w:eastAsia="mn-MN"/>
              </w:rPr>
              <w:t>(</w:t>
            </w:r>
            <w:r w:rsidR="00442E90" w:rsidRPr="008B11A1">
              <w:rPr>
                <w:rFonts w:ascii="Arial" w:eastAsia="Times New Roman" w:hAnsi="Arial" w:cs="Arial"/>
                <w:sz w:val="24"/>
                <w:szCs w:val="24"/>
                <w:lang w:val="mn-MN" w:eastAsia="mn-MN"/>
              </w:rPr>
              <w:t>та</w:t>
            </w:r>
            <w:r w:rsidR="00953B35" w:rsidRPr="008B11A1">
              <w:rPr>
                <w:rFonts w:ascii="Arial" w:eastAsia="Times New Roman" w:hAnsi="Arial" w:cs="Arial"/>
                <w:sz w:val="24"/>
                <w:szCs w:val="24"/>
                <w:lang w:val="mn-MN" w:eastAsia="mn-MN"/>
              </w:rPr>
              <w:t>слуур, хэмжүүрийн трансформатор</w:t>
            </w:r>
            <w:r w:rsidR="00953B35" w:rsidRPr="008B11A1">
              <w:rPr>
                <w:rFonts w:ascii="Arial" w:eastAsia="Times New Roman" w:hAnsi="Arial" w:cs="Arial"/>
                <w:sz w:val="24"/>
                <w:szCs w:val="24"/>
                <w:lang w:eastAsia="mn-MN"/>
              </w:rPr>
              <w:t>)</w:t>
            </w:r>
            <w:r w:rsidR="00953B35" w:rsidRPr="008B11A1">
              <w:rPr>
                <w:rFonts w:ascii="Arial" w:eastAsia="Times New Roman" w:hAnsi="Arial" w:cs="Arial"/>
                <w:sz w:val="24"/>
                <w:szCs w:val="24"/>
                <w:lang w:val="mn-MN" w:eastAsia="mn-MN"/>
              </w:rPr>
              <w:t xml:space="preserve"> ашиглахгүйгээр холбох боломжтой бэлтгэл шинийн систем</w:t>
            </w:r>
            <w:r w:rsidR="003205DD" w:rsidRPr="008B11A1">
              <w:rPr>
                <w:rFonts w:ascii="Arial" w:eastAsia="Times New Roman" w:hAnsi="Arial" w:cs="Arial"/>
                <w:sz w:val="24"/>
                <w:szCs w:val="24"/>
                <w:lang w:eastAsia="mn-MN"/>
              </w:rPr>
              <w:t>.</w:t>
            </w:r>
            <w:r w:rsidR="00D013B4" w:rsidRPr="008B11A1">
              <w:rPr>
                <w:rFonts w:ascii="Arial" w:eastAsia="Times New Roman" w:hAnsi="Arial" w:cs="Arial"/>
                <w:sz w:val="24"/>
                <w:szCs w:val="24"/>
                <w:lang w:eastAsia="mn-MN"/>
              </w:rPr>
              <w:t xml:space="preserve"> </w:t>
            </w:r>
            <w:r w:rsidR="003205DD" w:rsidRPr="008B11A1">
              <w:rPr>
                <w:rFonts w:ascii="Arial" w:eastAsia="Times New Roman" w:hAnsi="Arial" w:cs="Arial"/>
                <w:sz w:val="24"/>
                <w:szCs w:val="24"/>
                <w:lang w:val="mn-MN" w:eastAsia="mn-MN"/>
              </w:rPr>
              <w:t xml:space="preserve">Энэ хэлхээг удирдахдаа ямар ч хэлхээг </w:t>
            </w:r>
            <w:r w:rsidR="003205DD" w:rsidRPr="008B11A1">
              <w:rPr>
                <w:rFonts w:ascii="Arial" w:eastAsia="Times New Roman" w:hAnsi="Arial" w:cs="Arial"/>
                <w:sz w:val="24"/>
                <w:szCs w:val="24"/>
                <w:lang w:val="mn-MN" w:eastAsia="mn-MN"/>
              </w:rPr>
              <w:lastRenderedPageBreak/>
              <w:t xml:space="preserve">залгаж хэрэглэх боломжтой </w:t>
            </w:r>
            <w:r w:rsidR="00421E96" w:rsidRPr="008B11A1">
              <w:rPr>
                <w:rFonts w:ascii="Arial" w:eastAsia="Times New Roman" w:hAnsi="Arial" w:cs="Arial"/>
                <w:sz w:val="24"/>
                <w:szCs w:val="24"/>
                <w:lang w:val="mn-MN" w:eastAsia="mn-MN"/>
              </w:rPr>
              <w:t xml:space="preserve">өөр нэгэн </w:t>
            </w:r>
            <w:r w:rsidR="003205DD" w:rsidRPr="008B11A1">
              <w:rPr>
                <w:rFonts w:ascii="Arial" w:eastAsia="Times New Roman" w:hAnsi="Arial" w:cs="Arial"/>
                <w:sz w:val="24"/>
                <w:szCs w:val="24"/>
                <w:lang w:val="mn-MN" w:eastAsia="mn-MN"/>
              </w:rPr>
              <w:t xml:space="preserve">тусгай </w:t>
            </w:r>
            <w:r w:rsidR="00421E96" w:rsidRPr="008B11A1">
              <w:rPr>
                <w:rFonts w:ascii="Arial" w:eastAsia="Times New Roman" w:hAnsi="Arial" w:cs="Arial"/>
                <w:sz w:val="24"/>
                <w:szCs w:val="24"/>
                <w:lang w:val="mn-MN" w:eastAsia="mn-MN"/>
              </w:rPr>
              <w:t xml:space="preserve">үүр </w:t>
            </w:r>
            <w:r w:rsidR="00421E96" w:rsidRPr="008B11A1">
              <w:rPr>
                <w:rFonts w:ascii="Arial" w:eastAsia="Times New Roman" w:hAnsi="Arial" w:cs="Arial"/>
                <w:sz w:val="24"/>
                <w:szCs w:val="24"/>
                <w:lang w:eastAsia="mn-MN"/>
              </w:rPr>
              <w:t>(</w:t>
            </w:r>
            <w:r w:rsidR="00421E96" w:rsidRPr="008B11A1">
              <w:rPr>
                <w:rFonts w:ascii="Arial" w:eastAsia="Times New Roman" w:hAnsi="Arial" w:cs="Arial"/>
                <w:sz w:val="24"/>
                <w:szCs w:val="24"/>
                <w:lang w:val="mn-MN" w:eastAsia="mn-MN"/>
              </w:rPr>
              <w:t>ячейк</w:t>
            </w:r>
            <w:r w:rsidR="00421E96" w:rsidRPr="008B11A1">
              <w:rPr>
                <w:rFonts w:ascii="Arial" w:eastAsia="Times New Roman" w:hAnsi="Arial" w:cs="Arial"/>
                <w:sz w:val="24"/>
                <w:szCs w:val="24"/>
                <w:lang w:eastAsia="mn-MN"/>
              </w:rPr>
              <w:t>)</w:t>
            </w:r>
            <w:r w:rsidR="00421E96" w:rsidRPr="008B11A1">
              <w:rPr>
                <w:rFonts w:ascii="Arial" w:eastAsia="Times New Roman" w:hAnsi="Arial" w:cs="Arial"/>
                <w:sz w:val="24"/>
                <w:szCs w:val="24"/>
                <w:lang w:val="mn-MN" w:eastAsia="mn-MN"/>
              </w:rPr>
              <w:t>-ийг ашиглан удирдана.</w:t>
            </w:r>
          </w:p>
          <w:p w:rsidR="00D013B4" w:rsidRPr="008B11A1" w:rsidRDefault="00B77B7F" w:rsidP="00D013B4">
            <w:pPr>
              <w:spacing w:after="120"/>
              <w:jc w:val="both"/>
              <w:rPr>
                <w:rFonts w:ascii="Arial" w:eastAsia="Times New Roman" w:hAnsi="Arial" w:cs="Arial"/>
                <w:b/>
                <w:sz w:val="20"/>
                <w:szCs w:val="24"/>
                <w:lang w:eastAsia="mn-MN"/>
              </w:rPr>
            </w:pPr>
            <w:r w:rsidRPr="008B11A1">
              <w:rPr>
                <w:rFonts w:ascii="Arial" w:eastAsia="Times New Roman" w:hAnsi="Arial" w:cs="Arial"/>
                <w:b/>
                <w:sz w:val="20"/>
                <w:szCs w:val="24"/>
                <w:lang w:val="mn-MN" w:eastAsia="mn-MN"/>
              </w:rPr>
              <w:t>ТАЙЛБАР</w:t>
            </w:r>
            <w:r w:rsidR="00D013B4" w:rsidRPr="008B11A1">
              <w:rPr>
                <w:rFonts w:ascii="Arial" w:eastAsia="Times New Roman" w:hAnsi="Arial" w:cs="Arial"/>
                <w:b/>
                <w:sz w:val="20"/>
                <w:szCs w:val="24"/>
                <w:lang w:eastAsia="mn-MN"/>
              </w:rPr>
              <w:t xml:space="preserve"> –</w:t>
            </w:r>
            <w:r w:rsidR="000A3737" w:rsidRPr="008B11A1">
              <w:rPr>
                <w:rFonts w:ascii="Arial" w:eastAsia="Times New Roman" w:hAnsi="Arial" w:cs="Arial"/>
                <w:b/>
                <w:sz w:val="20"/>
                <w:szCs w:val="24"/>
                <w:lang w:val="mn-MN" w:eastAsia="mn-MN"/>
              </w:rPr>
              <w:t xml:space="preserve"> </w:t>
            </w:r>
            <w:r w:rsidR="00D013B4" w:rsidRPr="008B11A1">
              <w:rPr>
                <w:rFonts w:ascii="Arial" w:eastAsia="Times New Roman" w:hAnsi="Arial" w:cs="Arial"/>
                <w:b/>
                <w:sz w:val="20"/>
                <w:szCs w:val="24"/>
                <w:lang w:eastAsia="mn-MN"/>
              </w:rPr>
              <w:t>"</w:t>
            </w:r>
            <w:r w:rsidR="000A3737" w:rsidRPr="008B11A1">
              <w:rPr>
                <w:rFonts w:ascii="Arial" w:eastAsia="Times New Roman" w:hAnsi="Arial" w:cs="Arial"/>
                <w:b/>
                <w:sz w:val="20"/>
                <w:szCs w:val="24"/>
                <w:lang w:val="mn-MN" w:eastAsia="mn-MN"/>
              </w:rPr>
              <w:t>Х</w:t>
            </w:r>
            <w:r w:rsidR="00421E96" w:rsidRPr="008B11A1">
              <w:rPr>
                <w:rFonts w:ascii="Arial" w:eastAsia="Times New Roman" w:hAnsi="Arial" w:cs="Arial"/>
                <w:b/>
                <w:sz w:val="20"/>
                <w:szCs w:val="24"/>
                <w:lang w:val="mn-MN" w:eastAsia="mn-MN"/>
              </w:rPr>
              <w:t>оёр</w:t>
            </w:r>
            <w:r w:rsidR="00D013B4" w:rsidRPr="008B11A1">
              <w:rPr>
                <w:rFonts w:ascii="Arial" w:eastAsia="Times New Roman" w:hAnsi="Arial" w:cs="Arial"/>
                <w:b/>
                <w:sz w:val="20"/>
                <w:szCs w:val="24"/>
                <w:lang w:eastAsia="mn-MN"/>
              </w:rPr>
              <w:t>" ("</w:t>
            </w:r>
            <w:r w:rsidR="00421E96" w:rsidRPr="008B11A1">
              <w:rPr>
                <w:rFonts w:ascii="Arial" w:eastAsia="Times New Roman" w:hAnsi="Arial" w:cs="Arial"/>
                <w:b/>
                <w:sz w:val="20"/>
                <w:szCs w:val="24"/>
                <w:lang w:val="mn-MN" w:eastAsia="mn-MN"/>
              </w:rPr>
              <w:t>гурван</w:t>
            </w:r>
            <w:r w:rsidR="00D013B4" w:rsidRPr="008B11A1">
              <w:rPr>
                <w:rFonts w:ascii="Arial" w:eastAsia="Times New Roman" w:hAnsi="Arial" w:cs="Arial"/>
                <w:b/>
                <w:sz w:val="20"/>
                <w:szCs w:val="24"/>
                <w:lang w:eastAsia="mn-MN"/>
              </w:rPr>
              <w:t xml:space="preserve">") </w:t>
            </w:r>
            <w:r w:rsidR="00421E96" w:rsidRPr="008B11A1">
              <w:rPr>
                <w:rFonts w:ascii="Arial" w:eastAsia="Times New Roman" w:hAnsi="Arial" w:cs="Arial"/>
                <w:b/>
                <w:sz w:val="20"/>
                <w:szCs w:val="24"/>
                <w:lang w:val="mn-MN" w:eastAsia="mn-MN"/>
              </w:rPr>
              <w:t xml:space="preserve">шинийн системтэй дэд станцын шинийн системийн тоонд </w:t>
            </w:r>
            <w:r w:rsidR="000A3737" w:rsidRPr="008B11A1">
              <w:rPr>
                <w:rFonts w:ascii="Arial" w:eastAsia="Times New Roman" w:hAnsi="Arial" w:cs="Arial"/>
                <w:b/>
                <w:sz w:val="20"/>
                <w:szCs w:val="24"/>
                <w:lang w:val="mn-MN" w:eastAsia="mn-MN"/>
              </w:rPr>
              <w:t>шилжүүлэх шинийн системийг</w:t>
            </w:r>
            <w:r w:rsidR="000A3737" w:rsidRPr="008B11A1">
              <w:rPr>
                <w:rFonts w:ascii="Arial" w:eastAsia="Times New Roman" w:hAnsi="Arial" w:cs="Arial"/>
                <w:b/>
                <w:sz w:val="20"/>
                <w:szCs w:val="24"/>
                <w:lang w:eastAsia="mn-MN"/>
              </w:rPr>
              <w:t xml:space="preserve"> </w:t>
            </w:r>
            <w:r w:rsidR="00421E96" w:rsidRPr="008B11A1">
              <w:rPr>
                <w:rFonts w:ascii="Arial" w:eastAsia="Times New Roman" w:hAnsi="Arial" w:cs="Arial"/>
                <w:b/>
                <w:sz w:val="20"/>
                <w:szCs w:val="24"/>
                <w:lang w:val="mn-MN" w:eastAsia="mn-MN"/>
              </w:rPr>
              <w:t>голдуу оруулдаггүй</w:t>
            </w:r>
            <w:r w:rsidR="00D013B4" w:rsidRPr="008B11A1">
              <w:rPr>
                <w:rFonts w:ascii="Arial" w:eastAsia="Times New Roman" w:hAnsi="Arial" w:cs="Arial"/>
                <w:b/>
                <w:sz w:val="20"/>
                <w:szCs w:val="24"/>
                <w:lang w:eastAsia="mn-MN"/>
              </w:rPr>
              <w:t xml:space="preserve"> (605-01-17 </w:t>
            </w:r>
            <w:r w:rsidR="000A3737" w:rsidRPr="008B11A1">
              <w:rPr>
                <w:rFonts w:ascii="Arial" w:eastAsia="Times New Roman" w:hAnsi="Arial" w:cs="Arial"/>
                <w:b/>
                <w:sz w:val="20"/>
                <w:szCs w:val="24"/>
                <w:lang w:val="mn-MN" w:eastAsia="mn-MN"/>
              </w:rPr>
              <w:t>болон</w:t>
            </w:r>
            <w:r w:rsidR="00D013B4" w:rsidRPr="008B11A1">
              <w:rPr>
                <w:rFonts w:ascii="Arial" w:eastAsia="Times New Roman" w:hAnsi="Arial" w:cs="Arial"/>
                <w:b/>
                <w:sz w:val="20"/>
                <w:szCs w:val="24"/>
                <w:lang w:eastAsia="mn-MN"/>
              </w:rPr>
              <w:t xml:space="preserve"> 605-01-18</w:t>
            </w:r>
            <w:r w:rsidR="000A3737" w:rsidRPr="008B11A1">
              <w:rPr>
                <w:rFonts w:ascii="Arial" w:eastAsia="Times New Roman" w:hAnsi="Arial" w:cs="Arial"/>
                <w:b/>
                <w:sz w:val="20"/>
                <w:szCs w:val="24"/>
                <w:lang w:val="mn-MN" w:eastAsia="mn-MN"/>
              </w:rPr>
              <w:t>-ыг үзнэ үү</w:t>
            </w:r>
            <w:r w:rsidR="00D013B4" w:rsidRPr="008B11A1">
              <w:rPr>
                <w:rFonts w:ascii="Arial" w:eastAsia="Times New Roman" w:hAnsi="Arial" w:cs="Arial"/>
                <w:b/>
                <w:sz w:val="20"/>
                <w:szCs w:val="24"/>
                <w:lang w:eastAsia="mn-MN"/>
              </w:rPr>
              <w:t>).</w:t>
            </w:r>
          </w:p>
          <w:p w:rsidR="00442E90" w:rsidRPr="008B11A1" w:rsidRDefault="00442E90" w:rsidP="00442E9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605-02-06</w:t>
            </w:r>
          </w:p>
          <w:p w:rsidR="00442E90" w:rsidRPr="008B11A1" w:rsidRDefault="00137373" w:rsidP="00442E90">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таслуураар секцүүдэд хуваасан шинийн систем</w:t>
            </w:r>
          </w:p>
          <w:p w:rsidR="00442E90" w:rsidRPr="008B11A1" w:rsidRDefault="006C5C83" w:rsidP="00442E90">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шинийн системийн хоёр секцийг холбох эсвэл салгах зориулалттай </w:t>
            </w:r>
            <w:r w:rsidR="00E06C10" w:rsidRPr="008B11A1">
              <w:rPr>
                <w:rFonts w:ascii="Arial" w:eastAsia="Times New Roman" w:hAnsi="Arial" w:cs="Arial"/>
                <w:sz w:val="24"/>
                <w:szCs w:val="24"/>
                <w:lang w:val="mn-MN" w:eastAsia="mn-MN"/>
              </w:rPr>
              <w:t>таслуур</w:t>
            </w:r>
            <w:r w:rsidRPr="008B11A1">
              <w:rPr>
                <w:rFonts w:ascii="Arial" w:eastAsia="Times New Roman" w:hAnsi="Arial" w:cs="Arial"/>
                <w:sz w:val="24"/>
                <w:szCs w:val="24"/>
                <w:lang w:val="mn-MN" w:eastAsia="mn-MN"/>
              </w:rPr>
              <w:t xml:space="preserve"> </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эсвэл </w:t>
            </w:r>
            <w:r w:rsidR="005A3C34" w:rsidRPr="008B11A1">
              <w:rPr>
                <w:rFonts w:ascii="Arial" w:eastAsia="Times New Roman" w:hAnsi="Arial" w:cs="Arial"/>
                <w:sz w:val="24"/>
                <w:szCs w:val="24"/>
                <w:lang w:val="mn-MN" w:eastAsia="mn-MN"/>
              </w:rPr>
              <w:t>автомат</w:t>
            </w:r>
            <w:r w:rsidR="00E06C10" w:rsidRPr="008B11A1">
              <w:rPr>
                <w:rFonts w:ascii="Arial" w:eastAsia="Times New Roman" w:hAnsi="Arial" w:cs="Arial"/>
                <w:sz w:val="24"/>
                <w:szCs w:val="24"/>
                <w:lang w:val="mn-MN" w:eastAsia="mn-MN"/>
              </w:rPr>
              <w:t xml:space="preserve"> </w:t>
            </w:r>
            <w:r w:rsidRPr="008B11A1">
              <w:rPr>
                <w:rFonts w:ascii="Arial" w:eastAsia="Times New Roman" w:hAnsi="Arial" w:cs="Arial"/>
                <w:sz w:val="24"/>
                <w:szCs w:val="24"/>
                <w:lang w:val="mn-MN" w:eastAsia="mn-MN"/>
              </w:rPr>
              <w:t>таслуур</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 цуваа холбогдсон шинийн систем</w:t>
            </w:r>
          </w:p>
          <w:p w:rsidR="00736473" w:rsidRPr="008B11A1" w:rsidRDefault="00736473" w:rsidP="0073647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605-02-07</w:t>
            </w:r>
          </w:p>
          <w:p w:rsidR="00736473" w:rsidRPr="008B11A1" w:rsidRDefault="00736473" w:rsidP="00736473">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val="mn-MN" w:eastAsia="mn-MN"/>
              </w:rPr>
              <w:t>салгууруудаар секцүүдэд хуваасан шинийн систем</w:t>
            </w:r>
          </w:p>
          <w:p w:rsidR="00736473" w:rsidRPr="008B11A1" w:rsidRDefault="004D6A9A" w:rsidP="00736473">
            <w:pPr>
              <w:spacing w:after="120"/>
              <w:jc w:val="both"/>
              <w:rPr>
                <w:rFonts w:ascii="Arial" w:hAnsi="Arial" w:cs="Arial"/>
                <w:color w:val="000000"/>
                <w:sz w:val="24"/>
                <w:szCs w:val="24"/>
                <w:shd w:val="clear" w:color="auto" w:fill="FFFFFF"/>
              </w:rPr>
            </w:pPr>
            <w:r w:rsidRPr="008B11A1">
              <w:rPr>
                <w:rFonts w:ascii="Arial" w:eastAsia="Times New Roman" w:hAnsi="Arial" w:cs="Arial"/>
                <w:sz w:val="24"/>
                <w:szCs w:val="24"/>
                <w:lang w:val="mn-MN" w:eastAsia="mn-MN"/>
              </w:rPr>
              <w:t>шинийн системийн секцүүдийг холбох эсвэл салгах зориулалттай салгуур</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ууд</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 цуваа холбогдсон шинийн систем</w:t>
            </w:r>
          </w:p>
          <w:p w:rsidR="00367298" w:rsidRPr="008B11A1" w:rsidRDefault="00367298" w:rsidP="00367298">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605-02-08</w:t>
            </w:r>
          </w:p>
          <w:p w:rsidR="00367298" w:rsidRPr="008B11A1" w:rsidRDefault="00A0551F" w:rsidP="00367298">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шинийн системийн секц</w:t>
            </w:r>
          </w:p>
          <w:p w:rsidR="00367298" w:rsidRPr="008B11A1" w:rsidRDefault="005058A1" w:rsidP="00367298">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цуваа холбогдсон хоёр </w:t>
            </w:r>
            <w:r w:rsidR="00A56A61" w:rsidRPr="008B11A1">
              <w:rPr>
                <w:rFonts w:ascii="Arial" w:eastAsia="Times New Roman" w:hAnsi="Arial" w:cs="Arial"/>
                <w:sz w:val="24"/>
                <w:szCs w:val="24"/>
                <w:lang w:val="mn-MN" w:eastAsia="mn-MN"/>
              </w:rPr>
              <w:t xml:space="preserve">таслах, залгах </w:t>
            </w:r>
            <w:r w:rsidR="00E06C10" w:rsidRPr="008B11A1">
              <w:rPr>
                <w:rFonts w:ascii="Arial" w:eastAsia="Times New Roman" w:hAnsi="Arial" w:cs="Arial"/>
                <w:sz w:val="24"/>
                <w:szCs w:val="24"/>
                <w:lang w:val="mn-MN" w:eastAsia="mn-MN"/>
              </w:rPr>
              <w:t>төхөөрөмжийн</w:t>
            </w:r>
            <w:r w:rsidRPr="008B11A1">
              <w:rPr>
                <w:rFonts w:ascii="Arial" w:eastAsia="Times New Roman" w:hAnsi="Arial" w:cs="Arial"/>
                <w:sz w:val="24"/>
                <w:szCs w:val="24"/>
                <w:lang w:val="mn-MN" w:eastAsia="mn-MN"/>
              </w:rPr>
              <w:t xml:space="preserve"> </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эсвэл салгуурын</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 хооронд, эсвэл </w:t>
            </w:r>
            <w:r w:rsidR="00A56A61" w:rsidRPr="008B11A1">
              <w:rPr>
                <w:rFonts w:ascii="Arial" w:eastAsia="Times New Roman" w:hAnsi="Arial" w:cs="Arial"/>
                <w:sz w:val="24"/>
                <w:szCs w:val="24"/>
                <w:lang w:val="mn-MN" w:eastAsia="mn-MN"/>
              </w:rPr>
              <w:t xml:space="preserve">таслах, залгах </w:t>
            </w:r>
            <w:r w:rsidR="00E06C10" w:rsidRPr="008B11A1">
              <w:rPr>
                <w:rFonts w:ascii="Arial" w:eastAsia="Times New Roman" w:hAnsi="Arial" w:cs="Arial"/>
                <w:sz w:val="24"/>
                <w:szCs w:val="24"/>
                <w:lang w:val="mn-MN" w:eastAsia="mn-MN"/>
              </w:rPr>
              <w:t>төхөөрөмж</w:t>
            </w:r>
            <w:r w:rsidR="00A56A61" w:rsidRPr="008B11A1">
              <w:rPr>
                <w:rFonts w:ascii="Arial" w:eastAsia="Times New Roman" w:hAnsi="Arial" w:cs="Arial"/>
                <w:sz w:val="24"/>
                <w:szCs w:val="24"/>
                <w:lang w:val="mn-MN" w:eastAsia="mn-MN"/>
              </w:rPr>
              <w:t xml:space="preserve"> </w:t>
            </w:r>
            <w:r w:rsidR="00542B85" w:rsidRPr="008B11A1">
              <w:rPr>
                <w:rFonts w:ascii="Arial" w:eastAsia="Times New Roman" w:hAnsi="Arial" w:cs="Arial"/>
                <w:sz w:val="24"/>
                <w:szCs w:val="24"/>
                <w:lang w:val="mn-MN" w:eastAsia="mn-MN"/>
              </w:rPr>
              <w:t xml:space="preserve">болон шинийн системийн төгсгөлийн хооронд </w:t>
            </w:r>
            <w:r w:rsidRPr="008B11A1">
              <w:rPr>
                <w:rFonts w:ascii="Arial" w:eastAsia="Times New Roman" w:hAnsi="Arial" w:cs="Arial"/>
                <w:sz w:val="24"/>
                <w:szCs w:val="24"/>
                <w:lang w:val="mn-MN" w:eastAsia="mn-MN"/>
              </w:rPr>
              <w:t>байрлаж буй</w:t>
            </w:r>
            <w:r w:rsidR="00542B85" w:rsidRPr="008B11A1">
              <w:rPr>
                <w:rFonts w:ascii="Arial" w:eastAsia="Times New Roman" w:hAnsi="Arial" w:cs="Arial"/>
                <w:sz w:val="24"/>
                <w:szCs w:val="24"/>
                <w:lang w:val="mn-MN" w:eastAsia="mn-MN"/>
              </w:rPr>
              <w:t xml:space="preserve"> шинийн системийн хэсэг</w:t>
            </w:r>
          </w:p>
          <w:p w:rsidR="006850C5" w:rsidRPr="008B11A1" w:rsidRDefault="006850C5" w:rsidP="006850C5">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605-02-09</w:t>
            </w:r>
          </w:p>
          <w:p w:rsidR="006850C5" w:rsidRPr="008B11A1" w:rsidRDefault="006850C5" w:rsidP="006850C5">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eastAsia="mn-MN"/>
              </w:rPr>
              <w:t>(</w:t>
            </w:r>
            <w:r w:rsidR="00F9746E" w:rsidRPr="008B11A1">
              <w:rPr>
                <w:rFonts w:ascii="Arial" w:eastAsia="Times New Roman" w:hAnsi="Arial" w:cs="Arial"/>
                <w:b/>
                <w:bCs/>
                <w:sz w:val="24"/>
                <w:szCs w:val="24"/>
                <w:lang w:val="mn-MN" w:eastAsia="mn-MN"/>
              </w:rPr>
              <w:t>дэд станцын</w:t>
            </w:r>
            <w:r w:rsidRPr="008B11A1">
              <w:rPr>
                <w:rFonts w:ascii="Arial" w:eastAsia="Times New Roman" w:hAnsi="Arial" w:cs="Arial"/>
                <w:b/>
                <w:bCs/>
                <w:sz w:val="24"/>
                <w:szCs w:val="24"/>
                <w:lang w:eastAsia="mn-MN"/>
              </w:rPr>
              <w:t>)</w:t>
            </w:r>
            <w:r w:rsidR="00F9746E" w:rsidRPr="008B11A1">
              <w:rPr>
                <w:rFonts w:ascii="Arial" w:eastAsia="Times New Roman" w:hAnsi="Arial" w:cs="Arial"/>
                <w:b/>
                <w:bCs/>
                <w:sz w:val="24"/>
                <w:szCs w:val="24"/>
                <w:lang w:val="mn-MN" w:eastAsia="mn-MN"/>
              </w:rPr>
              <w:t xml:space="preserve"> үүр </w:t>
            </w:r>
          </w:p>
          <w:p w:rsidR="00F9746E" w:rsidRPr="008B11A1" w:rsidRDefault="00F9746E" w:rsidP="006850C5">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eastAsia="mn-MN"/>
              </w:rPr>
              <w:t>(</w:t>
            </w:r>
            <w:r w:rsidRPr="008B11A1">
              <w:rPr>
                <w:rFonts w:ascii="Arial" w:eastAsia="Times New Roman" w:hAnsi="Arial" w:cs="Arial"/>
                <w:b/>
                <w:bCs/>
                <w:sz w:val="24"/>
                <w:szCs w:val="24"/>
                <w:lang w:val="mn-MN" w:eastAsia="mn-MN"/>
              </w:rPr>
              <w:t>дэд станцын</w:t>
            </w:r>
            <w:r w:rsidRPr="008B11A1">
              <w:rPr>
                <w:rFonts w:ascii="Arial" w:eastAsia="Times New Roman" w:hAnsi="Arial" w:cs="Arial"/>
                <w:b/>
                <w:bCs/>
                <w:sz w:val="24"/>
                <w:szCs w:val="24"/>
                <w:lang w:eastAsia="mn-MN"/>
              </w:rPr>
              <w:t>)</w:t>
            </w:r>
            <w:r w:rsidRPr="008B11A1">
              <w:rPr>
                <w:rFonts w:ascii="Arial" w:eastAsia="Times New Roman" w:hAnsi="Arial" w:cs="Arial"/>
                <w:b/>
                <w:bCs/>
                <w:sz w:val="24"/>
                <w:szCs w:val="24"/>
                <w:lang w:val="mn-MN" w:eastAsia="mn-MN"/>
              </w:rPr>
              <w:t xml:space="preserve"> ячейк</w:t>
            </w:r>
          </w:p>
          <w:p w:rsidR="006850C5" w:rsidRPr="008B11A1" w:rsidRDefault="00BA5A84" w:rsidP="006850C5">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тодорхой нэгэн хэлхээтэй холбоотой </w:t>
            </w:r>
            <w:r w:rsidR="00E91D2A" w:rsidRPr="008B11A1">
              <w:rPr>
                <w:rFonts w:ascii="Arial" w:eastAsia="Times New Roman" w:hAnsi="Arial" w:cs="Arial"/>
                <w:sz w:val="24"/>
                <w:szCs w:val="24"/>
                <w:lang w:val="mn-MN" w:eastAsia="mn-MN"/>
              </w:rPr>
              <w:t xml:space="preserve">хуваарилах байгууламж болон удирдлагын тоноглол </w:t>
            </w:r>
            <w:r w:rsidR="002C7D23" w:rsidRPr="008B11A1">
              <w:rPr>
                <w:rFonts w:ascii="Arial" w:eastAsia="Times New Roman" w:hAnsi="Arial" w:cs="Arial"/>
                <w:sz w:val="24"/>
                <w:szCs w:val="24"/>
                <w:lang w:val="mn-MN" w:eastAsia="mn-MN"/>
              </w:rPr>
              <w:t>дотор нь байдаг дэд станцын хэсэг</w:t>
            </w:r>
          </w:p>
          <w:p w:rsidR="006850C5" w:rsidRPr="008B11A1" w:rsidRDefault="006850C5" w:rsidP="006850C5">
            <w:pPr>
              <w:spacing w:after="120"/>
              <w:jc w:val="both"/>
              <w:rPr>
                <w:rFonts w:ascii="Arial" w:eastAsia="Times New Roman" w:hAnsi="Arial" w:cs="Arial"/>
                <w:b/>
                <w:sz w:val="20"/>
                <w:szCs w:val="24"/>
                <w:lang w:eastAsia="mn-MN"/>
              </w:rPr>
            </w:pPr>
            <w:r w:rsidRPr="008B11A1">
              <w:rPr>
                <w:rFonts w:ascii="Arial" w:eastAsia="Times New Roman" w:hAnsi="Arial" w:cs="Arial"/>
                <w:b/>
                <w:sz w:val="20"/>
                <w:szCs w:val="24"/>
                <w:lang w:val="mn-MN" w:eastAsia="mn-MN"/>
              </w:rPr>
              <w:t>ТАЙЛБАР</w:t>
            </w:r>
            <w:r w:rsidRPr="008B11A1">
              <w:rPr>
                <w:rFonts w:ascii="Arial" w:eastAsia="Times New Roman" w:hAnsi="Arial" w:cs="Arial"/>
                <w:b/>
                <w:sz w:val="20"/>
                <w:szCs w:val="24"/>
                <w:lang w:eastAsia="mn-MN"/>
              </w:rPr>
              <w:t xml:space="preserve"> – </w:t>
            </w:r>
            <w:r w:rsidR="004235B3" w:rsidRPr="008B11A1">
              <w:rPr>
                <w:rFonts w:ascii="Arial" w:eastAsia="Times New Roman" w:hAnsi="Arial" w:cs="Arial"/>
                <w:b/>
                <w:sz w:val="20"/>
                <w:szCs w:val="24"/>
                <w:lang w:val="mn-MN" w:eastAsia="mn-MN"/>
              </w:rPr>
              <w:t>Хэлхээний төрлөөс шалтгаалаад</w:t>
            </w:r>
            <w:r w:rsidR="004A11A2" w:rsidRPr="008B11A1">
              <w:rPr>
                <w:rFonts w:ascii="Arial" w:eastAsia="Times New Roman" w:hAnsi="Arial" w:cs="Arial"/>
                <w:b/>
                <w:sz w:val="20"/>
                <w:szCs w:val="24"/>
                <w:lang w:val="mn-MN" w:eastAsia="mn-MN"/>
              </w:rPr>
              <w:t xml:space="preserve"> фидерийн үүр, трансформатоын үүр, шин </w:t>
            </w:r>
            <w:r w:rsidR="004A11A2" w:rsidRPr="008B11A1">
              <w:rPr>
                <w:rFonts w:ascii="Arial" w:eastAsia="Times New Roman" w:hAnsi="Arial" w:cs="Arial"/>
                <w:b/>
                <w:sz w:val="20"/>
                <w:szCs w:val="24"/>
                <w:lang w:val="mn-MN" w:eastAsia="mn-MN"/>
              </w:rPr>
              <w:lastRenderedPageBreak/>
              <w:t xml:space="preserve">холбогч таслуурын үүр гэх мэт </w:t>
            </w:r>
            <w:r w:rsidR="00A05798" w:rsidRPr="008B11A1">
              <w:rPr>
                <w:rFonts w:ascii="Arial" w:eastAsia="Times New Roman" w:hAnsi="Arial" w:cs="Arial"/>
                <w:b/>
                <w:sz w:val="20"/>
                <w:szCs w:val="24"/>
                <w:lang w:val="mn-MN" w:eastAsia="mn-MN"/>
              </w:rPr>
              <w:t xml:space="preserve">үүр дэд станц дээр </w:t>
            </w:r>
            <w:r w:rsidR="004A11A2" w:rsidRPr="008B11A1">
              <w:rPr>
                <w:rFonts w:ascii="Arial" w:eastAsia="Times New Roman" w:hAnsi="Arial" w:cs="Arial"/>
                <w:b/>
                <w:sz w:val="20"/>
                <w:szCs w:val="24"/>
                <w:lang w:val="mn-MN" w:eastAsia="mn-MN"/>
              </w:rPr>
              <w:t>байж болно</w:t>
            </w:r>
            <w:r w:rsidRPr="008B11A1">
              <w:rPr>
                <w:rFonts w:ascii="Arial" w:eastAsia="Times New Roman" w:hAnsi="Arial" w:cs="Arial"/>
                <w:b/>
                <w:sz w:val="20"/>
                <w:szCs w:val="24"/>
                <w:lang w:eastAsia="mn-MN"/>
              </w:rPr>
              <w:t>.</w:t>
            </w:r>
          </w:p>
          <w:p w:rsidR="00A05798" w:rsidRPr="008B11A1" w:rsidRDefault="00A05798" w:rsidP="00A05798">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605-02-10</w:t>
            </w:r>
          </w:p>
          <w:p w:rsidR="00A05798" w:rsidRPr="008B11A1" w:rsidRDefault="00062A77" w:rsidP="00A05798">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val="mn-MN" w:eastAsia="mn-MN"/>
              </w:rPr>
              <w:t>фидерийн үүр</w:t>
            </w:r>
            <w:r w:rsidR="000E08D2" w:rsidRPr="008B11A1">
              <w:rPr>
                <w:rFonts w:ascii="Arial" w:eastAsia="Times New Roman" w:hAnsi="Arial" w:cs="Arial"/>
                <w:b/>
                <w:bCs/>
                <w:sz w:val="24"/>
                <w:szCs w:val="24"/>
                <w:lang w:val="mn-MN" w:eastAsia="mn-MN"/>
              </w:rPr>
              <w:t xml:space="preserve"> </w:t>
            </w:r>
            <w:r w:rsidR="000E08D2" w:rsidRPr="008B11A1">
              <w:rPr>
                <w:rFonts w:ascii="Arial" w:eastAsia="Times New Roman" w:hAnsi="Arial" w:cs="Arial"/>
                <w:b/>
                <w:bCs/>
                <w:sz w:val="24"/>
                <w:szCs w:val="24"/>
                <w:lang w:eastAsia="mn-MN"/>
              </w:rPr>
              <w:t>(</w:t>
            </w:r>
            <w:r w:rsidR="000E08D2" w:rsidRPr="008B11A1">
              <w:rPr>
                <w:rFonts w:ascii="Arial" w:eastAsia="Times New Roman" w:hAnsi="Arial" w:cs="Arial"/>
                <w:b/>
                <w:bCs/>
                <w:sz w:val="24"/>
                <w:szCs w:val="24"/>
                <w:lang w:val="mn-MN" w:eastAsia="mn-MN"/>
              </w:rPr>
              <w:t>ячейк</w:t>
            </w:r>
            <w:r w:rsidR="000E08D2" w:rsidRPr="008B11A1">
              <w:rPr>
                <w:rFonts w:ascii="Arial" w:eastAsia="Times New Roman" w:hAnsi="Arial" w:cs="Arial"/>
                <w:b/>
                <w:bCs/>
                <w:sz w:val="24"/>
                <w:szCs w:val="24"/>
                <w:lang w:eastAsia="mn-MN"/>
              </w:rPr>
              <w:t>)</w:t>
            </w:r>
          </w:p>
          <w:p w:rsidR="00A05798" w:rsidRPr="008B11A1" w:rsidRDefault="00CA6990" w:rsidP="00A05798">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 xml:space="preserve">дэд </w:t>
            </w:r>
            <w:r w:rsidR="00E51710" w:rsidRPr="008B11A1">
              <w:rPr>
                <w:rFonts w:ascii="Arial" w:hAnsi="Arial" w:cs="Arial"/>
                <w:color w:val="000000"/>
                <w:sz w:val="24"/>
                <w:szCs w:val="24"/>
                <w:shd w:val="clear" w:color="auto" w:fill="FFFFFF"/>
                <w:lang w:val="mn-MN"/>
              </w:rPr>
              <w:t>станц дотор байдаг</w:t>
            </w:r>
            <w:r w:rsidRPr="008B11A1">
              <w:rPr>
                <w:rFonts w:ascii="Arial" w:hAnsi="Arial" w:cs="Arial"/>
                <w:color w:val="000000"/>
                <w:sz w:val="24"/>
                <w:szCs w:val="24"/>
                <w:shd w:val="clear" w:color="auto" w:fill="FFFFFF"/>
                <w:lang w:val="mn-MN"/>
              </w:rPr>
              <w:t xml:space="preserve">, фидертэй холбоотой, эсвэл трансформатор, генератор эсвэл өөр дэд станцтай холбогдсон шугамтай холбоотой үүр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ячейк</w:t>
            </w:r>
            <w:r w:rsidRPr="008B11A1">
              <w:rPr>
                <w:rFonts w:ascii="Arial" w:hAnsi="Arial" w:cs="Arial"/>
                <w:color w:val="000000"/>
                <w:sz w:val="24"/>
                <w:szCs w:val="24"/>
                <w:shd w:val="clear" w:color="auto" w:fill="FFFFFF"/>
              </w:rPr>
              <w:t>)</w:t>
            </w:r>
          </w:p>
          <w:p w:rsidR="00F5477D" w:rsidRPr="008B11A1" w:rsidRDefault="00F5477D" w:rsidP="00F5477D">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605-02-11</w:t>
            </w:r>
          </w:p>
          <w:p w:rsidR="00F5477D" w:rsidRPr="008B11A1" w:rsidRDefault="0083076E" w:rsidP="00F5477D">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гарах фидер</w:t>
            </w:r>
          </w:p>
          <w:p w:rsidR="00F5477D" w:rsidRPr="008B11A1" w:rsidRDefault="00E51710" w:rsidP="00F5477D">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дэд станц дотор байдаг, эрчим хүчийг системд дамжуулах зорилгоор ердийн үед ашигладаг фидерийн үүр</w:t>
            </w:r>
          </w:p>
          <w:p w:rsidR="00B02D3B" w:rsidRPr="008B11A1" w:rsidRDefault="00B02D3B" w:rsidP="00B02D3B">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605-02-12</w:t>
            </w:r>
          </w:p>
          <w:p w:rsidR="00B02D3B" w:rsidRPr="008B11A1" w:rsidRDefault="00B02D3B" w:rsidP="00B02D3B">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орох фидер</w:t>
            </w:r>
          </w:p>
          <w:p w:rsidR="00B02D3B" w:rsidRPr="008B11A1" w:rsidRDefault="002E4F4B" w:rsidP="00B02D3B">
            <w:pPr>
              <w:spacing w:after="120"/>
              <w:jc w:val="both"/>
              <w:rPr>
                <w:rFonts w:ascii="Arial" w:hAnsi="Arial" w:cs="Arial"/>
                <w:color w:val="000000"/>
                <w:sz w:val="24"/>
                <w:szCs w:val="24"/>
                <w:shd w:val="clear" w:color="auto" w:fill="FFFFFF"/>
              </w:rPr>
            </w:pPr>
            <w:r w:rsidRPr="008B11A1">
              <w:rPr>
                <w:rFonts w:ascii="Arial" w:eastAsia="Times New Roman" w:hAnsi="Arial" w:cs="Arial"/>
                <w:sz w:val="24"/>
                <w:szCs w:val="24"/>
                <w:lang w:val="mn-MN" w:eastAsia="mn-MN"/>
              </w:rPr>
              <w:t>дэд станц дотор байдаг, эрчим хүчийг системээс хүлээн авах зорилгоор ердийн үед ашигладаг фидерийн үүр</w:t>
            </w:r>
          </w:p>
          <w:p w:rsidR="002E4F4B" w:rsidRPr="008B11A1" w:rsidRDefault="002E4F4B" w:rsidP="002E4F4B">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605-02-13</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2E4F4B" w:rsidRPr="008B11A1" w:rsidTr="00E87CD3">
              <w:trPr>
                <w:tblCellSpacing w:w="0" w:type="dxa"/>
              </w:trPr>
              <w:tc>
                <w:tcPr>
                  <w:tcW w:w="8505" w:type="dxa"/>
                  <w:shd w:val="clear" w:color="auto" w:fill="FFFFFF"/>
                  <w:hideMark/>
                </w:tcPr>
                <w:p w:rsidR="002E4F4B" w:rsidRPr="008B11A1" w:rsidRDefault="00A63744"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агаарын тусгаарлагатай дэд станц</w:t>
                  </w:r>
                </w:p>
              </w:tc>
            </w:tr>
          </w:tbl>
          <w:p w:rsidR="002E4F4B" w:rsidRPr="008B11A1" w:rsidRDefault="00C53837" w:rsidP="002E4F4B">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val="mn-MN" w:eastAsia="mn-MN"/>
              </w:rPr>
              <w:t>газраас тусгаарласан болон фаз дамжуулагчдыг хоо</w:t>
            </w:r>
            <w:r w:rsidR="00EC12D6" w:rsidRPr="008B11A1">
              <w:rPr>
                <w:rFonts w:ascii="Arial" w:eastAsia="Times New Roman" w:hAnsi="Arial" w:cs="Arial"/>
                <w:color w:val="000000"/>
                <w:sz w:val="24"/>
                <w:szCs w:val="24"/>
                <w:shd w:val="clear" w:color="auto" w:fill="FFFFFF"/>
                <w:lang w:val="mn-MN" w:eastAsia="mn-MN"/>
              </w:rPr>
              <w:t>ронд нь тусгаарласан тусгаарлагч</w:t>
            </w:r>
            <w:r w:rsidRPr="008B11A1">
              <w:rPr>
                <w:rFonts w:ascii="Arial" w:eastAsia="Times New Roman" w:hAnsi="Arial" w:cs="Arial"/>
                <w:color w:val="000000"/>
                <w:sz w:val="24"/>
                <w:szCs w:val="24"/>
                <w:shd w:val="clear" w:color="auto" w:fill="FFFFFF"/>
                <w:lang w:val="mn-MN" w:eastAsia="mn-MN"/>
              </w:rPr>
              <w:t xml:space="preserve"> нь </w:t>
            </w:r>
            <w:r w:rsidR="00D634AF" w:rsidRPr="008B11A1">
              <w:rPr>
                <w:rFonts w:ascii="Arial" w:eastAsia="Times New Roman" w:hAnsi="Arial" w:cs="Arial"/>
                <w:color w:val="000000"/>
                <w:sz w:val="24"/>
                <w:szCs w:val="24"/>
                <w:shd w:val="clear" w:color="auto" w:fill="FFFFFF"/>
                <w:lang w:val="mn-MN" w:eastAsia="mn-MN"/>
              </w:rPr>
              <w:t>ү</w:t>
            </w:r>
            <w:r w:rsidR="00FE5F8C" w:rsidRPr="008B11A1">
              <w:rPr>
                <w:rFonts w:ascii="Arial" w:eastAsia="Times New Roman" w:hAnsi="Arial" w:cs="Arial"/>
                <w:color w:val="000000"/>
                <w:sz w:val="24"/>
                <w:szCs w:val="24"/>
                <w:shd w:val="clear" w:color="auto" w:fill="FFFFFF"/>
                <w:lang w:val="mn-MN" w:eastAsia="mn-MN"/>
              </w:rPr>
              <w:t>н</w:t>
            </w:r>
            <w:r w:rsidR="00D634AF" w:rsidRPr="008B11A1">
              <w:rPr>
                <w:rFonts w:ascii="Arial" w:eastAsia="Times New Roman" w:hAnsi="Arial" w:cs="Arial"/>
                <w:color w:val="000000"/>
                <w:sz w:val="24"/>
                <w:szCs w:val="24"/>
                <w:shd w:val="clear" w:color="auto" w:fill="FFFFFF"/>
                <w:lang w:val="mn-MN" w:eastAsia="mn-MN"/>
              </w:rPr>
              <w:t>дсэндээ атмо</w:t>
            </w:r>
            <w:r w:rsidR="00AE54B8" w:rsidRPr="008B11A1">
              <w:rPr>
                <w:rFonts w:ascii="Arial" w:eastAsia="Times New Roman" w:hAnsi="Arial" w:cs="Arial"/>
                <w:color w:val="000000"/>
                <w:sz w:val="24"/>
                <w:szCs w:val="24"/>
                <w:shd w:val="clear" w:color="auto" w:fill="FFFFFF"/>
                <w:lang w:val="mn-MN" w:eastAsia="mn-MN"/>
              </w:rPr>
              <w:t>сферийн даралттай агаар байдаг бөгөөд зарим хүчдэлтэй хэсгүүд нь хаалтгүй байдаг дэд станц</w:t>
            </w:r>
          </w:p>
          <w:p w:rsidR="002E4F4B" w:rsidRPr="008B11A1" w:rsidRDefault="002604E5" w:rsidP="002E4F4B">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val="mn-MN" w:eastAsia="mn-MN"/>
              </w:rPr>
              <w:t>ТАЙЛБАР</w:t>
            </w:r>
            <w:r w:rsidR="002E4F4B" w:rsidRPr="008B11A1">
              <w:rPr>
                <w:rFonts w:ascii="Arial" w:eastAsia="Times New Roman" w:hAnsi="Arial" w:cs="Arial"/>
                <w:b/>
                <w:color w:val="000000"/>
                <w:sz w:val="20"/>
                <w:szCs w:val="24"/>
                <w:lang w:eastAsia="mn-MN"/>
              </w:rPr>
              <w:t xml:space="preserve"> – </w:t>
            </w:r>
            <w:r w:rsidR="00D27E77" w:rsidRPr="008B11A1">
              <w:rPr>
                <w:rFonts w:ascii="Arial" w:eastAsia="Times New Roman" w:hAnsi="Arial" w:cs="Arial"/>
                <w:b/>
                <w:color w:val="000000"/>
                <w:sz w:val="20"/>
                <w:szCs w:val="24"/>
                <w:lang w:val="mn-MN" w:eastAsia="mn-MN"/>
              </w:rPr>
              <w:t>Агаарын тусгаарлагатай дэд станц нь хаалттай эсвэл ил байж болно</w:t>
            </w:r>
            <w:r w:rsidR="002E4F4B" w:rsidRPr="008B11A1">
              <w:rPr>
                <w:rFonts w:ascii="Arial" w:eastAsia="Times New Roman" w:hAnsi="Arial" w:cs="Arial"/>
                <w:b/>
                <w:color w:val="000000"/>
                <w:sz w:val="20"/>
                <w:szCs w:val="24"/>
                <w:lang w:eastAsia="mn-MN"/>
              </w:rPr>
              <w:t>.</w:t>
            </w:r>
          </w:p>
          <w:p w:rsidR="004869C0" w:rsidRPr="008B11A1" w:rsidRDefault="004869C0" w:rsidP="004869C0">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605-02-14</w:t>
            </w:r>
          </w:p>
          <w:p w:rsidR="004869C0" w:rsidRPr="008B11A1" w:rsidRDefault="005703CD" w:rsidP="004869C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lang w:val="mn-MN"/>
              </w:rPr>
              <w:t>хийн тусгаарлагатай, металл хаалттай дэд станц</w:t>
            </w:r>
          </w:p>
          <w:p w:rsidR="004869C0" w:rsidRPr="008B11A1" w:rsidRDefault="00A17805" w:rsidP="004869C0">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хийн </w:t>
            </w:r>
            <w:r w:rsidRPr="008B11A1">
              <w:rPr>
                <w:rFonts w:ascii="Arial" w:hAnsi="Arial" w:cs="Arial"/>
                <w:bCs/>
                <w:color w:val="000000"/>
                <w:sz w:val="24"/>
                <w:szCs w:val="24"/>
                <w:shd w:val="clear" w:color="auto" w:fill="FFFFFF"/>
                <w:lang w:val="mn-MN"/>
              </w:rPr>
              <w:t>тусгаарлагатай, металл хаалттай хуваарилах байгууламжаас зөвхөн бүрдсэн дэд станц</w:t>
            </w:r>
          </w:p>
          <w:p w:rsidR="000C0550" w:rsidRPr="008B11A1" w:rsidRDefault="000C0550" w:rsidP="000C055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605-02-15</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0C0550" w:rsidRPr="008B11A1" w:rsidTr="00E87CD3">
              <w:trPr>
                <w:tblCellSpacing w:w="0" w:type="dxa"/>
              </w:trPr>
              <w:tc>
                <w:tcPr>
                  <w:tcW w:w="8505" w:type="dxa"/>
                  <w:shd w:val="clear" w:color="auto" w:fill="FFFFFF"/>
                  <w:hideMark/>
                </w:tcPr>
                <w:p w:rsidR="000C0550" w:rsidRPr="008B11A1" w:rsidRDefault="000C0550"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lastRenderedPageBreak/>
                    <w:t>хаалттай дэд станц</w:t>
                  </w:r>
                </w:p>
              </w:tc>
            </w:tr>
          </w:tbl>
          <w:p w:rsidR="000C0550" w:rsidRPr="008B11A1" w:rsidRDefault="00557189" w:rsidP="000C0550">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цаг агаарын нөлөөллөөс хамгаалж барилга дотор суурилуулсан дэд станц</w:t>
            </w:r>
          </w:p>
          <w:p w:rsidR="00342B05" w:rsidRPr="008B11A1" w:rsidRDefault="00342B05" w:rsidP="00342B05">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605-02-16</w:t>
            </w:r>
          </w:p>
          <w:p w:rsidR="00342B05" w:rsidRPr="008B11A1" w:rsidRDefault="003B56E3" w:rsidP="00342B05">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ил дэд станц</w:t>
            </w:r>
          </w:p>
          <w:p w:rsidR="00342B05" w:rsidRPr="008B11A1" w:rsidRDefault="00801163" w:rsidP="00342B05">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цаг агаарын нөлөөллийг тэсвэрлэх зориулалттай тоног төхөөрөмж суурилуулсан дэд станц</w:t>
            </w:r>
          </w:p>
          <w:p w:rsidR="00801163" w:rsidRPr="008B11A1" w:rsidRDefault="00801163" w:rsidP="00801163">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605-02-17</w:t>
            </w:r>
          </w:p>
          <w:p w:rsidR="00801163" w:rsidRPr="008B11A1" w:rsidRDefault="00027AF3" w:rsidP="00801163">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иж бүрэн дэд станц</w:t>
            </w:r>
          </w:p>
          <w:p w:rsidR="00801163" w:rsidRPr="008B11A1" w:rsidRDefault="00236EDE" w:rsidP="00801163">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цахилгаан </w:t>
            </w:r>
            <w:r w:rsidR="0039192C" w:rsidRPr="008B11A1">
              <w:rPr>
                <w:rFonts w:ascii="Arial" w:eastAsia="Times New Roman" w:hAnsi="Arial" w:cs="Arial"/>
                <w:sz w:val="24"/>
                <w:szCs w:val="24"/>
                <w:lang w:val="mn-MN" w:eastAsia="mn-MN"/>
              </w:rPr>
              <w:t>түгээхэд</w:t>
            </w:r>
            <w:r w:rsidRPr="008B11A1">
              <w:rPr>
                <w:rFonts w:ascii="Arial" w:eastAsia="Times New Roman" w:hAnsi="Arial" w:cs="Arial"/>
                <w:sz w:val="24"/>
                <w:szCs w:val="24"/>
                <w:lang w:val="mn-MN" w:eastAsia="mn-MN"/>
              </w:rPr>
              <w:t xml:space="preserve"> зөвхөн ашигладаг, </w:t>
            </w:r>
            <w:r w:rsidR="00027AF3" w:rsidRPr="008B11A1">
              <w:rPr>
                <w:rFonts w:ascii="Arial" w:eastAsia="Times New Roman" w:hAnsi="Arial" w:cs="Arial"/>
                <w:sz w:val="24"/>
                <w:szCs w:val="24"/>
                <w:lang w:val="mn-MN" w:eastAsia="mn-MN"/>
              </w:rPr>
              <w:t>ихэв</w:t>
            </w:r>
            <w:r w:rsidR="003D3CDE" w:rsidRPr="008B11A1">
              <w:rPr>
                <w:rFonts w:ascii="Arial" w:eastAsia="Times New Roman" w:hAnsi="Arial" w:cs="Arial"/>
                <w:sz w:val="24"/>
                <w:szCs w:val="24"/>
                <w:lang w:val="mn-MN" w:eastAsia="mn-MN"/>
              </w:rPr>
              <w:t xml:space="preserve">члэн үйлдвэр дээр бэлэн болгодог </w:t>
            </w:r>
            <w:r w:rsidRPr="008B11A1">
              <w:rPr>
                <w:rFonts w:ascii="Arial" w:eastAsia="Times New Roman" w:hAnsi="Arial" w:cs="Arial"/>
                <w:sz w:val="24"/>
                <w:szCs w:val="24"/>
                <w:lang w:val="mn-MN" w:eastAsia="mn-MN"/>
              </w:rPr>
              <w:t>бага оврын дэд станц</w:t>
            </w:r>
          </w:p>
          <w:p w:rsidR="003D3CDE" w:rsidRPr="008B11A1" w:rsidRDefault="003D3CDE" w:rsidP="003D3CDE">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605-02-18</w:t>
            </w:r>
          </w:p>
          <w:p w:rsidR="003D3CDE" w:rsidRPr="008B11A1" w:rsidRDefault="000D0094" w:rsidP="003D3CDE">
            <w:pPr>
              <w:spacing w:after="120"/>
              <w:jc w:val="both"/>
              <w:rPr>
                <w:rFonts w:ascii="Arial" w:hAnsi="Arial" w:cs="Arial"/>
                <w:b/>
                <w:bCs/>
                <w:color w:val="000000"/>
                <w:sz w:val="24"/>
                <w:szCs w:val="24"/>
                <w:shd w:val="clear" w:color="auto" w:fill="FFFFFF"/>
                <w:lang w:val="mn-MN"/>
              </w:rPr>
            </w:pPr>
            <w:r w:rsidRPr="008B11A1">
              <w:rPr>
                <w:rFonts w:ascii="Arial" w:eastAsia="Times New Roman" w:hAnsi="Arial" w:cs="Arial"/>
                <w:b/>
                <w:bCs/>
                <w:sz w:val="24"/>
                <w:szCs w:val="24"/>
                <w:lang w:val="mn-MN" w:eastAsia="mn-MN"/>
              </w:rPr>
              <w:t>газар доорх дэд станц</w:t>
            </w:r>
          </w:p>
          <w:p w:rsidR="003D3CDE" w:rsidRPr="008B11A1" w:rsidRDefault="009923D3" w:rsidP="003D3CDE">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газар доор ажиллах зориулалтаар барьсан дэд станц</w:t>
            </w:r>
          </w:p>
          <w:p w:rsidR="009923D3" w:rsidRPr="008B11A1" w:rsidRDefault="009923D3" w:rsidP="009923D3">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605-02-19</w:t>
            </w:r>
          </w:p>
          <w:p w:rsidR="009923D3" w:rsidRPr="008B11A1" w:rsidRDefault="00D62F64" w:rsidP="009923D3">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шон дээрх дэд станц</w:t>
            </w:r>
          </w:p>
          <w:p w:rsidR="009923D3" w:rsidRPr="008B11A1" w:rsidRDefault="00D62F64" w:rsidP="009923D3">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нэг эсвэл </w:t>
            </w:r>
            <w:r w:rsidR="001F1A80" w:rsidRPr="008B11A1">
              <w:rPr>
                <w:rFonts w:ascii="Arial" w:hAnsi="Arial" w:cs="Arial"/>
                <w:color w:val="000000"/>
                <w:sz w:val="24"/>
                <w:szCs w:val="24"/>
                <w:shd w:val="clear" w:color="auto" w:fill="FFFFFF"/>
                <w:lang w:val="mn-MN"/>
              </w:rPr>
              <w:t>түүнээс олон</w:t>
            </w:r>
            <w:r w:rsidRPr="008B11A1">
              <w:rPr>
                <w:rFonts w:ascii="Arial" w:hAnsi="Arial" w:cs="Arial"/>
                <w:color w:val="000000"/>
                <w:sz w:val="24"/>
                <w:szCs w:val="24"/>
                <w:shd w:val="clear" w:color="auto" w:fill="FFFFFF"/>
                <w:lang w:val="mn-MN"/>
              </w:rPr>
              <w:t xml:space="preserve"> шон дээр суулгадаг</w:t>
            </w:r>
            <w:r w:rsidR="00557819" w:rsidRPr="008B11A1">
              <w:rPr>
                <w:rFonts w:ascii="Arial" w:hAnsi="Arial" w:cs="Arial"/>
                <w:color w:val="000000"/>
                <w:sz w:val="24"/>
                <w:szCs w:val="24"/>
                <w:shd w:val="clear" w:color="auto" w:fill="FFFFFF"/>
                <w:lang w:val="mn-MN"/>
              </w:rPr>
              <w:t>,</w:t>
            </w:r>
            <w:r w:rsidRPr="008B11A1">
              <w:rPr>
                <w:rFonts w:ascii="Arial" w:hAnsi="Arial" w:cs="Arial"/>
                <w:color w:val="000000"/>
                <w:sz w:val="24"/>
                <w:szCs w:val="24"/>
                <w:shd w:val="clear" w:color="auto" w:fill="FFFFFF"/>
                <w:lang w:val="mn-MN"/>
              </w:rPr>
              <w:t xml:space="preserve"> </w:t>
            </w:r>
            <w:r w:rsidR="0039192C" w:rsidRPr="008B11A1">
              <w:rPr>
                <w:rFonts w:ascii="Arial" w:hAnsi="Arial" w:cs="Arial"/>
                <w:color w:val="000000"/>
                <w:sz w:val="24"/>
                <w:szCs w:val="24"/>
                <w:shd w:val="clear" w:color="auto" w:fill="FFFFFF"/>
                <w:lang w:val="mn-MN"/>
              </w:rPr>
              <w:t xml:space="preserve">түгээх </w:t>
            </w:r>
            <w:r w:rsidRPr="008B11A1">
              <w:rPr>
                <w:rFonts w:ascii="Arial" w:hAnsi="Arial" w:cs="Arial"/>
                <w:color w:val="000000"/>
                <w:sz w:val="24"/>
                <w:szCs w:val="24"/>
                <w:shd w:val="clear" w:color="auto" w:fill="FFFFFF"/>
                <w:lang w:val="mn-MN"/>
              </w:rPr>
              <w:t>ил дэд станц</w:t>
            </w:r>
          </w:p>
          <w:p w:rsidR="00D62F64" w:rsidRPr="008B11A1" w:rsidRDefault="00D62F64" w:rsidP="00D62F64">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605-02-20</w:t>
            </w:r>
          </w:p>
          <w:p w:rsidR="00D62F64" w:rsidRPr="008B11A1" w:rsidRDefault="0092328F" w:rsidP="00D62F64">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дэд станцын бүтээц</w:t>
            </w:r>
          </w:p>
          <w:p w:rsidR="00D62F64" w:rsidRPr="008B11A1" w:rsidRDefault="0003384C" w:rsidP="00D62F64">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дамжуулагчдыг өлгөх, эсвэл дамжуулагчид,</w:t>
            </w:r>
            <w:r w:rsidR="001914A6" w:rsidRPr="008B11A1">
              <w:rPr>
                <w:rFonts w:ascii="Arial" w:eastAsia="Times New Roman" w:hAnsi="Arial" w:cs="Arial"/>
                <w:sz w:val="24"/>
                <w:szCs w:val="24"/>
                <w:lang w:eastAsia="mn-MN"/>
              </w:rPr>
              <w:t xml:space="preserve"> </w:t>
            </w:r>
            <w:r w:rsidR="001914A6" w:rsidRPr="008B11A1">
              <w:rPr>
                <w:rFonts w:ascii="Arial" w:eastAsia="Times New Roman" w:hAnsi="Arial" w:cs="Arial"/>
                <w:sz w:val="24"/>
                <w:szCs w:val="24"/>
                <w:lang w:val="mn-MN" w:eastAsia="mn-MN"/>
              </w:rPr>
              <w:t>хуваарилах байгууламж болон бусад аппаратыг дэмжихэд зориулсан хөшүүн бүтээцүүдийн цогц</w:t>
            </w:r>
          </w:p>
          <w:p w:rsidR="0088176E" w:rsidRPr="008B11A1" w:rsidRDefault="0088176E" w:rsidP="0088176E">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605-02-21</w:t>
            </w:r>
          </w:p>
          <w:p w:rsidR="0088176E" w:rsidRPr="008B11A1" w:rsidRDefault="0088176E" w:rsidP="0088176E">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хөшүүн шин</w:t>
            </w:r>
          </w:p>
          <w:p w:rsidR="0088176E" w:rsidRPr="008B11A1" w:rsidRDefault="002A6542" w:rsidP="0088176E">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val="mn-MN" w:eastAsia="mn-MN"/>
              </w:rPr>
              <w:t xml:space="preserve">тусгаарлагч тулгуурууд дээр байдаг бөгөөд </w:t>
            </w:r>
            <w:r w:rsidR="00941A68" w:rsidRPr="008B11A1">
              <w:rPr>
                <w:rFonts w:ascii="Arial" w:eastAsia="Times New Roman" w:hAnsi="Arial" w:cs="Arial"/>
                <w:color w:val="000000"/>
                <w:sz w:val="24"/>
                <w:szCs w:val="24"/>
                <w:shd w:val="clear" w:color="auto" w:fill="FFFFFF"/>
                <w:lang w:val="mn-MN" w:eastAsia="mn-MN"/>
              </w:rPr>
              <w:t xml:space="preserve">металл хоолой эсвэл </w:t>
            </w:r>
            <w:r w:rsidR="00EC12D6" w:rsidRPr="008B11A1">
              <w:rPr>
                <w:rFonts w:ascii="Arial" w:eastAsia="Times New Roman" w:hAnsi="Arial" w:cs="Arial"/>
                <w:color w:val="000000"/>
                <w:sz w:val="24"/>
                <w:szCs w:val="24"/>
                <w:shd w:val="clear" w:color="auto" w:fill="FFFFFF"/>
                <w:lang w:val="mn-MN" w:eastAsia="mn-MN"/>
              </w:rPr>
              <w:t>туузаар хийсэн дэд станцын шин</w:t>
            </w:r>
          </w:p>
          <w:p w:rsidR="009037F9" w:rsidRPr="008B11A1" w:rsidRDefault="009037F9" w:rsidP="009037F9">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val="mn-MN" w:eastAsia="mn-MN"/>
              </w:rPr>
              <w:t>ТАЙЛБАР</w:t>
            </w:r>
            <w:r w:rsidRPr="008B11A1">
              <w:rPr>
                <w:rFonts w:ascii="Arial" w:eastAsia="Times New Roman" w:hAnsi="Arial" w:cs="Arial"/>
                <w:b/>
                <w:color w:val="000000"/>
                <w:sz w:val="20"/>
                <w:szCs w:val="24"/>
                <w:lang w:eastAsia="mn-MN"/>
              </w:rPr>
              <w:t xml:space="preserve"> – </w:t>
            </w:r>
            <w:r w:rsidR="00EC12D6" w:rsidRPr="008B11A1">
              <w:rPr>
                <w:rFonts w:ascii="Arial" w:eastAsia="Times New Roman" w:hAnsi="Arial" w:cs="Arial"/>
                <w:b/>
                <w:color w:val="000000"/>
                <w:sz w:val="20"/>
                <w:szCs w:val="24"/>
                <w:lang w:val="mn-MN" w:eastAsia="mn-MN"/>
              </w:rPr>
              <w:t>Энэ шин нь өөрийгөө дэмждэг гүүр хэлбэртэй байж болно</w:t>
            </w:r>
            <w:r w:rsidRPr="008B11A1">
              <w:rPr>
                <w:rFonts w:ascii="Arial" w:eastAsia="Times New Roman" w:hAnsi="Arial" w:cs="Arial"/>
                <w:b/>
                <w:color w:val="000000"/>
                <w:sz w:val="20"/>
                <w:szCs w:val="24"/>
                <w:lang w:eastAsia="mn-MN"/>
              </w:rPr>
              <w:t>.</w:t>
            </w:r>
          </w:p>
          <w:p w:rsidR="00EC12D6" w:rsidRPr="008B11A1" w:rsidRDefault="00EC12D6" w:rsidP="00EC12D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lastRenderedPageBreak/>
              <w:t>605-02-22</w:t>
            </w:r>
          </w:p>
          <w:p w:rsidR="00EC12D6" w:rsidRPr="008B11A1" w:rsidRDefault="00C70AA3" w:rsidP="00EC12D6">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уян шин</w:t>
            </w:r>
          </w:p>
          <w:p w:rsidR="00EC12D6" w:rsidRPr="008B11A1" w:rsidRDefault="00354345" w:rsidP="00EC12D6">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уян дамжуулагчдаар хийсэн</w:t>
            </w:r>
            <w:r w:rsidR="002271BE" w:rsidRPr="008B11A1">
              <w:rPr>
                <w:rFonts w:ascii="Arial" w:hAnsi="Arial" w:cs="Arial"/>
                <w:color w:val="000000"/>
                <w:sz w:val="24"/>
                <w:szCs w:val="24"/>
                <w:shd w:val="clear" w:color="auto" w:fill="FFFFFF"/>
                <w:lang w:val="mn-MN"/>
              </w:rPr>
              <w:t xml:space="preserve"> </w:t>
            </w:r>
            <w:r w:rsidR="002271BE" w:rsidRPr="008B11A1">
              <w:rPr>
                <w:rFonts w:ascii="Arial" w:eastAsia="Times New Roman" w:hAnsi="Arial" w:cs="Arial"/>
                <w:color w:val="000000"/>
                <w:sz w:val="24"/>
                <w:szCs w:val="24"/>
                <w:shd w:val="clear" w:color="auto" w:fill="FFFFFF"/>
                <w:lang w:val="mn-MN" w:eastAsia="mn-MN"/>
              </w:rPr>
              <w:t>дэд станцын шин</w:t>
            </w:r>
          </w:p>
          <w:p w:rsidR="002271BE" w:rsidRPr="008B11A1" w:rsidRDefault="002271BE" w:rsidP="002271BE">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605-02-23</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2271BE" w:rsidRPr="008B11A1" w:rsidTr="00E87CD3">
              <w:trPr>
                <w:tblCellSpacing w:w="0" w:type="dxa"/>
              </w:trPr>
              <w:tc>
                <w:tcPr>
                  <w:tcW w:w="8505" w:type="dxa"/>
                  <w:shd w:val="clear" w:color="auto" w:fill="FFFFFF"/>
                  <w:hideMark/>
                </w:tcPr>
                <w:p w:rsidR="002271BE" w:rsidRPr="008B11A1" w:rsidRDefault="00805CB3"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фаз хоорондын</w:t>
                  </w:r>
                  <w:r w:rsidR="00F66C64" w:rsidRPr="008B11A1">
                    <w:rPr>
                      <w:rFonts w:ascii="Arial" w:eastAsia="Times New Roman" w:hAnsi="Arial" w:cs="Arial"/>
                      <w:b/>
                      <w:bCs/>
                      <w:sz w:val="24"/>
                      <w:szCs w:val="24"/>
                      <w:lang w:val="mn-MN" w:eastAsia="mn-MN"/>
                    </w:rPr>
                    <w:t xml:space="preserve"> хоосон</w:t>
                  </w:r>
                  <w:r w:rsidR="000F2D8E" w:rsidRPr="008B11A1">
                    <w:rPr>
                      <w:rFonts w:ascii="Arial" w:eastAsia="Times New Roman" w:hAnsi="Arial" w:cs="Arial"/>
                      <w:b/>
                      <w:bCs/>
                      <w:sz w:val="24"/>
                      <w:szCs w:val="24"/>
                      <w:lang w:val="mn-MN" w:eastAsia="mn-MN"/>
                    </w:rPr>
                    <w:t xml:space="preserve"> </w:t>
                  </w:r>
                  <w:r w:rsidR="000F2D8E" w:rsidRPr="008B11A1">
                    <w:rPr>
                      <w:rFonts w:ascii="Arial" w:eastAsia="Times New Roman" w:hAnsi="Arial" w:cs="Arial"/>
                      <w:b/>
                      <w:bCs/>
                      <w:sz w:val="24"/>
                      <w:szCs w:val="24"/>
                      <w:lang w:eastAsia="mn-MN"/>
                    </w:rPr>
                    <w:t>(</w:t>
                  </w:r>
                  <w:r w:rsidR="000F2D8E" w:rsidRPr="008B11A1">
                    <w:rPr>
                      <w:rFonts w:ascii="Arial" w:eastAsia="Times New Roman" w:hAnsi="Arial" w:cs="Arial"/>
                      <w:b/>
                      <w:bCs/>
                      <w:sz w:val="24"/>
                      <w:szCs w:val="24"/>
                      <w:lang w:val="mn-MN" w:eastAsia="mn-MN"/>
                    </w:rPr>
                    <w:t>клиренс</w:t>
                  </w:r>
                  <w:r w:rsidR="000F2D8E" w:rsidRPr="008B11A1">
                    <w:rPr>
                      <w:rFonts w:ascii="Arial" w:eastAsia="Times New Roman" w:hAnsi="Arial" w:cs="Arial"/>
                      <w:b/>
                      <w:bCs/>
                      <w:sz w:val="24"/>
                      <w:szCs w:val="24"/>
                      <w:lang w:eastAsia="mn-MN"/>
                    </w:rPr>
                    <w:t>)</w:t>
                  </w:r>
                  <w:r w:rsidR="00F66C64" w:rsidRPr="008B11A1">
                    <w:rPr>
                      <w:rFonts w:ascii="Arial" w:eastAsia="Times New Roman" w:hAnsi="Arial" w:cs="Arial"/>
                      <w:b/>
                      <w:bCs/>
                      <w:sz w:val="24"/>
                      <w:szCs w:val="24"/>
                      <w:lang w:val="mn-MN" w:eastAsia="mn-MN"/>
                    </w:rPr>
                    <w:t xml:space="preserve"> зай</w:t>
                  </w:r>
                </w:p>
              </w:tc>
            </w:tr>
          </w:tbl>
          <w:p w:rsidR="002271BE" w:rsidRPr="008B11A1" w:rsidRDefault="00677DD7" w:rsidP="002271BE">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ажиллах бүх нөхцөлийг </w:t>
            </w:r>
            <w:r w:rsidR="00CD2027" w:rsidRPr="008B11A1">
              <w:rPr>
                <w:rFonts w:ascii="Arial" w:hAnsi="Arial" w:cs="Arial"/>
                <w:color w:val="000000"/>
                <w:sz w:val="24"/>
                <w:szCs w:val="24"/>
                <w:shd w:val="clear" w:color="auto" w:fill="FFFFFF"/>
                <w:lang w:val="mn-MN"/>
              </w:rPr>
              <w:t>тооцон үзэж, зэргэлдээ хоёр фазын хүчдэлтэй хэсгүүд хоорондын хамгийн бага зай</w:t>
            </w:r>
          </w:p>
          <w:p w:rsidR="00903E63" w:rsidRPr="008B11A1" w:rsidRDefault="00903E63" w:rsidP="00903E6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605-02-24</w:t>
            </w:r>
          </w:p>
          <w:p w:rsidR="00903E63" w:rsidRPr="008B11A1" w:rsidRDefault="0032511D" w:rsidP="00903E63">
            <w:pPr>
              <w:spacing w:after="120"/>
              <w:jc w:val="both"/>
              <w:rPr>
                <w:rFonts w:ascii="Arial" w:hAnsi="Arial" w:cs="Arial"/>
                <w:b/>
                <w:bCs/>
                <w:color w:val="000000"/>
                <w:sz w:val="24"/>
                <w:szCs w:val="24"/>
                <w:shd w:val="clear" w:color="auto" w:fill="FFFFFF"/>
                <w:lang w:val="mn-MN"/>
              </w:rPr>
            </w:pPr>
            <w:r w:rsidRPr="008B11A1">
              <w:rPr>
                <w:rFonts w:ascii="Arial" w:hAnsi="Arial" w:cs="Arial"/>
                <w:b/>
                <w:sz w:val="24"/>
                <w:szCs w:val="24"/>
                <w:lang w:val="mn-MN"/>
              </w:rPr>
              <w:t xml:space="preserve">фазаас газардуулсан хэсэг хүртэлх </w:t>
            </w:r>
            <w:r w:rsidR="000F2D8E" w:rsidRPr="008B11A1">
              <w:rPr>
                <w:rFonts w:ascii="Arial" w:eastAsia="Times New Roman" w:hAnsi="Arial" w:cs="Arial"/>
                <w:b/>
                <w:bCs/>
                <w:sz w:val="24"/>
                <w:szCs w:val="24"/>
                <w:lang w:eastAsia="mn-MN"/>
              </w:rPr>
              <w:t>(</w:t>
            </w:r>
            <w:r w:rsidR="000F2D8E" w:rsidRPr="008B11A1">
              <w:rPr>
                <w:rFonts w:ascii="Arial" w:eastAsia="Times New Roman" w:hAnsi="Arial" w:cs="Arial"/>
                <w:b/>
                <w:bCs/>
                <w:sz w:val="24"/>
                <w:szCs w:val="24"/>
                <w:lang w:val="mn-MN" w:eastAsia="mn-MN"/>
              </w:rPr>
              <w:t>клиренс</w:t>
            </w:r>
            <w:r w:rsidR="000F2D8E" w:rsidRPr="008B11A1">
              <w:rPr>
                <w:rFonts w:ascii="Arial" w:eastAsia="Times New Roman" w:hAnsi="Arial" w:cs="Arial"/>
                <w:b/>
                <w:bCs/>
                <w:sz w:val="24"/>
                <w:szCs w:val="24"/>
                <w:lang w:eastAsia="mn-MN"/>
              </w:rPr>
              <w:t>)</w:t>
            </w:r>
            <w:r w:rsidR="000F2D8E" w:rsidRPr="008B11A1">
              <w:rPr>
                <w:rFonts w:ascii="Arial" w:eastAsia="Times New Roman" w:hAnsi="Arial" w:cs="Arial"/>
                <w:b/>
                <w:bCs/>
                <w:sz w:val="24"/>
                <w:szCs w:val="24"/>
                <w:lang w:val="mn-MN" w:eastAsia="mn-MN"/>
              </w:rPr>
              <w:t xml:space="preserve"> </w:t>
            </w:r>
            <w:r w:rsidRPr="008B11A1">
              <w:rPr>
                <w:rFonts w:ascii="Arial" w:hAnsi="Arial" w:cs="Arial"/>
                <w:b/>
                <w:sz w:val="24"/>
                <w:szCs w:val="24"/>
                <w:lang w:val="mn-MN"/>
              </w:rPr>
              <w:t>хоосон зай</w:t>
            </w:r>
          </w:p>
          <w:p w:rsidR="00903E63" w:rsidRPr="008B11A1" w:rsidRDefault="0032511D" w:rsidP="00903E63">
            <w:pPr>
              <w:spacing w:after="120"/>
              <w:jc w:val="both"/>
              <w:rPr>
                <w:rFonts w:ascii="Arial" w:hAnsi="Arial" w:cs="Arial"/>
                <w:color w:val="000000"/>
                <w:sz w:val="24"/>
                <w:szCs w:val="24"/>
                <w:shd w:val="clear" w:color="auto" w:fill="FFFFFF"/>
              </w:rPr>
            </w:pPr>
            <w:r w:rsidRPr="008B11A1">
              <w:rPr>
                <w:rFonts w:ascii="Arial" w:hAnsi="Arial" w:cs="Arial"/>
                <w:sz w:val="24"/>
                <w:szCs w:val="24"/>
                <w:lang w:val="mn-MN"/>
              </w:rPr>
              <w:t xml:space="preserve">хүчдэлтэй аливаа хэсгээс газартай ижил цахилгаан чадавхтай </w:t>
            </w:r>
            <w:r w:rsidRPr="008B11A1">
              <w:rPr>
                <w:rFonts w:ascii="Arial" w:hAnsi="Arial" w:cs="Arial"/>
                <w:sz w:val="24"/>
                <w:szCs w:val="24"/>
              </w:rPr>
              <w:t>(</w:t>
            </w:r>
            <w:r w:rsidRPr="008B11A1">
              <w:rPr>
                <w:rFonts w:ascii="Arial" w:hAnsi="Arial" w:cs="Arial"/>
                <w:sz w:val="24"/>
                <w:szCs w:val="24"/>
                <w:lang w:val="mn-MN"/>
              </w:rPr>
              <w:t>потенциалтай</w:t>
            </w:r>
            <w:r w:rsidRPr="008B11A1">
              <w:rPr>
                <w:rFonts w:ascii="Arial" w:hAnsi="Arial" w:cs="Arial"/>
                <w:sz w:val="24"/>
                <w:szCs w:val="24"/>
              </w:rPr>
              <w:t>)</w:t>
            </w:r>
            <w:r w:rsidRPr="008B11A1">
              <w:rPr>
                <w:rFonts w:ascii="Arial" w:hAnsi="Arial" w:cs="Arial"/>
                <w:sz w:val="24"/>
                <w:szCs w:val="24"/>
                <w:lang w:val="mn-MN"/>
              </w:rPr>
              <w:t xml:space="preserve"> байгаа бүх байгууламжууд хүртэлх хамгийн бага зай</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943AC9" w:rsidRPr="008B11A1" w:rsidTr="00E87CD3">
              <w:trPr>
                <w:tblCellSpacing w:w="0" w:type="dxa"/>
              </w:trPr>
              <w:tc>
                <w:tcPr>
                  <w:tcW w:w="8505" w:type="dxa"/>
                  <w:shd w:val="clear" w:color="auto" w:fill="FFFFFF"/>
                  <w:hideMark/>
                </w:tcPr>
                <w:p w:rsidR="00943AC9" w:rsidRPr="008B11A1" w:rsidRDefault="00943AC9"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605-02-25</w:t>
                  </w:r>
                </w:p>
              </w:tc>
            </w:tr>
            <w:tr w:rsidR="00943AC9" w:rsidRPr="008B11A1" w:rsidTr="00E87CD3">
              <w:trPr>
                <w:tblCellSpacing w:w="0" w:type="dxa"/>
              </w:trPr>
              <w:tc>
                <w:tcPr>
                  <w:tcW w:w="8505" w:type="dxa"/>
                  <w:shd w:val="clear" w:color="auto" w:fill="FFFFFF"/>
                  <w:hideMark/>
                </w:tcPr>
                <w:p w:rsidR="000F2D8E" w:rsidRPr="008B11A1" w:rsidRDefault="007A64FC" w:rsidP="008B11A1">
                  <w:pPr>
                    <w:framePr w:hSpace="180" w:wrap="around" w:vAnchor="text" w:hAnchor="text" w:x="74" w:y="1"/>
                    <w:spacing w:after="120"/>
                    <w:suppressOverlap/>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ажлын үеэр баримтлах хоосон</w:t>
                  </w:r>
                  <w:r w:rsidR="000F2D8E" w:rsidRPr="008B11A1">
                    <w:rPr>
                      <w:rFonts w:ascii="Arial" w:eastAsia="Times New Roman" w:hAnsi="Arial" w:cs="Arial"/>
                      <w:b/>
                      <w:bCs/>
                      <w:sz w:val="24"/>
                      <w:szCs w:val="24"/>
                      <w:lang w:val="mn-MN" w:eastAsia="mn-MN"/>
                    </w:rPr>
                    <w:t xml:space="preserve"> </w:t>
                  </w:r>
                </w:p>
                <w:p w:rsidR="00943AC9" w:rsidRPr="008B11A1" w:rsidRDefault="000F2D8E"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eastAsia="mn-MN"/>
                    </w:rPr>
                    <w:t>(</w:t>
                  </w:r>
                  <w:r w:rsidRPr="008B11A1">
                    <w:rPr>
                      <w:rFonts w:ascii="Arial" w:eastAsia="Times New Roman" w:hAnsi="Arial" w:cs="Arial"/>
                      <w:b/>
                      <w:bCs/>
                      <w:sz w:val="24"/>
                      <w:szCs w:val="24"/>
                      <w:lang w:val="mn-MN" w:eastAsia="mn-MN"/>
                    </w:rPr>
                    <w:t>клиренс</w:t>
                  </w:r>
                  <w:r w:rsidRPr="008B11A1">
                    <w:rPr>
                      <w:rFonts w:ascii="Arial" w:eastAsia="Times New Roman" w:hAnsi="Arial" w:cs="Arial"/>
                      <w:b/>
                      <w:bCs/>
                      <w:sz w:val="24"/>
                      <w:szCs w:val="24"/>
                      <w:lang w:eastAsia="mn-MN"/>
                    </w:rPr>
                    <w:t>)</w:t>
                  </w:r>
                  <w:r w:rsidR="007A64FC" w:rsidRPr="008B11A1">
                    <w:rPr>
                      <w:rFonts w:ascii="Arial" w:eastAsia="Times New Roman" w:hAnsi="Arial" w:cs="Arial"/>
                      <w:b/>
                      <w:bCs/>
                      <w:sz w:val="24"/>
                      <w:szCs w:val="24"/>
                      <w:lang w:val="mn-MN" w:eastAsia="mn-MN"/>
                    </w:rPr>
                    <w:t xml:space="preserve"> зай</w:t>
                  </w:r>
                </w:p>
              </w:tc>
            </w:tr>
          </w:tbl>
          <w:p w:rsidR="00943AC9" w:rsidRPr="008B11A1" w:rsidRDefault="00854B79" w:rsidP="00943AC9">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ердийн байрлалдаа байгаа тусгаарлагагүй хүчдэлтэй хэсэг болон дэд станц дээр ажиллаж байгаа аливаа ажилтан хоёрын хооронд байх шаардлагатай хамгийн бага аюулгүй зай</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80"/>
              <w:gridCol w:w="4895"/>
            </w:tblGrid>
            <w:tr w:rsidR="00854B79" w:rsidRPr="008B11A1" w:rsidTr="00E87CD3">
              <w:trPr>
                <w:gridAfter w:val="1"/>
                <w:wAfter w:w="4895" w:type="dxa"/>
                <w:tblCellSpacing w:w="0" w:type="dxa"/>
              </w:trPr>
              <w:tc>
                <w:tcPr>
                  <w:tcW w:w="4480" w:type="dxa"/>
                  <w:shd w:val="clear" w:color="auto" w:fill="FFFFFF"/>
                  <w:hideMark/>
                </w:tcPr>
                <w:p w:rsidR="00854B79" w:rsidRPr="008B11A1" w:rsidRDefault="00854B79"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605-02-26</w:t>
                  </w:r>
                </w:p>
              </w:tc>
            </w:tr>
            <w:tr w:rsidR="00854B79" w:rsidRPr="008B11A1" w:rsidTr="00E87CD3">
              <w:trPr>
                <w:tblCellSpacing w:w="0" w:type="dxa"/>
              </w:trPr>
              <w:tc>
                <w:tcPr>
                  <w:tcW w:w="9375" w:type="dxa"/>
                  <w:gridSpan w:val="2"/>
                  <w:shd w:val="clear" w:color="auto" w:fill="FFFFFF"/>
                  <w:hideMark/>
                </w:tcPr>
                <w:p w:rsidR="00854B79" w:rsidRPr="008B11A1" w:rsidRDefault="00CC64BE"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дэд станцын</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 </w:t>
                  </w:r>
                  <w:r w:rsidRPr="008B11A1">
                    <w:rPr>
                      <w:rFonts w:ascii="Arial" w:eastAsia="Times New Roman" w:hAnsi="Arial" w:cs="Arial"/>
                      <w:b/>
                      <w:bCs/>
                      <w:sz w:val="24"/>
                      <w:szCs w:val="24"/>
                      <w:lang w:val="mn-MN" w:eastAsia="mn-MN"/>
                    </w:rPr>
                    <w:t>кабель явуулах суваг</w:t>
                  </w:r>
                  <w:r w:rsidR="00854B79" w:rsidRPr="008B11A1">
                    <w:rPr>
                      <w:rFonts w:ascii="Arial" w:eastAsia="Times New Roman" w:hAnsi="Arial" w:cs="Arial"/>
                      <w:sz w:val="24"/>
                      <w:szCs w:val="24"/>
                      <w:lang w:eastAsia="mn-MN"/>
                    </w:rPr>
                    <w:t> </w:t>
                  </w:r>
                </w:p>
              </w:tc>
            </w:tr>
          </w:tbl>
          <w:p w:rsidR="00854B79" w:rsidRPr="008B11A1" w:rsidRDefault="0057485A" w:rsidP="00854B79">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хоёрдогч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туслах ши</w:t>
            </w:r>
            <w:r w:rsidR="00C013F7" w:rsidRPr="008B11A1">
              <w:rPr>
                <w:rFonts w:ascii="Arial" w:hAnsi="Arial" w:cs="Arial"/>
                <w:color w:val="000000"/>
                <w:sz w:val="24"/>
                <w:szCs w:val="24"/>
                <w:shd w:val="clear" w:color="auto" w:fill="FFFFFF"/>
                <w:lang w:val="mn-MN"/>
              </w:rPr>
              <w:t>н</w:t>
            </w:r>
            <w:r w:rsidRPr="008B11A1">
              <w:rPr>
                <w:rFonts w:ascii="Arial" w:hAnsi="Arial" w:cs="Arial"/>
                <w:color w:val="000000"/>
                <w:sz w:val="24"/>
                <w:szCs w:val="24"/>
                <w:shd w:val="clear" w:color="auto" w:fill="FFFFFF"/>
                <w:lang w:val="mn-MN"/>
              </w:rPr>
              <w:t>ж чанарын</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 дотоод хэрэгцээний болон удирдлагын кабел</w:t>
            </w:r>
            <w:r w:rsidR="00C013F7" w:rsidRPr="008B11A1">
              <w:rPr>
                <w:rFonts w:ascii="Arial" w:hAnsi="Arial" w:cs="Arial"/>
                <w:color w:val="000000"/>
                <w:sz w:val="24"/>
                <w:szCs w:val="24"/>
                <w:shd w:val="clear" w:color="auto" w:fill="FFFFFF"/>
                <w:lang w:val="mn-MN"/>
              </w:rPr>
              <w:t xml:space="preserve">иудыг дэд станц </w:t>
            </w:r>
            <w:r w:rsidR="002D2D51" w:rsidRPr="008B11A1">
              <w:rPr>
                <w:rFonts w:ascii="Arial" w:hAnsi="Arial" w:cs="Arial"/>
                <w:color w:val="000000"/>
                <w:sz w:val="24"/>
                <w:szCs w:val="24"/>
                <w:shd w:val="clear" w:color="auto" w:fill="FFFFFF"/>
                <w:lang w:val="mn-MN"/>
              </w:rPr>
              <w:t>дээр</w:t>
            </w:r>
            <w:r w:rsidR="00C013F7" w:rsidRPr="008B11A1">
              <w:rPr>
                <w:rFonts w:ascii="Arial" w:hAnsi="Arial" w:cs="Arial"/>
                <w:color w:val="000000"/>
                <w:sz w:val="24"/>
                <w:szCs w:val="24"/>
                <w:shd w:val="clear" w:color="auto" w:fill="FFFFFF"/>
                <w:lang w:val="mn-MN"/>
              </w:rPr>
              <w:t xml:space="preserve"> тавихад зориулсан суваг</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C013F7" w:rsidRPr="008B11A1" w:rsidTr="00E87CD3">
              <w:trPr>
                <w:tblCellSpacing w:w="0" w:type="dxa"/>
              </w:trPr>
              <w:tc>
                <w:tcPr>
                  <w:tcW w:w="8505" w:type="dxa"/>
                  <w:shd w:val="clear" w:color="auto" w:fill="FFFFFF"/>
                  <w:hideMark/>
                </w:tcPr>
                <w:p w:rsidR="00C013F7" w:rsidRPr="008B11A1" w:rsidRDefault="00C013F7"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605-02-27</w:t>
                  </w:r>
                </w:p>
              </w:tc>
            </w:tr>
          </w:tbl>
          <w:p w:rsidR="00C013F7" w:rsidRPr="008B11A1" w:rsidRDefault="002D2D51" w:rsidP="00C013F7">
            <w:pPr>
              <w:spacing w:after="120"/>
              <w:jc w:val="both"/>
              <w:rPr>
                <w:rFonts w:ascii="Arial" w:hAnsi="Arial" w:cs="Arial"/>
                <w:color w:val="000000"/>
                <w:sz w:val="24"/>
                <w:szCs w:val="24"/>
                <w:shd w:val="clear" w:color="auto" w:fill="FFFFFF"/>
              </w:rPr>
            </w:pP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дэд станцын</w:t>
            </w:r>
            <w:r w:rsidRPr="008B11A1">
              <w:rPr>
                <w:rFonts w:ascii="Arial" w:eastAsia="Times New Roman" w:hAnsi="Arial" w:cs="Arial"/>
                <w:sz w:val="24"/>
                <w:szCs w:val="24"/>
                <w:lang w:eastAsia="mn-MN"/>
              </w:rPr>
              <w:t>)</w:t>
            </w:r>
            <w:r w:rsidRPr="008B11A1">
              <w:rPr>
                <w:rFonts w:ascii="Arial" w:eastAsia="Times New Roman" w:hAnsi="Arial" w:cs="Arial"/>
                <w:sz w:val="24"/>
                <w:szCs w:val="24"/>
                <w:lang w:val="mn-MN" w:eastAsia="mn-MN"/>
              </w:rPr>
              <w:t xml:space="preserve"> </w:t>
            </w:r>
            <w:r w:rsidRPr="008B11A1">
              <w:rPr>
                <w:rFonts w:ascii="Arial" w:eastAsia="Times New Roman" w:hAnsi="Arial" w:cs="Arial"/>
                <w:b/>
                <w:bCs/>
                <w:sz w:val="24"/>
                <w:szCs w:val="24"/>
                <w:lang w:val="mn-MN" w:eastAsia="mn-MN"/>
              </w:rPr>
              <w:t>кабель явуулах хоолой</w:t>
            </w:r>
          </w:p>
          <w:p w:rsidR="00C013F7" w:rsidRPr="008B11A1" w:rsidRDefault="00746C79" w:rsidP="00C013F7">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 xml:space="preserve">дэд станц дээрх хоёрдогч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туслах шинж чанарын</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 xml:space="preserve">, дотоод хэрэгцээний болон удирдлагын кабелиудыг дотуур нь </w:t>
            </w:r>
            <w:r w:rsidRPr="008B11A1">
              <w:rPr>
                <w:rFonts w:ascii="Arial" w:hAnsi="Arial" w:cs="Arial"/>
                <w:color w:val="000000"/>
                <w:sz w:val="24"/>
                <w:szCs w:val="24"/>
                <w:shd w:val="clear" w:color="auto" w:fill="FFFFFF"/>
                <w:lang w:val="mn-MN"/>
              </w:rPr>
              <w:lastRenderedPageBreak/>
              <w:t>явуулахад зориулсан бөгөөд газар доор суулгасан хоолой</w:t>
            </w:r>
          </w:p>
          <w:p w:rsidR="00746C79" w:rsidRPr="008B11A1" w:rsidRDefault="00746C79" w:rsidP="00746C79">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605-02-28</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746C79" w:rsidRPr="008B11A1" w:rsidTr="00E87CD3">
              <w:trPr>
                <w:tblCellSpacing w:w="0" w:type="dxa"/>
              </w:trPr>
              <w:tc>
                <w:tcPr>
                  <w:tcW w:w="8505" w:type="dxa"/>
                  <w:shd w:val="clear" w:color="auto" w:fill="FFFFFF"/>
                  <w:hideMark/>
                </w:tcPr>
                <w:p w:rsidR="00746C79" w:rsidRPr="008B11A1" w:rsidRDefault="00B9264D"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val="mn-MN" w:eastAsia="mn-MN"/>
                    </w:rPr>
                    <w:t>кабель явуулах хонгил</w:t>
                  </w:r>
                </w:p>
              </w:tc>
            </w:tr>
          </w:tbl>
          <w:p w:rsidR="00746C79" w:rsidRPr="008B11A1" w:rsidRDefault="00461B09" w:rsidP="00746C79">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тавиурууд дээр тавьсан </w:t>
            </w:r>
            <w:r w:rsidR="00B752DC" w:rsidRPr="008B11A1">
              <w:rPr>
                <w:rFonts w:ascii="Arial" w:hAnsi="Arial" w:cs="Arial"/>
                <w:color w:val="000000"/>
                <w:sz w:val="24"/>
                <w:szCs w:val="24"/>
                <w:shd w:val="clear" w:color="auto" w:fill="FFFFFF"/>
                <w:lang w:val="mn-MN"/>
              </w:rPr>
              <w:t xml:space="preserve">олон тооны кабелийг </w:t>
            </w:r>
            <w:r w:rsidRPr="008B11A1">
              <w:rPr>
                <w:rFonts w:ascii="Arial" w:hAnsi="Arial" w:cs="Arial"/>
                <w:color w:val="000000"/>
                <w:sz w:val="24"/>
                <w:szCs w:val="24"/>
                <w:shd w:val="clear" w:color="auto" w:fill="FFFFFF"/>
                <w:lang w:val="mn-MN"/>
              </w:rPr>
              <w:t>явуулахад зориулсан хонгил эсвэл нарийн гудам хэлбэрийн байгууламж</w:t>
            </w:r>
          </w:p>
          <w:p w:rsidR="003C24F7" w:rsidRPr="008B11A1" w:rsidRDefault="003C24F7" w:rsidP="003C24F7">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605-02-29</w:t>
            </w:r>
          </w:p>
          <w:p w:rsidR="003C24F7" w:rsidRPr="008B11A1" w:rsidRDefault="003C24F7" w:rsidP="003C24F7">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кабелийн тавиур</w:t>
            </w:r>
          </w:p>
          <w:p w:rsidR="003C24F7" w:rsidRPr="008B11A1" w:rsidRDefault="00E87CD3" w:rsidP="003C24F7">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зэрэгцүүлэн тавьж явуулах кабелиудыг дээр нь байрлуулах зориулалттай тавиур</w:t>
            </w:r>
          </w:p>
          <w:p w:rsidR="00E87CD3" w:rsidRPr="008B11A1" w:rsidRDefault="00E87CD3" w:rsidP="00E87CD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605-02-30</w:t>
            </w:r>
          </w:p>
          <w:p w:rsidR="00E87CD3" w:rsidRPr="008B11A1" w:rsidRDefault="002642E0" w:rsidP="00E87CD3">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тос хүлээн авагч</w:t>
            </w:r>
          </w:p>
          <w:p w:rsidR="00E87CD3" w:rsidRPr="008B11A1" w:rsidRDefault="003F10C4" w:rsidP="00E87CD3">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трансформаторын тос эсвэл тосоор дүүргэсэн өөр тоног төхөөрөмжийн тос алдагдсан тохиолдолд түүнийг хүлээн авах </w:t>
            </w:r>
            <w:r w:rsidR="004E2074" w:rsidRPr="008B11A1">
              <w:rPr>
                <w:rFonts w:ascii="Arial" w:hAnsi="Arial" w:cs="Arial"/>
                <w:color w:val="000000"/>
                <w:sz w:val="24"/>
                <w:szCs w:val="24"/>
                <w:shd w:val="clear" w:color="auto" w:fill="FFFFFF"/>
                <w:lang w:val="mn-MN"/>
              </w:rPr>
              <w:t>сав</w:t>
            </w:r>
          </w:p>
          <w:p w:rsidR="004E2074" w:rsidRPr="008B11A1" w:rsidRDefault="004E2074" w:rsidP="004E2074">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605-02-31</w:t>
            </w:r>
          </w:p>
          <w:p w:rsidR="004E2074" w:rsidRPr="008B11A1" w:rsidRDefault="004E2074" w:rsidP="004E2074">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галаас хамгаалах хана</w:t>
            </w:r>
          </w:p>
          <w:p w:rsidR="004E2074" w:rsidRPr="008B11A1" w:rsidRDefault="004E2074" w:rsidP="004E2074">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дэд станцын</w:t>
            </w:r>
            <w:r w:rsidR="001E0546" w:rsidRPr="008B11A1">
              <w:rPr>
                <w:rFonts w:ascii="Arial" w:hAnsi="Arial" w:cs="Arial"/>
                <w:color w:val="000000"/>
                <w:sz w:val="24"/>
                <w:szCs w:val="24"/>
                <w:shd w:val="clear" w:color="auto" w:fill="FFFFFF"/>
                <w:lang w:val="mn-MN"/>
              </w:rPr>
              <w:t xml:space="preserve"> хоёр тоног төхөөр</w:t>
            </w:r>
            <w:r w:rsidR="00A22F2C" w:rsidRPr="008B11A1">
              <w:rPr>
                <w:rFonts w:ascii="Arial" w:hAnsi="Arial" w:cs="Arial"/>
                <w:color w:val="000000"/>
                <w:sz w:val="24"/>
                <w:szCs w:val="24"/>
                <w:shd w:val="clear" w:color="auto" w:fill="FFFFFF"/>
                <w:lang w:val="mn-MN"/>
              </w:rPr>
              <w:t>ө</w:t>
            </w:r>
            <w:r w:rsidR="001E0546" w:rsidRPr="008B11A1">
              <w:rPr>
                <w:rFonts w:ascii="Arial" w:hAnsi="Arial" w:cs="Arial"/>
                <w:color w:val="000000"/>
                <w:sz w:val="24"/>
                <w:szCs w:val="24"/>
                <w:shd w:val="clear" w:color="auto" w:fill="FFFFFF"/>
                <w:lang w:val="mn-MN"/>
              </w:rPr>
              <w:t xml:space="preserve">мжийн </w:t>
            </w:r>
            <w:r w:rsidR="00A22F2C" w:rsidRPr="008B11A1">
              <w:rPr>
                <w:rFonts w:ascii="Arial" w:hAnsi="Arial" w:cs="Arial"/>
                <w:color w:val="000000"/>
                <w:sz w:val="24"/>
                <w:szCs w:val="24"/>
                <w:shd w:val="clear" w:color="auto" w:fill="FFFFFF"/>
              </w:rPr>
              <w:t>(</w:t>
            </w:r>
            <w:r w:rsidR="00A22F2C" w:rsidRPr="008B11A1">
              <w:rPr>
                <w:rFonts w:ascii="Arial" w:hAnsi="Arial" w:cs="Arial"/>
                <w:color w:val="000000"/>
                <w:sz w:val="24"/>
                <w:szCs w:val="24"/>
                <w:shd w:val="clear" w:color="auto" w:fill="FFFFFF"/>
                <w:lang w:val="mn-MN"/>
              </w:rPr>
              <w:t>ихэвчлэн тосоор дүүргэсэн тоног төхөөрөмжийн</w:t>
            </w:r>
            <w:r w:rsidR="00A22F2C" w:rsidRPr="008B11A1">
              <w:rPr>
                <w:rFonts w:ascii="Arial" w:hAnsi="Arial" w:cs="Arial"/>
                <w:color w:val="000000"/>
                <w:sz w:val="24"/>
                <w:szCs w:val="24"/>
                <w:shd w:val="clear" w:color="auto" w:fill="FFFFFF"/>
              </w:rPr>
              <w:t xml:space="preserve">) </w:t>
            </w:r>
            <w:r w:rsidR="001E0546" w:rsidRPr="008B11A1">
              <w:rPr>
                <w:rFonts w:ascii="Arial" w:hAnsi="Arial" w:cs="Arial"/>
                <w:color w:val="000000"/>
                <w:sz w:val="24"/>
                <w:szCs w:val="24"/>
                <w:shd w:val="clear" w:color="auto" w:fill="FFFFFF"/>
                <w:lang w:val="mn-MN"/>
              </w:rPr>
              <w:t xml:space="preserve">хооронд барьж, </w:t>
            </w:r>
            <w:r w:rsidR="00A22F2C" w:rsidRPr="008B11A1">
              <w:rPr>
                <w:rFonts w:ascii="Arial" w:hAnsi="Arial" w:cs="Arial"/>
                <w:color w:val="000000"/>
                <w:sz w:val="24"/>
                <w:szCs w:val="24"/>
                <w:shd w:val="clear" w:color="auto" w:fill="FFFFFF"/>
                <w:lang w:val="mn-MN"/>
              </w:rPr>
              <w:t>нэгээс нөгөө рүү</w:t>
            </w:r>
            <w:r w:rsidR="00781042" w:rsidRPr="008B11A1">
              <w:rPr>
                <w:rFonts w:ascii="Arial" w:hAnsi="Arial" w:cs="Arial"/>
                <w:color w:val="000000"/>
                <w:sz w:val="24"/>
                <w:szCs w:val="24"/>
                <w:shd w:val="clear" w:color="auto" w:fill="FFFFFF"/>
                <w:lang w:val="mn-MN"/>
              </w:rPr>
              <w:t xml:space="preserve"> гал тархахаас сэргийлэх хана</w:t>
            </w:r>
          </w:p>
          <w:p w:rsidR="00781042" w:rsidRPr="008B11A1" w:rsidRDefault="00781042" w:rsidP="00781042">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605-02-32</w:t>
            </w:r>
          </w:p>
          <w:p w:rsidR="00781042" w:rsidRPr="008B11A1" w:rsidRDefault="00F64BC6" w:rsidP="00781042">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дуу тусгаарлах хаалт</w:t>
            </w:r>
          </w:p>
          <w:p w:rsidR="00781042" w:rsidRPr="008B11A1" w:rsidRDefault="00C053A1" w:rsidP="00781042">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трансформаторын дуу чимээг багасгах зорилгоор </w:t>
            </w:r>
            <w:r w:rsidR="00500C16" w:rsidRPr="008B11A1">
              <w:rPr>
                <w:rFonts w:ascii="Arial" w:eastAsia="Times New Roman" w:hAnsi="Arial" w:cs="Arial"/>
                <w:sz w:val="24"/>
                <w:szCs w:val="24"/>
                <w:lang w:val="mn-MN" w:eastAsia="mn-MN"/>
              </w:rPr>
              <w:t xml:space="preserve">түүнийг эргэн тойрон </w:t>
            </w:r>
            <w:r w:rsidR="00C76D93" w:rsidRPr="008B11A1">
              <w:rPr>
                <w:rFonts w:ascii="Arial" w:eastAsia="Times New Roman" w:hAnsi="Arial" w:cs="Arial"/>
                <w:sz w:val="24"/>
                <w:szCs w:val="24"/>
                <w:lang w:val="mn-MN" w:eastAsia="mn-MN"/>
              </w:rPr>
              <w:t>хүрээлсэн, дуу шингээдэг материалаар хэсэгчлэн эсвэл бүхлээрээ хийгдсэн хаалт</w:t>
            </w:r>
          </w:p>
          <w:p w:rsidR="00C76D93" w:rsidRPr="008B11A1" w:rsidRDefault="00C76D93" w:rsidP="00C76D93">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605-02-33</w:t>
            </w:r>
          </w:p>
          <w:p w:rsidR="00C76D93" w:rsidRPr="008B11A1" w:rsidRDefault="00457C4D" w:rsidP="00C76D93">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газардуулгын хэлхээ холбогч</w:t>
            </w:r>
          </w:p>
          <w:p w:rsidR="00C76D93" w:rsidRPr="008B11A1" w:rsidRDefault="00244A7D" w:rsidP="00C76D93">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газардуулгын системийн өөр өөр хэсгүүдийг хооронд нь холбох </w:t>
            </w:r>
            <w:r w:rsidR="00A86CFD" w:rsidRPr="008B11A1">
              <w:rPr>
                <w:rFonts w:ascii="Arial" w:hAnsi="Arial" w:cs="Arial"/>
                <w:color w:val="000000"/>
                <w:sz w:val="24"/>
                <w:szCs w:val="24"/>
                <w:shd w:val="clear" w:color="auto" w:fill="FFFFFF"/>
                <w:lang w:val="mn-MN"/>
              </w:rPr>
              <w:lastRenderedPageBreak/>
              <w:t xml:space="preserve">зориулалттай </w:t>
            </w:r>
            <w:r w:rsidR="00BF53CB" w:rsidRPr="008B11A1">
              <w:rPr>
                <w:rFonts w:ascii="Arial" w:hAnsi="Arial" w:cs="Arial"/>
                <w:color w:val="000000"/>
                <w:sz w:val="24"/>
                <w:szCs w:val="24"/>
                <w:shd w:val="clear" w:color="auto" w:fill="FFFFFF"/>
                <w:lang w:val="mn-MN"/>
              </w:rPr>
              <w:t>төхөөрөмж</w:t>
            </w:r>
            <w:r w:rsidR="00A86CFD" w:rsidRPr="008B11A1">
              <w:rPr>
                <w:rFonts w:ascii="Arial" w:hAnsi="Arial" w:cs="Arial"/>
                <w:color w:val="000000"/>
                <w:sz w:val="24"/>
                <w:szCs w:val="24"/>
                <w:shd w:val="clear" w:color="auto" w:fill="FFFFFF"/>
                <w:lang w:val="mn-MN"/>
              </w:rPr>
              <w:t xml:space="preserve">. </w:t>
            </w:r>
            <w:r w:rsidR="00DA35CB" w:rsidRPr="008B11A1">
              <w:rPr>
                <w:rFonts w:ascii="Arial" w:hAnsi="Arial" w:cs="Arial"/>
                <w:color w:val="000000"/>
                <w:sz w:val="24"/>
                <w:szCs w:val="24"/>
                <w:shd w:val="clear" w:color="auto" w:fill="FFFFFF"/>
                <w:lang w:val="mn-MN"/>
              </w:rPr>
              <w:t xml:space="preserve">Ажил гүйцэтгэх үеэр түр газардуулга хийх зориулалттай бүрдүүлэгч хэсэг зарим тохиолдолд энэ </w:t>
            </w:r>
            <w:r w:rsidR="00BF53CB" w:rsidRPr="008B11A1">
              <w:rPr>
                <w:rFonts w:ascii="Arial" w:hAnsi="Arial" w:cs="Arial"/>
                <w:color w:val="000000"/>
                <w:sz w:val="24"/>
                <w:szCs w:val="24"/>
                <w:shd w:val="clear" w:color="auto" w:fill="FFFFFF"/>
                <w:lang w:val="mn-MN"/>
              </w:rPr>
              <w:t xml:space="preserve">төхөөрөмжид </w:t>
            </w:r>
            <w:r w:rsidR="00DA35CB" w:rsidRPr="008B11A1">
              <w:rPr>
                <w:rFonts w:ascii="Arial" w:hAnsi="Arial" w:cs="Arial"/>
                <w:color w:val="000000"/>
                <w:sz w:val="24"/>
                <w:szCs w:val="24"/>
                <w:shd w:val="clear" w:color="auto" w:fill="FFFFFF"/>
                <w:lang w:val="mn-MN"/>
              </w:rPr>
              <w:t>ба</w:t>
            </w:r>
            <w:r w:rsidR="007D009C" w:rsidRPr="008B11A1">
              <w:rPr>
                <w:rFonts w:ascii="Arial" w:hAnsi="Arial" w:cs="Arial"/>
                <w:color w:val="000000"/>
                <w:sz w:val="24"/>
                <w:szCs w:val="24"/>
                <w:shd w:val="clear" w:color="auto" w:fill="FFFFFF"/>
                <w:lang w:val="mn-MN"/>
              </w:rPr>
              <w:t>гт</w:t>
            </w:r>
            <w:r w:rsidR="00DA35CB" w:rsidRPr="008B11A1">
              <w:rPr>
                <w:rFonts w:ascii="Arial" w:hAnsi="Arial" w:cs="Arial"/>
                <w:color w:val="000000"/>
                <w:sz w:val="24"/>
                <w:szCs w:val="24"/>
                <w:shd w:val="clear" w:color="auto" w:fill="FFFFFF"/>
                <w:lang w:val="mn-MN"/>
              </w:rPr>
              <w:t>даг.</w:t>
            </w:r>
          </w:p>
          <w:p w:rsidR="00DA35CB" w:rsidRPr="008B11A1" w:rsidRDefault="00DA35CB" w:rsidP="00DA35CB">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605-02-34</w:t>
            </w:r>
          </w:p>
          <w:p w:rsidR="00DA35CB" w:rsidRPr="008B11A1" w:rsidRDefault="00607D61" w:rsidP="00DA35CB">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дэд станцын удирдлагын өрөө</w:t>
            </w:r>
          </w:p>
          <w:p w:rsidR="00DA35CB" w:rsidRPr="008B11A1" w:rsidRDefault="00F61FF6" w:rsidP="00DA35CB">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төхөөрөмжүүдийг хянаж, удирдахад шаардлагатай хэрэгслүүд байрладаг </w:t>
            </w:r>
            <w:r w:rsidR="00CE5066" w:rsidRPr="008B11A1">
              <w:rPr>
                <w:rFonts w:ascii="Arial" w:hAnsi="Arial" w:cs="Arial"/>
                <w:color w:val="000000"/>
                <w:sz w:val="24"/>
                <w:szCs w:val="24"/>
                <w:shd w:val="clear" w:color="auto" w:fill="FFFFFF"/>
                <w:lang w:val="mn-MN"/>
              </w:rPr>
              <w:t>өрөө</w:t>
            </w:r>
          </w:p>
          <w:p w:rsidR="00CE5066" w:rsidRPr="008B11A1" w:rsidRDefault="00CE5066" w:rsidP="00CE506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605-02-35</w:t>
            </w:r>
          </w:p>
          <w:p w:rsidR="00CE5066" w:rsidRPr="008B11A1" w:rsidRDefault="00CE5066" w:rsidP="00CE5066">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дэд станцын алсын удирдлагын өрөө</w:t>
            </w:r>
          </w:p>
          <w:p w:rsidR="00CE5066" w:rsidRPr="008B11A1" w:rsidRDefault="00964303" w:rsidP="00CE5066">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алсын удирдлагатай холбоотой </w:t>
            </w:r>
            <w:r w:rsidR="00830067" w:rsidRPr="008B11A1">
              <w:rPr>
                <w:rFonts w:ascii="Arial" w:hAnsi="Arial" w:cs="Arial"/>
                <w:color w:val="000000"/>
                <w:sz w:val="24"/>
                <w:szCs w:val="24"/>
                <w:shd w:val="clear" w:color="auto" w:fill="FFFFFF"/>
                <w:lang w:val="mn-MN"/>
              </w:rPr>
              <w:t>мэдээллийг илгээх болон хүлээн авахад шаардлагатай тоног төхөөрөмж байрладаг өрөө</w:t>
            </w:r>
          </w:p>
          <w:p w:rsidR="00DF2893" w:rsidRPr="008B11A1" w:rsidRDefault="00DF2893" w:rsidP="00DF289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605-02-36</w:t>
            </w:r>
          </w:p>
          <w:p w:rsidR="00DF2893" w:rsidRPr="008B11A1" w:rsidRDefault="007C51D0" w:rsidP="00DF2893">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дэд станцын реле хамгаалалтын өрөө</w:t>
            </w:r>
          </w:p>
          <w:p w:rsidR="00DF2893" w:rsidRPr="008B11A1" w:rsidRDefault="007C51D0" w:rsidP="00DF2893">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реле хамгаалалтын болон автомат тоног төхөөрөмж төвлөрсөн зохион байгуулалтаар байрладаг өрөө</w:t>
            </w:r>
          </w:p>
          <w:tbl>
            <w:tblPr>
              <w:tblW w:w="4534"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4"/>
            </w:tblGrid>
            <w:tr w:rsidR="007C51D0" w:rsidRPr="008B11A1" w:rsidTr="007C51D0">
              <w:trPr>
                <w:tblCellSpacing w:w="0" w:type="dxa"/>
              </w:trPr>
              <w:tc>
                <w:tcPr>
                  <w:tcW w:w="4534" w:type="dxa"/>
                  <w:shd w:val="clear" w:color="auto" w:fill="FFFFFF"/>
                  <w:hideMark/>
                </w:tcPr>
                <w:p w:rsidR="007C51D0" w:rsidRPr="008B11A1" w:rsidRDefault="007C51D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605-02-37</w:t>
                  </w:r>
                </w:p>
              </w:tc>
            </w:tr>
            <w:tr w:rsidR="007C51D0" w:rsidRPr="008B11A1" w:rsidTr="007C51D0">
              <w:trPr>
                <w:tblCellSpacing w:w="0" w:type="dxa"/>
              </w:trPr>
              <w:tc>
                <w:tcPr>
                  <w:tcW w:w="4534" w:type="dxa"/>
                  <w:shd w:val="clear" w:color="auto" w:fill="FFFFFF"/>
                  <w:hideMark/>
                </w:tcPr>
                <w:p w:rsidR="007C51D0" w:rsidRPr="008B11A1" w:rsidRDefault="007C51D0"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дэд станцын реле хамгаалалтын барилга</w:t>
                  </w:r>
                </w:p>
              </w:tc>
            </w:tr>
          </w:tbl>
          <w:p w:rsidR="007C51D0" w:rsidRPr="008B11A1" w:rsidRDefault="007C51D0" w:rsidP="007C51D0">
            <w:pPr>
              <w:spacing w:after="120"/>
              <w:jc w:val="both"/>
              <w:rPr>
                <w:rFonts w:ascii="Arial" w:hAnsi="Arial" w:cs="Arial"/>
                <w:b/>
                <w:bCs/>
                <w:color w:val="000000"/>
                <w:sz w:val="24"/>
                <w:szCs w:val="24"/>
                <w:shd w:val="clear" w:color="auto" w:fill="FFFFFF"/>
              </w:rPr>
            </w:pPr>
            <w:r w:rsidRPr="008B11A1">
              <w:rPr>
                <w:rFonts w:ascii="Arial" w:eastAsia="Times New Roman" w:hAnsi="Arial" w:cs="Arial"/>
                <w:b/>
                <w:bCs/>
                <w:sz w:val="24"/>
                <w:szCs w:val="24"/>
                <w:lang w:val="mn-MN" w:eastAsia="mn-MN"/>
              </w:rPr>
              <w:t>дэд станцын реле хамгаалалтын цэг</w:t>
            </w:r>
          </w:p>
          <w:p w:rsidR="007C51D0" w:rsidRPr="008B11A1" w:rsidRDefault="005B5985" w:rsidP="007C51D0">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хуваарилах байгууламж ба удирдлагын тоноглолын үүртэй ойр байрладаг бөгөөд тухайн үүртэй холбоотой реле хамгаалалт болон автомат тоног төхөөрөмж дотор нь байдаг жижиг барилга эсвэл </w:t>
            </w:r>
            <w:r w:rsidR="00291A7B" w:rsidRPr="008B11A1">
              <w:rPr>
                <w:rFonts w:ascii="Arial" w:hAnsi="Arial" w:cs="Arial"/>
                <w:color w:val="000000"/>
                <w:sz w:val="24"/>
                <w:szCs w:val="24"/>
                <w:shd w:val="clear" w:color="auto" w:fill="FFFFFF"/>
                <w:lang w:val="mn-MN"/>
              </w:rPr>
              <w:t>шүүгээ</w:t>
            </w:r>
          </w:p>
          <w:p w:rsidR="00291A7B" w:rsidRPr="008B11A1" w:rsidRDefault="00291A7B" w:rsidP="00291A7B">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605-02-38</w:t>
            </w:r>
          </w:p>
          <w:p w:rsidR="00291A7B" w:rsidRPr="008B11A1" w:rsidRDefault="00291A7B" w:rsidP="00291A7B">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фидерийн таслуур</w:t>
            </w:r>
          </w:p>
          <w:p w:rsidR="00291A7B" w:rsidRPr="008B11A1" w:rsidRDefault="009D05C0" w:rsidP="00291A7B">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дэд станц дээрх фидерийн үүр дотор байрладаг бөгөөд тухайн фидерийг хүчдэлд холбодог таслуур</w:t>
            </w:r>
          </w:p>
          <w:p w:rsidR="007F0F30" w:rsidRPr="008B11A1" w:rsidRDefault="007F0F30" w:rsidP="007F0F30">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lastRenderedPageBreak/>
              <w:t>605-02-39</w:t>
            </w:r>
          </w:p>
          <w:p w:rsidR="007F0F30" w:rsidRPr="008B11A1" w:rsidRDefault="00424F1A" w:rsidP="007F0F30">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трансформаторын таслуур</w:t>
            </w:r>
          </w:p>
          <w:p w:rsidR="007F0F30" w:rsidRPr="008B11A1" w:rsidRDefault="00B452BA" w:rsidP="007F0F30">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трансформаторын </w:t>
            </w:r>
            <w:r w:rsidR="00A13229" w:rsidRPr="008B11A1">
              <w:rPr>
                <w:rFonts w:ascii="Arial" w:hAnsi="Arial" w:cs="Arial"/>
                <w:color w:val="000000"/>
                <w:sz w:val="24"/>
                <w:szCs w:val="24"/>
                <w:shd w:val="clear" w:color="auto" w:fill="FFFFFF"/>
                <w:lang w:val="mn-MN"/>
              </w:rPr>
              <w:t xml:space="preserve">хоёр тал тус бүрд нь байдаг бөгөөд </w:t>
            </w:r>
            <w:r w:rsidR="00533A4C" w:rsidRPr="008B11A1">
              <w:rPr>
                <w:rFonts w:ascii="Arial" w:hAnsi="Arial" w:cs="Arial"/>
                <w:color w:val="000000"/>
                <w:sz w:val="24"/>
                <w:szCs w:val="24"/>
                <w:shd w:val="clear" w:color="auto" w:fill="FFFFFF"/>
                <w:lang w:val="mn-MN"/>
              </w:rPr>
              <w:t>холбогдох хүчдэлийн түвшинд зориулагдсан таслууруудын нэг</w:t>
            </w:r>
          </w:p>
          <w:p w:rsidR="00FC2492" w:rsidRPr="008B11A1" w:rsidRDefault="00FC2492" w:rsidP="00FC2492">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605-02-40</w:t>
            </w:r>
          </w:p>
          <w:p w:rsidR="00FC2492" w:rsidRPr="008B11A1" w:rsidRDefault="009A5030" w:rsidP="00FC2492">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шин холбогч таслуур</w:t>
            </w:r>
          </w:p>
          <w:p w:rsidR="00FC2492" w:rsidRPr="008B11A1" w:rsidRDefault="000F2C66" w:rsidP="00FC2492">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дэд станц дээрх хоёр шинийн системийн хооронд байрладаг бөгөөд </w:t>
            </w:r>
            <w:r w:rsidR="00CD725C" w:rsidRPr="008B11A1">
              <w:rPr>
                <w:rFonts w:ascii="Arial" w:eastAsia="Times New Roman" w:hAnsi="Arial" w:cs="Arial"/>
                <w:sz w:val="24"/>
                <w:szCs w:val="24"/>
                <w:lang w:val="mn-MN" w:eastAsia="mn-MN"/>
              </w:rPr>
              <w:t xml:space="preserve">тэдгээрийг холбох боломж олгодог таслуур. </w:t>
            </w:r>
            <w:r w:rsidR="000F19D1" w:rsidRPr="008B11A1">
              <w:rPr>
                <w:rFonts w:ascii="Arial" w:eastAsia="Times New Roman" w:hAnsi="Arial" w:cs="Arial"/>
                <w:sz w:val="24"/>
                <w:szCs w:val="24"/>
                <w:lang w:val="mn-MN" w:eastAsia="mn-MN"/>
              </w:rPr>
              <w:t xml:space="preserve">Хоёроос дээш тооны шинийн системийн хувьд </w:t>
            </w:r>
            <w:r w:rsidR="00655647" w:rsidRPr="008B11A1">
              <w:rPr>
                <w:rFonts w:ascii="Arial" w:eastAsia="Times New Roman" w:hAnsi="Arial" w:cs="Arial"/>
                <w:sz w:val="24"/>
                <w:szCs w:val="24"/>
                <w:lang w:val="mn-MN" w:eastAsia="mn-MN"/>
              </w:rPr>
              <w:t xml:space="preserve">үүнтэй хамт </w:t>
            </w:r>
            <w:r w:rsidR="001A0E0F" w:rsidRPr="008B11A1">
              <w:rPr>
                <w:rFonts w:ascii="Arial" w:eastAsia="Times New Roman" w:hAnsi="Arial" w:cs="Arial"/>
                <w:sz w:val="24"/>
                <w:szCs w:val="24"/>
                <w:lang w:val="mn-MN" w:eastAsia="mn-MN"/>
              </w:rPr>
              <w:t>шинийн</w:t>
            </w:r>
            <w:r w:rsidR="00FF5483" w:rsidRPr="008B11A1">
              <w:rPr>
                <w:rFonts w:ascii="Arial" w:eastAsia="Times New Roman" w:hAnsi="Arial" w:cs="Arial"/>
                <w:sz w:val="24"/>
                <w:szCs w:val="24"/>
                <w:lang w:val="mn-MN" w:eastAsia="mn-MN"/>
              </w:rPr>
              <w:t xml:space="preserve"> салгууруудыг хэрэглэж болно</w:t>
            </w:r>
          </w:p>
          <w:p w:rsidR="00FF5483" w:rsidRPr="008B11A1" w:rsidRDefault="00FF5483" w:rsidP="00FF548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605-02-41</w:t>
            </w:r>
          </w:p>
          <w:p w:rsidR="00FF5483" w:rsidRPr="008B11A1" w:rsidRDefault="00282AF0" w:rsidP="00FF5483">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секцүүдэд хуваагч таслуур</w:t>
            </w:r>
          </w:p>
          <w:p w:rsidR="00FF5483" w:rsidRPr="008B11A1" w:rsidRDefault="00D66541" w:rsidP="00FF5483">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дэд станцын шинийн системийн хоёр секцийн хооронд цуваа холбосон таслуур</w:t>
            </w:r>
          </w:p>
          <w:p w:rsidR="00C45DAD" w:rsidRPr="008B11A1" w:rsidRDefault="00C45DAD" w:rsidP="00C45DAD">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605-02-42</w:t>
            </w:r>
          </w:p>
          <w:p w:rsidR="00C45DAD" w:rsidRPr="008B11A1" w:rsidRDefault="0079629A" w:rsidP="00C45DAD">
            <w:pPr>
              <w:spacing w:after="120"/>
              <w:jc w:val="both"/>
              <w:rPr>
                <w:rFonts w:ascii="Arial" w:hAnsi="Arial" w:cs="Arial"/>
                <w:b/>
                <w:bCs/>
                <w:color w:val="000000"/>
                <w:sz w:val="24"/>
                <w:szCs w:val="24"/>
                <w:shd w:val="clear" w:color="auto" w:fill="FFFFFF"/>
              </w:rPr>
            </w:pPr>
            <w:r w:rsidRPr="008B11A1">
              <w:rPr>
                <w:rFonts w:ascii="Arial" w:eastAsia="Times New Roman" w:hAnsi="Arial" w:cs="Arial"/>
                <w:b/>
                <w:sz w:val="24"/>
                <w:szCs w:val="24"/>
                <w:lang w:val="mn-MN" w:eastAsia="mn-MN"/>
              </w:rPr>
              <w:t>шинийн</w:t>
            </w:r>
            <w:r w:rsidR="00C45DAD" w:rsidRPr="008B11A1">
              <w:rPr>
                <w:rFonts w:ascii="Arial" w:eastAsia="Times New Roman" w:hAnsi="Arial" w:cs="Arial"/>
                <w:b/>
                <w:sz w:val="24"/>
                <w:szCs w:val="24"/>
                <w:lang w:val="mn-MN" w:eastAsia="mn-MN"/>
              </w:rPr>
              <w:t xml:space="preserve"> салгуур</w:t>
            </w:r>
          </w:p>
          <w:p w:rsidR="00C45DAD" w:rsidRPr="008B11A1" w:rsidRDefault="00180F83" w:rsidP="00C45DAD">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хоёр эсвэл гурван шинийн системтэй дэд станц дээр</w:t>
            </w:r>
            <w:r w:rsidR="008A6B0D" w:rsidRPr="008B11A1">
              <w:rPr>
                <w:rFonts w:ascii="Arial" w:eastAsia="Times New Roman" w:hAnsi="Arial" w:cs="Arial"/>
                <w:sz w:val="24"/>
                <w:szCs w:val="24"/>
                <w:lang w:val="mn-MN" w:eastAsia="mn-MN"/>
              </w:rPr>
              <w:t xml:space="preserve"> </w:t>
            </w:r>
            <w:r w:rsidR="00E72AA7" w:rsidRPr="008B11A1">
              <w:rPr>
                <w:rFonts w:ascii="Arial" w:eastAsia="Times New Roman" w:hAnsi="Arial" w:cs="Arial"/>
                <w:sz w:val="24"/>
                <w:szCs w:val="24"/>
                <w:lang w:val="mn-MN" w:eastAsia="mn-MN"/>
              </w:rPr>
              <w:t xml:space="preserve">анхдагч хэлхээг </w:t>
            </w:r>
            <w:r w:rsidR="00E72AA7" w:rsidRPr="008B11A1">
              <w:rPr>
                <w:rFonts w:ascii="Arial" w:eastAsia="Times New Roman" w:hAnsi="Arial" w:cs="Arial"/>
                <w:sz w:val="24"/>
                <w:szCs w:val="24"/>
                <w:lang w:eastAsia="mn-MN"/>
              </w:rPr>
              <w:t>(</w:t>
            </w:r>
            <w:r w:rsidR="00E72AA7" w:rsidRPr="008B11A1">
              <w:rPr>
                <w:rFonts w:ascii="Arial" w:eastAsia="Times New Roman" w:hAnsi="Arial" w:cs="Arial"/>
                <w:sz w:val="24"/>
                <w:szCs w:val="24"/>
                <w:lang w:val="mn-MN" w:eastAsia="mn-MN"/>
              </w:rPr>
              <w:t>шугам, трансформатор гэх мэтийг</w:t>
            </w:r>
            <w:r w:rsidR="00E72AA7" w:rsidRPr="008B11A1">
              <w:rPr>
                <w:rFonts w:ascii="Arial" w:eastAsia="Times New Roman" w:hAnsi="Arial" w:cs="Arial"/>
                <w:sz w:val="24"/>
                <w:szCs w:val="24"/>
                <w:lang w:eastAsia="mn-MN"/>
              </w:rPr>
              <w:t>)</w:t>
            </w:r>
            <w:r w:rsidR="00E72AA7" w:rsidRPr="008B11A1">
              <w:rPr>
                <w:rFonts w:ascii="Arial" w:eastAsia="Times New Roman" w:hAnsi="Arial" w:cs="Arial"/>
                <w:sz w:val="24"/>
                <w:szCs w:val="24"/>
                <w:lang w:val="mn-MN" w:eastAsia="mn-MN"/>
              </w:rPr>
              <w:t xml:space="preserve"> шинийн системүүдийн нэгэнтэй холбох зориулалттай салгуур</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09"/>
              <w:gridCol w:w="423"/>
            </w:tblGrid>
            <w:tr w:rsidR="00E72AA7" w:rsidRPr="008B11A1" w:rsidTr="00A47519">
              <w:trPr>
                <w:tblCellSpacing w:w="0" w:type="dxa"/>
              </w:trPr>
              <w:tc>
                <w:tcPr>
                  <w:tcW w:w="4209" w:type="dxa"/>
                  <w:shd w:val="clear" w:color="auto" w:fill="FFFFFF"/>
                  <w:hideMark/>
                </w:tcPr>
                <w:p w:rsidR="00E72AA7" w:rsidRPr="008B11A1" w:rsidRDefault="00E72AA7"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605-02-43</w:t>
                  </w:r>
                </w:p>
              </w:tc>
              <w:tc>
                <w:tcPr>
                  <w:tcW w:w="423" w:type="dxa"/>
                  <w:shd w:val="clear" w:color="auto" w:fill="FFFFFF"/>
                  <w:hideMark/>
                </w:tcPr>
                <w:p w:rsidR="00E72AA7" w:rsidRPr="008B11A1" w:rsidRDefault="00E72AA7"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02E393A0" wp14:editId="6FA32190">
                        <wp:extent cx="9525" cy="9525"/>
                        <wp:effectExtent l="0" t="0" r="0" b="0"/>
                        <wp:docPr id="9" name="Picture 9"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E72AA7" w:rsidRPr="008B11A1" w:rsidRDefault="00E06C10" w:rsidP="00E72AA7">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г</w:t>
            </w:r>
            <w:r w:rsidR="00666B23" w:rsidRPr="008B11A1">
              <w:rPr>
                <w:rFonts w:ascii="Arial" w:hAnsi="Arial" w:cs="Arial"/>
                <w:b/>
                <w:bCs/>
                <w:color w:val="000000"/>
                <w:sz w:val="24"/>
                <w:szCs w:val="24"/>
                <w:shd w:val="clear" w:color="auto" w:fill="FFFFFF"/>
                <w:lang w:val="mn-MN"/>
              </w:rPr>
              <w:t>азардуул</w:t>
            </w:r>
            <w:r w:rsidRPr="008B11A1">
              <w:rPr>
                <w:rFonts w:ascii="Arial" w:hAnsi="Arial" w:cs="Arial"/>
                <w:b/>
                <w:bCs/>
                <w:color w:val="000000"/>
                <w:sz w:val="24"/>
                <w:szCs w:val="24"/>
                <w:shd w:val="clear" w:color="auto" w:fill="FFFFFF"/>
                <w:lang w:val="mn-MN"/>
              </w:rPr>
              <w:t>гын хутга</w:t>
            </w:r>
          </w:p>
          <w:p w:rsidR="00E72AA7" w:rsidRPr="008B11A1" w:rsidRDefault="00C566BB" w:rsidP="00E72AA7">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w:t>
            </w:r>
            <w:r w:rsidR="004A6C12" w:rsidRPr="008B11A1">
              <w:rPr>
                <w:rFonts w:ascii="Arial" w:hAnsi="Arial" w:cs="Arial"/>
                <w:color w:val="000000"/>
                <w:sz w:val="24"/>
                <w:szCs w:val="24"/>
                <w:shd w:val="clear" w:color="auto" w:fill="FFFFFF"/>
                <w:lang w:val="mn-MN"/>
              </w:rPr>
              <w:t xml:space="preserve">фаз дамжуулагчдыг </w:t>
            </w:r>
            <w:r w:rsidR="0037071C" w:rsidRPr="008B11A1">
              <w:rPr>
                <w:rFonts w:ascii="Arial" w:hAnsi="Arial" w:cs="Arial"/>
                <w:color w:val="000000"/>
                <w:sz w:val="24"/>
                <w:szCs w:val="24"/>
                <w:shd w:val="clear" w:color="auto" w:fill="FFFFFF"/>
                <w:lang w:val="mn-MN"/>
              </w:rPr>
              <w:t xml:space="preserve">аюулгүй байдлын зорилгоор </w:t>
            </w:r>
            <w:r w:rsidR="004A6C12" w:rsidRPr="008B11A1">
              <w:rPr>
                <w:rFonts w:ascii="Arial" w:hAnsi="Arial" w:cs="Arial"/>
                <w:color w:val="000000"/>
                <w:sz w:val="24"/>
                <w:szCs w:val="24"/>
                <w:shd w:val="clear" w:color="auto" w:fill="FFFFFF"/>
                <w:lang w:val="mn-MN"/>
              </w:rPr>
              <w:t>газардуулагчид холбох зориулалттай тусгай салгуур</w:t>
            </w:r>
          </w:p>
          <w:p w:rsidR="0037071C" w:rsidRPr="008B11A1" w:rsidRDefault="0037071C" w:rsidP="0037071C">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605-02-44</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37071C" w:rsidRPr="008B11A1" w:rsidTr="00A47519">
              <w:trPr>
                <w:tblCellSpacing w:w="0" w:type="dxa"/>
              </w:trPr>
              <w:tc>
                <w:tcPr>
                  <w:tcW w:w="8505" w:type="dxa"/>
                  <w:shd w:val="clear" w:color="auto" w:fill="FFFFFF"/>
                  <w:hideMark/>
                </w:tcPr>
                <w:p w:rsidR="0037071C" w:rsidRPr="008B11A1" w:rsidRDefault="00A6360C"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фидерийн салгуур</w:t>
                  </w:r>
                </w:p>
              </w:tc>
            </w:tr>
          </w:tbl>
          <w:p w:rsidR="0037071C" w:rsidRPr="008B11A1" w:rsidRDefault="00A6360C" w:rsidP="0037071C">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lastRenderedPageBreak/>
              <w:t xml:space="preserve">дэд станцын үүр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ячейк</w:t>
            </w:r>
            <w:r w:rsidRPr="008B11A1">
              <w:rPr>
                <w:rFonts w:ascii="Arial" w:hAnsi="Arial" w:cs="Arial"/>
                <w:color w:val="000000"/>
                <w:sz w:val="24"/>
                <w:szCs w:val="24"/>
                <w:shd w:val="clear" w:color="auto" w:fill="FFFFFF"/>
              </w:rPr>
              <w:t xml:space="preserve">) </w:t>
            </w:r>
            <w:r w:rsidRPr="008B11A1">
              <w:rPr>
                <w:rFonts w:ascii="Arial" w:hAnsi="Arial" w:cs="Arial"/>
                <w:color w:val="000000"/>
                <w:sz w:val="24"/>
                <w:szCs w:val="24"/>
                <w:shd w:val="clear" w:color="auto" w:fill="FFFFFF"/>
                <w:lang w:val="mn-MN"/>
              </w:rPr>
              <w:t xml:space="preserve">дотор байрладаг, фидерийн төгсгөл дээр цуваа холбосон, </w:t>
            </w:r>
            <w:r w:rsidR="00154BF9" w:rsidRPr="008B11A1">
              <w:rPr>
                <w:rFonts w:ascii="Arial" w:hAnsi="Arial" w:cs="Arial"/>
                <w:color w:val="000000"/>
                <w:sz w:val="24"/>
                <w:szCs w:val="24"/>
                <w:shd w:val="clear" w:color="auto" w:fill="FFFFFF"/>
                <w:lang w:val="mn-MN"/>
              </w:rPr>
              <w:t>фидерийг системээс салгах зориулалттай салгуур</w:t>
            </w:r>
          </w:p>
          <w:p w:rsidR="00C20FE9" w:rsidRPr="008B11A1" w:rsidRDefault="00C20FE9" w:rsidP="00C20FE9">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605-02-45</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C20FE9" w:rsidRPr="008B11A1" w:rsidTr="00A47519">
              <w:trPr>
                <w:tblCellSpacing w:w="0" w:type="dxa"/>
              </w:trPr>
              <w:tc>
                <w:tcPr>
                  <w:tcW w:w="8505" w:type="dxa"/>
                  <w:shd w:val="clear" w:color="auto" w:fill="FFFFFF"/>
                  <w:hideMark/>
                </w:tcPr>
                <w:p w:rsidR="00C20FE9" w:rsidRPr="008B11A1" w:rsidRDefault="00C20FE9"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шинийн секцийн салгуур</w:t>
                  </w:r>
                </w:p>
              </w:tc>
            </w:tr>
          </w:tbl>
          <w:p w:rsidR="00C20FE9" w:rsidRPr="008B11A1" w:rsidRDefault="009C20D9" w:rsidP="00C20FE9">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шинийн системийн хоёр секци</w:t>
            </w:r>
            <w:r w:rsidR="00501766" w:rsidRPr="008B11A1">
              <w:rPr>
                <w:rFonts w:ascii="Arial" w:hAnsi="Arial" w:cs="Arial"/>
                <w:color w:val="000000"/>
                <w:sz w:val="24"/>
                <w:szCs w:val="24"/>
                <w:shd w:val="clear" w:color="auto" w:fill="FFFFFF"/>
                <w:lang w:val="mn-MN"/>
              </w:rPr>
              <w:t>йг салгахын тулд энэ хоёр секцийн хооронд цуваа холбогдсон салгуур</w:t>
            </w:r>
          </w:p>
          <w:p w:rsidR="00501766" w:rsidRPr="008B11A1" w:rsidRDefault="00501766" w:rsidP="0050176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605-02-46</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501766" w:rsidRPr="008B11A1" w:rsidTr="00A47519">
              <w:trPr>
                <w:tblCellSpacing w:w="0" w:type="dxa"/>
              </w:trPr>
              <w:tc>
                <w:tcPr>
                  <w:tcW w:w="8505" w:type="dxa"/>
                  <w:shd w:val="clear" w:color="auto" w:fill="FFFFFF"/>
                  <w:hideMark/>
                </w:tcPr>
                <w:p w:rsidR="00501766" w:rsidRPr="008B11A1" w:rsidRDefault="00E3330B" w:rsidP="008B11A1">
                  <w:pPr>
                    <w:framePr w:hSpace="180" w:wrap="around" w:vAnchor="text" w:hAnchor="text" w:x="74" w:y="1"/>
                    <w:spacing w:after="120"/>
                    <w:suppressOverlap/>
                    <w:jc w:val="both"/>
                    <w:rPr>
                      <w:rFonts w:ascii="Arial" w:eastAsia="Times New Roman" w:hAnsi="Arial" w:cs="Arial"/>
                      <w:sz w:val="24"/>
                      <w:szCs w:val="24"/>
                      <w:lang w:val="mn-MN" w:eastAsia="mn-MN"/>
                    </w:rPr>
                  </w:pPr>
                  <w:r w:rsidRPr="008B11A1">
                    <w:rPr>
                      <w:rFonts w:ascii="Arial" w:eastAsia="Times New Roman" w:hAnsi="Arial" w:cs="Arial"/>
                      <w:b/>
                      <w:bCs/>
                      <w:sz w:val="24"/>
                      <w:szCs w:val="24"/>
                      <w:lang w:val="mn-MN" w:eastAsia="mn-MN"/>
                    </w:rPr>
                    <w:t>дотоод хэрэгцээний трансформатор</w:t>
                  </w:r>
                </w:p>
              </w:tc>
            </w:tr>
          </w:tbl>
          <w:p w:rsidR="00501766" w:rsidRPr="008B11A1" w:rsidRDefault="00151911" w:rsidP="00501766">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дотоод хэрэгцээний </w:t>
            </w:r>
            <w:r w:rsidR="00482691" w:rsidRPr="008B11A1">
              <w:rPr>
                <w:rFonts w:ascii="Arial" w:hAnsi="Arial" w:cs="Arial"/>
                <w:color w:val="000000"/>
                <w:sz w:val="24"/>
                <w:szCs w:val="24"/>
                <w:shd w:val="clear" w:color="auto" w:fill="FFFFFF"/>
                <w:lang w:val="mn-MN"/>
              </w:rPr>
              <w:t xml:space="preserve">тоног төхөөрөмжийг </w:t>
            </w:r>
            <w:r w:rsidR="002512B5" w:rsidRPr="008B11A1">
              <w:rPr>
                <w:rFonts w:ascii="Arial" w:hAnsi="Arial" w:cs="Arial"/>
                <w:color w:val="000000"/>
                <w:sz w:val="24"/>
                <w:szCs w:val="24"/>
                <w:shd w:val="clear" w:color="auto" w:fill="FFFFFF"/>
                <w:lang w:val="mn-MN"/>
              </w:rPr>
              <w:t>цахилгаанаар хангах</w:t>
            </w:r>
            <w:r w:rsidR="00482691" w:rsidRPr="008B11A1">
              <w:rPr>
                <w:rFonts w:ascii="Arial" w:hAnsi="Arial" w:cs="Arial"/>
                <w:color w:val="000000"/>
                <w:sz w:val="24"/>
                <w:szCs w:val="24"/>
                <w:shd w:val="clear" w:color="auto" w:fill="FFFFFF"/>
                <w:lang w:val="mn-MN"/>
              </w:rPr>
              <w:t xml:space="preserve"> зориулалттай дэд станцын трансформатор</w:t>
            </w:r>
          </w:p>
          <w:p w:rsidR="00E73130" w:rsidRPr="008B11A1" w:rsidRDefault="00E73130" w:rsidP="00E73130">
            <w:pPr>
              <w:spacing w:after="120"/>
              <w:jc w:val="both"/>
              <w:rPr>
                <w:rFonts w:ascii="Arial" w:hAnsi="Arial" w:cs="Arial"/>
                <w:sz w:val="24"/>
                <w:szCs w:val="24"/>
                <w:u w:val="single"/>
              </w:rPr>
            </w:pPr>
          </w:p>
          <w:p w:rsidR="00E73130" w:rsidRPr="008B11A1" w:rsidRDefault="00E73130" w:rsidP="00E73130">
            <w:pPr>
              <w:spacing w:after="120"/>
              <w:jc w:val="center"/>
              <w:rPr>
                <w:rFonts w:ascii="Arial" w:hAnsi="Arial" w:cs="Arial"/>
                <w:color w:val="000000"/>
                <w:sz w:val="24"/>
                <w:szCs w:val="24"/>
                <w:u w:val="single"/>
                <w:shd w:val="clear" w:color="auto" w:fill="FFFFFF"/>
              </w:rPr>
            </w:pPr>
            <w:r w:rsidRPr="008B11A1">
              <w:rPr>
                <w:rFonts w:ascii="Arial" w:hAnsi="Arial" w:cs="Arial"/>
                <w:color w:val="000000"/>
                <w:sz w:val="24"/>
                <w:szCs w:val="24"/>
                <w:u w:val="single"/>
                <w:shd w:val="clear" w:color="auto" w:fill="FFFFFF"/>
              </w:rPr>
              <w:t>605-03</w:t>
            </w:r>
            <w:r w:rsidR="00B66A34" w:rsidRPr="008B11A1">
              <w:rPr>
                <w:rFonts w:ascii="Arial" w:hAnsi="Arial" w:cs="Arial"/>
                <w:color w:val="000000"/>
                <w:sz w:val="24"/>
                <w:szCs w:val="24"/>
                <w:u w:val="single"/>
                <w:shd w:val="clear" w:color="auto" w:fill="FFFFFF"/>
                <w:lang w:val="mn-MN"/>
              </w:rPr>
              <w:t>-р хэсэг</w:t>
            </w:r>
            <w:r w:rsidRPr="008B11A1">
              <w:rPr>
                <w:rFonts w:ascii="Arial" w:hAnsi="Arial" w:cs="Arial"/>
                <w:color w:val="000000"/>
                <w:sz w:val="24"/>
                <w:szCs w:val="24"/>
                <w:u w:val="single"/>
                <w:shd w:val="clear" w:color="auto" w:fill="FFFFFF"/>
              </w:rPr>
              <w:t xml:space="preserve">: </w:t>
            </w:r>
            <w:r w:rsidR="00366B64" w:rsidRPr="008B11A1">
              <w:rPr>
                <w:rFonts w:ascii="Arial" w:hAnsi="Arial" w:cs="Arial"/>
                <w:bCs/>
                <w:sz w:val="24"/>
                <w:szCs w:val="24"/>
                <w:u w:val="single"/>
                <w:lang w:val="mn-MN"/>
              </w:rPr>
              <w:t>Дэд станцын туслах хэрэгслүүд</w:t>
            </w:r>
          </w:p>
          <w:p w:rsidR="00E73130" w:rsidRPr="008B11A1" w:rsidRDefault="00E73130" w:rsidP="00E73130">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605-03-01</w:t>
            </w:r>
          </w:p>
          <w:p w:rsidR="00E73130" w:rsidRPr="008B11A1" w:rsidRDefault="007B0674" w:rsidP="00E73130">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удирдлагын самбар</w:t>
            </w:r>
          </w:p>
          <w:p w:rsidR="00E73130" w:rsidRPr="008B11A1" w:rsidRDefault="00D26804" w:rsidP="00E73130">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дэд станцыг эсвэл системийг удирдах б</w:t>
            </w:r>
            <w:r w:rsidR="002F0350" w:rsidRPr="008B11A1">
              <w:rPr>
                <w:rFonts w:ascii="Arial" w:hAnsi="Arial" w:cs="Arial"/>
                <w:color w:val="000000"/>
                <w:sz w:val="24"/>
                <w:szCs w:val="24"/>
                <w:shd w:val="clear" w:color="auto" w:fill="FFFFFF"/>
                <w:lang w:val="mn-MN"/>
              </w:rPr>
              <w:t>а</w:t>
            </w:r>
            <w:r w:rsidRPr="008B11A1">
              <w:rPr>
                <w:rFonts w:ascii="Arial" w:hAnsi="Arial" w:cs="Arial"/>
                <w:color w:val="000000"/>
                <w:sz w:val="24"/>
                <w:szCs w:val="24"/>
                <w:shd w:val="clear" w:color="auto" w:fill="FFFFFF"/>
                <w:lang w:val="mn-MN"/>
              </w:rPr>
              <w:t xml:space="preserve">/эсвэл </w:t>
            </w:r>
            <w:r w:rsidR="00916691" w:rsidRPr="008B11A1">
              <w:rPr>
                <w:rFonts w:ascii="Arial" w:hAnsi="Arial" w:cs="Arial"/>
                <w:color w:val="000000"/>
                <w:sz w:val="24"/>
                <w:szCs w:val="24"/>
                <w:shd w:val="clear" w:color="auto" w:fill="FFFFFF"/>
                <w:lang w:val="mn-MN"/>
              </w:rPr>
              <w:t>тэдгээрийн төлөвийг харуулахад шаардлагатай удирдлагын төхөөрөмжүүдийг</w:t>
            </w:r>
            <w:r w:rsidR="00D04E29" w:rsidRPr="008B11A1">
              <w:rPr>
                <w:rFonts w:ascii="Arial" w:hAnsi="Arial" w:cs="Arial"/>
                <w:color w:val="000000"/>
                <w:sz w:val="24"/>
                <w:szCs w:val="24"/>
                <w:shd w:val="clear" w:color="auto" w:fill="FFFFFF"/>
                <w:lang w:val="mn-MN"/>
              </w:rPr>
              <w:t xml:space="preserve"> бэхэлсэн самбар</w:t>
            </w:r>
          </w:p>
          <w:p w:rsidR="00174533" w:rsidRPr="008B11A1" w:rsidRDefault="00174533" w:rsidP="00174533">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605-03-02</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174533" w:rsidRPr="008B11A1" w:rsidTr="00A47519">
              <w:trPr>
                <w:tblCellSpacing w:w="0" w:type="dxa"/>
              </w:trPr>
              <w:tc>
                <w:tcPr>
                  <w:tcW w:w="8505" w:type="dxa"/>
                  <w:shd w:val="clear" w:color="auto" w:fill="FFFFFF"/>
                  <w:hideMark/>
                </w:tcPr>
                <w:p w:rsidR="00174533" w:rsidRPr="008B11A1" w:rsidRDefault="008039ED"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hAnsi="Arial" w:cs="Arial"/>
                      <w:b/>
                      <w:bCs/>
                      <w:color w:val="000000"/>
                      <w:sz w:val="24"/>
                      <w:szCs w:val="24"/>
                      <w:shd w:val="clear" w:color="auto" w:fill="FFFFFF"/>
                      <w:lang w:val="mn-MN"/>
                    </w:rPr>
                    <w:t>удирдлагын ширээ</w:t>
                  </w:r>
                </w:p>
              </w:tc>
            </w:tr>
          </w:tbl>
          <w:p w:rsidR="00174533" w:rsidRPr="008B11A1" w:rsidRDefault="008039ED" w:rsidP="00174533">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дэд станцыг эсвэл системийг удирдах б</w:t>
            </w:r>
            <w:r w:rsidR="002F0350" w:rsidRPr="008B11A1">
              <w:rPr>
                <w:rFonts w:ascii="Arial" w:hAnsi="Arial" w:cs="Arial"/>
                <w:color w:val="000000"/>
                <w:sz w:val="24"/>
                <w:szCs w:val="24"/>
                <w:shd w:val="clear" w:color="auto" w:fill="FFFFFF"/>
                <w:lang w:val="mn-MN"/>
              </w:rPr>
              <w:t>а</w:t>
            </w:r>
            <w:r w:rsidRPr="008B11A1">
              <w:rPr>
                <w:rFonts w:ascii="Arial" w:hAnsi="Arial" w:cs="Arial"/>
                <w:color w:val="000000"/>
                <w:sz w:val="24"/>
                <w:szCs w:val="24"/>
                <w:shd w:val="clear" w:color="auto" w:fill="FFFFFF"/>
                <w:lang w:val="mn-MN"/>
              </w:rPr>
              <w:t xml:space="preserve">/эсвэл </w:t>
            </w:r>
            <w:r w:rsidR="009C0FD6" w:rsidRPr="008B11A1">
              <w:rPr>
                <w:rFonts w:ascii="Arial" w:hAnsi="Arial" w:cs="Arial"/>
                <w:color w:val="000000"/>
                <w:sz w:val="24"/>
                <w:szCs w:val="24"/>
                <w:shd w:val="clear" w:color="auto" w:fill="FFFFFF"/>
                <w:lang w:val="mn-MN"/>
              </w:rPr>
              <w:t xml:space="preserve"> тэдгээрийн төлөвийг харуулахад шаардлагатай удирдлагын төхөөрөмжүүдийг</w:t>
            </w:r>
            <w:r w:rsidR="009C0FD6" w:rsidRPr="008B11A1" w:rsidDel="009C0FD6">
              <w:rPr>
                <w:rFonts w:ascii="Arial" w:hAnsi="Arial" w:cs="Arial"/>
                <w:color w:val="000000"/>
                <w:sz w:val="24"/>
                <w:szCs w:val="24"/>
                <w:shd w:val="clear" w:color="auto" w:fill="FFFFFF"/>
                <w:lang w:val="mn-MN"/>
              </w:rPr>
              <w:t xml:space="preserve"> </w:t>
            </w:r>
            <w:r w:rsidRPr="008B11A1">
              <w:rPr>
                <w:rFonts w:ascii="Arial" w:hAnsi="Arial" w:cs="Arial"/>
                <w:color w:val="000000"/>
                <w:sz w:val="24"/>
                <w:szCs w:val="24"/>
                <w:shd w:val="clear" w:color="auto" w:fill="FFFFFF"/>
                <w:lang w:val="mn-MN"/>
              </w:rPr>
              <w:t>бэхэлсэн ширээ</w:t>
            </w:r>
          </w:p>
          <w:p w:rsidR="008039ED" w:rsidRPr="008B11A1" w:rsidRDefault="008039ED" w:rsidP="008039ED">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605-03-03</w:t>
            </w:r>
          </w:p>
          <w:p w:rsidR="008039ED" w:rsidRPr="008B11A1" w:rsidRDefault="00EE2A72" w:rsidP="008039ED">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төлөөллийн схем</w:t>
            </w:r>
          </w:p>
          <w:p w:rsidR="008039ED" w:rsidRPr="008B11A1" w:rsidRDefault="00EE2A72" w:rsidP="008039ED">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хананы схем</w:t>
            </w:r>
          </w:p>
          <w:p w:rsidR="008039ED" w:rsidRPr="008B11A1" w:rsidRDefault="00F742EA" w:rsidP="008039ED">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дэд станцын</w:t>
            </w:r>
            <w:r w:rsidR="008039ED" w:rsidRPr="008B11A1">
              <w:rPr>
                <w:rFonts w:ascii="Arial" w:hAnsi="Arial" w:cs="Arial"/>
                <w:color w:val="000000"/>
                <w:sz w:val="24"/>
                <w:szCs w:val="24"/>
                <w:shd w:val="clear" w:color="auto" w:fill="FFFFFF"/>
              </w:rPr>
              <w:t xml:space="preserve"> (</w:t>
            </w:r>
            <w:r w:rsidRPr="008B11A1">
              <w:rPr>
                <w:rFonts w:ascii="Arial" w:hAnsi="Arial" w:cs="Arial"/>
                <w:color w:val="000000"/>
                <w:sz w:val="24"/>
                <w:szCs w:val="24"/>
                <w:shd w:val="clear" w:color="auto" w:fill="FFFFFF"/>
                <w:lang w:val="mn-MN"/>
              </w:rPr>
              <w:t>сүлжээний</w:t>
            </w:r>
            <w:r w:rsidR="008039ED" w:rsidRPr="008B11A1">
              <w:rPr>
                <w:rFonts w:ascii="Arial" w:hAnsi="Arial" w:cs="Arial"/>
                <w:color w:val="000000"/>
                <w:sz w:val="24"/>
                <w:szCs w:val="24"/>
                <w:shd w:val="clear" w:color="auto" w:fill="FFFFFF"/>
              </w:rPr>
              <w:t xml:space="preserve">) </w:t>
            </w:r>
            <w:r w:rsidR="00DA0946" w:rsidRPr="008B11A1">
              <w:rPr>
                <w:rFonts w:ascii="Arial" w:hAnsi="Arial" w:cs="Arial"/>
                <w:color w:val="000000"/>
                <w:sz w:val="24"/>
                <w:szCs w:val="24"/>
                <w:shd w:val="clear" w:color="auto" w:fill="FFFFFF"/>
                <w:lang w:val="mn-MN"/>
              </w:rPr>
              <w:t>хуваарилах байгууламж болон шугамуудын одоогийн байдлыг харуулах</w:t>
            </w:r>
            <w:r w:rsidR="00DA0946" w:rsidRPr="008B11A1">
              <w:rPr>
                <w:rFonts w:ascii="Arial" w:hAnsi="Arial" w:cs="Arial"/>
                <w:color w:val="000000"/>
                <w:sz w:val="24"/>
                <w:szCs w:val="24"/>
                <w:shd w:val="clear" w:color="auto" w:fill="FFFFFF"/>
              </w:rPr>
              <w:t xml:space="preserve"> </w:t>
            </w:r>
            <w:r w:rsidR="00DA0946" w:rsidRPr="008B11A1">
              <w:rPr>
                <w:rFonts w:ascii="Arial" w:hAnsi="Arial" w:cs="Arial"/>
                <w:color w:val="000000"/>
                <w:sz w:val="24"/>
                <w:szCs w:val="24"/>
                <w:shd w:val="clear" w:color="auto" w:fill="FFFFFF"/>
                <w:lang w:val="mn-MN"/>
              </w:rPr>
              <w:t xml:space="preserve">хэрэгслүүдийн цогц. </w:t>
            </w:r>
            <w:r w:rsidR="00DA0946" w:rsidRPr="008B11A1">
              <w:rPr>
                <w:rFonts w:ascii="Arial" w:hAnsi="Arial" w:cs="Arial"/>
                <w:color w:val="000000"/>
                <w:sz w:val="24"/>
                <w:szCs w:val="24"/>
                <w:shd w:val="clear" w:color="auto" w:fill="FFFFFF"/>
                <w:lang w:val="mn-MN"/>
              </w:rPr>
              <w:lastRenderedPageBreak/>
              <w:t>Энэ нь шинэчлэгдэх боломжтой байж болох бөгөөд удирдлагын функцтэй мөн байж болно.</w:t>
            </w:r>
          </w:p>
          <w:p w:rsidR="00926CA9" w:rsidRPr="008B11A1" w:rsidRDefault="00926CA9" w:rsidP="00926CA9">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605-03-04</w:t>
            </w:r>
          </w:p>
          <w:p w:rsidR="00926CA9" w:rsidRPr="008B11A1" w:rsidRDefault="00926CA9" w:rsidP="00926CA9">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дүрсээр харуулах нэгж</w:t>
            </w:r>
            <w:r w:rsidR="004E220C" w:rsidRPr="008B11A1">
              <w:rPr>
                <w:rFonts w:ascii="Arial" w:hAnsi="Arial" w:cs="Arial"/>
                <w:b/>
                <w:bCs/>
                <w:color w:val="000000"/>
                <w:sz w:val="24"/>
                <w:szCs w:val="24"/>
                <w:shd w:val="clear" w:color="auto" w:fill="FFFFFF"/>
                <w:lang w:val="mn-MN"/>
              </w:rPr>
              <w:t xml:space="preserve"> тоноглол</w:t>
            </w:r>
          </w:p>
          <w:p w:rsidR="00926CA9" w:rsidRPr="008B11A1" w:rsidRDefault="004E220C" w:rsidP="00926CA9">
            <w:pPr>
              <w:spacing w:after="120"/>
              <w:jc w:val="both"/>
              <w:rPr>
                <w:rFonts w:ascii="Arial" w:eastAsia="Times New Roman" w:hAnsi="Arial" w:cs="Arial"/>
                <w:sz w:val="24"/>
                <w:szCs w:val="24"/>
                <w:lang w:val="mn-MN" w:eastAsia="mn-MN"/>
              </w:rPr>
            </w:pPr>
            <w:r w:rsidRPr="008B11A1">
              <w:rPr>
                <w:rFonts w:ascii="Arial" w:eastAsia="Times New Roman" w:hAnsi="Arial" w:cs="Arial"/>
                <w:sz w:val="24"/>
                <w:szCs w:val="24"/>
                <w:lang w:val="mn-MN" w:eastAsia="mn-MN"/>
              </w:rPr>
              <w:t xml:space="preserve">шаардлагатай мэдээллийг харуулах </w:t>
            </w:r>
            <w:r w:rsidR="00D542B3" w:rsidRPr="008B11A1">
              <w:rPr>
                <w:rFonts w:ascii="Arial" w:eastAsia="Times New Roman" w:hAnsi="Arial" w:cs="Arial"/>
                <w:sz w:val="24"/>
                <w:szCs w:val="24"/>
                <w:lang w:val="mn-MN" w:eastAsia="mn-MN"/>
              </w:rPr>
              <w:t xml:space="preserve">төхөөрөмжүүд </w:t>
            </w:r>
            <w:r w:rsidRPr="008B11A1">
              <w:rPr>
                <w:rFonts w:ascii="Arial" w:eastAsia="Times New Roman" w:hAnsi="Arial" w:cs="Arial"/>
                <w:sz w:val="24"/>
                <w:szCs w:val="24"/>
                <w:lang w:val="mn-MN" w:eastAsia="mn-MN"/>
              </w:rPr>
              <w:t xml:space="preserve">орсон, </w:t>
            </w:r>
            <w:r w:rsidR="00121D66" w:rsidRPr="008B11A1">
              <w:rPr>
                <w:rFonts w:ascii="Arial" w:eastAsia="Times New Roman" w:hAnsi="Arial" w:cs="Arial"/>
                <w:sz w:val="24"/>
                <w:szCs w:val="24"/>
                <w:lang w:val="mn-MN" w:eastAsia="mn-MN"/>
              </w:rPr>
              <w:t>мөн мэдээллийг харснаа мэдэгдэх хэрэгсэл орсон байж болох нэгж тоноглол</w:t>
            </w:r>
          </w:p>
          <w:p w:rsidR="00CA0EF0" w:rsidRPr="008B11A1" w:rsidRDefault="00CA0EF0" w:rsidP="00CA0EF0">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605-03-05</w:t>
            </w:r>
          </w:p>
          <w:p w:rsidR="00CA0EF0" w:rsidRPr="008B11A1" w:rsidRDefault="00E26F8B" w:rsidP="00CA0EF0">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зөрүү</w:t>
            </w:r>
            <w:r w:rsidR="00CA0EF0" w:rsidRPr="008B11A1">
              <w:rPr>
                <w:rFonts w:ascii="Arial" w:hAnsi="Arial" w:cs="Arial"/>
                <w:b/>
                <w:bCs/>
                <w:color w:val="000000"/>
                <w:sz w:val="24"/>
                <w:szCs w:val="24"/>
                <w:shd w:val="clear" w:color="auto" w:fill="FFFFFF"/>
                <w:lang w:val="mn-MN"/>
              </w:rPr>
              <w:t xml:space="preserve"> заагч</w:t>
            </w:r>
          </w:p>
          <w:p w:rsidR="00CA0EF0" w:rsidRPr="008B11A1" w:rsidRDefault="00BB5744" w:rsidP="00CA0EF0">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хянаж буй тоног төхөөрөмжийн бодит байдал болон </w:t>
            </w:r>
            <w:r w:rsidR="005748CF" w:rsidRPr="008B11A1">
              <w:rPr>
                <w:rFonts w:ascii="Arial" w:hAnsi="Arial" w:cs="Arial"/>
                <w:color w:val="000000"/>
                <w:sz w:val="24"/>
                <w:szCs w:val="24"/>
                <w:shd w:val="clear" w:color="auto" w:fill="FFFFFF"/>
                <w:lang w:val="mn-MN"/>
              </w:rPr>
              <w:t xml:space="preserve">түүний </w:t>
            </w:r>
            <w:r w:rsidRPr="008B11A1">
              <w:rPr>
                <w:rFonts w:ascii="Arial" w:hAnsi="Arial" w:cs="Arial"/>
                <w:color w:val="000000"/>
                <w:sz w:val="24"/>
                <w:szCs w:val="24"/>
                <w:shd w:val="clear" w:color="auto" w:fill="FFFFFF"/>
                <w:lang w:val="mn-MN"/>
              </w:rPr>
              <w:t>заалт</w:t>
            </w:r>
            <w:r w:rsidR="004A53C3" w:rsidRPr="008B11A1">
              <w:rPr>
                <w:rFonts w:ascii="Arial" w:hAnsi="Arial" w:cs="Arial"/>
                <w:color w:val="000000"/>
                <w:sz w:val="24"/>
                <w:szCs w:val="24"/>
                <w:shd w:val="clear" w:color="auto" w:fill="FFFFFF"/>
                <w:lang w:val="mn-MN"/>
              </w:rPr>
              <w:t xml:space="preserve"> хоёрын хооронд аливаа </w:t>
            </w:r>
            <w:r w:rsidR="00E26F8B" w:rsidRPr="008B11A1">
              <w:rPr>
                <w:rFonts w:ascii="Arial" w:hAnsi="Arial" w:cs="Arial"/>
                <w:color w:val="000000"/>
                <w:sz w:val="24"/>
                <w:szCs w:val="24"/>
                <w:shd w:val="clear" w:color="auto" w:fill="FFFFFF"/>
                <w:lang w:val="mn-MN"/>
              </w:rPr>
              <w:t>зөрүү</w:t>
            </w:r>
            <w:r w:rsidR="004A53C3" w:rsidRPr="008B11A1">
              <w:rPr>
                <w:rFonts w:ascii="Arial" w:hAnsi="Arial" w:cs="Arial"/>
                <w:color w:val="000000"/>
                <w:sz w:val="24"/>
                <w:szCs w:val="24"/>
                <w:shd w:val="clear" w:color="auto" w:fill="FFFFFF"/>
                <w:lang w:val="mn-MN"/>
              </w:rPr>
              <w:t xml:space="preserve"> гарсан тохиолдолд </w:t>
            </w:r>
            <w:r w:rsidR="00507CCB" w:rsidRPr="008B11A1">
              <w:rPr>
                <w:rFonts w:ascii="Arial" w:hAnsi="Arial" w:cs="Arial"/>
                <w:color w:val="000000"/>
                <w:sz w:val="24"/>
                <w:szCs w:val="24"/>
                <w:shd w:val="clear" w:color="auto" w:fill="FFFFFF"/>
                <w:lang w:val="mn-MN"/>
              </w:rPr>
              <w:t>заадаг</w:t>
            </w:r>
            <w:r w:rsidR="005748CF" w:rsidRPr="008B11A1">
              <w:rPr>
                <w:rFonts w:ascii="Arial" w:hAnsi="Arial" w:cs="Arial"/>
                <w:color w:val="000000"/>
                <w:sz w:val="24"/>
                <w:szCs w:val="24"/>
                <w:shd w:val="clear" w:color="auto" w:fill="FFFFFF"/>
                <w:lang w:val="mn-MN"/>
              </w:rPr>
              <w:t xml:space="preserve">, </w:t>
            </w:r>
            <w:r w:rsidR="005748CF" w:rsidRPr="008B11A1">
              <w:rPr>
                <w:rFonts w:ascii="Arial" w:eastAsia="Times New Roman" w:hAnsi="Arial" w:cs="Arial"/>
                <w:sz w:val="24"/>
                <w:szCs w:val="24"/>
                <w:lang w:val="mn-MN" w:eastAsia="mn-MN"/>
              </w:rPr>
              <w:t>мэдээллийг харснаа мэдэгдэх хэрэгсэл орсон</w:t>
            </w:r>
            <w:r w:rsidR="001623AA" w:rsidRPr="008B11A1">
              <w:rPr>
                <w:rFonts w:ascii="Arial" w:eastAsia="Times New Roman" w:hAnsi="Arial" w:cs="Arial"/>
                <w:sz w:val="24"/>
                <w:szCs w:val="24"/>
                <w:lang w:val="mn-MN" w:eastAsia="mn-MN"/>
              </w:rPr>
              <w:t xml:space="preserve"> заагч</w:t>
            </w:r>
          </w:p>
          <w:p w:rsidR="002547DE" w:rsidRPr="008B11A1" w:rsidRDefault="002547DE" w:rsidP="002547DE">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605-03-06</w:t>
            </w:r>
          </w:p>
          <w:p w:rsidR="002547DE" w:rsidRPr="008B11A1" w:rsidRDefault="004338AB" w:rsidP="002547DE">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у</w:t>
            </w:r>
            <w:r w:rsidR="00BB2DF1" w:rsidRPr="008B11A1">
              <w:rPr>
                <w:rFonts w:ascii="Arial" w:hAnsi="Arial" w:cs="Arial"/>
                <w:b/>
                <w:bCs/>
                <w:color w:val="000000"/>
                <w:sz w:val="24"/>
                <w:szCs w:val="24"/>
                <w:shd w:val="clear" w:color="auto" w:fill="FFFFFF"/>
                <w:lang w:val="mn-MN"/>
              </w:rPr>
              <w:t>дирдлагын</w:t>
            </w:r>
            <w:r w:rsidRPr="008B11A1">
              <w:rPr>
                <w:rFonts w:ascii="Arial" w:hAnsi="Arial" w:cs="Arial"/>
                <w:b/>
                <w:bCs/>
                <w:color w:val="000000"/>
                <w:sz w:val="24"/>
                <w:szCs w:val="24"/>
                <w:shd w:val="clear" w:color="auto" w:fill="FFFFFF"/>
                <w:lang w:val="mn-MN"/>
              </w:rPr>
              <w:t xml:space="preserve"> функцтэй </w:t>
            </w:r>
            <w:r w:rsidR="00E26F8B" w:rsidRPr="008B11A1">
              <w:rPr>
                <w:rFonts w:ascii="Arial" w:hAnsi="Arial" w:cs="Arial"/>
                <w:b/>
                <w:bCs/>
                <w:color w:val="000000"/>
                <w:sz w:val="24"/>
                <w:szCs w:val="24"/>
                <w:shd w:val="clear" w:color="auto" w:fill="FFFFFF"/>
                <w:lang w:val="mn-MN"/>
              </w:rPr>
              <w:t>зөрүү</w:t>
            </w:r>
            <w:r w:rsidRPr="008B11A1">
              <w:rPr>
                <w:rFonts w:ascii="Arial" w:hAnsi="Arial" w:cs="Arial"/>
                <w:b/>
                <w:bCs/>
                <w:color w:val="000000"/>
                <w:sz w:val="24"/>
                <w:szCs w:val="24"/>
                <w:shd w:val="clear" w:color="auto" w:fill="FFFFFF"/>
                <w:lang w:val="mn-MN"/>
              </w:rPr>
              <w:t xml:space="preserve"> заагч</w:t>
            </w:r>
          </w:p>
          <w:p w:rsidR="002547DE" w:rsidRPr="008B11A1" w:rsidRDefault="00BB2DF1" w:rsidP="002547DE">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удирдлагын функц хослон орсон зөр</w:t>
            </w:r>
            <w:r w:rsidR="00BF53CB" w:rsidRPr="008B11A1">
              <w:rPr>
                <w:rFonts w:ascii="Arial" w:hAnsi="Arial" w:cs="Arial"/>
                <w:color w:val="000000"/>
                <w:sz w:val="24"/>
                <w:szCs w:val="24"/>
                <w:shd w:val="clear" w:color="auto" w:fill="FFFFFF"/>
                <w:lang w:val="mn-MN"/>
              </w:rPr>
              <w:t>үү</w:t>
            </w:r>
            <w:r w:rsidRPr="008B11A1">
              <w:rPr>
                <w:rFonts w:ascii="Arial" w:hAnsi="Arial" w:cs="Arial"/>
                <w:color w:val="000000"/>
                <w:sz w:val="24"/>
                <w:szCs w:val="24"/>
                <w:shd w:val="clear" w:color="auto" w:fill="FFFFFF"/>
                <w:lang w:val="mn-MN"/>
              </w:rPr>
              <w:t xml:space="preserve"> заагч</w:t>
            </w:r>
          </w:p>
          <w:p w:rsidR="00CA4F08" w:rsidRPr="008B11A1" w:rsidRDefault="00CA4F08" w:rsidP="00CA4F08">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605-03-07</w:t>
            </w:r>
          </w:p>
          <w:p w:rsidR="00CA4F08" w:rsidRPr="008B11A1" w:rsidRDefault="00C6508D" w:rsidP="00CA4F08">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хоёрдогч хэлхээнүүдийн утаснууд</w:t>
            </w:r>
          </w:p>
          <w:p w:rsidR="00CA4F08" w:rsidRPr="008B11A1" w:rsidRDefault="001C67EF" w:rsidP="00CA4F08">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 дээрх хамгаалалт, удирдлага болон хяналтын бүх салангид </w:t>
            </w:r>
            <w:r w:rsidR="00D258CE" w:rsidRPr="008B11A1">
              <w:rPr>
                <w:rFonts w:ascii="Arial" w:hAnsi="Arial" w:cs="Arial"/>
                <w:color w:val="000000"/>
                <w:sz w:val="24"/>
                <w:szCs w:val="24"/>
                <w:shd w:val="clear" w:color="auto" w:fill="FFFFFF"/>
                <w:lang w:val="mn-MN"/>
              </w:rPr>
              <w:t>бүрдүүлэгчүүдийг хооронд нь холбох бөгөөд цахилгаанаар хангах зориулалттай бүх утас болон холболтууд</w:t>
            </w:r>
          </w:p>
          <w:p w:rsidR="007262BD" w:rsidRPr="008B11A1" w:rsidRDefault="007262BD" w:rsidP="007262BD">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605-03-08</w:t>
            </w:r>
          </w:p>
          <w:p w:rsidR="007262BD" w:rsidRPr="008B11A1" w:rsidRDefault="00A41DDE" w:rsidP="007262BD">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холболтын самбар</w:t>
            </w:r>
          </w:p>
          <w:p w:rsidR="007262BD" w:rsidRPr="008B11A1" w:rsidRDefault="006B55AA" w:rsidP="007262BD">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хүссэн ямар ч байдлаар хооронд нь холбох боломжтой байдлаар байрлуулсан гаргалгууд болон холбох </w:t>
            </w:r>
            <w:r w:rsidR="00D542B3" w:rsidRPr="008B11A1">
              <w:rPr>
                <w:rFonts w:ascii="Arial" w:hAnsi="Arial" w:cs="Arial"/>
                <w:color w:val="000000"/>
                <w:sz w:val="24"/>
                <w:szCs w:val="24"/>
                <w:shd w:val="clear" w:color="auto" w:fill="FFFFFF"/>
                <w:lang w:val="mn-MN"/>
              </w:rPr>
              <w:t xml:space="preserve">төхөөрөмжүүдээс </w:t>
            </w:r>
            <w:r w:rsidRPr="008B11A1">
              <w:rPr>
                <w:rFonts w:ascii="Arial" w:hAnsi="Arial" w:cs="Arial"/>
                <w:color w:val="000000"/>
                <w:sz w:val="24"/>
                <w:szCs w:val="24"/>
                <w:shd w:val="clear" w:color="auto" w:fill="FFFFFF"/>
                <w:lang w:val="mn-MN"/>
              </w:rPr>
              <w:t>бүрдсэн самбар</w:t>
            </w:r>
          </w:p>
          <w:p w:rsidR="006B55AA" w:rsidRPr="008B11A1" w:rsidRDefault="006B55AA" w:rsidP="006B55AA">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605-03-09</w:t>
            </w:r>
          </w:p>
          <w:p w:rsidR="006B55AA" w:rsidRPr="008B11A1" w:rsidRDefault="006B55AA" w:rsidP="006B55AA">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lastRenderedPageBreak/>
              <w:t xml:space="preserve">тусгай зориулалтын, нам хүчдэлийн утаснууд </w:t>
            </w:r>
          </w:p>
          <w:p w:rsidR="006B55AA" w:rsidRPr="008B11A1" w:rsidRDefault="00E373C7" w:rsidP="006B55AA">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тодорхой нэгэн анхдагч хэлхээнд </w:t>
            </w:r>
            <w:r w:rsidR="00CA6D06" w:rsidRPr="008B11A1">
              <w:rPr>
                <w:rFonts w:ascii="Arial" w:hAnsi="Arial" w:cs="Arial"/>
                <w:color w:val="000000"/>
                <w:sz w:val="24"/>
                <w:szCs w:val="24"/>
                <w:shd w:val="clear" w:color="auto" w:fill="FFFFFF"/>
              </w:rPr>
              <w:t>(</w:t>
            </w:r>
            <w:r w:rsidR="00BA6D66" w:rsidRPr="008B11A1">
              <w:rPr>
                <w:rFonts w:ascii="Arial" w:hAnsi="Arial" w:cs="Arial"/>
                <w:color w:val="000000"/>
                <w:sz w:val="24"/>
                <w:szCs w:val="24"/>
                <w:shd w:val="clear" w:color="auto" w:fill="FFFFFF"/>
                <w:lang w:val="mn-MN"/>
              </w:rPr>
              <w:t>шугам,</w:t>
            </w:r>
            <w:r w:rsidR="00CA6D06" w:rsidRPr="008B11A1">
              <w:rPr>
                <w:rFonts w:ascii="Arial" w:hAnsi="Arial" w:cs="Arial"/>
                <w:color w:val="000000"/>
                <w:sz w:val="24"/>
                <w:szCs w:val="24"/>
                <w:shd w:val="clear" w:color="auto" w:fill="FFFFFF"/>
                <w:lang w:val="mn-MN"/>
              </w:rPr>
              <w:t xml:space="preserve"> трансформатор гэх мэтэд</w:t>
            </w:r>
            <w:r w:rsidR="00CA6D06" w:rsidRPr="008B11A1">
              <w:rPr>
                <w:rFonts w:ascii="Arial" w:hAnsi="Arial" w:cs="Arial"/>
                <w:color w:val="000000"/>
                <w:sz w:val="24"/>
                <w:szCs w:val="24"/>
                <w:shd w:val="clear" w:color="auto" w:fill="FFFFFF"/>
              </w:rPr>
              <w:t xml:space="preserve">) </w:t>
            </w:r>
            <w:r w:rsidRPr="008B11A1">
              <w:rPr>
                <w:rFonts w:ascii="Arial" w:hAnsi="Arial" w:cs="Arial"/>
                <w:color w:val="000000"/>
                <w:sz w:val="24"/>
                <w:szCs w:val="24"/>
                <w:shd w:val="clear" w:color="auto" w:fill="FFFFFF"/>
                <w:lang w:val="mn-MN"/>
              </w:rPr>
              <w:t xml:space="preserve">ерөнхийдөө </w:t>
            </w:r>
            <w:r w:rsidR="00CA6D06" w:rsidRPr="008B11A1">
              <w:rPr>
                <w:rFonts w:ascii="Arial" w:hAnsi="Arial" w:cs="Arial"/>
                <w:color w:val="000000"/>
                <w:sz w:val="24"/>
                <w:szCs w:val="24"/>
                <w:shd w:val="clear" w:color="auto" w:fill="FFFFFF"/>
                <w:lang w:val="mn-MN"/>
              </w:rPr>
              <w:t xml:space="preserve">хамаатай </w:t>
            </w:r>
            <w:r w:rsidR="00BA6D66" w:rsidRPr="008B11A1">
              <w:rPr>
                <w:rFonts w:ascii="Arial" w:hAnsi="Arial" w:cs="Arial"/>
                <w:color w:val="000000"/>
                <w:sz w:val="24"/>
                <w:szCs w:val="24"/>
                <w:shd w:val="clear" w:color="auto" w:fill="FFFFFF"/>
                <w:lang w:val="mn-MN"/>
              </w:rPr>
              <w:t xml:space="preserve">хоёрдогч </w:t>
            </w:r>
            <w:r w:rsidR="00D542B3" w:rsidRPr="008B11A1">
              <w:rPr>
                <w:rFonts w:ascii="Arial" w:hAnsi="Arial" w:cs="Arial"/>
                <w:color w:val="000000"/>
                <w:sz w:val="24"/>
                <w:szCs w:val="24"/>
                <w:shd w:val="clear" w:color="auto" w:fill="FFFFFF"/>
                <w:lang w:val="mn-MN"/>
              </w:rPr>
              <w:t xml:space="preserve">төхөөрөмжүүд </w:t>
            </w:r>
            <w:r w:rsidR="00BA6D66" w:rsidRPr="008B11A1">
              <w:rPr>
                <w:rFonts w:ascii="Arial" w:hAnsi="Arial" w:cs="Arial"/>
                <w:color w:val="000000"/>
                <w:sz w:val="24"/>
                <w:szCs w:val="24"/>
                <w:shd w:val="clear" w:color="auto" w:fill="FFFFFF"/>
                <w:lang w:val="mn-MN"/>
              </w:rPr>
              <w:t>болон утаснуудын хэсэг</w:t>
            </w:r>
          </w:p>
          <w:p w:rsidR="00BA6D66" w:rsidRPr="008B11A1" w:rsidRDefault="002D7982" w:rsidP="00BA6D6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605-03-10</w:t>
            </w:r>
          </w:p>
          <w:p w:rsidR="00BA6D66" w:rsidRPr="008B11A1" w:rsidRDefault="00BA6D66" w:rsidP="00BA6D66">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 xml:space="preserve">хэлхээ хоорондын утаснууд </w:t>
            </w:r>
          </w:p>
          <w:p w:rsidR="00BA6D66" w:rsidRPr="008B11A1" w:rsidRDefault="002D7982" w:rsidP="00BA6D66">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өөр өөр анхдагч хэлхээнүүдийн хооронд</w:t>
            </w:r>
            <w:r w:rsidR="00BA6D66" w:rsidRPr="008B11A1">
              <w:rPr>
                <w:rFonts w:ascii="Arial" w:hAnsi="Arial" w:cs="Arial"/>
                <w:color w:val="000000"/>
                <w:sz w:val="24"/>
                <w:szCs w:val="24"/>
                <w:shd w:val="clear" w:color="auto" w:fill="FFFFFF"/>
                <w:lang w:val="mn-MN"/>
              </w:rPr>
              <w:t xml:space="preserve"> </w:t>
            </w:r>
            <w:r w:rsidRPr="008B11A1">
              <w:rPr>
                <w:rFonts w:ascii="Arial" w:hAnsi="Arial" w:cs="Arial"/>
                <w:color w:val="000000"/>
                <w:sz w:val="24"/>
                <w:szCs w:val="24"/>
                <w:shd w:val="clear" w:color="auto" w:fill="FFFFFF"/>
                <w:lang w:val="mn-MN"/>
              </w:rPr>
              <w:t>мэдээлэл дамжуулахад зориулсан утаснууд</w:t>
            </w:r>
          </w:p>
          <w:p w:rsidR="002D7982" w:rsidRPr="008B11A1" w:rsidRDefault="002D7982" w:rsidP="002D7982">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605-03-11</w:t>
            </w:r>
          </w:p>
          <w:p w:rsidR="002D7982" w:rsidRPr="008B11A1" w:rsidRDefault="00624268" w:rsidP="002D7982">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дотоод хэрэгцээний</w:t>
            </w:r>
            <w:r w:rsidR="002D7982" w:rsidRPr="008B11A1">
              <w:rPr>
                <w:rFonts w:ascii="Arial" w:hAnsi="Arial" w:cs="Arial"/>
                <w:b/>
                <w:bCs/>
                <w:color w:val="000000"/>
                <w:sz w:val="24"/>
                <w:szCs w:val="24"/>
                <w:shd w:val="clear" w:color="auto" w:fill="FFFFFF"/>
                <w:lang w:val="mn-MN"/>
              </w:rPr>
              <w:t xml:space="preserve"> </w:t>
            </w:r>
            <w:r w:rsidR="00D072B2" w:rsidRPr="008B11A1">
              <w:rPr>
                <w:rFonts w:ascii="Arial" w:hAnsi="Arial" w:cs="Arial"/>
                <w:b/>
                <w:bCs/>
                <w:color w:val="000000"/>
                <w:sz w:val="24"/>
                <w:szCs w:val="24"/>
                <w:shd w:val="clear" w:color="auto" w:fill="FFFFFF"/>
                <w:lang w:val="mn-MN"/>
              </w:rPr>
              <w:t>хуваарилах самбар</w:t>
            </w:r>
          </w:p>
          <w:p w:rsidR="002D7982" w:rsidRPr="008B11A1" w:rsidRDefault="006C12B8" w:rsidP="002D7982">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дэд станц дээрх</w:t>
            </w:r>
            <w:r w:rsidR="005C3F01" w:rsidRPr="008B11A1">
              <w:rPr>
                <w:rFonts w:ascii="Arial" w:hAnsi="Arial" w:cs="Arial"/>
                <w:color w:val="000000"/>
                <w:sz w:val="24"/>
                <w:szCs w:val="24"/>
                <w:shd w:val="clear" w:color="auto" w:fill="FFFFFF"/>
                <w:lang w:val="mn-MN"/>
              </w:rPr>
              <w:t xml:space="preserve"> дотоод хэрэгцээний</w:t>
            </w:r>
            <w:r w:rsidRPr="008B11A1">
              <w:rPr>
                <w:rFonts w:ascii="Arial" w:hAnsi="Arial" w:cs="Arial"/>
                <w:color w:val="000000"/>
                <w:sz w:val="24"/>
                <w:szCs w:val="24"/>
                <w:shd w:val="clear" w:color="auto" w:fill="FFFFFF"/>
                <w:lang w:val="mn-MN"/>
              </w:rPr>
              <w:t xml:space="preserve"> хувьсах болон тогтмол гүйдлийн </w:t>
            </w:r>
            <w:r w:rsidR="005C3F01" w:rsidRPr="008B11A1">
              <w:rPr>
                <w:rFonts w:ascii="Arial" w:hAnsi="Arial" w:cs="Arial"/>
                <w:color w:val="000000"/>
                <w:sz w:val="24"/>
                <w:szCs w:val="24"/>
                <w:shd w:val="clear" w:color="auto" w:fill="FFFFFF"/>
                <w:lang w:val="mn-MN"/>
              </w:rPr>
              <w:t xml:space="preserve">тэжээлийг удирдах, хамгаалах болон хуваарилахад шаардлагатай </w:t>
            </w:r>
            <w:r w:rsidR="00D542B3" w:rsidRPr="008B11A1">
              <w:rPr>
                <w:rFonts w:ascii="Arial" w:hAnsi="Arial" w:cs="Arial"/>
                <w:color w:val="000000"/>
                <w:sz w:val="24"/>
                <w:szCs w:val="24"/>
                <w:shd w:val="clear" w:color="auto" w:fill="FFFFFF"/>
                <w:lang w:val="mn-MN"/>
              </w:rPr>
              <w:t xml:space="preserve">төхөөрөмжүүдийг </w:t>
            </w:r>
            <w:r w:rsidR="005C3F01" w:rsidRPr="008B11A1">
              <w:rPr>
                <w:rFonts w:ascii="Arial" w:hAnsi="Arial" w:cs="Arial"/>
                <w:color w:val="000000"/>
                <w:sz w:val="24"/>
                <w:szCs w:val="24"/>
                <w:shd w:val="clear" w:color="auto" w:fill="FFFFFF"/>
                <w:lang w:val="mn-MN"/>
              </w:rPr>
              <w:t>бэхэлсэн самбар эсвэл шүүгээ</w:t>
            </w:r>
          </w:p>
          <w:p w:rsidR="005C3F01" w:rsidRPr="008B11A1" w:rsidRDefault="005C3F01" w:rsidP="005C3F01">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605-03-12</w:t>
            </w:r>
          </w:p>
          <w:p w:rsidR="005C3F01" w:rsidRPr="008B11A1" w:rsidRDefault="005C3F01" w:rsidP="005C3F01">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дотоод хэрэгцээний</w:t>
            </w:r>
            <w:r w:rsidR="001C2856" w:rsidRPr="008B11A1">
              <w:rPr>
                <w:rFonts w:ascii="Arial" w:hAnsi="Arial" w:cs="Arial"/>
                <w:b/>
                <w:bCs/>
                <w:color w:val="000000"/>
                <w:sz w:val="24"/>
                <w:szCs w:val="24"/>
                <w:shd w:val="clear" w:color="auto" w:fill="FFFFFF"/>
                <w:lang w:val="mn-MN"/>
              </w:rPr>
              <w:t>, нэн чухал бус хэлхээнүүд</w:t>
            </w:r>
          </w:p>
          <w:p w:rsidR="005C3F01" w:rsidRPr="008B11A1" w:rsidRDefault="00014B5C" w:rsidP="005C3F01">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дэд станцын дотоод хэрэгцээний, хувьсах гүйдлийн, </w:t>
            </w:r>
            <w:r w:rsidR="00175EFA" w:rsidRPr="008B11A1">
              <w:rPr>
                <w:rFonts w:ascii="Arial" w:hAnsi="Arial" w:cs="Arial"/>
                <w:color w:val="000000"/>
                <w:sz w:val="24"/>
                <w:szCs w:val="24"/>
                <w:shd w:val="clear" w:color="auto" w:fill="FFFFFF"/>
                <w:lang w:val="mn-MN"/>
              </w:rPr>
              <w:t>эрчим хүчний системийн тэжээл</w:t>
            </w:r>
            <w:r w:rsidRPr="008B11A1">
              <w:rPr>
                <w:rFonts w:ascii="Arial" w:hAnsi="Arial" w:cs="Arial"/>
                <w:color w:val="000000"/>
                <w:sz w:val="24"/>
                <w:szCs w:val="24"/>
                <w:shd w:val="clear" w:color="auto" w:fill="FFFFFF"/>
                <w:lang w:val="mn-MN"/>
              </w:rPr>
              <w:t xml:space="preserve"> тасарсан үед </w:t>
            </w:r>
            <w:r w:rsidR="00175EFA" w:rsidRPr="008B11A1">
              <w:rPr>
                <w:rFonts w:ascii="Arial" w:hAnsi="Arial" w:cs="Arial"/>
                <w:color w:val="000000"/>
                <w:sz w:val="24"/>
                <w:szCs w:val="24"/>
                <w:shd w:val="clear" w:color="auto" w:fill="FFFFFF"/>
                <w:lang w:val="mn-MN"/>
              </w:rPr>
              <w:t xml:space="preserve">тэжээлээр </w:t>
            </w:r>
            <w:r w:rsidR="002410CA" w:rsidRPr="008B11A1">
              <w:rPr>
                <w:rFonts w:ascii="Arial" w:hAnsi="Arial" w:cs="Arial"/>
                <w:color w:val="000000"/>
                <w:sz w:val="24"/>
                <w:szCs w:val="24"/>
                <w:shd w:val="clear" w:color="auto" w:fill="FFFFFF"/>
                <w:lang w:val="mn-MN"/>
              </w:rPr>
              <w:t>хангадаггүй хэлхээнүүд</w:t>
            </w:r>
          </w:p>
          <w:p w:rsidR="002410CA" w:rsidRPr="008B11A1" w:rsidRDefault="002410CA" w:rsidP="002410CA">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605-03-13</w:t>
            </w:r>
          </w:p>
          <w:p w:rsidR="002410CA" w:rsidRPr="008B11A1" w:rsidRDefault="002410CA" w:rsidP="002410CA">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t>дотоод хэрэгцээний, нэн чухал хэлхээнүүд</w:t>
            </w:r>
          </w:p>
          <w:p w:rsidR="002410CA" w:rsidRPr="008B11A1" w:rsidRDefault="00014B5C" w:rsidP="002410CA">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lang w:val="mn-MN"/>
              </w:rPr>
              <w:t xml:space="preserve">дэд станцын дотоод хэрэгцээний, хувьсах гүйдлийн, эрчим хүчний системийн тэжээл тасарсан үед ч тэжээлээр хангадаг хэлхээнүүд </w:t>
            </w:r>
            <w:r w:rsidRPr="008B11A1">
              <w:rPr>
                <w:rFonts w:ascii="Arial" w:hAnsi="Arial" w:cs="Arial"/>
                <w:color w:val="000000"/>
                <w:sz w:val="24"/>
                <w:szCs w:val="24"/>
                <w:shd w:val="clear" w:color="auto" w:fill="FFFFFF"/>
              </w:rPr>
              <w:t>(</w:t>
            </w:r>
            <w:r w:rsidRPr="008B11A1">
              <w:rPr>
                <w:rFonts w:ascii="Arial" w:hAnsi="Arial" w:cs="Arial"/>
                <w:color w:val="000000"/>
                <w:sz w:val="24"/>
                <w:szCs w:val="24"/>
                <w:shd w:val="clear" w:color="auto" w:fill="FFFFFF"/>
                <w:lang w:val="mn-MN"/>
              </w:rPr>
              <w:t>жишээ нь: бэлтгэл генератораас</w:t>
            </w:r>
            <w:r w:rsidR="001B5482" w:rsidRPr="008B11A1">
              <w:rPr>
                <w:rFonts w:ascii="Arial" w:hAnsi="Arial" w:cs="Arial"/>
                <w:color w:val="000000"/>
                <w:sz w:val="24"/>
                <w:szCs w:val="24"/>
                <w:shd w:val="clear" w:color="auto" w:fill="FFFFFF"/>
                <w:lang w:val="mn-MN"/>
              </w:rPr>
              <w:t xml:space="preserve"> хангадаг</w:t>
            </w:r>
            <w:r w:rsidRPr="008B11A1">
              <w:rPr>
                <w:rFonts w:ascii="Arial" w:hAnsi="Arial" w:cs="Arial"/>
                <w:color w:val="000000"/>
                <w:sz w:val="24"/>
                <w:szCs w:val="24"/>
                <w:shd w:val="clear" w:color="auto" w:fill="FFFFFF"/>
              </w:rPr>
              <w:t>)</w:t>
            </w:r>
          </w:p>
          <w:p w:rsidR="009C3914" w:rsidRPr="008B11A1" w:rsidRDefault="009C3914" w:rsidP="009C3914">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605-03-14</w:t>
            </w:r>
          </w:p>
          <w:p w:rsidR="009C3914" w:rsidRPr="008B11A1" w:rsidRDefault="00790360" w:rsidP="009C3914">
            <w:pPr>
              <w:spacing w:after="120"/>
              <w:jc w:val="both"/>
              <w:rPr>
                <w:rFonts w:ascii="Arial" w:hAnsi="Arial" w:cs="Arial"/>
                <w:b/>
                <w:bCs/>
                <w:color w:val="000000"/>
                <w:sz w:val="24"/>
                <w:szCs w:val="24"/>
                <w:shd w:val="clear" w:color="auto" w:fill="FFFFFF"/>
                <w:lang w:val="mn-MN"/>
              </w:rPr>
            </w:pPr>
            <w:r w:rsidRPr="008B11A1">
              <w:rPr>
                <w:rFonts w:ascii="Arial" w:hAnsi="Arial" w:cs="Arial"/>
                <w:b/>
                <w:bCs/>
                <w:color w:val="000000"/>
                <w:sz w:val="24"/>
                <w:szCs w:val="24"/>
                <w:shd w:val="clear" w:color="auto" w:fill="FFFFFF"/>
                <w:lang w:val="mn-MN"/>
              </w:rPr>
              <w:lastRenderedPageBreak/>
              <w:t xml:space="preserve">нийт станцын </w:t>
            </w:r>
            <w:r w:rsidR="008418ED" w:rsidRPr="008B11A1">
              <w:rPr>
                <w:rFonts w:ascii="Arial" w:hAnsi="Arial" w:cs="Arial"/>
                <w:b/>
                <w:bCs/>
                <w:color w:val="000000"/>
                <w:sz w:val="24"/>
                <w:szCs w:val="24"/>
                <w:shd w:val="clear" w:color="auto" w:fill="FFFFFF"/>
                <w:lang w:val="mn-MN"/>
              </w:rPr>
              <w:t>цэнэг</w:t>
            </w:r>
            <w:r w:rsidRPr="008B11A1">
              <w:rPr>
                <w:rFonts w:ascii="Arial" w:hAnsi="Arial" w:cs="Arial"/>
                <w:b/>
                <w:bCs/>
                <w:color w:val="000000"/>
                <w:sz w:val="24"/>
                <w:szCs w:val="24"/>
                <w:shd w:val="clear" w:color="auto" w:fill="FFFFFF"/>
                <w:lang w:val="mn-MN"/>
              </w:rPr>
              <w:t xml:space="preserve"> хураагуур</w:t>
            </w:r>
          </w:p>
          <w:p w:rsidR="009C3914" w:rsidRPr="008B11A1" w:rsidRDefault="008418ED" w:rsidP="009C3914">
            <w:pPr>
              <w:spacing w:after="120"/>
              <w:jc w:val="both"/>
              <w:rPr>
                <w:rFonts w:ascii="Arial" w:hAnsi="Arial" w:cs="Arial"/>
                <w:color w:val="000000"/>
                <w:sz w:val="24"/>
                <w:szCs w:val="24"/>
                <w:shd w:val="clear" w:color="auto" w:fill="FFFFFF"/>
                <w:lang w:val="mn-MN"/>
              </w:rPr>
            </w:pPr>
            <w:r w:rsidRPr="008B11A1">
              <w:rPr>
                <w:rFonts w:ascii="Arial" w:hAnsi="Arial" w:cs="Arial"/>
                <w:color w:val="000000"/>
                <w:sz w:val="24"/>
                <w:szCs w:val="24"/>
                <w:shd w:val="clear" w:color="auto" w:fill="FFFFFF"/>
                <w:lang w:val="mn-MN"/>
              </w:rPr>
              <w:t xml:space="preserve">бүх хэлхээтэй холбоотой </w:t>
            </w:r>
            <w:r w:rsidR="0024737B" w:rsidRPr="008B11A1">
              <w:rPr>
                <w:rFonts w:ascii="Arial" w:hAnsi="Arial" w:cs="Arial"/>
                <w:color w:val="000000"/>
                <w:sz w:val="24"/>
                <w:szCs w:val="24"/>
                <w:shd w:val="clear" w:color="auto" w:fill="FFFFFF"/>
                <w:lang w:val="mn-MN"/>
              </w:rPr>
              <w:t>удирдлагын, хяналтын болон хамгаалалтын тоног төхөөрөмжүүдийг тэжээх зориулалттай дэд станцын цэнэг хураагуур</w:t>
            </w:r>
          </w:p>
          <w:p w:rsidR="00C007A1" w:rsidRPr="008B11A1" w:rsidRDefault="00C007A1" w:rsidP="00C007A1">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605-03-15</w:t>
            </w:r>
          </w:p>
          <w:p w:rsidR="00C007A1" w:rsidRPr="008B11A1" w:rsidRDefault="00587F5D" w:rsidP="00C007A1">
            <w:pPr>
              <w:spacing w:after="120"/>
              <w:jc w:val="both"/>
              <w:rPr>
                <w:rFonts w:ascii="Arial" w:eastAsia="Times New Roman" w:hAnsi="Arial" w:cs="Arial"/>
                <w:b/>
                <w:bCs/>
                <w:sz w:val="24"/>
                <w:szCs w:val="24"/>
                <w:lang w:val="mn-MN" w:eastAsia="mn-MN"/>
              </w:rPr>
            </w:pPr>
            <w:r w:rsidRPr="008B11A1">
              <w:rPr>
                <w:rFonts w:ascii="Arial" w:eastAsia="Times New Roman" w:hAnsi="Arial" w:cs="Arial"/>
                <w:b/>
                <w:bCs/>
                <w:sz w:val="24"/>
                <w:szCs w:val="24"/>
                <w:lang w:val="mn-MN" w:eastAsia="mn-MN"/>
              </w:rPr>
              <w:t>тусгай зориулалтын цэнэг хураагуур</w:t>
            </w:r>
          </w:p>
          <w:p w:rsidR="00427D91" w:rsidRPr="008B11A1" w:rsidRDefault="00B739EE" w:rsidP="00C007A1">
            <w:pPr>
              <w:autoSpaceDE w:val="0"/>
              <w:autoSpaceDN w:val="0"/>
              <w:adjustRightInd w:val="0"/>
              <w:spacing w:after="0"/>
              <w:rPr>
                <w:rFonts w:ascii="Arial" w:hAnsi="Arial" w:cs="Arial"/>
                <w:sz w:val="24"/>
                <w:szCs w:val="24"/>
                <w:lang w:val="mn-MN"/>
              </w:rPr>
            </w:pPr>
            <w:r w:rsidRPr="008B11A1">
              <w:rPr>
                <w:rFonts w:ascii="Arial" w:hAnsi="Arial" w:cs="Arial"/>
                <w:color w:val="000000"/>
                <w:sz w:val="24"/>
                <w:szCs w:val="24"/>
                <w:shd w:val="clear" w:color="auto" w:fill="FFFFFF"/>
                <w:lang w:val="mn-MN"/>
              </w:rPr>
              <w:t>нэг эсвэл хэдхэн хэлхээтэй</w:t>
            </w:r>
            <w:r w:rsidR="00406F5C" w:rsidRPr="008B11A1">
              <w:rPr>
                <w:rFonts w:ascii="Arial" w:hAnsi="Arial" w:cs="Arial"/>
                <w:color w:val="000000"/>
                <w:sz w:val="24"/>
                <w:szCs w:val="24"/>
                <w:shd w:val="clear" w:color="auto" w:fill="FFFFFF"/>
                <w:lang w:val="mn-MN"/>
              </w:rPr>
              <w:t xml:space="preserve"> холбоотой удирдлагын, хяналтын болон хамгаалалтын тоног төхөөрөмжүүдийг тэжээх зориулалттай дэд станцын цэнэг хураагуур</w:t>
            </w:r>
            <w:r w:rsidRPr="008B11A1">
              <w:rPr>
                <w:rFonts w:ascii="Arial" w:hAnsi="Arial" w:cs="Arial"/>
                <w:color w:val="000000"/>
                <w:sz w:val="24"/>
                <w:szCs w:val="24"/>
                <w:shd w:val="clear" w:color="auto" w:fill="FFFFFF"/>
                <w:lang w:val="mn-MN"/>
              </w:rPr>
              <w:t>уудын нэг</w:t>
            </w:r>
          </w:p>
        </w:tc>
        <w:tc>
          <w:tcPr>
            <w:tcW w:w="236" w:type="dxa"/>
          </w:tcPr>
          <w:p w:rsidR="00427D91" w:rsidRPr="008B11A1" w:rsidRDefault="00427D91" w:rsidP="00DC2A33">
            <w:pPr>
              <w:contextualSpacing/>
              <w:jc w:val="both"/>
              <w:rPr>
                <w:rFonts w:ascii="Arial" w:hAnsi="Arial" w:cs="Arial"/>
                <w:b/>
                <w:sz w:val="24"/>
                <w:szCs w:val="24"/>
                <w:lang w:val="mn-MN"/>
              </w:rPr>
            </w:pPr>
          </w:p>
        </w:tc>
        <w:tc>
          <w:tcPr>
            <w:tcW w:w="4458" w:type="dxa"/>
          </w:tcPr>
          <w:p w:rsidR="00CC6C95" w:rsidRPr="008B11A1" w:rsidRDefault="00CC6C95" w:rsidP="001947B6">
            <w:pPr>
              <w:spacing w:after="120"/>
              <w:jc w:val="center"/>
              <w:rPr>
                <w:rFonts w:ascii="Arial" w:hAnsi="Arial" w:cs="Arial"/>
                <w:b/>
                <w:bCs/>
                <w:color w:val="000000"/>
                <w:sz w:val="24"/>
                <w:szCs w:val="24"/>
                <w:shd w:val="clear" w:color="auto" w:fill="FFFFFF"/>
              </w:rPr>
            </w:pPr>
            <w:r w:rsidRPr="008B11A1">
              <w:rPr>
                <w:rFonts w:ascii="Arial" w:hAnsi="Arial" w:cs="Arial"/>
                <w:color w:val="000000"/>
                <w:sz w:val="24"/>
                <w:szCs w:val="24"/>
                <w:u w:val="single"/>
                <w:shd w:val="clear" w:color="auto" w:fill="FFFFFF"/>
              </w:rPr>
              <w:t>Section 605-02: Primary plant of substations</w:t>
            </w:r>
          </w:p>
          <w:p w:rsidR="00CC6C95" w:rsidRPr="008B11A1" w:rsidRDefault="00CC6C9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605-02-01</w:t>
            </w:r>
          </w:p>
          <w:p w:rsidR="00CC6C95" w:rsidRPr="008B11A1" w:rsidRDefault="00CC6C9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busbar</w:t>
            </w:r>
          </w:p>
          <w:p w:rsidR="00CC6C95" w:rsidRPr="008B11A1" w:rsidRDefault="00CC6C9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low impedance conductor to which several electric circuits can be separately connected</w:t>
            </w:r>
          </w:p>
          <w:p w:rsidR="00CC6C95" w:rsidRPr="008B11A1" w:rsidRDefault="00CC6C9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605-02-02</w:t>
            </w:r>
          </w:p>
          <w:p w:rsidR="00CC6C95" w:rsidRPr="008B11A1" w:rsidRDefault="00CC6C9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busbars</w:t>
            </w:r>
          </w:p>
          <w:p w:rsidR="00CC6C95" w:rsidRPr="008B11A1" w:rsidRDefault="00CC6C95" w:rsidP="001947B6">
            <w:pPr>
              <w:spacing w:after="120"/>
              <w:jc w:val="both"/>
              <w:rPr>
                <w:rFonts w:ascii="Arial" w:hAnsi="Arial" w:cs="Arial"/>
                <w:color w:val="000000"/>
                <w:sz w:val="24"/>
                <w:szCs w:val="24"/>
                <w:shd w:val="clear" w:color="auto" w:fill="FFFFFF"/>
              </w:rPr>
            </w:pPr>
            <w:r w:rsidRPr="008B11A1">
              <w:rPr>
                <w:rFonts w:ascii="Arial" w:hAnsi="Arial" w:cs="Arial"/>
                <w:b/>
                <w:bCs/>
                <w:color w:val="000000"/>
                <w:sz w:val="24"/>
                <w:szCs w:val="24"/>
                <w:shd w:val="clear" w:color="auto" w:fill="FFFFFF"/>
              </w:rPr>
              <w:t>busbar</w:t>
            </w:r>
            <w:r w:rsidRPr="008B11A1">
              <w:rPr>
                <w:rFonts w:ascii="Arial" w:hAnsi="Arial" w:cs="Arial"/>
                <w:color w:val="000000"/>
                <w:sz w:val="24"/>
                <w:szCs w:val="24"/>
                <w:shd w:val="clear" w:color="auto" w:fill="FFFFFF"/>
              </w:rPr>
              <w:t> (commonly called)</w:t>
            </w:r>
          </w:p>
          <w:p w:rsidR="00C260C2" w:rsidRPr="008B11A1" w:rsidRDefault="00C260C2"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the busbar assembly necessary to make a common connection for several circuits</w:t>
            </w:r>
          </w:p>
          <w:p w:rsidR="00C260C2" w:rsidRPr="008B11A1" w:rsidRDefault="00C260C2" w:rsidP="001947B6">
            <w:pPr>
              <w:spacing w:after="120"/>
              <w:jc w:val="both"/>
              <w:rPr>
                <w:rFonts w:ascii="Arial" w:hAnsi="Arial" w:cs="Arial"/>
                <w:b/>
                <w:color w:val="000000"/>
                <w:sz w:val="20"/>
                <w:szCs w:val="24"/>
                <w:shd w:val="clear" w:color="auto" w:fill="FFFFFF"/>
              </w:rPr>
            </w:pPr>
            <w:r w:rsidRPr="008B11A1">
              <w:rPr>
                <w:rFonts w:ascii="Arial" w:hAnsi="Arial" w:cs="Arial"/>
                <w:b/>
                <w:color w:val="000000"/>
                <w:sz w:val="20"/>
                <w:szCs w:val="24"/>
                <w:shd w:val="clear" w:color="auto" w:fill="FFFFFF"/>
              </w:rPr>
              <w:t>Example: three busbars for a three-phase system.</w:t>
            </w:r>
          </w:p>
          <w:p w:rsidR="00C260C2" w:rsidRPr="008B11A1" w:rsidRDefault="00C260C2"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605-02-03</w:t>
            </w:r>
          </w:p>
          <w:p w:rsidR="00C260C2" w:rsidRPr="008B11A1" w:rsidRDefault="00C260C2"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main busbar</w:t>
            </w:r>
          </w:p>
          <w:p w:rsidR="00C260C2" w:rsidRPr="008B11A1" w:rsidRDefault="00C260C2"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double (or triple) busbar substation, any busbar which is used under normal conditions</w:t>
            </w:r>
          </w:p>
          <w:p w:rsidR="00CC6C95" w:rsidRPr="008B11A1" w:rsidRDefault="00C260C2"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605-02-04</w:t>
            </w:r>
          </w:p>
          <w:p w:rsidR="00C260C2" w:rsidRPr="008B11A1" w:rsidRDefault="00C260C2"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reserve busbar</w:t>
            </w:r>
          </w:p>
          <w:p w:rsidR="00C260C2" w:rsidRPr="008B11A1" w:rsidRDefault="00C260C2"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double (or triple) busbar substation, any busbar which is used under abnormal conditions. It is generally less well equipped than a main busbar</w:t>
            </w:r>
          </w:p>
          <w:p w:rsidR="00C260C2" w:rsidRPr="008B11A1" w:rsidRDefault="00C260C2"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605-02-05</w:t>
            </w:r>
          </w:p>
          <w:p w:rsidR="00C260C2" w:rsidRPr="008B11A1" w:rsidRDefault="00C260C2"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transfer busbar</w:t>
            </w:r>
          </w:p>
          <w:p w:rsidR="00C260C2" w:rsidRPr="008B11A1" w:rsidRDefault="00C260C2"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back-up busbar to which any circuit can be connected independently of its bay equipment (circuit-breaker, instrument transformer), the control of this circuit being ensured by another specific bay, available for any circuit</w:t>
            </w:r>
          </w:p>
          <w:p w:rsidR="00C260C2" w:rsidRPr="008B11A1" w:rsidRDefault="00C260C2" w:rsidP="001947B6">
            <w:pPr>
              <w:spacing w:after="120"/>
              <w:jc w:val="both"/>
              <w:rPr>
                <w:rFonts w:ascii="Arial" w:eastAsia="Times New Roman" w:hAnsi="Arial" w:cs="Arial"/>
                <w:b/>
                <w:sz w:val="20"/>
                <w:szCs w:val="24"/>
                <w:lang w:eastAsia="mn-MN"/>
              </w:rPr>
            </w:pPr>
            <w:r w:rsidRPr="008B11A1">
              <w:rPr>
                <w:rFonts w:ascii="Arial" w:eastAsia="Times New Roman" w:hAnsi="Arial" w:cs="Arial"/>
                <w:b/>
                <w:sz w:val="20"/>
                <w:szCs w:val="24"/>
                <w:lang w:eastAsia="mn-MN"/>
              </w:rPr>
              <w:lastRenderedPageBreak/>
              <w:t>Note – This transfer busbar is generally not counted within "double" ("triple") busbar substation (see 605-01-17 and 605-01-18).</w:t>
            </w:r>
          </w:p>
          <w:p w:rsidR="00442E90" w:rsidRPr="008B11A1" w:rsidRDefault="00442E90" w:rsidP="001947B6">
            <w:pPr>
              <w:spacing w:after="120"/>
              <w:jc w:val="both"/>
              <w:rPr>
                <w:rFonts w:ascii="Arial" w:hAnsi="Arial" w:cs="Arial"/>
                <w:b/>
                <w:bCs/>
                <w:color w:val="000000"/>
                <w:sz w:val="24"/>
                <w:szCs w:val="24"/>
                <w:shd w:val="clear" w:color="auto" w:fill="FFFFFF"/>
              </w:rPr>
            </w:pPr>
          </w:p>
          <w:p w:rsidR="00442E90" w:rsidRPr="008B11A1" w:rsidRDefault="00442E90" w:rsidP="001947B6">
            <w:pPr>
              <w:spacing w:after="120"/>
              <w:jc w:val="both"/>
              <w:rPr>
                <w:rFonts w:ascii="Arial" w:hAnsi="Arial" w:cs="Arial"/>
                <w:b/>
                <w:bCs/>
                <w:color w:val="000000"/>
                <w:sz w:val="24"/>
                <w:szCs w:val="24"/>
                <w:shd w:val="clear" w:color="auto" w:fill="FFFFFF"/>
              </w:rPr>
            </w:pPr>
          </w:p>
          <w:p w:rsidR="00A70C03" w:rsidRPr="008B11A1" w:rsidRDefault="00A70C03" w:rsidP="001947B6">
            <w:pPr>
              <w:spacing w:after="120"/>
              <w:jc w:val="both"/>
              <w:rPr>
                <w:rFonts w:ascii="Arial" w:hAnsi="Arial" w:cs="Arial"/>
                <w:b/>
                <w:bCs/>
                <w:color w:val="000000"/>
                <w:sz w:val="24"/>
                <w:szCs w:val="24"/>
                <w:shd w:val="clear" w:color="auto" w:fill="FFFFFF"/>
              </w:rPr>
            </w:pPr>
          </w:p>
          <w:p w:rsidR="003E3AA9" w:rsidRPr="008B11A1" w:rsidRDefault="003E3A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605-02-06</w:t>
            </w:r>
          </w:p>
          <w:p w:rsidR="003E3AA9" w:rsidRPr="008B11A1" w:rsidRDefault="003E3AA9"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switchable busbar</w:t>
            </w:r>
          </w:p>
          <w:p w:rsidR="003E3AA9" w:rsidRPr="008B11A1" w:rsidRDefault="003E3AA9"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busbar including a switch (or a circuit-breaker) in series, intended to connect or disconnect two sections of that busbar</w:t>
            </w:r>
          </w:p>
          <w:p w:rsidR="00736473" w:rsidRPr="008B11A1" w:rsidRDefault="00736473" w:rsidP="001947B6">
            <w:pPr>
              <w:spacing w:after="120"/>
              <w:jc w:val="both"/>
              <w:rPr>
                <w:rFonts w:ascii="Arial" w:eastAsia="Times New Roman" w:hAnsi="Arial" w:cs="Arial"/>
                <w:sz w:val="24"/>
                <w:szCs w:val="24"/>
                <w:lang w:eastAsia="mn-MN"/>
              </w:rPr>
            </w:pPr>
          </w:p>
          <w:p w:rsidR="006A68A7" w:rsidRPr="008B11A1" w:rsidRDefault="006A68A7"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605-02-07</w:t>
            </w:r>
          </w:p>
          <w:p w:rsidR="003E3AA9" w:rsidRPr="008B11A1" w:rsidRDefault="006A68A7"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disconnectable busbar</w:t>
            </w:r>
          </w:p>
          <w:p w:rsidR="006A68A7" w:rsidRPr="008B11A1" w:rsidRDefault="006A68A7"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busbar including disconnector(s) in series intended to connect or disconnect two sections of that busbar, off load</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605-02-08</w:t>
            </w:r>
          </w:p>
          <w:p w:rsidR="006A68A7"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busbar section</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the part of a busbar located between two switching devices (or disconnector(s) put in series or between a switching device and the end of the busbar</w:t>
            </w:r>
          </w:p>
          <w:p w:rsidR="006850C5" w:rsidRPr="008B11A1" w:rsidRDefault="006850C5" w:rsidP="001947B6">
            <w:pPr>
              <w:spacing w:after="120"/>
              <w:jc w:val="both"/>
              <w:rPr>
                <w:rFonts w:ascii="Arial" w:eastAsia="Times New Roman" w:hAnsi="Arial" w:cs="Arial"/>
                <w:sz w:val="24"/>
                <w:szCs w:val="24"/>
                <w:lang w:eastAsia="mn-MN"/>
              </w:rPr>
            </w:pPr>
          </w:p>
          <w:p w:rsidR="00FB0415" w:rsidRPr="008B11A1" w:rsidRDefault="00FB0415" w:rsidP="001947B6">
            <w:pPr>
              <w:spacing w:after="120"/>
              <w:jc w:val="both"/>
              <w:rPr>
                <w:rFonts w:ascii="Arial" w:eastAsia="Times New Roman" w:hAnsi="Arial" w:cs="Arial"/>
                <w:sz w:val="24"/>
                <w:szCs w:val="24"/>
                <w:lang w:eastAsia="mn-MN"/>
              </w:rPr>
            </w:pP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605-02-09</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bay (of a substation)</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the part of a substation within which the switchgear and control-gear relating to a given circuit is contained</w:t>
            </w:r>
          </w:p>
          <w:p w:rsidR="00B147D5" w:rsidRPr="008B11A1" w:rsidRDefault="00B147D5" w:rsidP="001947B6">
            <w:pPr>
              <w:spacing w:after="120"/>
              <w:jc w:val="both"/>
              <w:rPr>
                <w:rFonts w:ascii="Arial" w:eastAsia="Times New Roman" w:hAnsi="Arial" w:cs="Arial"/>
                <w:b/>
                <w:sz w:val="20"/>
                <w:szCs w:val="24"/>
                <w:lang w:eastAsia="mn-MN"/>
              </w:rPr>
            </w:pPr>
            <w:r w:rsidRPr="008B11A1">
              <w:rPr>
                <w:rFonts w:ascii="Arial" w:eastAsia="Times New Roman" w:hAnsi="Arial" w:cs="Arial"/>
                <w:b/>
                <w:sz w:val="20"/>
                <w:szCs w:val="24"/>
                <w:lang w:eastAsia="mn-MN"/>
              </w:rPr>
              <w:t>Note – According to the type of circuit, a substation may include: feeder bays, transformer bays, bus coupler bays, etc.</w:t>
            </w:r>
          </w:p>
          <w:p w:rsidR="00FB0415" w:rsidRPr="008B11A1" w:rsidRDefault="00FB0415" w:rsidP="001947B6">
            <w:pPr>
              <w:spacing w:after="120"/>
              <w:jc w:val="both"/>
              <w:rPr>
                <w:rFonts w:ascii="Arial" w:eastAsia="Times New Roman" w:hAnsi="Arial" w:cs="Arial"/>
                <w:b/>
                <w:sz w:val="20"/>
                <w:szCs w:val="24"/>
                <w:lang w:eastAsia="mn-MN"/>
              </w:rPr>
            </w:pPr>
          </w:p>
          <w:p w:rsidR="00B80E5A" w:rsidRPr="008B11A1" w:rsidRDefault="00B80E5A" w:rsidP="001947B6">
            <w:pPr>
              <w:spacing w:after="120"/>
              <w:jc w:val="both"/>
              <w:rPr>
                <w:rFonts w:ascii="Arial" w:hAnsi="Arial" w:cs="Arial"/>
                <w:b/>
                <w:bCs/>
                <w:color w:val="000000"/>
                <w:sz w:val="24"/>
                <w:szCs w:val="24"/>
                <w:shd w:val="clear" w:color="auto" w:fill="FFFFFF"/>
              </w:rPr>
            </w:pPr>
          </w:p>
          <w:p w:rsidR="00AB0C54" w:rsidRPr="008B11A1" w:rsidRDefault="00AB0C54" w:rsidP="001947B6">
            <w:pPr>
              <w:spacing w:after="120"/>
              <w:jc w:val="both"/>
              <w:rPr>
                <w:rFonts w:ascii="Arial" w:hAnsi="Arial" w:cs="Arial"/>
                <w:b/>
                <w:bCs/>
                <w:color w:val="000000"/>
                <w:sz w:val="24"/>
                <w:szCs w:val="24"/>
                <w:shd w:val="clear" w:color="auto" w:fill="FFFFFF"/>
              </w:rPr>
            </w:pP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605-02-10</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feeder bay</w:t>
            </w:r>
          </w:p>
          <w:p w:rsidR="00B147D5" w:rsidRPr="008B11A1" w:rsidRDefault="00B147D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the bay relating to a feeder or a link to a transformer, a generator or another substation</w:t>
            </w:r>
          </w:p>
          <w:p w:rsidR="0083076E" w:rsidRPr="008B11A1" w:rsidRDefault="0083076E" w:rsidP="001947B6">
            <w:pPr>
              <w:spacing w:after="120"/>
              <w:jc w:val="both"/>
              <w:rPr>
                <w:rFonts w:ascii="Arial" w:hAnsi="Arial" w:cs="Arial"/>
                <w:color w:val="000000"/>
                <w:sz w:val="24"/>
                <w:szCs w:val="24"/>
                <w:shd w:val="clear" w:color="auto" w:fill="FFFFFF"/>
              </w:rPr>
            </w:pP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605-02-11</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outgoing feeder</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substation a feeder bay which is normally used to transmit power to the system</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605-02-12</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incoming feeder</w:t>
            </w:r>
          </w:p>
          <w:p w:rsidR="00B147D5" w:rsidRPr="008B11A1" w:rsidRDefault="00B147D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a feeder bay which is normally used to receive power from the system</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605-02-13</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B147D5" w:rsidRPr="008B11A1" w:rsidTr="001E32B3">
              <w:trPr>
                <w:tblCellSpacing w:w="0" w:type="dxa"/>
              </w:trPr>
              <w:tc>
                <w:tcPr>
                  <w:tcW w:w="8505" w:type="dxa"/>
                  <w:shd w:val="clear" w:color="auto" w:fill="FFFFFF"/>
                  <w:hideMark/>
                </w:tcPr>
                <w:p w:rsidR="00B147D5" w:rsidRPr="008B11A1" w:rsidRDefault="00B147D5"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open-type substation</w:t>
                  </w:r>
                </w:p>
              </w:tc>
            </w:tr>
          </w:tbl>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eastAsia="mn-MN"/>
              </w:rPr>
              <w:t>a substation in which the insulation to earth and between phase conductors is mainly provided by air at atmospheric pressure and in which some live parts are not enclosed</w:t>
            </w:r>
          </w:p>
          <w:p w:rsidR="00B147D5" w:rsidRPr="008B11A1" w:rsidRDefault="00B147D5" w:rsidP="001947B6">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eastAsia="mn-MN"/>
              </w:rPr>
              <w:t>Note – An open-type substation may be indoor or outdoor.</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605-02-14</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gas insulated metal-enclosed substation</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which is made up with only gas insulated metal enclosed switchgear</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605-02-15</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B147D5" w:rsidRPr="008B11A1" w:rsidTr="001E32B3">
              <w:trPr>
                <w:tblCellSpacing w:w="0" w:type="dxa"/>
              </w:trPr>
              <w:tc>
                <w:tcPr>
                  <w:tcW w:w="8505" w:type="dxa"/>
                  <w:shd w:val="clear" w:color="auto" w:fill="FFFFFF"/>
                  <w:hideMark/>
                </w:tcPr>
                <w:p w:rsidR="00B147D5" w:rsidRPr="008B11A1" w:rsidRDefault="00B147D5"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lastRenderedPageBreak/>
                    <w:t>indoor substation</w:t>
                  </w:r>
                </w:p>
              </w:tc>
            </w:tr>
          </w:tbl>
          <w:p w:rsidR="00B147D5" w:rsidRPr="008B11A1" w:rsidRDefault="00B147D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sheltered from external weather conditions by being installed within a building</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605-02-16</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outdoor substation</w:t>
            </w:r>
          </w:p>
          <w:p w:rsidR="00B147D5" w:rsidRPr="008B11A1" w:rsidRDefault="00B147D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which is designed and installed to withstand external weather conditions</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605-02-17</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kiosk substation</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compact substation, often prefabricated and used only for distribution purposes</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605-02-18</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underground substation</w:t>
            </w:r>
          </w:p>
          <w:p w:rsidR="00B147D5" w:rsidRPr="008B11A1" w:rsidRDefault="00B147D5"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vault substation</w:t>
            </w:r>
          </w:p>
          <w:p w:rsidR="00B147D5" w:rsidRPr="008B11A1" w:rsidRDefault="00B147D5"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substation which is built to operate underground</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605-02-19</w:t>
            </w:r>
          </w:p>
          <w:p w:rsidR="00B147D5" w:rsidRPr="008B11A1" w:rsidRDefault="00B147D5"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pole-mounted substation</w:t>
            </w:r>
          </w:p>
          <w:p w:rsidR="00B147D5" w:rsidRPr="008B11A1" w:rsidRDefault="00B147D5"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an outdoor distribution substation mounted on one or more poles</w:t>
            </w:r>
          </w:p>
          <w:p w:rsidR="00B147D5" w:rsidRPr="008B11A1" w:rsidRDefault="00006630"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605-02-20</w:t>
            </w:r>
          </w:p>
          <w:p w:rsidR="00006630" w:rsidRPr="008B11A1" w:rsidRDefault="00006630"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substation structures</w:t>
            </w:r>
          </w:p>
          <w:p w:rsidR="00006630" w:rsidRPr="008B11A1" w:rsidRDefault="00006630"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the assembly of rigid frameworks either for hanging conductors or for supporting conductors or switchgear and other apparatus</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605-02-21</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rigid busbar</w:t>
            </w:r>
          </w:p>
          <w:p w:rsidR="00006630" w:rsidRPr="008B11A1" w:rsidRDefault="00006630" w:rsidP="001947B6">
            <w:pPr>
              <w:spacing w:after="120"/>
              <w:jc w:val="both"/>
              <w:rPr>
                <w:rFonts w:ascii="Arial" w:eastAsia="Times New Roman" w:hAnsi="Arial" w:cs="Arial"/>
                <w:sz w:val="24"/>
                <w:szCs w:val="24"/>
                <w:lang w:eastAsia="mn-MN"/>
              </w:rPr>
            </w:pPr>
            <w:r w:rsidRPr="008B11A1">
              <w:rPr>
                <w:rFonts w:ascii="Arial" w:eastAsia="Times New Roman" w:hAnsi="Arial" w:cs="Arial"/>
                <w:color w:val="000000"/>
                <w:sz w:val="24"/>
                <w:szCs w:val="24"/>
                <w:shd w:val="clear" w:color="auto" w:fill="FFFFFF"/>
                <w:lang w:eastAsia="mn-MN"/>
              </w:rPr>
              <w:t>a substation busbar which is made up with metallic tubes or bars and which is supported by insulator posts</w:t>
            </w:r>
          </w:p>
          <w:p w:rsidR="00006630" w:rsidRPr="008B11A1" w:rsidRDefault="00006630" w:rsidP="001947B6">
            <w:pPr>
              <w:shd w:val="clear" w:color="auto" w:fill="FFFFFF"/>
              <w:spacing w:after="120"/>
              <w:jc w:val="both"/>
              <w:rPr>
                <w:rFonts w:ascii="Arial" w:eastAsia="Times New Roman" w:hAnsi="Arial" w:cs="Arial"/>
                <w:b/>
                <w:color w:val="000000"/>
                <w:sz w:val="20"/>
                <w:szCs w:val="24"/>
                <w:lang w:eastAsia="mn-MN"/>
              </w:rPr>
            </w:pPr>
            <w:r w:rsidRPr="008B11A1">
              <w:rPr>
                <w:rFonts w:ascii="Arial" w:eastAsia="Times New Roman" w:hAnsi="Arial" w:cs="Arial"/>
                <w:b/>
                <w:color w:val="000000"/>
                <w:sz w:val="20"/>
                <w:szCs w:val="24"/>
                <w:lang w:eastAsia="mn-MN"/>
              </w:rPr>
              <w:lastRenderedPageBreak/>
              <w:t>Note – The busbar may be in the form of a self supporting bridge construction.</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605-02-22</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flexible busbar</w:t>
            </w:r>
          </w:p>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substation busbar which is made up with flexible conductors</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605-02-23</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006630" w:rsidRPr="008B11A1" w:rsidTr="001E32B3">
              <w:trPr>
                <w:tblCellSpacing w:w="0" w:type="dxa"/>
              </w:trPr>
              <w:tc>
                <w:tcPr>
                  <w:tcW w:w="8505"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phase-to-phase clearance</w:t>
                  </w:r>
                </w:p>
              </w:tc>
            </w:tr>
          </w:tbl>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the minimum distance between live parts of two adjacent phases taking into account all operating conditions</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605-02-24</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phase-to-earth clearance</w:t>
            </w:r>
          </w:p>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the minimum distance between any live parts and all structures at earth potential</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006630" w:rsidRPr="008B11A1" w:rsidTr="001E32B3">
              <w:trPr>
                <w:tblCellSpacing w:w="0" w:type="dxa"/>
              </w:trPr>
              <w:tc>
                <w:tcPr>
                  <w:tcW w:w="8505"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605-02-25</w:t>
                  </w:r>
                </w:p>
              </w:tc>
            </w:tr>
            <w:tr w:rsidR="00006630" w:rsidRPr="008B11A1" w:rsidTr="001E32B3">
              <w:trPr>
                <w:tblCellSpacing w:w="0" w:type="dxa"/>
              </w:trPr>
              <w:tc>
                <w:tcPr>
                  <w:tcW w:w="8505"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working clearance</w:t>
                  </w:r>
                </w:p>
              </w:tc>
            </w:tr>
          </w:tbl>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the minimum safe distance to be observed between normally exposed live parts and any person working in a substation</w:t>
            </w:r>
          </w:p>
          <w:p w:rsidR="000F2D8E" w:rsidRPr="008B11A1" w:rsidRDefault="000F2D8E" w:rsidP="001947B6">
            <w:pPr>
              <w:spacing w:after="120"/>
              <w:jc w:val="both"/>
              <w:rPr>
                <w:rFonts w:ascii="Arial" w:hAnsi="Arial" w:cs="Arial"/>
                <w:color w:val="000000"/>
                <w:sz w:val="24"/>
                <w:szCs w:val="24"/>
                <w:shd w:val="clear" w:color="auto" w:fill="FFFFFF"/>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80"/>
              <w:gridCol w:w="4895"/>
            </w:tblGrid>
            <w:tr w:rsidR="00006630" w:rsidRPr="008B11A1" w:rsidTr="001E32B3">
              <w:trPr>
                <w:gridAfter w:val="1"/>
                <w:wAfter w:w="4895" w:type="dxa"/>
                <w:tblCellSpacing w:w="0" w:type="dxa"/>
              </w:trPr>
              <w:tc>
                <w:tcPr>
                  <w:tcW w:w="4480"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605-02-26</w:t>
                  </w:r>
                </w:p>
              </w:tc>
            </w:tr>
            <w:tr w:rsidR="00006630" w:rsidRPr="008B11A1" w:rsidTr="001E32B3">
              <w:trPr>
                <w:tblCellSpacing w:w="0" w:type="dxa"/>
              </w:trPr>
              <w:tc>
                <w:tcPr>
                  <w:tcW w:w="9375" w:type="dxa"/>
                  <w:gridSpan w:val="2"/>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cable trough</w:t>
                  </w:r>
                  <w:r w:rsidRPr="008B11A1">
                    <w:rPr>
                      <w:rFonts w:ascii="Arial" w:eastAsia="Times New Roman" w:hAnsi="Arial" w:cs="Arial"/>
                      <w:sz w:val="24"/>
                      <w:szCs w:val="24"/>
                      <w:lang w:eastAsia="mn-MN"/>
                    </w:rPr>
                    <w:t> (in a substation)</w:t>
                  </w:r>
                </w:p>
              </w:tc>
            </w:tr>
          </w:tbl>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channel intended to enable secondary, auxiliary and control cables to be laid within a substation</w:t>
            </w:r>
          </w:p>
          <w:p w:rsidR="002D2D51" w:rsidRPr="008B11A1" w:rsidRDefault="002D2D51" w:rsidP="001947B6">
            <w:pPr>
              <w:spacing w:after="120"/>
              <w:jc w:val="both"/>
              <w:rPr>
                <w:rFonts w:ascii="Arial" w:hAnsi="Arial" w:cs="Arial"/>
                <w:color w:val="000000"/>
                <w:sz w:val="24"/>
                <w:szCs w:val="24"/>
                <w:shd w:val="clear" w:color="auto" w:fill="FFFFFF"/>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006630" w:rsidRPr="008B11A1" w:rsidTr="001E32B3">
              <w:trPr>
                <w:tblCellSpacing w:w="0" w:type="dxa"/>
              </w:trPr>
              <w:tc>
                <w:tcPr>
                  <w:tcW w:w="8505"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605-02-27</w:t>
                  </w:r>
                </w:p>
              </w:tc>
            </w:tr>
          </w:tbl>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b/>
                <w:bCs/>
                <w:color w:val="000000"/>
                <w:sz w:val="24"/>
                <w:szCs w:val="24"/>
                <w:shd w:val="clear" w:color="auto" w:fill="FFFFFF"/>
              </w:rPr>
              <w:t>cable duct</w:t>
            </w:r>
            <w:r w:rsidRPr="008B11A1">
              <w:rPr>
                <w:rFonts w:ascii="Arial" w:hAnsi="Arial" w:cs="Arial"/>
                <w:color w:val="000000"/>
                <w:sz w:val="24"/>
                <w:szCs w:val="24"/>
                <w:shd w:val="clear" w:color="auto" w:fill="FFFFFF"/>
              </w:rPr>
              <w:t> (in a substation)</w:t>
            </w:r>
          </w:p>
          <w:p w:rsidR="00B9264D"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color w:val="000000"/>
                <w:sz w:val="24"/>
                <w:szCs w:val="24"/>
                <w:shd w:val="clear" w:color="auto" w:fill="FFFFFF"/>
              </w:rPr>
              <w:t>a conduit laid in the ground and intended to enable secondary, auxiliary and control cables to be drawn through within a substation</w:t>
            </w:r>
          </w:p>
          <w:p w:rsidR="00B9264D" w:rsidRPr="008B11A1" w:rsidRDefault="00B9264D" w:rsidP="001947B6">
            <w:pPr>
              <w:spacing w:after="120"/>
              <w:jc w:val="both"/>
              <w:rPr>
                <w:rFonts w:ascii="Arial" w:hAnsi="Arial" w:cs="Arial"/>
                <w:b/>
                <w:bCs/>
                <w:color w:val="000000"/>
                <w:sz w:val="24"/>
                <w:szCs w:val="24"/>
                <w:shd w:val="clear" w:color="auto" w:fill="FFFFFF"/>
              </w:rPr>
            </w:pP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605-02-28</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006630" w:rsidRPr="008B11A1" w:rsidTr="001E32B3">
              <w:trPr>
                <w:tblCellSpacing w:w="0" w:type="dxa"/>
              </w:trPr>
              <w:tc>
                <w:tcPr>
                  <w:tcW w:w="8505" w:type="dxa"/>
                  <w:shd w:val="clear" w:color="auto" w:fill="FFFFFF"/>
                  <w:hideMark/>
                </w:tcPr>
                <w:p w:rsidR="00006630" w:rsidRPr="008B11A1" w:rsidRDefault="00006630"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cable tunnel</w:t>
                  </w:r>
                </w:p>
              </w:tc>
            </w:tr>
          </w:tbl>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construction of corridor or tunnel configuration intended to include numerous cables which are arranged on cable racks or shelves</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605-02-29</w:t>
            </w:r>
          </w:p>
          <w:p w:rsidR="00006630" w:rsidRPr="008B11A1" w:rsidRDefault="00006630"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cable rack</w:t>
            </w:r>
          </w:p>
          <w:p w:rsidR="00006630" w:rsidRPr="008B11A1" w:rsidRDefault="00006630"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shelf intended to receive cables which are usually arranged to run side by side</w:t>
            </w:r>
          </w:p>
          <w:p w:rsidR="00D22C7F" w:rsidRPr="008B11A1" w:rsidRDefault="00D22C7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605-02-30</w:t>
            </w:r>
          </w:p>
          <w:p w:rsidR="00D22C7F" w:rsidRPr="008B11A1" w:rsidRDefault="00D22C7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oil leakage sump</w:t>
            </w:r>
          </w:p>
          <w:p w:rsidR="00D22C7F" w:rsidRPr="008B11A1" w:rsidRDefault="00D22C7F"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receptacle which is intended to receive the oil of a transformer or other oil filled equipment in case of leakage</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D22C7F" w:rsidRPr="008B11A1" w:rsidTr="001E32B3">
              <w:trPr>
                <w:tblCellSpacing w:w="0" w:type="dxa"/>
              </w:trPr>
              <w:tc>
                <w:tcPr>
                  <w:tcW w:w="8505" w:type="dxa"/>
                  <w:shd w:val="clear" w:color="auto" w:fill="FFFFFF"/>
                  <w:hideMark/>
                </w:tcPr>
                <w:p w:rsidR="00D22C7F" w:rsidRPr="008B11A1" w:rsidRDefault="00D22C7F"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605-02-31</w:t>
                  </w:r>
                </w:p>
              </w:tc>
            </w:tr>
          </w:tbl>
          <w:p w:rsidR="00D22C7F" w:rsidRPr="008B11A1" w:rsidRDefault="00D22C7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fire protection wall</w:t>
            </w:r>
          </w:p>
          <w:p w:rsidR="00D22C7F" w:rsidRPr="008B11A1" w:rsidRDefault="00D22C7F"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a wall erected between two items of equipment usually oil-filled to prevent the spread of fire from one to the other</w:t>
            </w:r>
          </w:p>
          <w:p w:rsidR="00D22C7F" w:rsidRPr="008B11A1" w:rsidRDefault="00D22C7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605-02-32</w:t>
            </w:r>
          </w:p>
          <w:p w:rsidR="00006630" w:rsidRPr="008B11A1" w:rsidRDefault="00D22C7F"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acoustic enclosure</w:t>
            </w:r>
          </w:p>
          <w:p w:rsidR="00D22C7F" w:rsidRPr="008B11A1" w:rsidRDefault="00D22C7F"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an enclosure (partial or total) made of sound absorbing material that surrounds a transformer in order to reduce its emitted noise</w:t>
            </w:r>
          </w:p>
          <w:p w:rsidR="00457C4D" w:rsidRPr="008B11A1" w:rsidRDefault="00457C4D" w:rsidP="001947B6">
            <w:pPr>
              <w:spacing w:after="120"/>
              <w:jc w:val="both"/>
              <w:rPr>
                <w:rFonts w:ascii="Arial" w:eastAsia="Times New Roman" w:hAnsi="Arial" w:cs="Arial"/>
                <w:sz w:val="24"/>
                <w:szCs w:val="24"/>
                <w:lang w:eastAsia="mn-MN"/>
              </w:rPr>
            </w:pPr>
          </w:p>
          <w:p w:rsidR="000347E8" w:rsidRPr="008B11A1" w:rsidRDefault="000347E8"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605-02-33</w:t>
            </w:r>
          </w:p>
          <w:p w:rsidR="000347E8" w:rsidRPr="008B11A1" w:rsidRDefault="000347E8"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earth circuit connector</w:t>
            </w:r>
          </w:p>
          <w:p w:rsidR="000347E8" w:rsidRPr="008B11A1" w:rsidRDefault="000347E8"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 xml:space="preserve">a device which is designed to connect together the different parts of an earthing system within a substation. This device sometimes includes a </w:t>
            </w:r>
            <w:r w:rsidRPr="008B11A1">
              <w:rPr>
                <w:rFonts w:ascii="Arial" w:hAnsi="Arial" w:cs="Arial"/>
                <w:color w:val="000000"/>
                <w:sz w:val="24"/>
                <w:szCs w:val="24"/>
                <w:shd w:val="clear" w:color="auto" w:fill="FFFFFF"/>
              </w:rPr>
              <w:lastRenderedPageBreak/>
              <w:t>component which is intended to connect the earthing for work</w:t>
            </w:r>
          </w:p>
          <w:p w:rsidR="000347E8" w:rsidRPr="008B11A1" w:rsidRDefault="000347E8"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605-02-34</w:t>
            </w:r>
          </w:p>
          <w:p w:rsidR="000347E8" w:rsidRPr="008B11A1" w:rsidRDefault="000347E8"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substation control room</w:t>
            </w:r>
          </w:p>
          <w:p w:rsidR="000347E8" w:rsidRPr="008B11A1" w:rsidRDefault="000347E8"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room of a substation in which are located facilities necessary to monitor and control substation items</w:t>
            </w:r>
          </w:p>
          <w:p w:rsidR="00CB5CA9" w:rsidRPr="008B11A1" w:rsidRDefault="00CB5C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605-02-35</w:t>
            </w:r>
          </w:p>
          <w:p w:rsidR="00CB5CA9" w:rsidRPr="008B11A1" w:rsidRDefault="00CB5C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substation telecontrol room</w:t>
            </w:r>
          </w:p>
          <w:p w:rsidR="00CB5CA9" w:rsidRPr="008B11A1" w:rsidRDefault="00CB5CA9"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room of a substation in which is located the equipment necessary to transmit and receive information relating to telecontrol</w:t>
            </w:r>
          </w:p>
          <w:p w:rsidR="00CB5CA9" w:rsidRPr="008B11A1" w:rsidRDefault="00CB5C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605-02-36</w:t>
            </w:r>
          </w:p>
          <w:p w:rsidR="00CB5CA9" w:rsidRPr="008B11A1" w:rsidRDefault="00CB5C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substation relay room</w:t>
            </w:r>
          </w:p>
          <w:p w:rsidR="00CB5CA9" w:rsidRPr="008B11A1" w:rsidRDefault="00CB5CA9"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room of a substation in which protection and automatic equipment is located in a centralized arrangement</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CB5CA9" w:rsidRPr="008B11A1" w:rsidTr="001E32B3">
              <w:trPr>
                <w:tblCellSpacing w:w="0" w:type="dxa"/>
              </w:trPr>
              <w:tc>
                <w:tcPr>
                  <w:tcW w:w="8505" w:type="dxa"/>
                  <w:shd w:val="clear" w:color="auto" w:fill="FFFFFF"/>
                  <w:hideMark/>
                </w:tcPr>
                <w:p w:rsidR="00CB5CA9" w:rsidRPr="008B11A1" w:rsidRDefault="00CB5CA9"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605-02-37</w:t>
                  </w:r>
                </w:p>
              </w:tc>
            </w:tr>
            <w:tr w:rsidR="00CB5CA9" w:rsidRPr="008B11A1" w:rsidTr="001E32B3">
              <w:trPr>
                <w:tblCellSpacing w:w="0" w:type="dxa"/>
              </w:trPr>
              <w:tc>
                <w:tcPr>
                  <w:tcW w:w="8505" w:type="dxa"/>
                  <w:shd w:val="clear" w:color="auto" w:fill="FFFFFF"/>
                  <w:hideMark/>
                </w:tcPr>
                <w:p w:rsidR="00CB5CA9" w:rsidRPr="008B11A1" w:rsidRDefault="00CB5CA9"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substation relay building</w:t>
                  </w:r>
                </w:p>
              </w:tc>
            </w:tr>
          </w:tbl>
          <w:p w:rsidR="00CB5CA9" w:rsidRPr="008B11A1" w:rsidRDefault="00CB5CA9"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substation relay kiosk</w:t>
            </w:r>
          </w:p>
          <w:p w:rsidR="00CB5CA9" w:rsidRPr="008B11A1" w:rsidRDefault="00CB5CA9"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small building or cabinet close to the bay switchgear and controlgear, where protection and automatic equipment relating to this bay is located</w:t>
            </w:r>
          </w:p>
          <w:p w:rsidR="00291A7B" w:rsidRPr="008B11A1" w:rsidRDefault="00291A7B" w:rsidP="001947B6">
            <w:pPr>
              <w:spacing w:after="120"/>
              <w:jc w:val="both"/>
              <w:rPr>
                <w:rFonts w:ascii="Arial" w:hAnsi="Arial" w:cs="Arial"/>
                <w:color w:val="000000"/>
                <w:sz w:val="24"/>
                <w:szCs w:val="24"/>
                <w:shd w:val="clear" w:color="auto" w:fill="FFFFFF"/>
                <w:lang w:val="mn-MN"/>
              </w:rPr>
            </w:pPr>
          </w:p>
          <w:p w:rsidR="000347E8" w:rsidRPr="008B11A1" w:rsidRDefault="00187E9E"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605-02-38</w:t>
            </w:r>
          </w:p>
          <w:p w:rsidR="00187E9E" w:rsidRPr="008B11A1" w:rsidRDefault="00187E9E"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feeder circuit-breaker</w:t>
            </w:r>
          </w:p>
          <w:p w:rsidR="00187E9E" w:rsidRPr="008B11A1" w:rsidRDefault="00187E9E"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substation, a circuit-breaker which is located within a feeder bay and through which a feeder can be energized</w:t>
            </w:r>
          </w:p>
          <w:p w:rsidR="00187E9E" w:rsidRPr="008B11A1" w:rsidRDefault="00187E9E"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605-02-39</w:t>
            </w:r>
          </w:p>
          <w:p w:rsidR="00187E9E" w:rsidRPr="008B11A1" w:rsidRDefault="00187E9E"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transformer circuit-breaker</w:t>
            </w:r>
          </w:p>
          <w:p w:rsidR="00187E9E" w:rsidRPr="008B11A1" w:rsidRDefault="00187E9E"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lastRenderedPageBreak/>
              <w:t>in a substation, one of the circuit-breakers located on each side of a transformer and which is usually designated by the corresponding voltage level</w:t>
            </w:r>
          </w:p>
          <w:p w:rsidR="00187E9E" w:rsidRPr="008B11A1" w:rsidRDefault="00903762"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605-02-40</w:t>
            </w:r>
          </w:p>
          <w:p w:rsidR="00903762" w:rsidRPr="008B11A1" w:rsidRDefault="00903762"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bus coupler circuit-breaker</w:t>
            </w:r>
          </w:p>
          <w:p w:rsidR="00903762" w:rsidRPr="008B11A1" w:rsidRDefault="00903762"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substation a circuit-breaker which is located between two busbars and which permits the busbars to be coupled; it may be associated with selectors in case of more than two busbars</w:t>
            </w:r>
          </w:p>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605-02-41</w:t>
            </w:r>
          </w:p>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switched busbar circuit-breaker</w:t>
            </w:r>
          </w:p>
          <w:p w:rsidR="006B677C" w:rsidRPr="008B11A1" w:rsidRDefault="006B677C"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substation a circuit-breaker, connected in series within a busbar, between two busbar sections</w:t>
            </w:r>
          </w:p>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605-02-42</w:t>
            </w:r>
          </w:p>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selector switch disconnector</w:t>
            </w:r>
          </w:p>
          <w:p w:rsidR="006B677C" w:rsidRPr="008B11A1" w:rsidRDefault="006B677C"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in a double or triple busbar substation, a disconnector which is intended to connect a primary circuit (line, transformer, etc.) to one of the busbars</w:t>
            </w:r>
          </w:p>
          <w:p w:rsidR="0037071C" w:rsidRPr="008B11A1" w:rsidRDefault="0037071C" w:rsidP="001947B6">
            <w:pPr>
              <w:spacing w:after="120"/>
              <w:jc w:val="both"/>
              <w:rPr>
                <w:rFonts w:ascii="Arial" w:eastAsia="Times New Roman" w:hAnsi="Arial" w:cs="Arial"/>
                <w:sz w:val="24"/>
                <w:szCs w:val="24"/>
                <w:lang w:eastAsia="mn-MN"/>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09"/>
              <w:gridCol w:w="423"/>
            </w:tblGrid>
            <w:tr w:rsidR="006B677C" w:rsidRPr="008B11A1" w:rsidTr="001E32B3">
              <w:trPr>
                <w:tblCellSpacing w:w="0" w:type="dxa"/>
              </w:trPr>
              <w:tc>
                <w:tcPr>
                  <w:tcW w:w="4209"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605-02-43</w:t>
                  </w:r>
                </w:p>
              </w:tc>
              <w:tc>
                <w:tcPr>
                  <w:tcW w:w="423"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0283905E" wp14:editId="0C461A01">
                        <wp:extent cx="9525" cy="9525"/>
                        <wp:effectExtent l="0" t="0" r="0" b="0"/>
                        <wp:docPr id="147" name="Picture 147"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earthing switch</w:t>
            </w:r>
          </w:p>
          <w:p w:rsidR="006B677C" w:rsidRPr="008B11A1" w:rsidRDefault="006B677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a special disconnector which is intended to connect phase conductors to earth for safety purposes</w:t>
            </w:r>
          </w:p>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605-02-44</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6B677C" w:rsidRPr="008B11A1" w:rsidTr="001E32B3">
              <w:trPr>
                <w:tblCellSpacing w:w="0" w:type="dxa"/>
              </w:trPr>
              <w:tc>
                <w:tcPr>
                  <w:tcW w:w="8505"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feeder disconnector</w:t>
                  </w:r>
                </w:p>
              </w:tc>
            </w:tr>
          </w:tbl>
          <w:p w:rsidR="006B677C" w:rsidRPr="008B11A1" w:rsidRDefault="006B677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disconnector which is located in series at the end of a feeder, within a substation bay, in order to isolate the feeder from the system</w:t>
            </w:r>
          </w:p>
          <w:p w:rsidR="00C20FE9" w:rsidRPr="008B11A1" w:rsidRDefault="00C20FE9" w:rsidP="001947B6">
            <w:pPr>
              <w:spacing w:after="120"/>
              <w:jc w:val="both"/>
              <w:rPr>
                <w:rFonts w:ascii="Arial" w:hAnsi="Arial" w:cs="Arial"/>
                <w:color w:val="000000"/>
                <w:sz w:val="24"/>
                <w:szCs w:val="24"/>
                <w:shd w:val="clear" w:color="auto" w:fill="FFFFFF"/>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89"/>
              <w:gridCol w:w="472"/>
            </w:tblGrid>
            <w:tr w:rsidR="006B677C" w:rsidRPr="008B11A1" w:rsidTr="001E32B3">
              <w:trPr>
                <w:tblCellSpacing w:w="0" w:type="dxa"/>
              </w:trPr>
              <w:tc>
                <w:tcPr>
                  <w:tcW w:w="4689"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605-02-45</w:t>
                  </w:r>
                </w:p>
              </w:tc>
              <w:tc>
                <w:tcPr>
                  <w:tcW w:w="472"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34D20A14" wp14:editId="78D9727C">
                        <wp:extent cx="9525" cy="9525"/>
                        <wp:effectExtent l="0" t="0" r="0" b="0"/>
                        <wp:docPr id="157" name="Picture 157"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busbar section disconnector</w:t>
            </w:r>
          </w:p>
          <w:tbl>
            <w:tblPr>
              <w:tblW w:w="4849"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
              <w:gridCol w:w="4343"/>
              <w:gridCol w:w="48"/>
              <w:gridCol w:w="443"/>
            </w:tblGrid>
            <w:tr w:rsidR="006B677C" w:rsidRPr="008B11A1" w:rsidTr="00C20FE9">
              <w:trPr>
                <w:gridBefore w:val="1"/>
                <w:gridAfter w:val="2"/>
                <w:wBefore w:w="15" w:type="dxa"/>
                <w:wAfter w:w="491" w:type="dxa"/>
                <w:tblCellSpacing w:w="0" w:type="dxa"/>
              </w:trPr>
              <w:tc>
                <w:tcPr>
                  <w:tcW w:w="4343"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disconnector which is connected in series between two busbar sections, in order to disconnect them from each other</w:t>
                  </w:r>
                </w:p>
              </w:tc>
            </w:tr>
            <w:tr w:rsidR="006B677C" w:rsidRPr="008B11A1" w:rsidTr="00C20FE9">
              <w:trPr>
                <w:tblCellSpacing w:w="0" w:type="dxa"/>
              </w:trPr>
              <w:tc>
                <w:tcPr>
                  <w:tcW w:w="4406" w:type="dxa"/>
                  <w:gridSpan w:val="3"/>
                  <w:shd w:val="clear" w:color="auto" w:fill="FFFFFF"/>
                  <w:hideMark/>
                </w:tcPr>
                <w:p w:rsidR="00C20FE9" w:rsidRPr="008B11A1" w:rsidRDefault="00C20FE9" w:rsidP="008B11A1">
                  <w:pPr>
                    <w:framePr w:hSpace="180" w:wrap="around" w:vAnchor="text" w:hAnchor="text" w:x="74" w:y="1"/>
                    <w:spacing w:after="120"/>
                    <w:suppressOverlap/>
                    <w:jc w:val="both"/>
                    <w:rPr>
                      <w:rFonts w:ascii="Arial" w:eastAsia="Times New Roman" w:hAnsi="Arial" w:cs="Arial"/>
                      <w:b/>
                      <w:bCs/>
                      <w:sz w:val="24"/>
                      <w:szCs w:val="24"/>
                      <w:lang w:eastAsia="mn-MN"/>
                    </w:rPr>
                  </w:pPr>
                </w:p>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605-02-46</w:t>
                  </w:r>
                </w:p>
              </w:tc>
              <w:tc>
                <w:tcPr>
                  <w:tcW w:w="443" w:type="dxa"/>
                  <w:shd w:val="clear" w:color="auto" w:fill="FFFFFF"/>
                  <w:hideMark/>
                </w:tcPr>
                <w:p w:rsidR="006B677C" w:rsidRPr="008B11A1" w:rsidRDefault="006B677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noProof/>
                      <w:sz w:val="24"/>
                      <w:szCs w:val="24"/>
                    </w:rPr>
                    <w:drawing>
                      <wp:inline distT="0" distB="0" distL="0" distR="0" wp14:anchorId="626B837D" wp14:editId="51A03072">
                        <wp:extent cx="9525" cy="9525"/>
                        <wp:effectExtent l="0" t="0" r="0" b="0"/>
                        <wp:docPr id="165" name="Picture 165" descr="http://www.electropedia.org/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electropedia.org/icons/ecblank.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6B677C" w:rsidRPr="008B11A1" w:rsidRDefault="006B677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auxiliary transformer</w:t>
            </w:r>
          </w:p>
          <w:p w:rsidR="006B677C" w:rsidRPr="008B11A1" w:rsidRDefault="006B677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in a substation, a transformer intended to provide supply to the auxiliary equipment</w:t>
            </w:r>
          </w:p>
          <w:p w:rsidR="006B677C" w:rsidRPr="008B11A1" w:rsidRDefault="006B677C" w:rsidP="001947B6">
            <w:pPr>
              <w:spacing w:after="120"/>
              <w:jc w:val="both"/>
              <w:rPr>
                <w:rFonts w:ascii="Arial" w:hAnsi="Arial" w:cs="Arial"/>
                <w:sz w:val="24"/>
                <w:szCs w:val="24"/>
                <w:u w:val="single"/>
              </w:rPr>
            </w:pPr>
          </w:p>
          <w:p w:rsidR="00515114" w:rsidRPr="008B11A1" w:rsidRDefault="00515114" w:rsidP="001947B6">
            <w:pPr>
              <w:spacing w:after="120"/>
              <w:jc w:val="center"/>
              <w:rPr>
                <w:rFonts w:ascii="Arial" w:hAnsi="Arial" w:cs="Arial"/>
                <w:color w:val="000000"/>
                <w:sz w:val="24"/>
                <w:szCs w:val="24"/>
                <w:u w:val="single"/>
                <w:shd w:val="clear" w:color="auto" w:fill="FFFFFF"/>
              </w:rPr>
            </w:pPr>
            <w:r w:rsidRPr="008B11A1">
              <w:rPr>
                <w:rFonts w:ascii="Arial" w:hAnsi="Arial" w:cs="Arial"/>
                <w:color w:val="000000"/>
                <w:sz w:val="24"/>
                <w:szCs w:val="24"/>
                <w:u w:val="single"/>
                <w:shd w:val="clear" w:color="auto" w:fill="FFFFFF"/>
              </w:rPr>
              <w:t>Section 605-03: Secondary arrangements of substations</w:t>
            </w:r>
          </w:p>
          <w:p w:rsidR="00515114" w:rsidRPr="008B11A1" w:rsidRDefault="00515114"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605-03-01</w:t>
            </w:r>
          </w:p>
          <w:p w:rsidR="00515114" w:rsidRPr="008B11A1" w:rsidRDefault="00515114"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control board</w:t>
            </w:r>
          </w:p>
          <w:p w:rsidR="00515114" w:rsidRPr="008B11A1" w:rsidRDefault="00515114"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board on which are fixed control devices which are necessary to control and/or display a substation or a system</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605-03-02</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B64ACF" w:rsidRPr="008B11A1" w:rsidTr="001E32B3">
              <w:trPr>
                <w:tblCellSpacing w:w="0" w:type="dxa"/>
              </w:trPr>
              <w:tc>
                <w:tcPr>
                  <w:tcW w:w="8505" w:type="dxa"/>
                  <w:shd w:val="clear" w:color="auto" w:fill="FFFFFF"/>
                  <w:hideMark/>
                </w:tcPr>
                <w:p w:rsidR="00B64ACF" w:rsidRPr="008B11A1" w:rsidRDefault="00B64ACF"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control desk</w:t>
                  </w:r>
                </w:p>
              </w:tc>
            </w:tr>
          </w:tbl>
          <w:p w:rsidR="00B64ACF" w:rsidRPr="008B11A1" w:rsidRDefault="00B64ACF"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desk on which are fixed control devices which are necessary to control and/or display a substation or a system</w:t>
            </w:r>
          </w:p>
          <w:p w:rsidR="009C0FD6" w:rsidRPr="008B11A1" w:rsidRDefault="009C0FD6" w:rsidP="001947B6">
            <w:pPr>
              <w:spacing w:after="120"/>
              <w:jc w:val="both"/>
              <w:rPr>
                <w:rFonts w:ascii="Arial" w:hAnsi="Arial" w:cs="Arial"/>
                <w:color w:val="000000"/>
                <w:sz w:val="24"/>
                <w:szCs w:val="24"/>
                <w:shd w:val="clear" w:color="auto" w:fill="FFFFFF"/>
              </w:rPr>
            </w:pP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605-03-03</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mimic diagram</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wall diagram</w:t>
            </w:r>
          </w:p>
          <w:p w:rsidR="00B64ACF" w:rsidRPr="008B11A1" w:rsidRDefault="00B64ACF"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an arrangement of symbols representing the current state of switchgear and lines of a substation (network) and which may be updateable and may have control functions</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lastRenderedPageBreak/>
              <w:t>605-03-04</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visual display unit</w:t>
            </w:r>
          </w:p>
          <w:p w:rsidR="00515114" w:rsidRPr="008B11A1" w:rsidRDefault="00B64ACF"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 unit comprising devices which are necessary to display information required and, possibly to include acknowledgement facility</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605-03-05</w:t>
            </w:r>
          </w:p>
          <w:p w:rsidR="00B64ACF" w:rsidRPr="008B11A1" w:rsidRDefault="00B64ACF"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discrepancy switch</w:t>
            </w:r>
          </w:p>
          <w:p w:rsidR="00B64ACF" w:rsidRPr="008B11A1" w:rsidRDefault="00B64ACF"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switched indicator, with an acknowledgement facility, which shows any discrepancy between the actual and indicated state of the equipment being monitored</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605-03-06</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control discrepancy switch</w:t>
            </w:r>
          </w:p>
          <w:p w:rsidR="00123EBC" w:rsidRPr="008B11A1" w:rsidRDefault="00123EB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discrepancy switch incorporating a control function</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605-03-07</w:t>
            </w:r>
          </w:p>
          <w:tbl>
            <w:tblPr>
              <w:tblW w:w="425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3"/>
            </w:tblGrid>
            <w:tr w:rsidR="00123EBC" w:rsidRPr="008B11A1" w:rsidTr="00BB2DF1">
              <w:trPr>
                <w:tblCellSpacing w:w="0" w:type="dxa"/>
              </w:trPr>
              <w:tc>
                <w:tcPr>
                  <w:tcW w:w="4253"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wiring</w:t>
                  </w:r>
                  <w:r w:rsidRPr="008B11A1">
                    <w:rPr>
                      <w:rFonts w:ascii="Arial" w:eastAsia="Times New Roman" w:hAnsi="Arial" w:cs="Arial"/>
                      <w:sz w:val="24"/>
                      <w:szCs w:val="24"/>
                      <w:lang w:eastAsia="mn-MN"/>
                    </w:rPr>
                    <w:t> (secondary wiring)</w:t>
                  </w:r>
                </w:p>
              </w:tc>
            </w:tr>
            <w:tr w:rsidR="00123EBC" w:rsidRPr="008B11A1" w:rsidTr="00BB2DF1">
              <w:trPr>
                <w:tblCellSpacing w:w="0" w:type="dxa"/>
              </w:trPr>
              <w:tc>
                <w:tcPr>
                  <w:tcW w:w="4253"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all the wires and connections necessary to connect together and to supply all the separate protection, control and monitoring components within a substation</w:t>
                  </w:r>
                </w:p>
              </w:tc>
            </w:tr>
          </w:tbl>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605-03-08</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jumper board</w:t>
            </w:r>
          </w:p>
          <w:p w:rsidR="00123EBC" w:rsidRPr="008B11A1" w:rsidRDefault="00123EB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a board consisting of terminals and connecting devices so arranged that they can be crossconnected in any desired manner</w:t>
            </w:r>
          </w:p>
          <w:p w:rsidR="00D542B3" w:rsidRPr="008B11A1" w:rsidRDefault="00D542B3" w:rsidP="001947B6">
            <w:pPr>
              <w:spacing w:after="120"/>
              <w:jc w:val="both"/>
              <w:rPr>
                <w:rFonts w:ascii="Arial" w:hAnsi="Arial" w:cs="Arial"/>
                <w:color w:val="000000"/>
                <w:sz w:val="24"/>
                <w:szCs w:val="24"/>
                <w:shd w:val="clear" w:color="auto" w:fill="FFFFFF"/>
              </w:rPr>
            </w:pP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605-03-09</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dedicated low-voltage wiring</w:t>
            </w:r>
          </w:p>
          <w:p w:rsidR="00123EBC" w:rsidRPr="008B11A1" w:rsidRDefault="00123EB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 xml:space="preserve">the part of a substation secondary devices and wiring which is essentially </w:t>
            </w:r>
            <w:r w:rsidRPr="008B11A1">
              <w:rPr>
                <w:rFonts w:ascii="Arial" w:hAnsi="Arial" w:cs="Arial"/>
                <w:color w:val="000000"/>
                <w:sz w:val="24"/>
                <w:szCs w:val="24"/>
                <w:shd w:val="clear" w:color="auto" w:fill="FFFFFF"/>
              </w:rPr>
              <w:lastRenderedPageBreak/>
              <w:t>associated with a given primary circuit (a line, a transformer, etc.)</w:t>
            </w:r>
          </w:p>
          <w:p w:rsidR="00D542B3" w:rsidRPr="008B11A1" w:rsidRDefault="00D542B3" w:rsidP="001947B6">
            <w:pPr>
              <w:spacing w:after="120"/>
              <w:jc w:val="both"/>
              <w:rPr>
                <w:rFonts w:ascii="Arial" w:hAnsi="Arial" w:cs="Arial"/>
                <w:color w:val="000000"/>
                <w:sz w:val="24"/>
                <w:szCs w:val="24"/>
                <w:shd w:val="clear" w:color="auto" w:fill="FFFFFF"/>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123EBC" w:rsidRPr="008B11A1" w:rsidTr="001E32B3">
              <w:trPr>
                <w:tblCellSpacing w:w="0" w:type="dxa"/>
              </w:trPr>
              <w:tc>
                <w:tcPr>
                  <w:tcW w:w="8505"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605-03-10</w:t>
                  </w:r>
                </w:p>
              </w:tc>
            </w:tr>
          </w:tbl>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inter-circuit wiring</w:t>
            </w:r>
          </w:p>
          <w:p w:rsidR="00123EBC" w:rsidRPr="008B11A1" w:rsidRDefault="00123EB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the part of a substation wiring which is intended to transmit any information between different circuits</w:t>
            </w:r>
          </w:p>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605-03-11</w:t>
            </w: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123EBC" w:rsidRPr="008B11A1" w:rsidTr="001E32B3">
              <w:trPr>
                <w:tblCellSpacing w:w="0" w:type="dxa"/>
              </w:trPr>
              <w:tc>
                <w:tcPr>
                  <w:tcW w:w="8505"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auxiliary switchboard</w:t>
                  </w:r>
                </w:p>
              </w:tc>
            </w:tr>
          </w:tbl>
          <w:p w:rsidR="00123EBC" w:rsidRPr="008B11A1" w:rsidRDefault="00123EBC"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panel (or a cubicle) on which are fixed the devices necessary to control, to protect and to distribute auxiliary AC and DC supplies within a substation</w:t>
            </w:r>
          </w:p>
          <w:p w:rsidR="005C3F01" w:rsidRPr="008B11A1" w:rsidRDefault="005C3F01" w:rsidP="001947B6">
            <w:pPr>
              <w:spacing w:after="120"/>
              <w:jc w:val="both"/>
              <w:rPr>
                <w:rFonts w:ascii="Arial" w:hAnsi="Arial" w:cs="Arial"/>
                <w:color w:val="000000"/>
                <w:sz w:val="24"/>
                <w:szCs w:val="24"/>
                <w:shd w:val="clear" w:color="auto" w:fill="FFFFFF"/>
              </w:rPr>
            </w:pPr>
          </w:p>
          <w:p w:rsidR="005C3F01" w:rsidRPr="008B11A1" w:rsidRDefault="005C3F01" w:rsidP="001947B6">
            <w:pPr>
              <w:spacing w:after="120"/>
              <w:jc w:val="both"/>
              <w:rPr>
                <w:rFonts w:ascii="Arial" w:hAnsi="Arial" w:cs="Arial"/>
                <w:color w:val="000000"/>
                <w:sz w:val="24"/>
                <w:szCs w:val="24"/>
                <w:shd w:val="clear" w:color="auto" w:fill="FFFFFF"/>
              </w:rPr>
            </w:pPr>
          </w:p>
          <w:tbl>
            <w:tblPr>
              <w:tblW w:w="0" w:type="auto"/>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05"/>
            </w:tblGrid>
            <w:tr w:rsidR="00123EBC" w:rsidRPr="008B11A1" w:rsidTr="001E32B3">
              <w:trPr>
                <w:tblCellSpacing w:w="0" w:type="dxa"/>
              </w:trPr>
              <w:tc>
                <w:tcPr>
                  <w:tcW w:w="8505"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b/>
                      <w:bCs/>
                      <w:sz w:val="24"/>
                      <w:szCs w:val="24"/>
                      <w:lang w:eastAsia="mn-MN"/>
                    </w:rPr>
                    <w:t>605-03-12</w:t>
                  </w:r>
                </w:p>
              </w:tc>
            </w:tr>
          </w:tbl>
          <w:p w:rsidR="00123EBC" w:rsidRPr="008B11A1" w:rsidRDefault="00123EBC"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non-essential auxiliary circuits</w:t>
            </w:r>
          </w:p>
          <w:tbl>
            <w:tblPr>
              <w:tblW w:w="4253"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53"/>
            </w:tblGrid>
            <w:tr w:rsidR="00123EBC" w:rsidRPr="008B11A1" w:rsidTr="004C58D9">
              <w:trPr>
                <w:tblCellSpacing w:w="0" w:type="dxa"/>
              </w:trPr>
              <w:tc>
                <w:tcPr>
                  <w:tcW w:w="4253" w:type="dxa"/>
                  <w:shd w:val="clear" w:color="auto" w:fill="FFFFFF"/>
                  <w:hideMark/>
                </w:tcPr>
                <w:p w:rsidR="00123EBC" w:rsidRPr="008B11A1" w:rsidRDefault="00123EBC" w:rsidP="008B11A1">
                  <w:pPr>
                    <w:framePr w:hSpace="180" w:wrap="around" w:vAnchor="text" w:hAnchor="text" w:x="74" w:y="1"/>
                    <w:spacing w:after="120"/>
                    <w:suppressOverlap/>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those AC auxiliary circuits within a substation which are not supplied during a loss of system supply</w:t>
                  </w:r>
                </w:p>
                <w:p w:rsidR="009C3914" w:rsidRPr="008B11A1" w:rsidRDefault="009C3914" w:rsidP="008B11A1">
                  <w:pPr>
                    <w:framePr w:hSpace="180" w:wrap="around" w:vAnchor="text" w:hAnchor="text" w:x="74" w:y="1"/>
                    <w:spacing w:after="120"/>
                    <w:suppressOverlap/>
                    <w:jc w:val="both"/>
                    <w:rPr>
                      <w:rFonts w:ascii="Arial" w:eastAsia="Times New Roman" w:hAnsi="Arial" w:cs="Arial"/>
                      <w:sz w:val="24"/>
                      <w:szCs w:val="24"/>
                      <w:lang w:eastAsia="mn-MN"/>
                    </w:rPr>
                  </w:pPr>
                </w:p>
              </w:tc>
            </w:tr>
          </w:tbl>
          <w:p w:rsidR="00B64ACF" w:rsidRPr="008B11A1" w:rsidRDefault="00123EBC"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605-03-13</w:t>
            </w:r>
          </w:p>
          <w:p w:rsidR="00123EBC" w:rsidRPr="008B11A1" w:rsidRDefault="00123EBC"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essential auxiliary circuits</w:t>
            </w:r>
          </w:p>
          <w:p w:rsidR="00123EBC" w:rsidRPr="008B11A1" w:rsidRDefault="00123EBC" w:rsidP="001947B6">
            <w:pPr>
              <w:spacing w:after="120"/>
              <w:jc w:val="both"/>
              <w:rPr>
                <w:rFonts w:ascii="Arial" w:eastAsia="Times New Roman" w:hAnsi="Arial" w:cs="Arial"/>
                <w:sz w:val="24"/>
                <w:szCs w:val="24"/>
                <w:lang w:eastAsia="mn-MN"/>
              </w:rPr>
            </w:pPr>
            <w:r w:rsidRPr="008B11A1">
              <w:rPr>
                <w:rFonts w:ascii="Arial" w:eastAsia="Times New Roman" w:hAnsi="Arial" w:cs="Arial"/>
                <w:sz w:val="24"/>
                <w:szCs w:val="24"/>
                <w:lang w:eastAsia="mn-MN"/>
              </w:rPr>
              <w:t>those AC auxiliary circuits within a substation which are supplied even during a loss of system supply, for example from a stand-by generator</w:t>
            </w:r>
          </w:p>
          <w:p w:rsidR="009C3914" w:rsidRPr="008B11A1" w:rsidRDefault="009C3914" w:rsidP="001947B6">
            <w:pPr>
              <w:spacing w:after="120"/>
              <w:jc w:val="both"/>
              <w:rPr>
                <w:rFonts w:ascii="Arial" w:eastAsia="Times New Roman" w:hAnsi="Arial" w:cs="Arial"/>
                <w:sz w:val="24"/>
                <w:szCs w:val="24"/>
                <w:lang w:eastAsia="mn-MN"/>
              </w:rPr>
            </w:pPr>
          </w:p>
          <w:p w:rsidR="005B2524" w:rsidRPr="008B11A1" w:rsidRDefault="005B2524" w:rsidP="001947B6">
            <w:pPr>
              <w:spacing w:after="120"/>
              <w:jc w:val="both"/>
              <w:rPr>
                <w:rFonts w:ascii="Arial" w:eastAsia="Times New Roman" w:hAnsi="Arial" w:cs="Arial"/>
                <w:sz w:val="24"/>
                <w:szCs w:val="24"/>
                <w:lang w:eastAsia="mn-MN"/>
              </w:rPr>
            </w:pPr>
          </w:p>
          <w:p w:rsidR="002E205D" w:rsidRPr="008B11A1" w:rsidRDefault="002E205D"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605-03-14</w:t>
            </w:r>
          </w:p>
          <w:p w:rsidR="002E205D" w:rsidRPr="008B11A1" w:rsidRDefault="002E205D" w:rsidP="001947B6">
            <w:pPr>
              <w:spacing w:after="120"/>
              <w:jc w:val="both"/>
              <w:rPr>
                <w:rFonts w:ascii="Arial" w:hAnsi="Arial" w:cs="Arial"/>
                <w:b/>
                <w:bCs/>
                <w:color w:val="000000"/>
                <w:sz w:val="24"/>
                <w:szCs w:val="24"/>
                <w:shd w:val="clear" w:color="auto" w:fill="FFFFFF"/>
              </w:rPr>
            </w:pPr>
            <w:r w:rsidRPr="008B11A1">
              <w:rPr>
                <w:rFonts w:ascii="Arial" w:hAnsi="Arial" w:cs="Arial"/>
                <w:b/>
                <w:bCs/>
                <w:color w:val="000000"/>
                <w:sz w:val="24"/>
                <w:szCs w:val="24"/>
                <w:shd w:val="clear" w:color="auto" w:fill="FFFFFF"/>
              </w:rPr>
              <w:t>common battery</w:t>
            </w:r>
          </w:p>
          <w:p w:rsidR="002E205D" w:rsidRPr="008B11A1" w:rsidRDefault="002E205D" w:rsidP="001947B6">
            <w:pPr>
              <w:spacing w:after="120"/>
              <w:jc w:val="both"/>
              <w:rPr>
                <w:rFonts w:ascii="Arial" w:hAnsi="Arial" w:cs="Arial"/>
                <w:color w:val="000000"/>
                <w:sz w:val="24"/>
                <w:szCs w:val="24"/>
                <w:shd w:val="clear" w:color="auto" w:fill="FFFFFF"/>
              </w:rPr>
            </w:pPr>
            <w:r w:rsidRPr="008B11A1">
              <w:rPr>
                <w:rFonts w:ascii="Arial" w:hAnsi="Arial" w:cs="Arial"/>
                <w:color w:val="000000"/>
                <w:sz w:val="24"/>
                <w:szCs w:val="24"/>
                <w:shd w:val="clear" w:color="auto" w:fill="FFFFFF"/>
              </w:rPr>
              <w:t xml:space="preserve">within a substation, a battery which is intended to supply the control, </w:t>
            </w:r>
            <w:r w:rsidRPr="008B11A1">
              <w:rPr>
                <w:rFonts w:ascii="Arial" w:hAnsi="Arial" w:cs="Arial"/>
                <w:color w:val="000000"/>
                <w:sz w:val="24"/>
                <w:szCs w:val="24"/>
                <w:shd w:val="clear" w:color="auto" w:fill="FFFFFF"/>
              </w:rPr>
              <w:lastRenderedPageBreak/>
              <w:t>monitoring and protection equipment relating to all circuits</w:t>
            </w:r>
          </w:p>
          <w:p w:rsidR="002E205D" w:rsidRPr="008B11A1" w:rsidRDefault="002E205D"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605-03-15</w:t>
            </w:r>
          </w:p>
          <w:p w:rsidR="002E205D" w:rsidRPr="008B11A1" w:rsidRDefault="002E205D" w:rsidP="001947B6">
            <w:pPr>
              <w:spacing w:after="120"/>
              <w:jc w:val="both"/>
              <w:rPr>
                <w:rFonts w:ascii="Arial" w:eastAsia="Times New Roman" w:hAnsi="Arial" w:cs="Arial"/>
                <w:b/>
                <w:bCs/>
                <w:sz w:val="24"/>
                <w:szCs w:val="24"/>
                <w:lang w:eastAsia="mn-MN"/>
              </w:rPr>
            </w:pPr>
            <w:r w:rsidRPr="008B11A1">
              <w:rPr>
                <w:rFonts w:ascii="Arial" w:eastAsia="Times New Roman" w:hAnsi="Arial" w:cs="Arial"/>
                <w:b/>
                <w:bCs/>
                <w:sz w:val="24"/>
                <w:szCs w:val="24"/>
                <w:lang w:eastAsia="mn-MN"/>
              </w:rPr>
              <w:t>dedicated battery</w:t>
            </w:r>
          </w:p>
          <w:p w:rsidR="002E205D" w:rsidRPr="00D469F3" w:rsidRDefault="002E205D" w:rsidP="001947B6">
            <w:pPr>
              <w:spacing w:after="120"/>
              <w:jc w:val="both"/>
              <w:rPr>
                <w:rFonts w:ascii="Arial" w:hAnsi="Arial" w:cs="Arial"/>
                <w:sz w:val="24"/>
                <w:szCs w:val="24"/>
                <w:u w:val="single"/>
              </w:rPr>
            </w:pPr>
            <w:r w:rsidRPr="008B11A1">
              <w:rPr>
                <w:rFonts w:ascii="Arial" w:eastAsia="Times New Roman" w:hAnsi="Arial" w:cs="Arial"/>
                <w:sz w:val="24"/>
                <w:szCs w:val="24"/>
                <w:lang w:eastAsia="mn-MN"/>
              </w:rPr>
              <w:t>within a substation, one of the batteries which is intended to supply the control, monitoring and protection equipment relating to one or a few circuits</w:t>
            </w:r>
            <w:bookmarkStart w:id="1" w:name="_GoBack"/>
            <w:bookmarkEnd w:id="1"/>
          </w:p>
        </w:tc>
      </w:tr>
      <w:tr w:rsidR="00C3021E" w:rsidTr="00E26648">
        <w:trPr>
          <w:gridAfter w:val="1"/>
          <w:wAfter w:w="20" w:type="dxa"/>
          <w:trHeight w:val="80"/>
        </w:trPr>
        <w:tc>
          <w:tcPr>
            <w:tcW w:w="4815" w:type="dxa"/>
          </w:tcPr>
          <w:p w:rsidR="005E68C1" w:rsidRPr="005E68C1" w:rsidRDefault="005E68C1" w:rsidP="005E68C1">
            <w:pPr>
              <w:tabs>
                <w:tab w:val="left" w:pos="1920"/>
              </w:tabs>
              <w:spacing w:after="0"/>
              <w:rPr>
                <w:lang w:val="mn-MN"/>
              </w:rPr>
            </w:pPr>
          </w:p>
        </w:tc>
        <w:tc>
          <w:tcPr>
            <w:tcW w:w="236" w:type="dxa"/>
          </w:tcPr>
          <w:p w:rsidR="002E45ED" w:rsidRPr="004A1FDD" w:rsidRDefault="002E45ED" w:rsidP="00DC2A33">
            <w:pPr>
              <w:contextualSpacing/>
              <w:jc w:val="both"/>
              <w:rPr>
                <w:rFonts w:ascii="Arial" w:hAnsi="Arial" w:cs="Arial"/>
                <w:b/>
                <w:sz w:val="24"/>
                <w:szCs w:val="24"/>
                <w:lang w:val="mn-MN"/>
              </w:rPr>
            </w:pPr>
          </w:p>
        </w:tc>
        <w:tc>
          <w:tcPr>
            <w:tcW w:w="4458" w:type="dxa"/>
          </w:tcPr>
          <w:p w:rsidR="005E68C1" w:rsidRPr="005E68C1" w:rsidRDefault="005E68C1" w:rsidP="005E68C1">
            <w:pPr>
              <w:autoSpaceDE w:val="0"/>
              <w:autoSpaceDN w:val="0"/>
              <w:adjustRightInd w:val="0"/>
              <w:spacing w:after="0"/>
              <w:jc w:val="both"/>
              <w:rPr>
                <w:rFonts w:ascii="Arial" w:hAnsi="Arial" w:cs="Arial"/>
                <w:b/>
                <w:bCs/>
                <w:sz w:val="24"/>
                <w:szCs w:val="24"/>
                <w:lang w:val="mn-MN"/>
              </w:rPr>
            </w:pPr>
          </w:p>
        </w:tc>
      </w:tr>
    </w:tbl>
    <w:p w:rsidR="005E68C1" w:rsidRDefault="005E68C1" w:rsidP="005676CC">
      <w:pPr>
        <w:jc w:val="both"/>
        <w:rPr>
          <w:b/>
        </w:rPr>
      </w:pPr>
    </w:p>
    <w:sectPr w:rsidR="005E68C1" w:rsidSect="005676CC">
      <w:headerReference w:type="default" r:id="rId23"/>
      <w:footerReference w:type="default" r:id="rId24"/>
      <w:pgSz w:w="12240" w:h="15840"/>
      <w:pgMar w:top="1134" w:right="900"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74D" w:rsidRDefault="00D7474D">
      <w:pPr>
        <w:spacing w:after="0" w:line="240" w:lineRule="auto"/>
      </w:pPr>
      <w:r>
        <w:separator/>
      </w:r>
    </w:p>
  </w:endnote>
  <w:endnote w:type="continuationSeparator" w:id="0">
    <w:p w:rsidR="00D7474D" w:rsidRDefault="00D74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892319"/>
      <w:docPartObj>
        <w:docPartGallery w:val="Page Numbers (Bottom of Page)"/>
        <w:docPartUnique/>
      </w:docPartObj>
    </w:sdtPr>
    <w:sdtEndPr>
      <w:rPr>
        <w:noProof/>
      </w:rPr>
    </w:sdtEndPr>
    <w:sdtContent>
      <w:p w:rsidR="00B941D5" w:rsidRDefault="00B941D5">
        <w:pPr>
          <w:pStyle w:val="Footer"/>
          <w:jc w:val="right"/>
        </w:pPr>
        <w:r>
          <w:fldChar w:fldCharType="begin"/>
        </w:r>
        <w:r>
          <w:instrText xml:space="preserve"> PAGE   \* MERGEFORMAT </w:instrText>
        </w:r>
        <w:r>
          <w:fldChar w:fldCharType="separate"/>
        </w:r>
        <w:r w:rsidR="008B11A1">
          <w:rPr>
            <w:noProof/>
          </w:rPr>
          <w:t>1</w:t>
        </w:r>
        <w:r>
          <w:rPr>
            <w:noProof/>
          </w:rPr>
          <w:fldChar w:fldCharType="end"/>
        </w:r>
      </w:p>
    </w:sdtContent>
  </w:sdt>
  <w:p w:rsidR="00B941D5" w:rsidRDefault="00B941D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74D" w:rsidRDefault="00D7474D">
      <w:pPr>
        <w:spacing w:after="0" w:line="240" w:lineRule="auto"/>
      </w:pPr>
      <w:r>
        <w:separator/>
      </w:r>
    </w:p>
  </w:footnote>
  <w:footnote w:type="continuationSeparator" w:id="0">
    <w:p w:rsidR="00D7474D" w:rsidRDefault="00D74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D5" w:rsidRPr="00E861D0" w:rsidRDefault="00B941D5" w:rsidP="00DC2A33">
    <w:pPr>
      <w:pStyle w:val="Header"/>
      <w:rPr>
        <w:rFonts w:ascii="Arial" w:hAnsi="Arial" w:cs="Arial"/>
        <w:b/>
        <w:sz w:val="24"/>
        <w:lang w:val="mn-MN"/>
      </w:rPr>
    </w:pPr>
    <w:r w:rsidRPr="00E90D04">
      <w:rPr>
        <w:rFonts w:ascii="Arial" w:hAnsi="Arial" w:cs="Arial"/>
        <w:b/>
        <w:sz w:val="24"/>
      </w:rPr>
      <w:t>MNS I</w:t>
    </w:r>
    <w:r>
      <w:rPr>
        <w:rFonts w:ascii="Arial" w:hAnsi="Arial" w:cs="Arial"/>
        <w:b/>
        <w:sz w:val="24"/>
      </w:rPr>
      <w:t>EC 60050-605</w:t>
    </w:r>
    <w:r>
      <w:rPr>
        <w:rFonts w:ascii="Arial" w:hAnsi="Arial" w:cs="Arial"/>
        <w:b/>
        <w:sz w:val="24"/>
        <w:lang w:val="mn-MN"/>
      </w:rPr>
      <w:t>:2019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2E5E"/>
    <w:multiLevelType w:val="hybridMultilevel"/>
    <w:tmpl w:val="F5B22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472C6"/>
    <w:multiLevelType w:val="hybridMultilevel"/>
    <w:tmpl w:val="507AD9B0"/>
    <w:lvl w:ilvl="0" w:tplc="B276CF24">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 w15:restartNumberingAfterBreak="0">
    <w:nsid w:val="115C2E5C"/>
    <w:multiLevelType w:val="hybridMultilevel"/>
    <w:tmpl w:val="8D26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93D73"/>
    <w:multiLevelType w:val="hybridMultilevel"/>
    <w:tmpl w:val="6F349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251F3"/>
    <w:multiLevelType w:val="hybridMultilevel"/>
    <w:tmpl w:val="39ACCB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34889"/>
    <w:multiLevelType w:val="hybridMultilevel"/>
    <w:tmpl w:val="F0FEEB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2567D"/>
    <w:multiLevelType w:val="hybridMultilevel"/>
    <w:tmpl w:val="0652D424"/>
    <w:lvl w:ilvl="0" w:tplc="E0C46728">
      <w:start w:val="7"/>
      <w:numFmt w:val="bullet"/>
      <w:lvlText w:val="-"/>
      <w:lvlJc w:val="left"/>
      <w:pPr>
        <w:ind w:left="720" w:hanging="360"/>
      </w:pPr>
      <w:rPr>
        <w:rFonts w:ascii="Calibri" w:eastAsiaTheme="minorHAnsi" w:hAnsi="Calibri"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 w15:restartNumberingAfterBreak="0">
    <w:nsid w:val="1A7527C9"/>
    <w:multiLevelType w:val="hybridMultilevel"/>
    <w:tmpl w:val="EE643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482B6C"/>
    <w:multiLevelType w:val="hybridMultilevel"/>
    <w:tmpl w:val="FB38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771A8"/>
    <w:multiLevelType w:val="hybridMultilevel"/>
    <w:tmpl w:val="17EA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11" w15:restartNumberingAfterBreak="0">
    <w:nsid w:val="29735CF5"/>
    <w:multiLevelType w:val="hybridMultilevel"/>
    <w:tmpl w:val="A2E0E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58549E"/>
    <w:multiLevelType w:val="hybridMultilevel"/>
    <w:tmpl w:val="0CD495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A43B6D"/>
    <w:multiLevelType w:val="multilevel"/>
    <w:tmpl w:val="A61860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3A4A790E"/>
    <w:multiLevelType w:val="multilevel"/>
    <w:tmpl w:val="B57271E6"/>
    <w:lvl w:ilvl="0">
      <w:start w:val="605"/>
      <w:numFmt w:val="decimal"/>
      <w:lvlText w:val="%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B0F6BAF"/>
    <w:multiLevelType w:val="hybridMultilevel"/>
    <w:tmpl w:val="CCA8E0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C7E8F"/>
    <w:multiLevelType w:val="hybridMultilevel"/>
    <w:tmpl w:val="326A8D18"/>
    <w:lvl w:ilvl="0" w:tplc="A45258EE">
      <w:start w:val="4"/>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3F457FB6"/>
    <w:multiLevelType w:val="hybridMultilevel"/>
    <w:tmpl w:val="7810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53B51"/>
    <w:multiLevelType w:val="hybridMultilevel"/>
    <w:tmpl w:val="48EAB8CC"/>
    <w:lvl w:ilvl="0" w:tplc="883269FC">
      <w:start w:val="101"/>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9" w15:restartNumberingAfterBreak="0">
    <w:nsid w:val="44EB208A"/>
    <w:multiLevelType w:val="hybridMultilevel"/>
    <w:tmpl w:val="6D98E110"/>
    <w:lvl w:ilvl="0" w:tplc="C96A9548">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476356B3"/>
    <w:multiLevelType w:val="hybridMultilevel"/>
    <w:tmpl w:val="BD46D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24C4F"/>
    <w:multiLevelType w:val="hybridMultilevel"/>
    <w:tmpl w:val="DC16C180"/>
    <w:lvl w:ilvl="0" w:tplc="9CB8C68E">
      <w:start w:val="2"/>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2" w15:restartNumberingAfterBreak="0">
    <w:nsid w:val="4B0F5607"/>
    <w:multiLevelType w:val="hybridMultilevel"/>
    <w:tmpl w:val="45B001E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3" w15:restartNumberingAfterBreak="0">
    <w:nsid w:val="4C7D1583"/>
    <w:multiLevelType w:val="hybridMultilevel"/>
    <w:tmpl w:val="350A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E3467"/>
    <w:multiLevelType w:val="hybridMultilevel"/>
    <w:tmpl w:val="28D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D385D"/>
    <w:multiLevelType w:val="hybridMultilevel"/>
    <w:tmpl w:val="EF82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97C37"/>
    <w:multiLevelType w:val="hybridMultilevel"/>
    <w:tmpl w:val="ADF03C56"/>
    <w:lvl w:ilvl="0" w:tplc="B99AD43C">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15:restartNumberingAfterBreak="0">
    <w:nsid w:val="60EA296D"/>
    <w:multiLevelType w:val="hybridMultilevel"/>
    <w:tmpl w:val="EB466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1EB521F"/>
    <w:multiLevelType w:val="hybridMultilevel"/>
    <w:tmpl w:val="7B04C6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B6E4D"/>
    <w:multiLevelType w:val="hybridMultilevel"/>
    <w:tmpl w:val="6E9AAC68"/>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0" w15:restartNumberingAfterBreak="0">
    <w:nsid w:val="6C2C10A9"/>
    <w:multiLevelType w:val="hybridMultilevel"/>
    <w:tmpl w:val="96D63B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2A745A"/>
    <w:multiLevelType w:val="multilevel"/>
    <w:tmpl w:val="CFB83E12"/>
    <w:lvl w:ilvl="0">
      <w:start w:val="436"/>
      <w:numFmt w:val="decimal"/>
      <w:lvlText w:val="%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9C6DB8"/>
    <w:multiLevelType w:val="hybridMultilevel"/>
    <w:tmpl w:val="3112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0697A"/>
    <w:multiLevelType w:val="hybridMultilevel"/>
    <w:tmpl w:val="DD9A1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28"/>
  </w:num>
  <w:num w:numId="5">
    <w:abstractNumId w:val="8"/>
  </w:num>
  <w:num w:numId="6">
    <w:abstractNumId w:val="25"/>
  </w:num>
  <w:num w:numId="7">
    <w:abstractNumId w:val="24"/>
  </w:num>
  <w:num w:numId="8">
    <w:abstractNumId w:val="17"/>
  </w:num>
  <w:num w:numId="9">
    <w:abstractNumId w:val="20"/>
  </w:num>
  <w:num w:numId="10">
    <w:abstractNumId w:val="33"/>
  </w:num>
  <w:num w:numId="11">
    <w:abstractNumId w:val="2"/>
  </w:num>
  <w:num w:numId="12">
    <w:abstractNumId w:val="9"/>
  </w:num>
  <w:num w:numId="13">
    <w:abstractNumId w:val="12"/>
  </w:num>
  <w:num w:numId="14">
    <w:abstractNumId w:val="3"/>
  </w:num>
  <w:num w:numId="15">
    <w:abstractNumId w:val="27"/>
  </w:num>
  <w:num w:numId="16">
    <w:abstractNumId w:val="30"/>
  </w:num>
  <w:num w:numId="17">
    <w:abstractNumId w:val="7"/>
  </w:num>
  <w:num w:numId="18">
    <w:abstractNumId w:val="29"/>
  </w:num>
  <w:num w:numId="19">
    <w:abstractNumId w:val="1"/>
  </w:num>
  <w:num w:numId="20">
    <w:abstractNumId w:val="26"/>
  </w:num>
  <w:num w:numId="21">
    <w:abstractNumId w:val="19"/>
  </w:num>
  <w:num w:numId="22">
    <w:abstractNumId w:val="6"/>
  </w:num>
  <w:num w:numId="23">
    <w:abstractNumId w:val="10"/>
  </w:num>
  <w:num w:numId="24">
    <w:abstractNumId w:val="22"/>
  </w:num>
  <w:num w:numId="25">
    <w:abstractNumId w:val="13"/>
  </w:num>
  <w:num w:numId="26">
    <w:abstractNumId w:val="5"/>
  </w:num>
  <w:num w:numId="27">
    <w:abstractNumId w:val="32"/>
  </w:num>
  <w:num w:numId="28">
    <w:abstractNumId w:val="23"/>
  </w:num>
  <w:num w:numId="29">
    <w:abstractNumId w:val="16"/>
  </w:num>
  <w:num w:numId="30">
    <w:abstractNumId w:val="21"/>
  </w:num>
  <w:num w:numId="31">
    <w:abstractNumId w:val="18"/>
  </w:num>
  <w:num w:numId="32">
    <w:abstractNumId w:val="31"/>
  </w:num>
  <w:num w:numId="33">
    <w:abstractNumId w:val="1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EA"/>
    <w:rsid w:val="00000BBA"/>
    <w:rsid w:val="00000CBE"/>
    <w:rsid w:val="00002732"/>
    <w:rsid w:val="000034A8"/>
    <w:rsid w:val="00003F2A"/>
    <w:rsid w:val="00006630"/>
    <w:rsid w:val="000069A7"/>
    <w:rsid w:val="00006CC3"/>
    <w:rsid w:val="00007DB7"/>
    <w:rsid w:val="00010C08"/>
    <w:rsid w:val="00010D47"/>
    <w:rsid w:val="00011997"/>
    <w:rsid w:val="000119CD"/>
    <w:rsid w:val="00012541"/>
    <w:rsid w:val="00014AC8"/>
    <w:rsid w:val="00014B5C"/>
    <w:rsid w:val="00014EF5"/>
    <w:rsid w:val="00016EDB"/>
    <w:rsid w:val="0002036E"/>
    <w:rsid w:val="00023B5F"/>
    <w:rsid w:val="00024918"/>
    <w:rsid w:val="00024A40"/>
    <w:rsid w:val="000273C4"/>
    <w:rsid w:val="00027AF3"/>
    <w:rsid w:val="0003062D"/>
    <w:rsid w:val="000313D2"/>
    <w:rsid w:val="00031797"/>
    <w:rsid w:val="00031A08"/>
    <w:rsid w:val="00031A9F"/>
    <w:rsid w:val="0003258C"/>
    <w:rsid w:val="0003269E"/>
    <w:rsid w:val="00032AFE"/>
    <w:rsid w:val="00032BCE"/>
    <w:rsid w:val="0003384C"/>
    <w:rsid w:val="00033DC2"/>
    <w:rsid w:val="000342D5"/>
    <w:rsid w:val="000347E8"/>
    <w:rsid w:val="00034A26"/>
    <w:rsid w:val="00035D6A"/>
    <w:rsid w:val="00036AAF"/>
    <w:rsid w:val="00037A72"/>
    <w:rsid w:val="00037D43"/>
    <w:rsid w:val="0004076F"/>
    <w:rsid w:val="0004081D"/>
    <w:rsid w:val="00042B2C"/>
    <w:rsid w:val="000441CE"/>
    <w:rsid w:val="00045F20"/>
    <w:rsid w:val="00047B3A"/>
    <w:rsid w:val="00052A31"/>
    <w:rsid w:val="00054D06"/>
    <w:rsid w:val="00055279"/>
    <w:rsid w:val="000572E5"/>
    <w:rsid w:val="0005760C"/>
    <w:rsid w:val="00060261"/>
    <w:rsid w:val="00062A77"/>
    <w:rsid w:val="000643F5"/>
    <w:rsid w:val="00064581"/>
    <w:rsid w:val="00064D7A"/>
    <w:rsid w:val="00065883"/>
    <w:rsid w:val="000660EC"/>
    <w:rsid w:val="00071492"/>
    <w:rsid w:val="00071891"/>
    <w:rsid w:val="00071AD3"/>
    <w:rsid w:val="00071B7F"/>
    <w:rsid w:val="000735C0"/>
    <w:rsid w:val="00073F55"/>
    <w:rsid w:val="0007415C"/>
    <w:rsid w:val="0007667F"/>
    <w:rsid w:val="0007683B"/>
    <w:rsid w:val="00076C76"/>
    <w:rsid w:val="00076EFA"/>
    <w:rsid w:val="000773F0"/>
    <w:rsid w:val="0008018A"/>
    <w:rsid w:val="00081049"/>
    <w:rsid w:val="0008144C"/>
    <w:rsid w:val="00081527"/>
    <w:rsid w:val="00083CEE"/>
    <w:rsid w:val="00087EEA"/>
    <w:rsid w:val="0009131F"/>
    <w:rsid w:val="00092E61"/>
    <w:rsid w:val="000951BA"/>
    <w:rsid w:val="00097FA1"/>
    <w:rsid w:val="000A0854"/>
    <w:rsid w:val="000A2251"/>
    <w:rsid w:val="000A255D"/>
    <w:rsid w:val="000A266B"/>
    <w:rsid w:val="000A3737"/>
    <w:rsid w:val="000A4889"/>
    <w:rsid w:val="000A4B4C"/>
    <w:rsid w:val="000A5AFD"/>
    <w:rsid w:val="000A6534"/>
    <w:rsid w:val="000A712D"/>
    <w:rsid w:val="000B05C6"/>
    <w:rsid w:val="000B0C4C"/>
    <w:rsid w:val="000B6FBC"/>
    <w:rsid w:val="000C0550"/>
    <w:rsid w:val="000C166D"/>
    <w:rsid w:val="000C18DD"/>
    <w:rsid w:val="000C23F9"/>
    <w:rsid w:val="000C2FE7"/>
    <w:rsid w:val="000C317A"/>
    <w:rsid w:val="000C3739"/>
    <w:rsid w:val="000C510F"/>
    <w:rsid w:val="000C6F41"/>
    <w:rsid w:val="000D0094"/>
    <w:rsid w:val="000D1073"/>
    <w:rsid w:val="000D27F6"/>
    <w:rsid w:val="000D3335"/>
    <w:rsid w:val="000D56E1"/>
    <w:rsid w:val="000D7A3E"/>
    <w:rsid w:val="000E08D2"/>
    <w:rsid w:val="000E22B6"/>
    <w:rsid w:val="000E350C"/>
    <w:rsid w:val="000E376B"/>
    <w:rsid w:val="000E3F9C"/>
    <w:rsid w:val="000E4873"/>
    <w:rsid w:val="000E54A2"/>
    <w:rsid w:val="000E64CD"/>
    <w:rsid w:val="000E64E6"/>
    <w:rsid w:val="000E6631"/>
    <w:rsid w:val="000E691D"/>
    <w:rsid w:val="000E7866"/>
    <w:rsid w:val="000E7957"/>
    <w:rsid w:val="000F178F"/>
    <w:rsid w:val="000F19D1"/>
    <w:rsid w:val="000F1E86"/>
    <w:rsid w:val="000F2C66"/>
    <w:rsid w:val="000F2D8E"/>
    <w:rsid w:val="000F42E0"/>
    <w:rsid w:val="000F66E7"/>
    <w:rsid w:val="0010180B"/>
    <w:rsid w:val="00101EC4"/>
    <w:rsid w:val="00103BE6"/>
    <w:rsid w:val="0010417C"/>
    <w:rsid w:val="001079FD"/>
    <w:rsid w:val="00110687"/>
    <w:rsid w:val="00111DC4"/>
    <w:rsid w:val="0011322D"/>
    <w:rsid w:val="00114482"/>
    <w:rsid w:val="00115848"/>
    <w:rsid w:val="001171D6"/>
    <w:rsid w:val="0012081D"/>
    <w:rsid w:val="0012171A"/>
    <w:rsid w:val="00121A76"/>
    <w:rsid w:val="00121A8E"/>
    <w:rsid w:val="00121D66"/>
    <w:rsid w:val="00123870"/>
    <w:rsid w:val="00123A2D"/>
    <w:rsid w:val="00123EBC"/>
    <w:rsid w:val="00124D04"/>
    <w:rsid w:val="00124F60"/>
    <w:rsid w:val="001250B5"/>
    <w:rsid w:val="0012643A"/>
    <w:rsid w:val="00131A75"/>
    <w:rsid w:val="00131E35"/>
    <w:rsid w:val="00131F8E"/>
    <w:rsid w:val="0013244F"/>
    <w:rsid w:val="00137373"/>
    <w:rsid w:val="001378B9"/>
    <w:rsid w:val="00140FAF"/>
    <w:rsid w:val="001413C1"/>
    <w:rsid w:val="001416EF"/>
    <w:rsid w:val="0014246A"/>
    <w:rsid w:val="00142985"/>
    <w:rsid w:val="00142A08"/>
    <w:rsid w:val="0014698A"/>
    <w:rsid w:val="0015024C"/>
    <w:rsid w:val="00151911"/>
    <w:rsid w:val="00152084"/>
    <w:rsid w:val="0015337C"/>
    <w:rsid w:val="00153F37"/>
    <w:rsid w:val="00154BCB"/>
    <w:rsid w:val="00154BF9"/>
    <w:rsid w:val="00156F96"/>
    <w:rsid w:val="00157156"/>
    <w:rsid w:val="001610B2"/>
    <w:rsid w:val="001623AA"/>
    <w:rsid w:val="0016257C"/>
    <w:rsid w:val="00163895"/>
    <w:rsid w:val="001642B2"/>
    <w:rsid w:val="00167F26"/>
    <w:rsid w:val="0017036D"/>
    <w:rsid w:val="00170A01"/>
    <w:rsid w:val="00170F32"/>
    <w:rsid w:val="001735D0"/>
    <w:rsid w:val="0017377C"/>
    <w:rsid w:val="00173910"/>
    <w:rsid w:val="00174533"/>
    <w:rsid w:val="00175EFA"/>
    <w:rsid w:val="001767CA"/>
    <w:rsid w:val="0017682D"/>
    <w:rsid w:val="0018067A"/>
    <w:rsid w:val="00180F83"/>
    <w:rsid w:val="0018251A"/>
    <w:rsid w:val="00187150"/>
    <w:rsid w:val="001871BE"/>
    <w:rsid w:val="00187E9E"/>
    <w:rsid w:val="00187FB0"/>
    <w:rsid w:val="001914A6"/>
    <w:rsid w:val="0019258F"/>
    <w:rsid w:val="001927D3"/>
    <w:rsid w:val="00192B7F"/>
    <w:rsid w:val="00193189"/>
    <w:rsid w:val="00193B47"/>
    <w:rsid w:val="0019430F"/>
    <w:rsid w:val="001947B6"/>
    <w:rsid w:val="00194FED"/>
    <w:rsid w:val="00195AA3"/>
    <w:rsid w:val="00196816"/>
    <w:rsid w:val="001A0E0F"/>
    <w:rsid w:val="001A2121"/>
    <w:rsid w:val="001A4A2B"/>
    <w:rsid w:val="001A6153"/>
    <w:rsid w:val="001A7212"/>
    <w:rsid w:val="001A767F"/>
    <w:rsid w:val="001A78DE"/>
    <w:rsid w:val="001B0B67"/>
    <w:rsid w:val="001B5482"/>
    <w:rsid w:val="001B6EDD"/>
    <w:rsid w:val="001C0EE1"/>
    <w:rsid w:val="001C1116"/>
    <w:rsid w:val="001C2856"/>
    <w:rsid w:val="001C2C64"/>
    <w:rsid w:val="001C3670"/>
    <w:rsid w:val="001C67EF"/>
    <w:rsid w:val="001D4844"/>
    <w:rsid w:val="001D53A6"/>
    <w:rsid w:val="001D7669"/>
    <w:rsid w:val="001E030D"/>
    <w:rsid w:val="001E0546"/>
    <w:rsid w:val="001E0E34"/>
    <w:rsid w:val="001E2733"/>
    <w:rsid w:val="001E32B3"/>
    <w:rsid w:val="001E4954"/>
    <w:rsid w:val="001E4D58"/>
    <w:rsid w:val="001E5CA5"/>
    <w:rsid w:val="001E7129"/>
    <w:rsid w:val="001F09E7"/>
    <w:rsid w:val="001F0EBF"/>
    <w:rsid w:val="001F1A80"/>
    <w:rsid w:val="001F362C"/>
    <w:rsid w:val="001F5AAB"/>
    <w:rsid w:val="001F6A77"/>
    <w:rsid w:val="00200C23"/>
    <w:rsid w:val="00202581"/>
    <w:rsid w:val="00203D1F"/>
    <w:rsid w:val="00204B31"/>
    <w:rsid w:val="00204F49"/>
    <w:rsid w:val="00206000"/>
    <w:rsid w:val="00206909"/>
    <w:rsid w:val="00206A86"/>
    <w:rsid w:val="00207382"/>
    <w:rsid w:val="0020751D"/>
    <w:rsid w:val="00207870"/>
    <w:rsid w:val="00210DC5"/>
    <w:rsid w:val="0021214D"/>
    <w:rsid w:val="00212C68"/>
    <w:rsid w:val="00213E58"/>
    <w:rsid w:val="00214CFB"/>
    <w:rsid w:val="00215D5C"/>
    <w:rsid w:val="00217A44"/>
    <w:rsid w:val="00220D7F"/>
    <w:rsid w:val="00221EAB"/>
    <w:rsid w:val="0022237F"/>
    <w:rsid w:val="0022635D"/>
    <w:rsid w:val="00226892"/>
    <w:rsid w:val="002271BE"/>
    <w:rsid w:val="0023069E"/>
    <w:rsid w:val="0023117E"/>
    <w:rsid w:val="002316C1"/>
    <w:rsid w:val="00232A69"/>
    <w:rsid w:val="002341DD"/>
    <w:rsid w:val="00234214"/>
    <w:rsid w:val="00234215"/>
    <w:rsid w:val="00234563"/>
    <w:rsid w:val="00236EDE"/>
    <w:rsid w:val="00240100"/>
    <w:rsid w:val="002410CA"/>
    <w:rsid w:val="002411DB"/>
    <w:rsid w:val="002413CF"/>
    <w:rsid w:val="00242CFA"/>
    <w:rsid w:val="00243AF3"/>
    <w:rsid w:val="002446EC"/>
    <w:rsid w:val="00244804"/>
    <w:rsid w:val="00244A7D"/>
    <w:rsid w:val="00244CEC"/>
    <w:rsid w:val="00245316"/>
    <w:rsid w:val="00246705"/>
    <w:rsid w:val="00246A79"/>
    <w:rsid w:val="0024737B"/>
    <w:rsid w:val="002502B1"/>
    <w:rsid w:val="002512B5"/>
    <w:rsid w:val="00251BBB"/>
    <w:rsid w:val="002547DE"/>
    <w:rsid w:val="002555A2"/>
    <w:rsid w:val="00260381"/>
    <w:rsid w:val="002604E5"/>
    <w:rsid w:val="00263033"/>
    <w:rsid w:val="00264151"/>
    <w:rsid w:val="002642E0"/>
    <w:rsid w:val="0026479F"/>
    <w:rsid w:val="002648FA"/>
    <w:rsid w:val="002664FF"/>
    <w:rsid w:val="00271085"/>
    <w:rsid w:val="002736A3"/>
    <w:rsid w:val="00273D41"/>
    <w:rsid w:val="00274589"/>
    <w:rsid w:val="00274AFF"/>
    <w:rsid w:val="002773B2"/>
    <w:rsid w:val="00280AA3"/>
    <w:rsid w:val="002816B2"/>
    <w:rsid w:val="002828F9"/>
    <w:rsid w:val="00282AF0"/>
    <w:rsid w:val="00282E72"/>
    <w:rsid w:val="00283792"/>
    <w:rsid w:val="002844E7"/>
    <w:rsid w:val="002866B1"/>
    <w:rsid w:val="00287220"/>
    <w:rsid w:val="00287C81"/>
    <w:rsid w:val="0029057A"/>
    <w:rsid w:val="00291A4E"/>
    <w:rsid w:val="00291A7B"/>
    <w:rsid w:val="00291DB4"/>
    <w:rsid w:val="00292AB6"/>
    <w:rsid w:val="00292ACC"/>
    <w:rsid w:val="00293252"/>
    <w:rsid w:val="002972F7"/>
    <w:rsid w:val="002A0438"/>
    <w:rsid w:val="002A21A4"/>
    <w:rsid w:val="002A6542"/>
    <w:rsid w:val="002A7577"/>
    <w:rsid w:val="002A7EF1"/>
    <w:rsid w:val="002B014F"/>
    <w:rsid w:val="002B045B"/>
    <w:rsid w:val="002B17B9"/>
    <w:rsid w:val="002B5DDD"/>
    <w:rsid w:val="002C38CC"/>
    <w:rsid w:val="002C6596"/>
    <w:rsid w:val="002C664A"/>
    <w:rsid w:val="002C6915"/>
    <w:rsid w:val="002C76F4"/>
    <w:rsid w:val="002C7D23"/>
    <w:rsid w:val="002D0C1F"/>
    <w:rsid w:val="002D12AF"/>
    <w:rsid w:val="002D14C7"/>
    <w:rsid w:val="002D2D51"/>
    <w:rsid w:val="002D6402"/>
    <w:rsid w:val="002D65CD"/>
    <w:rsid w:val="002D709B"/>
    <w:rsid w:val="002D7982"/>
    <w:rsid w:val="002E12A6"/>
    <w:rsid w:val="002E1617"/>
    <w:rsid w:val="002E205D"/>
    <w:rsid w:val="002E22A2"/>
    <w:rsid w:val="002E35BD"/>
    <w:rsid w:val="002E45ED"/>
    <w:rsid w:val="002E499C"/>
    <w:rsid w:val="002E4F4B"/>
    <w:rsid w:val="002E5687"/>
    <w:rsid w:val="002E596E"/>
    <w:rsid w:val="002E5C74"/>
    <w:rsid w:val="002E5E0E"/>
    <w:rsid w:val="002F0350"/>
    <w:rsid w:val="002F167A"/>
    <w:rsid w:val="002F4E40"/>
    <w:rsid w:val="002F502A"/>
    <w:rsid w:val="002F649A"/>
    <w:rsid w:val="002F70ED"/>
    <w:rsid w:val="002F75EC"/>
    <w:rsid w:val="003025D9"/>
    <w:rsid w:val="003028AD"/>
    <w:rsid w:val="00302927"/>
    <w:rsid w:val="00303F15"/>
    <w:rsid w:val="003059F6"/>
    <w:rsid w:val="00306F29"/>
    <w:rsid w:val="00307A22"/>
    <w:rsid w:val="003119C9"/>
    <w:rsid w:val="00313C1C"/>
    <w:rsid w:val="00314571"/>
    <w:rsid w:val="003151F1"/>
    <w:rsid w:val="003202E1"/>
    <w:rsid w:val="003205DD"/>
    <w:rsid w:val="00321B9D"/>
    <w:rsid w:val="0032205C"/>
    <w:rsid w:val="0032511D"/>
    <w:rsid w:val="00325B88"/>
    <w:rsid w:val="00326D11"/>
    <w:rsid w:val="00327506"/>
    <w:rsid w:val="0032754B"/>
    <w:rsid w:val="00330703"/>
    <w:rsid w:val="003319B0"/>
    <w:rsid w:val="00335035"/>
    <w:rsid w:val="0033605C"/>
    <w:rsid w:val="00336ACF"/>
    <w:rsid w:val="0033706F"/>
    <w:rsid w:val="00337430"/>
    <w:rsid w:val="00337485"/>
    <w:rsid w:val="00340C89"/>
    <w:rsid w:val="00341D58"/>
    <w:rsid w:val="00342B05"/>
    <w:rsid w:val="00342FC6"/>
    <w:rsid w:val="003439F2"/>
    <w:rsid w:val="00347F0D"/>
    <w:rsid w:val="00350262"/>
    <w:rsid w:val="00351573"/>
    <w:rsid w:val="00351E3F"/>
    <w:rsid w:val="00354345"/>
    <w:rsid w:val="00356D94"/>
    <w:rsid w:val="00356E58"/>
    <w:rsid w:val="00357471"/>
    <w:rsid w:val="0036286F"/>
    <w:rsid w:val="00363F55"/>
    <w:rsid w:val="00364126"/>
    <w:rsid w:val="003647A9"/>
    <w:rsid w:val="00364D8C"/>
    <w:rsid w:val="0036514C"/>
    <w:rsid w:val="00366B64"/>
    <w:rsid w:val="00367298"/>
    <w:rsid w:val="003702F3"/>
    <w:rsid w:val="0037071C"/>
    <w:rsid w:val="00371065"/>
    <w:rsid w:val="0037192F"/>
    <w:rsid w:val="00371D4A"/>
    <w:rsid w:val="0037398E"/>
    <w:rsid w:val="00373A68"/>
    <w:rsid w:val="00373DDE"/>
    <w:rsid w:val="00374A70"/>
    <w:rsid w:val="00374B4D"/>
    <w:rsid w:val="0037506D"/>
    <w:rsid w:val="00375620"/>
    <w:rsid w:val="003762FB"/>
    <w:rsid w:val="00377C5B"/>
    <w:rsid w:val="00377FCF"/>
    <w:rsid w:val="00380FA1"/>
    <w:rsid w:val="003839CF"/>
    <w:rsid w:val="00383C9C"/>
    <w:rsid w:val="00385F2E"/>
    <w:rsid w:val="00386635"/>
    <w:rsid w:val="0039192C"/>
    <w:rsid w:val="00392886"/>
    <w:rsid w:val="0039352E"/>
    <w:rsid w:val="00393913"/>
    <w:rsid w:val="00393B0B"/>
    <w:rsid w:val="003960B4"/>
    <w:rsid w:val="0039679A"/>
    <w:rsid w:val="003A07A1"/>
    <w:rsid w:val="003A19E0"/>
    <w:rsid w:val="003A30BE"/>
    <w:rsid w:val="003A34B2"/>
    <w:rsid w:val="003B0171"/>
    <w:rsid w:val="003B3FE1"/>
    <w:rsid w:val="003B56E3"/>
    <w:rsid w:val="003B616F"/>
    <w:rsid w:val="003B64D7"/>
    <w:rsid w:val="003B691E"/>
    <w:rsid w:val="003B72CB"/>
    <w:rsid w:val="003C1A52"/>
    <w:rsid w:val="003C24F7"/>
    <w:rsid w:val="003C30C5"/>
    <w:rsid w:val="003C343F"/>
    <w:rsid w:val="003C3CF7"/>
    <w:rsid w:val="003C4518"/>
    <w:rsid w:val="003C4BEF"/>
    <w:rsid w:val="003D3041"/>
    <w:rsid w:val="003D3CDE"/>
    <w:rsid w:val="003D3F4B"/>
    <w:rsid w:val="003D533A"/>
    <w:rsid w:val="003D5E8E"/>
    <w:rsid w:val="003D6A9F"/>
    <w:rsid w:val="003E1C73"/>
    <w:rsid w:val="003E2D8F"/>
    <w:rsid w:val="003E3AA9"/>
    <w:rsid w:val="003E3D24"/>
    <w:rsid w:val="003E3EF6"/>
    <w:rsid w:val="003E49CD"/>
    <w:rsid w:val="003E57A0"/>
    <w:rsid w:val="003F10C4"/>
    <w:rsid w:val="003F13C4"/>
    <w:rsid w:val="003F13CE"/>
    <w:rsid w:val="003F2D2B"/>
    <w:rsid w:val="003F5364"/>
    <w:rsid w:val="003F5B28"/>
    <w:rsid w:val="003F68B7"/>
    <w:rsid w:val="003F6BA6"/>
    <w:rsid w:val="003F7B4B"/>
    <w:rsid w:val="00400B8C"/>
    <w:rsid w:val="00401D3D"/>
    <w:rsid w:val="00404807"/>
    <w:rsid w:val="00404931"/>
    <w:rsid w:val="00404FB6"/>
    <w:rsid w:val="00405C35"/>
    <w:rsid w:val="00406F5C"/>
    <w:rsid w:val="00410A76"/>
    <w:rsid w:val="00410AB5"/>
    <w:rsid w:val="004119D0"/>
    <w:rsid w:val="00420151"/>
    <w:rsid w:val="00420AE9"/>
    <w:rsid w:val="00421D76"/>
    <w:rsid w:val="00421E96"/>
    <w:rsid w:val="00422D82"/>
    <w:rsid w:val="004235B3"/>
    <w:rsid w:val="004237E2"/>
    <w:rsid w:val="00424440"/>
    <w:rsid w:val="00424F1A"/>
    <w:rsid w:val="00427D91"/>
    <w:rsid w:val="00430272"/>
    <w:rsid w:val="00430D80"/>
    <w:rsid w:val="00432210"/>
    <w:rsid w:val="00432415"/>
    <w:rsid w:val="004338AB"/>
    <w:rsid w:val="004343C8"/>
    <w:rsid w:val="0043475B"/>
    <w:rsid w:val="00434DA8"/>
    <w:rsid w:val="0043556C"/>
    <w:rsid w:val="0043614C"/>
    <w:rsid w:val="0043738A"/>
    <w:rsid w:val="00440593"/>
    <w:rsid w:val="00440E3D"/>
    <w:rsid w:val="0044187B"/>
    <w:rsid w:val="0044241F"/>
    <w:rsid w:val="00442E90"/>
    <w:rsid w:val="00443B30"/>
    <w:rsid w:val="00443C8C"/>
    <w:rsid w:val="00444E29"/>
    <w:rsid w:val="00446753"/>
    <w:rsid w:val="00446AEF"/>
    <w:rsid w:val="0045026F"/>
    <w:rsid w:val="00450D6B"/>
    <w:rsid w:val="00451826"/>
    <w:rsid w:val="00451C4A"/>
    <w:rsid w:val="0045208E"/>
    <w:rsid w:val="00453036"/>
    <w:rsid w:val="00453A8C"/>
    <w:rsid w:val="00454648"/>
    <w:rsid w:val="00456372"/>
    <w:rsid w:val="00456671"/>
    <w:rsid w:val="00456B00"/>
    <w:rsid w:val="00456FA7"/>
    <w:rsid w:val="00457A74"/>
    <w:rsid w:val="00457C4D"/>
    <w:rsid w:val="00460237"/>
    <w:rsid w:val="00460F16"/>
    <w:rsid w:val="004611D0"/>
    <w:rsid w:val="00461504"/>
    <w:rsid w:val="00461B09"/>
    <w:rsid w:val="00461E32"/>
    <w:rsid w:val="00461E33"/>
    <w:rsid w:val="0046208F"/>
    <w:rsid w:val="004628AA"/>
    <w:rsid w:val="00462A7B"/>
    <w:rsid w:val="00463162"/>
    <w:rsid w:val="004650BF"/>
    <w:rsid w:val="00466BF2"/>
    <w:rsid w:val="0046730C"/>
    <w:rsid w:val="00472D61"/>
    <w:rsid w:val="00475537"/>
    <w:rsid w:val="00477D9E"/>
    <w:rsid w:val="00481158"/>
    <w:rsid w:val="00482174"/>
    <w:rsid w:val="00482691"/>
    <w:rsid w:val="0048283D"/>
    <w:rsid w:val="00482A3C"/>
    <w:rsid w:val="0048458E"/>
    <w:rsid w:val="00484ED6"/>
    <w:rsid w:val="00485255"/>
    <w:rsid w:val="00485C28"/>
    <w:rsid w:val="004869A0"/>
    <w:rsid w:val="004869C0"/>
    <w:rsid w:val="00490808"/>
    <w:rsid w:val="00490F16"/>
    <w:rsid w:val="00490FA2"/>
    <w:rsid w:val="00491AC5"/>
    <w:rsid w:val="00493035"/>
    <w:rsid w:val="0049349C"/>
    <w:rsid w:val="004934E2"/>
    <w:rsid w:val="004963FA"/>
    <w:rsid w:val="004A11A2"/>
    <w:rsid w:val="004A2F58"/>
    <w:rsid w:val="004A4CD3"/>
    <w:rsid w:val="004A53C3"/>
    <w:rsid w:val="004A6C12"/>
    <w:rsid w:val="004A6CF3"/>
    <w:rsid w:val="004B394C"/>
    <w:rsid w:val="004B53FA"/>
    <w:rsid w:val="004B60F8"/>
    <w:rsid w:val="004B6D86"/>
    <w:rsid w:val="004B75C8"/>
    <w:rsid w:val="004B7B49"/>
    <w:rsid w:val="004C0A2D"/>
    <w:rsid w:val="004C4D54"/>
    <w:rsid w:val="004C58D9"/>
    <w:rsid w:val="004C60C9"/>
    <w:rsid w:val="004C6FAF"/>
    <w:rsid w:val="004C761D"/>
    <w:rsid w:val="004D299C"/>
    <w:rsid w:val="004D4D84"/>
    <w:rsid w:val="004D5744"/>
    <w:rsid w:val="004D671B"/>
    <w:rsid w:val="004D6A9A"/>
    <w:rsid w:val="004E2074"/>
    <w:rsid w:val="004E2121"/>
    <w:rsid w:val="004E220C"/>
    <w:rsid w:val="004E29AC"/>
    <w:rsid w:val="004E3222"/>
    <w:rsid w:val="004E5988"/>
    <w:rsid w:val="004E7C71"/>
    <w:rsid w:val="004F0684"/>
    <w:rsid w:val="004F1080"/>
    <w:rsid w:val="004F1AC0"/>
    <w:rsid w:val="004F2439"/>
    <w:rsid w:val="004F4568"/>
    <w:rsid w:val="004F531B"/>
    <w:rsid w:val="005000A6"/>
    <w:rsid w:val="005007C2"/>
    <w:rsid w:val="00500C16"/>
    <w:rsid w:val="005016F4"/>
    <w:rsid w:val="00501766"/>
    <w:rsid w:val="005033DB"/>
    <w:rsid w:val="00503762"/>
    <w:rsid w:val="005045C1"/>
    <w:rsid w:val="005058A1"/>
    <w:rsid w:val="00507522"/>
    <w:rsid w:val="00507CCB"/>
    <w:rsid w:val="0051051C"/>
    <w:rsid w:val="00511A28"/>
    <w:rsid w:val="00511DDC"/>
    <w:rsid w:val="00511FDF"/>
    <w:rsid w:val="00512852"/>
    <w:rsid w:val="00513C20"/>
    <w:rsid w:val="00514EFC"/>
    <w:rsid w:val="00515114"/>
    <w:rsid w:val="00515669"/>
    <w:rsid w:val="00517359"/>
    <w:rsid w:val="0052079F"/>
    <w:rsid w:val="00520E40"/>
    <w:rsid w:val="00520F9F"/>
    <w:rsid w:val="0052280F"/>
    <w:rsid w:val="00522A5D"/>
    <w:rsid w:val="00522CB6"/>
    <w:rsid w:val="0052503F"/>
    <w:rsid w:val="00530975"/>
    <w:rsid w:val="0053188B"/>
    <w:rsid w:val="0053358B"/>
    <w:rsid w:val="00533A4C"/>
    <w:rsid w:val="00535C39"/>
    <w:rsid w:val="005362EE"/>
    <w:rsid w:val="005368DA"/>
    <w:rsid w:val="00536CD7"/>
    <w:rsid w:val="00540DB8"/>
    <w:rsid w:val="00542B85"/>
    <w:rsid w:val="00543CB0"/>
    <w:rsid w:val="005440FE"/>
    <w:rsid w:val="0054554E"/>
    <w:rsid w:val="00545EC3"/>
    <w:rsid w:val="00547B6B"/>
    <w:rsid w:val="00551E30"/>
    <w:rsid w:val="005528CC"/>
    <w:rsid w:val="0055343A"/>
    <w:rsid w:val="00553D2B"/>
    <w:rsid w:val="00554BAC"/>
    <w:rsid w:val="00556755"/>
    <w:rsid w:val="00557189"/>
    <w:rsid w:val="00557819"/>
    <w:rsid w:val="0056037D"/>
    <w:rsid w:val="00562DD9"/>
    <w:rsid w:val="00563FB6"/>
    <w:rsid w:val="005644D4"/>
    <w:rsid w:val="00566265"/>
    <w:rsid w:val="005676CC"/>
    <w:rsid w:val="005703CD"/>
    <w:rsid w:val="00570434"/>
    <w:rsid w:val="00571686"/>
    <w:rsid w:val="00572C80"/>
    <w:rsid w:val="0057320E"/>
    <w:rsid w:val="0057485A"/>
    <w:rsid w:val="005748CF"/>
    <w:rsid w:val="00574D2A"/>
    <w:rsid w:val="00576405"/>
    <w:rsid w:val="005778FA"/>
    <w:rsid w:val="0058339D"/>
    <w:rsid w:val="00585075"/>
    <w:rsid w:val="00585380"/>
    <w:rsid w:val="00587F5D"/>
    <w:rsid w:val="0059047B"/>
    <w:rsid w:val="00591413"/>
    <w:rsid w:val="00594325"/>
    <w:rsid w:val="0059445F"/>
    <w:rsid w:val="005946C4"/>
    <w:rsid w:val="00594E31"/>
    <w:rsid w:val="00595AF1"/>
    <w:rsid w:val="00596585"/>
    <w:rsid w:val="00596EA3"/>
    <w:rsid w:val="005977B6"/>
    <w:rsid w:val="00597A4B"/>
    <w:rsid w:val="005A006C"/>
    <w:rsid w:val="005A0B0A"/>
    <w:rsid w:val="005A23FE"/>
    <w:rsid w:val="005A3C34"/>
    <w:rsid w:val="005A3D8D"/>
    <w:rsid w:val="005A4096"/>
    <w:rsid w:val="005B1AE1"/>
    <w:rsid w:val="005B2524"/>
    <w:rsid w:val="005B40B5"/>
    <w:rsid w:val="005B4445"/>
    <w:rsid w:val="005B51B0"/>
    <w:rsid w:val="005B5812"/>
    <w:rsid w:val="005B5985"/>
    <w:rsid w:val="005B60DC"/>
    <w:rsid w:val="005B61D6"/>
    <w:rsid w:val="005B65FD"/>
    <w:rsid w:val="005B763A"/>
    <w:rsid w:val="005C1314"/>
    <w:rsid w:val="005C1A55"/>
    <w:rsid w:val="005C1BD9"/>
    <w:rsid w:val="005C3F01"/>
    <w:rsid w:val="005C3F79"/>
    <w:rsid w:val="005C49BE"/>
    <w:rsid w:val="005C6ABD"/>
    <w:rsid w:val="005C6E52"/>
    <w:rsid w:val="005C72A5"/>
    <w:rsid w:val="005C72F5"/>
    <w:rsid w:val="005C752E"/>
    <w:rsid w:val="005D2A37"/>
    <w:rsid w:val="005D465F"/>
    <w:rsid w:val="005D5E88"/>
    <w:rsid w:val="005D61BF"/>
    <w:rsid w:val="005D6288"/>
    <w:rsid w:val="005D71C9"/>
    <w:rsid w:val="005D754D"/>
    <w:rsid w:val="005E214F"/>
    <w:rsid w:val="005E2B6E"/>
    <w:rsid w:val="005E2CA3"/>
    <w:rsid w:val="005E3131"/>
    <w:rsid w:val="005E3385"/>
    <w:rsid w:val="005E45F6"/>
    <w:rsid w:val="005E4E5A"/>
    <w:rsid w:val="005E660C"/>
    <w:rsid w:val="005E68C1"/>
    <w:rsid w:val="005F01F0"/>
    <w:rsid w:val="005F192E"/>
    <w:rsid w:val="005F1BA2"/>
    <w:rsid w:val="005F1F22"/>
    <w:rsid w:val="005F3F64"/>
    <w:rsid w:val="005F542D"/>
    <w:rsid w:val="0060203B"/>
    <w:rsid w:val="006021D1"/>
    <w:rsid w:val="00602B3B"/>
    <w:rsid w:val="00603073"/>
    <w:rsid w:val="00603D3D"/>
    <w:rsid w:val="00605578"/>
    <w:rsid w:val="00607D61"/>
    <w:rsid w:val="00610206"/>
    <w:rsid w:val="0061251C"/>
    <w:rsid w:val="006144CF"/>
    <w:rsid w:val="0061793F"/>
    <w:rsid w:val="0062291A"/>
    <w:rsid w:val="006241A7"/>
    <w:rsid w:val="00624268"/>
    <w:rsid w:val="00625685"/>
    <w:rsid w:val="006328F1"/>
    <w:rsid w:val="006334A4"/>
    <w:rsid w:val="006364BA"/>
    <w:rsid w:val="0063667C"/>
    <w:rsid w:val="00637575"/>
    <w:rsid w:val="006375A5"/>
    <w:rsid w:val="006376C8"/>
    <w:rsid w:val="0064535B"/>
    <w:rsid w:val="00646361"/>
    <w:rsid w:val="00646501"/>
    <w:rsid w:val="00646F8B"/>
    <w:rsid w:val="00651EF7"/>
    <w:rsid w:val="00651F9B"/>
    <w:rsid w:val="00652875"/>
    <w:rsid w:val="006531B0"/>
    <w:rsid w:val="00653DB8"/>
    <w:rsid w:val="00654ACE"/>
    <w:rsid w:val="00655647"/>
    <w:rsid w:val="00655898"/>
    <w:rsid w:val="006567A1"/>
    <w:rsid w:val="00660ED5"/>
    <w:rsid w:val="00661879"/>
    <w:rsid w:val="00662172"/>
    <w:rsid w:val="006652DF"/>
    <w:rsid w:val="00665874"/>
    <w:rsid w:val="00666B23"/>
    <w:rsid w:val="00666C8D"/>
    <w:rsid w:val="00667662"/>
    <w:rsid w:val="006677EB"/>
    <w:rsid w:val="00667B07"/>
    <w:rsid w:val="00670469"/>
    <w:rsid w:val="00671470"/>
    <w:rsid w:val="00672C7E"/>
    <w:rsid w:val="0067381D"/>
    <w:rsid w:val="00674300"/>
    <w:rsid w:val="00674E21"/>
    <w:rsid w:val="00677DD7"/>
    <w:rsid w:val="00677FA1"/>
    <w:rsid w:val="00680D70"/>
    <w:rsid w:val="00681B1E"/>
    <w:rsid w:val="00682DE0"/>
    <w:rsid w:val="00682E51"/>
    <w:rsid w:val="0068334C"/>
    <w:rsid w:val="00684BBC"/>
    <w:rsid w:val="006850C5"/>
    <w:rsid w:val="00690FE6"/>
    <w:rsid w:val="0069239F"/>
    <w:rsid w:val="00692702"/>
    <w:rsid w:val="0069334B"/>
    <w:rsid w:val="0069347E"/>
    <w:rsid w:val="00693B3B"/>
    <w:rsid w:val="00695B9B"/>
    <w:rsid w:val="00696126"/>
    <w:rsid w:val="006961E0"/>
    <w:rsid w:val="006A096F"/>
    <w:rsid w:val="006A0ADB"/>
    <w:rsid w:val="006A1393"/>
    <w:rsid w:val="006A14F4"/>
    <w:rsid w:val="006A3120"/>
    <w:rsid w:val="006A3C90"/>
    <w:rsid w:val="006A68A7"/>
    <w:rsid w:val="006B0885"/>
    <w:rsid w:val="006B2CBC"/>
    <w:rsid w:val="006B55AA"/>
    <w:rsid w:val="006B5E6D"/>
    <w:rsid w:val="006B5EF1"/>
    <w:rsid w:val="006B60A3"/>
    <w:rsid w:val="006B6313"/>
    <w:rsid w:val="006B677C"/>
    <w:rsid w:val="006C00E9"/>
    <w:rsid w:val="006C0F3F"/>
    <w:rsid w:val="006C12B8"/>
    <w:rsid w:val="006C14A4"/>
    <w:rsid w:val="006C23C5"/>
    <w:rsid w:val="006C3219"/>
    <w:rsid w:val="006C5C83"/>
    <w:rsid w:val="006C71FC"/>
    <w:rsid w:val="006C741C"/>
    <w:rsid w:val="006C7543"/>
    <w:rsid w:val="006D2B53"/>
    <w:rsid w:val="006D300B"/>
    <w:rsid w:val="006D33A6"/>
    <w:rsid w:val="006D34B8"/>
    <w:rsid w:val="006D5822"/>
    <w:rsid w:val="006D7F34"/>
    <w:rsid w:val="006E08B6"/>
    <w:rsid w:val="006E12F8"/>
    <w:rsid w:val="006E218B"/>
    <w:rsid w:val="006E4FB0"/>
    <w:rsid w:val="006E561F"/>
    <w:rsid w:val="006E5FD0"/>
    <w:rsid w:val="006E71B2"/>
    <w:rsid w:val="006E79F7"/>
    <w:rsid w:val="006F1597"/>
    <w:rsid w:val="006F2440"/>
    <w:rsid w:val="006F51D4"/>
    <w:rsid w:val="006F6BF7"/>
    <w:rsid w:val="006F7771"/>
    <w:rsid w:val="0070103C"/>
    <w:rsid w:val="007017BE"/>
    <w:rsid w:val="00703D1D"/>
    <w:rsid w:val="00712387"/>
    <w:rsid w:val="007128ED"/>
    <w:rsid w:val="0071534C"/>
    <w:rsid w:val="007162ED"/>
    <w:rsid w:val="007164F0"/>
    <w:rsid w:val="00716596"/>
    <w:rsid w:val="00716C4F"/>
    <w:rsid w:val="007173FE"/>
    <w:rsid w:val="0072079C"/>
    <w:rsid w:val="00722BAD"/>
    <w:rsid w:val="007262BD"/>
    <w:rsid w:val="00730790"/>
    <w:rsid w:val="007315B5"/>
    <w:rsid w:val="00731863"/>
    <w:rsid w:val="00732F0D"/>
    <w:rsid w:val="007334C2"/>
    <w:rsid w:val="00734516"/>
    <w:rsid w:val="00734D88"/>
    <w:rsid w:val="00735554"/>
    <w:rsid w:val="00735BAE"/>
    <w:rsid w:val="0073621F"/>
    <w:rsid w:val="00736473"/>
    <w:rsid w:val="007367B8"/>
    <w:rsid w:val="00736844"/>
    <w:rsid w:val="00740DFA"/>
    <w:rsid w:val="0074174A"/>
    <w:rsid w:val="00741F33"/>
    <w:rsid w:val="007421BA"/>
    <w:rsid w:val="00742DDE"/>
    <w:rsid w:val="007438FC"/>
    <w:rsid w:val="00743BD0"/>
    <w:rsid w:val="007448DB"/>
    <w:rsid w:val="00746C79"/>
    <w:rsid w:val="007503A0"/>
    <w:rsid w:val="00750624"/>
    <w:rsid w:val="00750E57"/>
    <w:rsid w:val="00751769"/>
    <w:rsid w:val="00751E1B"/>
    <w:rsid w:val="00754633"/>
    <w:rsid w:val="00755E5F"/>
    <w:rsid w:val="00756394"/>
    <w:rsid w:val="00760BFC"/>
    <w:rsid w:val="007630F3"/>
    <w:rsid w:val="007632F2"/>
    <w:rsid w:val="0076495B"/>
    <w:rsid w:val="00764E6E"/>
    <w:rsid w:val="00765117"/>
    <w:rsid w:val="007659AF"/>
    <w:rsid w:val="00766F27"/>
    <w:rsid w:val="00771689"/>
    <w:rsid w:val="007717A9"/>
    <w:rsid w:val="00771EFD"/>
    <w:rsid w:val="007721BB"/>
    <w:rsid w:val="00772F4A"/>
    <w:rsid w:val="00775E40"/>
    <w:rsid w:val="007779A5"/>
    <w:rsid w:val="00777F60"/>
    <w:rsid w:val="00781042"/>
    <w:rsid w:val="00781BC1"/>
    <w:rsid w:val="00785A68"/>
    <w:rsid w:val="00786DF7"/>
    <w:rsid w:val="0078707B"/>
    <w:rsid w:val="00790360"/>
    <w:rsid w:val="0079095F"/>
    <w:rsid w:val="00790D4F"/>
    <w:rsid w:val="00793A87"/>
    <w:rsid w:val="0079463A"/>
    <w:rsid w:val="0079629A"/>
    <w:rsid w:val="00797A55"/>
    <w:rsid w:val="00797DDC"/>
    <w:rsid w:val="007A5280"/>
    <w:rsid w:val="007A52F1"/>
    <w:rsid w:val="007A64FC"/>
    <w:rsid w:val="007A666F"/>
    <w:rsid w:val="007B0088"/>
    <w:rsid w:val="007B03A0"/>
    <w:rsid w:val="007B0674"/>
    <w:rsid w:val="007B0CA8"/>
    <w:rsid w:val="007B4AFC"/>
    <w:rsid w:val="007B5AD4"/>
    <w:rsid w:val="007C023F"/>
    <w:rsid w:val="007C0F4E"/>
    <w:rsid w:val="007C20D3"/>
    <w:rsid w:val="007C32C5"/>
    <w:rsid w:val="007C51D0"/>
    <w:rsid w:val="007C5870"/>
    <w:rsid w:val="007C65F1"/>
    <w:rsid w:val="007C69B9"/>
    <w:rsid w:val="007D009C"/>
    <w:rsid w:val="007D1475"/>
    <w:rsid w:val="007D20B3"/>
    <w:rsid w:val="007D3617"/>
    <w:rsid w:val="007D47C0"/>
    <w:rsid w:val="007D619B"/>
    <w:rsid w:val="007D7F16"/>
    <w:rsid w:val="007E066A"/>
    <w:rsid w:val="007E125A"/>
    <w:rsid w:val="007E2B1C"/>
    <w:rsid w:val="007E4CFF"/>
    <w:rsid w:val="007E6873"/>
    <w:rsid w:val="007E78B9"/>
    <w:rsid w:val="007F017D"/>
    <w:rsid w:val="007F0F30"/>
    <w:rsid w:val="007F5FDE"/>
    <w:rsid w:val="00801163"/>
    <w:rsid w:val="008014C0"/>
    <w:rsid w:val="00801A14"/>
    <w:rsid w:val="008039ED"/>
    <w:rsid w:val="00805CB3"/>
    <w:rsid w:val="00810476"/>
    <w:rsid w:val="00812AC3"/>
    <w:rsid w:val="00812F80"/>
    <w:rsid w:val="00813203"/>
    <w:rsid w:val="0081400E"/>
    <w:rsid w:val="00814104"/>
    <w:rsid w:val="0081730C"/>
    <w:rsid w:val="00820273"/>
    <w:rsid w:val="00825DDE"/>
    <w:rsid w:val="00825ECA"/>
    <w:rsid w:val="00830067"/>
    <w:rsid w:val="0083076E"/>
    <w:rsid w:val="00830B46"/>
    <w:rsid w:val="00833B94"/>
    <w:rsid w:val="00834671"/>
    <w:rsid w:val="008348F8"/>
    <w:rsid w:val="0083532E"/>
    <w:rsid w:val="008353F0"/>
    <w:rsid w:val="00836DC5"/>
    <w:rsid w:val="0083799D"/>
    <w:rsid w:val="00837E8E"/>
    <w:rsid w:val="00837F41"/>
    <w:rsid w:val="008418ED"/>
    <w:rsid w:val="00843FED"/>
    <w:rsid w:val="00846BD9"/>
    <w:rsid w:val="008479DB"/>
    <w:rsid w:val="00851599"/>
    <w:rsid w:val="00852C7D"/>
    <w:rsid w:val="00853F44"/>
    <w:rsid w:val="00854B79"/>
    <w:rsid w:val="0085592A"/>
    <w:rsid w:val="008562A1"/>
    <w:rsid w:val="008607BC"/>
    <w:rsid w:val="008612BD"/>
    <w:rsid w:val="00863447"/>
    <w:rsid w:val="00864666"/>
    <w:rsid w:val="00865E4B"/>
    <w:rsid w:val="008662C1"/>
    <w:rsid w:val="0086637C"/>
    <w:rsid w:val="0086745F"/>
    <w:rsid w:val="008675C2"/>
    <w:rsid w:val="0087006B"/>
    <w:rsid w:val="0087074B"/>
    <w:rsid w:val="0087234C"/>
    <w:rsid w:val="008736EA"/>
    <w:rsid w:val="00874895"/>
    <w:rsid w:val="00874EEB"/>
    <w:rsid w:val="00876909"/>
    <w:rsid w:val="008777D4"/>
    <w:rsid w:val="00880B27"/>
    <w:rsid w:val="00881266"/>
    <w:rsid w:val="008815EB"/>
    <w:rsid w:val="0088176E"/>
    <w:rsid w:val="00881B3C"/>
    <w:rsid w:val="008826C3"/>
    <w:rsid w:val="00882C01"/>
    <w:rsid w:val="00883DC3"/>
    <w:rsid w:val="00883DFE"/>
    <w:rsid w:val="00887BD4"/>
    <w:rsid w:val="0089684F"/>
    <w:rsid w:val="008A25E2"/>
    <w:rsid w:val="008A3354"/>
    <w:rsid w:val="008A3F0E"/>
    <w:rsid w:val="008A4F54"/>
    <w:rsid w:val="008A5803"/>
    <w:rsid w:val="008A5CAF"/>
    <w:rsid w:val="008A65EF"/>
    <w:rsid w:val="008A6B0D"/>
    <w:rsid w:val="008B11A1"/>
    <w:rsid w:val="008B1D73"/>
    <w:rsid w:val="008B4323"/>
    <w:rsid w:val="008C171D"/>
    <w:rsid w:val="008C280E"/>
    <w:rsid w:val="008C533C"/>
    <w:rsid w:val="008C633A"/>
    <w:rsid w:val="008D0359"/>
    <w:rsid w:val="008D0429"/>
    <w:rsid w:val="008D1289"/>
    <w:rsid w:val="008D1728"/>
    <w:rsid w:val="008D2F4D"/>
    <w:rsid w:val="008D55C8"/>
    <w:rsid w:val="008D5EAD"/>
    <w:rsid w:val="008D622A"/>
    <w:rsid w:val="008D7CF4"/>
    <w:rsid w:val="008D7E66"/>
    <w:rsid w:val="008E0ED6"/>
    <w:rsid w:val="008E2568"/>
    <w:rsid w:val="008E32AD"/>
    <w:rsid w:val="008E3E15"/>
    <w:rsid w:val="008E6C5E"/>
    <w:rsid w:val="008E7384"/>
    <w:rsid w:val="008E7B7A"/>
    <w:rsid w:val="008F489B"/>
    <w:rsid w:val="008F4D66"/>
    <w:rsid w:val="008F5453"/>
    <w:rsid w:val="008F7320"/>
    <w:rsid w:val="00903180"/>
    <w:rsid w:val="00903762"/>
    <w:rsid w:val="009037F9"/>
    <w:rsid w:val="00903E63"/>
    <w:rsid w:val="009045C5"/>
    <w:rsid w:val="0090473C"/>
    <w:rsid w:val="00904A4D"/>
    <w:rsid w:val="0090594C"/>
    <w:rsid w:val="0091101D"/>
    <w:rsid w:val="00912D11"/>
    <w:rsid w:val="00913957"/>
    <w:rsid w:val="009139B0"/>
    <w:rsid w:val="00913DD9"/>
    <w:rsid w:val="009147FF"/>
    <w:rsid w:val="00916691"/>
    <w:rsid w:val="009172D6"/>
    <w:rsid w:val="0091755C"/>
    <w:rsid w:val="009207FA"/>
    <w:rsid w:val="00920B94"/>
    <w:rsid w:val="0092328F"/>
    <w:rsid w:val="009244DC"/>
    <w:rsid w:val="00924A18"/>
    <w:rsid w:val="00924A24"/>
    <w:rsid w:val="00926314"/>
    <w:rsid w:val="00926CA9"/>
    <w:rsid w:val="0092707B"/>
    <w:rsid w:val="00927D15"/>
    <w:rsid w:val="00927E57"/>
    <w:rsid w:val="00931CDF"/>
    <w:rsid w:val="00934239"/>
    <w:rsid w:val="00934712"/>
    <w:rsid w:val="00935A29"/>
    <w:rsid w:val="0094071C"/>
    <w:rsid w:val="00940AC6"/>
    <w:rsid w:val="00940FB2"/>
    <w:rsid w:val="00941752"/>
    <w:rsid w:val="00941A68"/>
    <w:rsid w:val="00942CD0"/>
    <w:rsid w:val="00942D84"/>
    <w:rsid w:val="009436C3"/>
    <w:rsid w:val="00943AC9"/>
    <w:rsid w:val="00944504"/>
    <w:rsid w:val="009456D0"/>
    <w:rsid w:val="009461E6"/>
    <w:rsid w:val="009518B3"/>
    <w:rsid w:val="009533BD"/>
    <w:rsid w:val="00953B35"/>
    <w:rsid w:val="00953DD6"/>
    <w:rsid w:val="00955F7B"/>
    <w:rsid w:val="00956464"/>
    <w:rsid w:val="0096092A"/>
    <w:rsid w:val="009622BC"/>
    <w:rsid w:val="0096343B"/>
    <w:rsid w:val="00964303"/>
    <w:rsid w:val="0096459C"/>
    <w:rsid w:val="009649CD"/>
    <w:rsid w:val="00965317"/>
    <w:rsid w:val="00966999"/>
    <w:rsid w:val="009677CD"/>
    <w:rsid w:val="009701C5"/>
    <w:rsid w:val="00970F0D"/>
    <w:rsid w:val="009716F4"/>
    <w:rsid w:val="00972652"/>
    <w:rsid w:val="00972D6D"/>
    <w:rsid w:val="009741D3"/>
    <w:rsid w:val="00975EE4"/>
    <w:rsid w:val="00976365"/>
    <w:rsid w:val="0097636F"/>
    <w:rsid w:val="00976462"/>
    <w:rsid w:val="009775B2"/>
    <w:rsid w:val="00977762"/>
    <w:rsid w:val="00980C1C"/>
    <w:rsid w:val="009811C6"/>
    <w:rsid w:val="00982328"/>
    <w:rsid w:val="00982FFD"/>
    <w:rsid w:val="00984932"/>
    <w:rsid w:val="00990161"/>
    <w:rsid w:val="00990464"/>
    <w:rsid w:val="00990494"/>
    <w:rsid w:val="00990C7C"/>
    <w:rsid w:val="009910D9"/>
    <w:rsid w:val="009923D3"/>
    <w:rsid w:val="0099252E"/>
    <w:rsid w:val="00992FCD"/>
    <w:rsid w:val="00993074"/>
    <w:rsid w:val="009942FF"/>
    <w:rsid w:val="009951D6"/>
    <w:rsid w:val="00996A28"/>
    <w:rsid w:val="00997EC6"/>
    <w:rsid w:val="009A09DF"/>
    <w:rsid w:val="009A1153"/>
    <w:rsid w:val="009A231D"/>
    <w:rsid w:val="009A2C39"/>
    <w:rsid w:val="009A2DD9"/>
    <w:rsid w:val="009A4249"/>
    <w:rsid w:val="009A4A52"/>
    <w:rsid w:val="009A5030"/>
    <w:rsid w:val="009A5901"/>
    <w:rsid w:val="009A68B9"/>
    <w:rsid w:val="009A73C3"/>
    <w:rsid w:val="009B3CEE"/>
    <w:rsid w:val="009B3EA1"/>
    <w:rsid w:val="009B50EE"/>
    <w:rsid w:val="009B5ED0"/>
    <w:rsid w:val="009B78F3"/>
    <w:rsid w:val="009B7D17"/>
    <w:rsid w:val="009C0FD6"/>
    <w:rsid w:val="009C1142"/>
    <w:rsid w:val="009C1EA9"/>
    <w:rsid w:val="009C1F70"/>
    <w:rsid w:val="009C20D9"/>
    <w:rsid w:val="009C2E4A"/>
    <w:rsid w:val="009C3143"/>
    <w:rsid w:val="009C3914"/>
    <w:rsid w:val="009C4704"/>
    <w:rsid w:val="009C56E2"/>
    <w:rsid w:val="009C67D5"/>
    <w:rsid w:val="009C742F"/>
    <w:rsid w:val="009D05C0"/>
    <w:rsid w:val="009D0895"/>
    <w:rsid w:val="009D1046"/>
    <w:rsid w:val="009D1DE4"/>
    <w:rsid w:val="009D2CD2"/>
    <w:rsid w:val="009D3074"/>
    <w:rsid w:val="009D3AF4"/>
    <w:rsid w:val="009D3C54"/>
    <w:rsid w:val="009D4028"/>
    <w:rsid w:val="009D5413"/>
    <w:rsid w:val="009D626E"/>
    <w:rsid w:val="009D67E0"/>
    <w:rsid w:val="009D684F"/>
    <w:rsid w:val="009D7231"/>
    <w:rsid w:val="009E052E"/>
    <w:rsid w:val="009E0F1F"/>
    <w:rsid w:val="009E2A1D"/>
    <w:rsid w:val="009E45DB"/>
    <w:rsid w:val="009E53C0"/>
    <w:rsid w:val="009E6CC0"/>
    <w:rsid w:val="009F1E7A"/>
    <w:rsid w:val="009F24D8"/>
    <w:rsid w:val="009F302C"/>
    <w:rsid w:val="009F3BC3"/>
    <w:rsid w:val="009F559C"/>
    <w:rsid w:val="009F57B3"/>
    <w:rsid w:val="009F621F"/>
    <w:rsid w:val="009F73C4"/>
    <w:rsid w:val="009F7FC4"/>
    <w:rsid w:val="00A00520"/>
    <w:rsid w:val="00A0190E"/>
    <w:rsid w:val="00A033AA"/>
    <w:rsid w:val="00A0551F"/>
    <w:rsid w:val="00A05798"/>
    <w:rsid w:val="00A05ECB"/>
    <w:rsid w:val="00A062D1"/>
    <w:rsid w:val="00A10CD1"/>
    <w:rsid w:val="00A13145"/>
    <w:rsid w:val="00A13229"/>
    <w:rsid w:val="00A134D1"/>
    <w:rsid w:val="00A14C7C"/>
    <w:rsid w:val="00A14C83"/>
    <w:rsid w:val="00A15427"/>
    <w:rsid w:val="00A16279"/>
    <w:rsid w:val="00A17051"/>
    <w:rsid w:val="00A17805"/>
    <w:rsid w:val="00A202BD"/>
    <w:rsid w:val="00A21419"/>
    <w:rsid w:val="00A21D3C"/>
    <w:rsid w:val="00A21FDF"/>
    <w:rsid w:val="00A227D1"/>
    <w:rsid w:val="00A22F2C"/>
    <w:rsid w:val="00A250B3"/>
    <w:rsid w:val="00A27DBB"/>
    <w:rsid w:val="00A302E6"/>
    <w:rsid w:val="00A32CC7"/>
    <w:rsid w:val="00A33488"/>
    <w:rsid w:val="00A35772"/>
    <w:rsid w:val="00A364C4"/>
    <w:rsid w:val="00A366C8"/>
    <w:rsid w:val="00A36896"/>
    <w:rsid w:val="00A37780"/>
    <w:rsid w:val="00A41061"/>
    <w:rsid w:val="00A411E4"/>
    <w:rsid w:val="00A416EA"/>
    <w:rsid w:val="00A4172E"/>
    <w:rsid w:val="00A4199A"/>
    <w:rsid w:val="00A41AE3"/>
    <w:rsid w:val="00A41DDE"/>
    <w:rsid w:val="00A41EB3"/>
    <w:rsid w:val="00A426DF"/>
    <w:rsid w:val="00A4306A"/>
    <w:rsid w:val="00A44FBF"/>
    <w:rsid w:val="00A45A8A"/>
    <w:rsid w:val="00A45C29"/>
    <w:rsid w:val="00A46494"/>
    <w:rsid w:val="00A46B22"/>
    <w:rsid w:val="00A47519"/>
    <w:rsid w:val="00A4769C"/>
    <w:rsid w:val="00A50D30"/>
    <w:rsid w:val="00A51285"/>
    <w:rsid w:val="00A5168D"/>
    <w:rsid w:val="00A529B3"/>
    <w:rsid w:val="00A55392"/>
    <w:rsid w:val="00A5552B"/>
    <w:rsid w:val="00A5634C"/>
    <w:rsid w:val="00A56942"/>
    <w:rsid w:val="00A56A61"/>
    <w:rsid w:val="00A57D31"/>
    <w:rsid w:val="00A607A6"/>
    <w:rsid w:val="00A61303"/>
    <w:rsid w:val="00A61F13"/>
    <w:rsid w:val="00A62016"/>
    <w:rsid w:val="00A62D3B"/>
    <w:rsid w:val="00A63542"/>
    <w:rsid w:val="00A6360C"/>
    <w:rsid w:val="00A63744"/>
    <w:rsid w:val="00A64C97"/>
    <w:rsid w:val="00A65840"/>
    <w:rsid w:val="00A678A4"/>
    <w:rsid w:val="00A67FD4"/>
    <w:rsid w:val="00A7099D"/>
    <w:rsid w:val="00A70C03"/>
    <w:rsid w:val="00A70ED0"/>
    <w:rsid w:val="00A71722"/>
    <w:rsid w:val="00A71912"/>
    <w:rsid w:val="00A71916"/>
    <w:rsid w:val="00A733FA"/>
    <w:rsid w:val="00A7380F"/>
    <w:rsid w:val="00A74147"/>
    <w:rsid w:val="00A74F0D"/>
    <w:rsid w:val="00A81192"/>
    <w:rsid w:val="00A8125A"/>
    <w:rsid w:val="00A8364A"/>
    <w:rsid w:val="00A83B4F"/>
    <w:rsid w:val="00A84455"/>
    <w:rsid w:val="00A85D2A"/>
    <w:rsid w:val="00A8630B"/>
    <w:rsid w:val="00A86CFD"/>
    <w:rsid w:val="00A87354"/>
    <w:rsid w:val="00A90239"/>
    <w:rsid w:val="00A907DD"/>
    <w:rsid w:val="00A90CD1"/>
    <w:rsid w:val="00A9351D"/>
    <w:rsid w:val="00A93CD1"/>
    <w:rsid w:val="00A94E1D"/>
    <w:rsid w:val="00A965B3"/>
    <w:rsid w:val="00A96B76"/>
    <w:rsid w:val="00A96F61"/>
    <w:rsid w:val="00A97DCC"/>
    <w:rsid w:val="00AA0216"/>
    <w:rsid w:val="00AA03CD"/>
    <w:rsid w:val="00AA098D"/>
    <w:rsid w:val="00AA0B20"/>
    <w:rsid w:val="00AA1A44"/>
    <w:rsid w:val="00AA1E0E"/>
    <w:rsid w:val="00AA5308"/>
    <w:rsid w:val="00AA5699"/>
    <w:rsid w:val="00AA71D3"/>
    <w:rsid w:val="00AA71E3"/>
    <w:rsid w:val="00AA7E8A"/>
    <w:rsid w:val="00AB0C54"/>
    <w:rsid w:val="00AB255D"/>
    <w:rsid w:val="00AB258D"/>
    <w:rsid w:val="00AB4F3E"/>
    <w:rsid w:val="00AB570A"/>
    <w:rsid w:val="00AB5828"/>
    <w:rsid w:val="00AC47F2"/>
    <w:rsid w:val="00AC491A"/>
    <w:rsid w:val="00AC5060"/>
    <w:rsid w:val="00AC63EA"/>
    <w:rsid w:val="00AD1045"/>
    <w:rsid w:val="00AD15B1"/>
    <w:rsid w:val="00AD17DD"/>
    <w:rsid w:val="00AD1F2E"/>
    <w:rsid w:val="00AD4897"/>
    <w:rsid w:val="00AD7B6A"/>
    <w:rsid w:val="00AE091A"/>
    <w:rsid w:val="00AE0DE1"/>
    <w:rsid w:val="00AE1B0B"/>
    <w:rsid w:val="00AE3710"/>
    <w:rsid w:val="00AE54B8"/>
    <w:rsid w:val="00AE6F3F"/>
    <w:rsid w:val="00AF0911"/>
    <w:rsid w:val="00AF1FB7"/>
    <w:rsid w:val="00AF2373"/>
    <w:rsid w:val="00AF3C08"/>
    <w:rsid w:val="00AF4EC1"/>
    <w:rsid w:val="00AF5B6F"/>
    <w:rsid w:val="00AF697D"/>
    <w:rsid w:val="00AF7E74"/>
    <w:rsid w:val="00B00D43"/>
    <w:rsid w:val="00B01D54"/>
    <w:rsid w:val="00B02830"/>
    <w:rsid w:val="00B02D3B"/>
    <w:rsid w:val="00B03E77"/>
    <w:rsid w:val="00B04A7D"/>
    <w:rsid w:val="00B12657"/>
    <w:rsid w:val="00B128DE"/>
    <w:rsid w:val="00B12EE0"/>
    <w:rsid w:val="00B147D5"/>
    <w:rsid w:val="00B15A23"/>
    <w:rsid w:val="00B2100E"/>
    <w:rsid w:val="00B218A3"/>
    <w:rsid w:val="00B24797"/>
    <w:rsid w:val="00B2486A"/>
    <w:rsid w:val="00B24AE4"/>
    <w:rsid w:val="00B25B2C"/>
    <w:rsid w:val="00B25DD8"/>
    <w:rsid w:val="00B304D8"/>
    <w:rsid w:val="00B32113"/>
    <w:rsid w:val="00B32A3A"/>
    <w:rsid w:val="00B33CD4"/>
    <w:rsid w:val="00B33ECA"/>
    <w:rsid w:val="00B3403E"/>
    <w:rsid w:val="00B34AF7"/>
    <w:rsid w:val="00B35198"/>
    <w:rsid w:val="00B356EA"/>
    <w:rsid w:val="00B35A07"/>
    <w:rsid w:val="00B35F65"/>
    <w:rsid w:val="00B43809"/>
    <w:rsid w:val="00B44813"/>
    <w:rsid w:val="00B451E5"/>
    <w:rsid w:val="00B452BA"/>
    <w:rsid w:val="00B45783"/>
    <w:rsid w:val="00B462AA"/>
    <w:rsid w:val="00B46471"/>
    <w:rsid w:val="00B46641"/>
    <w:rsid w:val="00B472EB"/>
    <w:rsid w:val="00B506C5"/>
    <w:rsid w:val="00B5178E"/>
    <w:rsid w:val="00B5276E"/>
    <w:rsid w:val="00B52CF6"/>
    <w:rsid w:val="00B55367"/>
    <w:rsid w:val="00B55A54"/>
    <w:rsid w:val="00B57738"/>
    <w:rsid w:val="00B57B41"/>
    <w:rsid w:val="00B57C89"/>
    <w:rsid w:val="00B6284C"/>
    <w:rsid w:val="00B6367F"/>
    <w:rsid w:val="00B63C08"/>
    <w:rsid w:val="00B644EB"/>
    <w:rsid w:val="00B64ACF"/>
    <w:rsid w:val="00B6516C"/>
    <w:rsid w:val="00B656B8"/>
    <w:rsid w:val="00B66A34"/>
    <w:rsid w:val="00B66FBF"/>
    <w:rsid w:val="00B702A0"/>
    <w:rsid w:val="00B71BCD"/>
    <w:rsid w:val="00B739EE"/>
    <w:rsid w:val="00B748CB"/>
    <w:rsid w:val="00B752DC"/>
    <w:rsid w:val="00B75A83"/>
    <w:rsid w:val="00B768C5"/>
    <w:rsid w:val="00B77B7F"/>
    <w:rsid w:val="00B80E5A"/>
    <w:rsid w:val="00B80FA9"/>
    <w:rsid w:val="00B819AD"/>
    <w:rsid w:val="00B825C5"/>
    <w:rsid w:val="00B846DF"/>
    <w:rsid w:val="00B85848"/>
    <w:rsid w:val="00B85E06"/>
    <w:rsid w:val="00B870F3"/>
    <w:rsid w:val="00B87405"/>
    <w:rsid w:val="00B87C04"/>
    <w:rsid w:val="00B9088E"/>
    <w:rsid w:val="00B9264D"/>
    <w:rsid w:val="00B93DF9"/>
    <w:rsid w:val="00B941D5"/>
    <w:rsid w:val="00BA0F71"/>
    <w:rsid w:val="00BA5A84"/>
    <w:rsid w:val="00BA5D09"/>
    <w:rsid w:val="00BA6D66"/>
    <w:rsid w:val="00BB062C"/>
    <w:rsid w:val="00BB2175"/>
    <w:rsid w:val="00BB2DF1"/>
    <w:rsid w:val="00BB3D7A"/>
    <w:rsid w:val="00BB5744"/>
    <w:rsid w:val="00BC02C8"/>
    <w:rsid w:val="00BC0DB2"/>
    <w:rsid w:val="00BC5EA0"/>
    <w:rsid w:val="00BD221D"/>
    <w:rsid w:val="00BD4B9B"/>
    <w:rsid w:val="00BF0CBE"/>
    <w:rsid w:val="00BF1B6D"/>
    <w:rsid w:val="00BF53CB"/>
    <w:rsid w:val="00BF66AE"/>
    <w:rsid w:val="00BF714D"/>
    <w:rsid w:val="00C007A1"/>
    <w:rsid w:val="00C013F7"/>
    <w:rsid w:val="00C01C06"/>
    <w:rsid w:val="00C01E74"/>
    <w:rsid w:val="00C02FD1"/>
    <w:rsid w:val="00C053A1"/>
    <w:rsid w:val="00C060CD"/>
    <w:rsid w:val="00C07912"/>
    <w:rsid w:val="00C13460"/>
    <w:rsid w:val="00C13C4A"/>
    <w:rsid w:val="00C14AF1"/>
    <w:rsid w:val="00C165AC"/>
    <w:rsid w:val="00C16E1F"/>
    <w:rsid w:val="00C16FBD"/>
    <w:rsid w:val="00C17D13"/>
    <w:rsid w:val="00C20FE9"/>
    <w:rsid w:val="00C23961"/>
    <w:rsid w:val="00C245C9"/>
    <w:rsid w:val="00C247E1"/>
    <w:rsid w:val="00C260C2"/>
    <w:rsid w:val="00C26F13"/>
    <w:rsid w:val="00C3021E"/>
    <w:rsid w:val="00C30988"/>
    <w:rsid w:val="00C323FA"/>
    <w:rsid w:val="00C32E83"/>
    <w:rsid w:val="00C351B9"/>
    <w:rsid w:val="00C35D59"/>
    <w:rsid w:val="00C36D75"/>
    <w:rsid w:val="00C379B7"/>
    <w:rsid w:val="00C37D01"/>
    <w:rsid w:val="00C4188D"/>
    <w:rsid w:val="00C42AE8"/>
    <w:rsid w:val="00C42C31"/>
    <w:rsid w:val="00C452EE"/>
    <w:rsid w:val="00C458AD"/>
    <w:rsid w:val="00C45DAD"/>
    <w:rsid w:val="00C45F34"/>
    <w:rsid w:val="00C471EB"/>
    <w:rsid w:val="00C47E80"/>
    <w:rsid w:val="00C527BA"/>
    <w:rsid w:val="00C53837"/>
    <w:rsid w:val="00C53A21"/>
    <w:rsid w:val="00C5451A"/>
    <w:rsid w:val="00C566BB"/>
    <w:rsid w:val="00C62867"/>
    <w:rsid w:val="00C633DA"/>
    <w:rsid w:val="00C64955"/>
    <w:rsid w:val="00C6508D"/>
    <w:rsid w:val="00C65D20"/>
    <w:rsid w:val="00C707D1"/>
    <w:rsid w:val="00C70AA3"/>
    <w:rsid w:val="00C72873"/>
    <w:rsid w:val="00C7315F"/>
    <w:rsid w:val="00C75457"/>
    <w:rsid w:val="00C75744"/>
    <w:rsid w:val="00C75B54"/>
    <w:rsid w:val="00C76235"/>
    <w:rsid w:val="00C76D93"/>
    <w:rsid w:val="00C80994"/>
    <w:rsid w:val="00C819DF"/>
    <w:rsid w:val="00C82BEC"/>
    <w:rsid w:val="00C8409D"/>
    <w:rsid w:val="00C843E5"/>
    <w:rsid w:val="00C8467B"/>
    <w:rsid w:val="00C84757"/>
    <w:rsid w:val="00C851B9"/>
    <w:rsid w:val="00C8559E"/>
    <w:rsid w:val="00C8630A"/>
    <w:rsid w:val="00C86B8D"/>
    <w:rsid w:val="00C8708B"/>
    <w:rsid w:val="00C932EE"/>
    <w:rsid w:val="00C94969"/>
    <w:rsid w:val="00C95FBC"/>
    <w:rsid w:val="00C978A5"/>
    <w:rsid w:val="00CA042B"/>
    <w:rsid w:val="00CA0EF0"/>
    <w:rsid w:val="00CA121A"/>
    <w:rsid w:val="00CA1A54"/>
    <w:rsid w:val="00CA3842"/>
    <w:rsid w:val="00CA4F08"/>
    <w:rsid w:val="00CA531E"/>
    <w:rsid w:val="00CA600A"/>
    <w:rsid w:val="00CA6990"/>
    <w:rsid w:val="00CA6D06"/>
    <w:rsid w:val="00CA7228"/>
    <w:rsid w:val="00CA7494"/>
    <w:rsid w:val="00CA7FD7"/>
    <w:rsid w:val="00CB026D"/>
    <w:rsid w:val="00CB0C58"/>
    <w:rsid w:val="00CB2814"/>
    <w:rsid w:val="00CB3349"/>
    <w:rsid w:val="00CB4943"/>
    <w:rsid w:val="00CB571D"/>
    <w:rsid w:val="00CB5CA9"/>
    <w:rsid w:val="00CB6906"/>
    <w:rsid w:val="00CC0283"/>
    <w:rsid w:val="00CC0730"/>
    <w:rsid w:val="00CC07C6"/>
    <w:rsid w:val="00CC22FA"/>
    <w:rsid w:val="00CC34C7"/>
    <w:rsid w:val="00CC4498"/>
    <w:rsid w:val="00CC5986"/>
    <w:rsid w:val="00CC64BE"/>
    <w:rsid w:val="00CC6C95"/>
    <w:rsid w:val="00CC7771"/>
    <w:rsid w:val="00CD2027"/>
    <w:rsid w:val="00CD7164"/>
    <w:rsid w:val="00CD725C"/>
    <w:rsid w:val="00CD7C1F"/>
    <w:rsid w:val="00CD7D6B"/>
    <w:rsid w:val="00CE07E6"/>
    <w:rsid w:val="00CE1B6B"/>
    <w:rsid w:val="00CE3128"/>
    <w:rsid w:val="00CE5066"/>
    <w:rsid w:val="00CE5605"/>
    <w:rsid w:val="00CE566C"/>
    <w:rsid w:val="00CE58F9"/>
    <w:rsid w:val="00CE68B7"/>
    <w:rsid w:val="00CE6AF7"/>
    <w:rsid w:val="00CE7396"/>
    <w:rsid w:val="00CF003B"/>
    <w:rsid w:val="00CF11AA"/>
    <w:rsid w:val="00CF3F20"/>
    <w:rsid w:val="00CF55ED"/>
    <w:rsid w:val="00CF6951"/>
    <w:rsid w:val="00CF70DD"/>
    <w:rsid w:val="00D007EF"/>
    <w:rsid w:val="00D013B4"/>
    <w:rsid w:val="00D029F7"/>
    <w:rsid w:val="00D02C98"/>
    <w:rsid w:val="00D03FE2"/>
    <w:rsid w:val="00D04E29"/>
    <w:rsid w:val="00D0522E"/>
    <w:rsid w:val="00D05487"/>
    <w:rsid w:val="00D05DC1"/>
    <w:rsid w:val="00D066B2"/>
    <w:rsid w:val="00D072B2"/>
    <w:rsid w:val="00D07AEB"/>
    <w:rsid w:val="00D12845"/>
    <w:rsid w:val="00D15BDE"/>
    <w:rsid w:val="00D17DE1"/>
    <w:rsid w:val="00D209F3"/>
    <w:rsid w:val="00D224D9"/>
    <w:rsid w:val="00D22A5B"/>
    <w:rsid w:val="00D22C7F"/>
    <w:rsid w:val="00D235F9"/>
    <w:rsid w:val="00D24751"/>
    <w:rsid w:val="00D252D9"/>
    <w:rsid w:val="00D258CE"/>
    <w:rsid w:val="00D26804"/>
    <w:rsid w:val="00D2767D"/>
    <w:rsid w:val="00D27BC0"/>
    <w:rsid w:val="00D27DE9"/>
    <w:rsid w:val="00D27E77"/>
    <w:rsid w:val="00D305DF"/>
    <w:rsid w:val="00D30B2A"/>
    <w:rsid w:val="00D315F8"/>
    <w:rsid w:val="00D32AC5"/>
    <w:rsid w:val="00D335CE"/>
    <w:rsid w:val="00D33F65"/>
    <w:rsid w:val="00D360FF"/>
    <w:rsid w:val="00D36204"/>
    <w:rsid w:val="00D423D4"/>
    <w:rsid w:val="00D43709"/>
    <w:rsid w:val="00D44AC4"/>
    <w:rsid w:val="00D45070"/>
    <w:rsid w:val="00D455F4"/>
    <w:rsid w:val="00D4718C"/>
    <w:rsid w:val="00D501F1"/>
    <w:rsid w:val="00D51415"/>
    <w:rsid w:val="00D52FA5"/>
    <w:rsid w:val="00D542B3"/>
    <w:rsid w:val="00D54CBB"/>
    <w:rsid w:val="00D54CEE"/>
    <w:rsid w:val="00D55DC5"/>
    <w:rsid w:val="00D55EB5"/>
    <w:rsid w:val="00D56D20"/>
    <w:rsid w:val="00D6029A"/>
    <w:rsid w:val="00D605D4"/>
    <w:rsid w:val="00D60B5C"/>
    <w:rsid w:val="00D60DAD"/>
    <w:rsid w:val="00D60F34"/>
    <w:rsid w:val="00D62F64"/>
    <w:rsid w:val="00D634AF"/>
    <w:rsid w:val="00D65F7A"/>
    <w:rsid w:val="00D66541"/>
    <w:rsid w:val="00D66556"/>
    <w:rsid w:val="00D666ED"/>
    <w:rsid w:val="00D6790D"/>
    <w:rsid w:val="00D7015C"/>
    <w:rsid w:val="00D708FA"/>
    <w:rsid w:val="00D70E31"/>
    <w:rsid w:val="00D7371F"/>
    <w:rsid w:val="00D7474D"/>
    <w:rsid w:val="00D75347"/>
    <w:rsid w:val="00D75F49"/>
    <w:rsid w:val="00D77EBE"/>
    <w:rsid w:val="00D8257F"/>
    <w:rsid w:val="00D82948"/>
    <w:rsid w:val="00D8306A"/>
    <w:rsid w:val="00D84FFC"/>
    <w:rsid w:val="00D8506C"/>
    <w:rsid w:val="00D8520C"/>
    <w:rsid w:val="00D86473"/>
    <w:rsid w:val="00D870F9"/>
    <w:rsid w:val="00D8717E"/>
    <w:rsid w:val="00D87487"/>
    <w:rsid w:val="00D9049D"/>
    <w:rsid w:val="00D91D1A"/>
    <w:rsid w:val="00D91EBA"/>
    <w:rsid w:val="00D9221A"/>
    <w:rsid w:val="00D92BE6"/>
    <w:rsid w:val="00D93BE6"/>
    <w:rsid w:val="00DA0946"/>
    <w:rsid w:val="00DA3524"/>
    <w:rsid w:val="00DA35CB"/>
    <w:rsid w:val="00DA3621"/>
    <w:rsid w:val="00DA3B69"/>
    <w:rsid w:val="00DA3D11"/>
    <w:rsid w:val="00DA3E3D"/>
    <w:rsid w:val="00DA6C6E"/>
    <w:rsid w:val="00DA6D00"/>
    <w:rsid w:val="00DB148E"/>
    <w:rsid w:val="00DB3272"/>
    <w:rsid w:val="00DB4DD1"/>
    <w:rsid w:val="00DB4ED2"/>
    <w:rsid w:val="00DB5E13"/>
    <w:rsid w:val="00DB5FA6"/>
    <w:rsid w:val="00DC09F6"/>
    <w:rsid w:val="00DC2740"/>
    <w:rsid w:val="00DC2913"/>
    <w:rsid w:val="00DC2A33"/>
    <w:rsid w:val="00DC3BEA"/>
    <w:rsid w:val="00DC420A"/>
    <w:rsid w:val="00DC486A"/>
    <w:rsid w:val="00DC5CD0"/>
    <w:rsid w:val="00DC7891"/>
    <w:rsid w:val="00DD5DAD"/>
    <w:rsid w:val="00DD6123"/>
    <w:rsid w:val="00DD656B"/>
    <w:rsid w:val="00DD6A3D"/>
    <w:rsid w:val="00DD78E8"/>
    <w:rsid w:val="00DD7C9F"/>
    <w:rsid w:val="00DE060C"/>
    <w:rsid w:val="00DE12F1"/>
    <w:rsid w:val="00DE1C1C"/>
    <w:rsid w:val="00DE1C8B"/>
    <w:rsid w:val="00DE2701"/>
    <w:rsid w:val="00DE37A8"/>
    <w:rsid w:val="00DE39C4"/>
    <w:rsid w:val="00DE59D5"/>
    <w:rsid w:val="00DE61C8"/>
    <w:rsid w:val="00DE70C8"/>
    <w:rsid w:val="00DF01A8"/>
    <w:rsid w:val="00DF21DC"/>
    <w:rsid w:val="00DF2893"/>
    <w:rsid w:val="00DF2AEC"/>
    <w:rsid w:val="00DF3B2C"/>
    <w:rsid w:val="00DF45BB"/>
    <w:rsid w:val="00DF4FF1"/>
    <w:rsid w:val="00DF5083"/>
    <w:rsid w:val="00DF65A0"/>
    <w:rsid w:val="00DF6ABB"/>
    <w:rsid w:val="00DF7AED"/>
    <w:rsid w:val="00E0073D"/>
    <w:rsid w:val="00E00DCC"/>
    <w:rsid w:val="00E012F3"/>
    <w:rsid w:val="00E02F35"/>
    <w:rsid w:val="00E06C10"/>
    <w:rsid w:val="00E06E9E"/>
    <w:rsid w:val="00E07AA5"/>
    <w:rsid w:val="00E11588"/>
    <w:rsid w:val="00E11AB7"/>
    <w:rsid w:val="00E11D60"/>
    <w:rsid w:val="00E13027"/>
    <w:rsid w:val="00E15D97"/>
    <w:rsid w:val="00E17EDA"/>
    <w:rsid w:val="00E20569"/>
    <w:rsid w:val="00E20C92"/>
    <w:rsid w:val="00E20E6E"/>
    <w:rsid w:val="00E232A3"/>
    <w:rsid w:val="00E23674"/>
    <w:rsid w:val="00E244DD"/>
    <w:rsid w:val="00E24C3E"/>
    <w:rsid w:val="00E24CEE"/>
    <w:rsid w:val="00E2565A"/>
    <w:rsid w:val="00E26648"/>
    <w:rsid w:val="00E26F8B"/>
    <w:rsid w:val="00E301CF"/>
    <w:rsid w:val="00E3330B"/>
    <w:rsid w:val="00E3360C"/>
    <w:rsid w:val="00E344A7"/>
    <w:rsid w:val="00E34607"/>
    <w:rsid w:val="00E34CF3"/>
    <w:rsid w:val="00E373C7"/>
    <w:rsid w:val="00E410E9"/>
    <w:rsid w:val="00E43142"/>
    <w:rsid w:val="00E43A6C"/>
    <w:rsid w:val="00E44954"/>
    <w:rsid w:val="00E45108"/>
    <w:rsid w:val="00E47949"/>
    <w:rsid w:val="00E50216"/>
    <w:rsid w:val="00E510B8"/>
    <w:rsid w:val="00E51710"/>
    <w:rsid w:val="00E52B15"/>
    <w:rsid w:val="00E547ED"/>
    <w:rsid w:val="00E57B6F"/>
    <w:rsid w:val="00E6060F"/>
    <w:rsid w:val="00E6199A"/>
    <w:rsid w:val="00E61FCD"/>
    <w:rsid w:val="00E66DAA"/>
    <w:rsid w:val="00E67D42"/>
    <w:rsid w:val="00E70010"/>
    <w:rsid w:val="00E713F4"/>
    <w:rsid w:val="00E72AA7"/>
    <w:rsid w:val="00E73130"/>
    <w:rsid w:val="00E7430B"/>
    <w:rsid w:val="00E7642C"/>
    <w:rsid w:val="00E76CB4"/>
    <w:rsid w:val="00E813DF"/>
    <w:rsid w:val="00E81978"/>
    <w:rsid w:val="00E81B4C"/>
    <w:rsid w:val="00E81D0D"/>
    <w:rsid w:val="00E82640"/>
    <w:rsid w:val="00E82BAA"/>
    <w:rsid w:val="00E82E58"/>
    <w:rsid w:val="00E840F7"/>
    <w:rsid w:val="00E842E1"/>
    <w:rsid w:val="00E8443E"/>
    <w:rsid w:val="00E86728"/>
    <w:rsid w:val="00E86BB2"/>
    <w:rsid w:val="00E8726D"/>
    <w:rsid w:val="00E87543"/>
    <w:rsid w:val="00E87CD3"/>
    <w:rsid w:val="00E9066F"/>
    <w:rsid w:val="00E906DA"/>
    <w:rsid w:val="00E91D2A"/>
    <w:rsid w:val="00E93C4B"/>
    <w:rsid w:val="00E96E08"/>
    <w:rsid w:val="00EA193F"/>
    <w:rsid w:val="00EA328C"/>
    <w:rsid w:val="00EA362E"/>
    <w:rsid w:val="00EA383B"/>
    <w:rsid w:val="00EB12F3"/>
    <w:rsid w:val="00EB4823"/>
    <w:rsid w:val="00EB4F4E"/>
    <w:rsid w:val="00EB7CCF"/>
    <w:rsid w:val="00EC12D6"/>
    <w:rsid w:val="00EC1AE5"/>
    <w:rsid w:val="00EC2A76"/>
    <w:rsid w:val="00EC472E"/>
    <w:rsid w:val="00EC777C"/>
    <w:rsid w:val="00ED0DDE"/>
    <w:rsid w:val="00ED38A5"/>
    <w:rsid w:val="00ED4076"/>
    <w:rsid w:val="00ED4083"/>
    <w:rsid w:val="00ED718E"/>
    <w:rsid w:val="00ED725C"/>
    <w:rsid w:val="00ED769C"/>
    <w:rsid w:val="00EE0FCD"/>
    <w:rsid w:val="00EE1714"/>
    <w:rsid w:val="00EE21AC"/>
    <w:rsid w:val="00EE291C"/>
    <w:rsid w:val="00EE2A72"/>
    <w:rsid w:val="00EE2E96"/>
    <w:rsid w:val="00EE3A58"/>
    <w:rsid w:val="00EE3E25"/>
    <w:rsid w:val="00EE605E"/>
    <w:rsid w:val="00EE6FED"/>
    <w:rsid w:val="00EE73B1"/>
    <w:rsid w:val="00EE7EC7"/>
    <w:rsid w:val="00EF04A7"/>
    <w:rsid w:val="00EF060D"/>
    <w:rsid w:val="00EF5257"/>
    <w:rsid w:val="00EF56DE"/>
    <w:rsid w:val="00EF58F1"/>
    <w:rsid w:val="00EF7E84"/>
    <w:rsid w:val="00F00FB8"/>
    <w:rsid w:val="00F01265"/>
    <w:rsid w:val="00F0240D"/>
    <w:rsid w:val="00F1208D"/>
    <w:rsid w:val="00F136B6"/>
    <w:rsid w:val="00F1407B"/>
    <w:rsid w:val="00F16587"/>
    <w:rsid w:val="00F22CB0"/>
    <w:rsid w:val="00F22CB5"/>
    <w:rsid w:val="00F242AF"/>
    <w:rsid w:val="00F267C1"/>
    <w:rsid w:val="00F26A7A"/>
    <w:rsid w:val="00F27A52"/>
    <w:rsid w:val="00F27DFE"/>
    <w:rsid w:val="00F30842"/>
    <w:rsid w:val="00F3085A"/>
    <w:rsid w:val="00F35CD2"/>
    <w:rsid w:val="00F35E13"/>
    <w:rsid w:val="00F36CB9"/>
    <w:rsid w:val="00F37564"/>
    <w:rsid w:val="00F40828"/>
    <w:rsid w:val="00F40AB5"/>
    <w:rsid w:val="00F40C0C"/>
    <w:rsid w:val="00F40CDD"/>
    <w:rsid w:val="00F41EB2"/>
    <w:rsid w:val="00F42EFA"/>
    <w:rsid w:val="00F46933"/>
    <w:rsid w:val="00F47F9B"/>
    <w:rsid w:val="00F50587"/>
    <w:rsid w:val="00F50C76"/>
    <w:rsid w:val="00F522A3"/>
    <w:rsid w:val="00F5238F"/>
    <w:rsid w:val="00F52F6F"/>
    <w:rsid w:val="00F54293"/>
    <w:rsid w:val="00F54386"/>
    <w:rsid w:val="00F5477D"/>
    <w:rsid w:val="00F5562B"/>
    <w:rsid w:val="00F602A6"/>
    <w:rsid w:val="00F61A5B"/>
    <w:rsid w:val="00F61FF6"/>
    <w:rsid w:val="00F63AFF"/>
    <w:rsid w:val="00F64518"/>
    <w:rsid w:val="00F64845"/>
    <w:rsid w:val="00F64BB9"/>
    <w:rsid w:val="00F64BC6"/>
    <w:rsid w:val="00F64C81"/>
    <w:rsid w:val="00F65283"/>
    <w:rsid w:val="00F652FA"/>
    <w:rsid w:val="00F655FC"/>
    <w:rsid w:val="00F6643E"/>
    <w:rsid w:val="00F66C64"/>
    <w:rsid w:val="00F67CDA"/>
    <w:rsid w:val="00F67F2C"/>
    <w:rsid w:val="00F71DC6"/>
    <w:rsid w:val="00F742EA"/>
    <w:rsid w:val="00F74E68"/>
    <w:rsid w:val="00F75B32"/>
    <w:rsid w:val="00F75D12"/>
    <w:rsid w:val="00F761E2"/>
    <w:rsid w:val="00F77ED9"/>
    <w:rsid w:val="00F80D1C"/>
    <w:rsid w:val="00F82710"/>
    <w:rsid w:val="00F82D08"/>
    <w:rsid w:val="00F90172"/>
    <w:rsid w:val="00F919BF"/>
    <w:rsid w:val="00F92CBB"/>
    <w:rsid w:val="00F95C43"/>
    <w:rsid w:val="00F9746E"/>
    <w:rsid w:val="00FA09CF"/>
    <w:rsid w:val="00FA2956"/>
    <w:rsid w:val="00FA4F0A"/>
    <w:rsid w:val="00FA5420"/>
    <w:rsid w:val="00FA70FF"/>
    <w:rsid w:val="00FA7BF2"/>
    <w:rsid w:val="00FB0415"/>
    <w:rsid w:val="00FB2BA8"/>
    <w:rsid w:val="00FB31E9"/>
    <w:rsid w:val="00FB3427"/>
    <w:rsid w:val="00FB7E61"/>
    <w:rsid w:val="00FC08D3"/>
    <w:rsid w:val="00FC1EAC"/>
    <w:rsid w:val="00FC1EFE"/>
    <w:rsid w:val="00FC2492"/>
    <w:rsid w:val="00FC2B43"/>
    <w:rsid w:val="00FC510A"/>
    <w:rsid w:val="00FC6069"/>
    <w:rsid w:val="00FC658F"/>
    <w:rsid w:val="00FC7D56"/>
    <w:rsid w:val="00FD14B2"/>
    <w:rsid w:val="00FD1CE4"/>
    <w:rsid w:val="00FD1DC4"/>
    <w:rsid w:val="00FD1EF5"/>
    <w:rsid w:val="00FD4652"/>
    <w:rsid w:val="00FD476D"/>
    <w:rsid w:val="00FD4CA0"/>
    <w:rsid w:val="00FD5C42"/>
    <w:rsid w:val="00FD5F84"/>
    <w:rsid w:val="00FD7BA2"/>
    <w:rsid w:val="00FE00A6"/>
    <w:rsid w:val="00FE384D"/>
    <w:rsid w:val="00FE42F9"/>
    <w:rsid w:val="00FE502A"/>
    <w:rsid w:val="00FE5F8C"/>
    <w:rsid w:val="00FE7A03"/>
    <w:rsid w:val="00FF09A0"/>
    <w:rsid w:val="00FF1F98"/>
    <w:rsid w:val="00FF396B"/>
    <w:rsid w:val="00FF5483"/>
    <w:rsid w:val="00FF5E20"/>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DBB669-9549-4007-965E-2F36CF0E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6EA"/>
    <w:pPr>
      <w:spacing w:after="200" w:line="276" w:lineRule="auto"/>
    </w:pPr>
    <w:rPr>
      <w:rFonts w:eastAsiaTheme="minorEastAsia" w:cs="Times New Roman"/>
    </w:rPr>
  </w:style>
  <w:style w:type="paragraph" w:styleId="Heading3">
    <w:name w:val="heading 3"/>
    <w:basedOn w:val="Normal"/>
    <w:next w:val="Normal"/>
    <w:link w:val="Heading3Char"/>
    <w:qFormat/>
    <w:rsid w:val="00A416EA"/>
    <w:pPr>
      <w:keepNext/>
      <w:spacing w:after="0" w:line="360" w:lineRule="auto"/>
      <w:jc w:val="center"/>
      <w:outlineLvl w:val="2"/>
    </w:pPr>
    <w:rPr>
      <w:rFonts w:ascii="Arial Mon" w:eastAsia="Times New Roman" w:hAnsi="Arial Mon"/>
      <w:b/>
      <w:bCs/>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416EA"/>
    <w:rPr>
      <w:rFonts w:ascii="Arial Mon" w:eastAsia="Times New Roman" w:hAnsi="Arial Mon" w:cs="Times New Roman"/>
      <w:b/>
      <w:bCs/>
      <w:sz w:val="24"/>
      <w:szCs w:val="20"/>
      <w:lang w:val="en-GB"/>
    </w:rPr>
  </w:style>
  <w:style w:type="table" w:styleId="TableGrid">
    <w:name w:val="Table Grid"/>
    <w:basedOn w:val="TableNormal"/>
    <w:uiPriority w:val="59"/>
    <w:rsid w:val="00A41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416EA"/>
    <w:pPr>
      <w:spacing w:after="0" w:line="240" w:lineRule="auto"/>
      <w:jc w:val="center"/>
    </w:pPr>
    <w:rPr>
      <w:rFonts w:ascii="Arial Mon" w:eastAsia="Times New Roman" w:hAnsi="Arial Mon"/>
      <w:b/>
      <w:bCs/>
      <w:sz w:val="24"/>
      <w:szCs w:val="20"/>
      <w:lang w:val="mn-MN"/>
    </w:rPr>
  </w:style>
  <w:style w:type="character" w:customStyle="1" w:styleId="TitleChar">
    <w:name w:val="Title Char"/>
    <w:basedOn w:val="DefaultParagraphFont"/>
    <w:link w:val="Title"/>
    <w:rsid w:val="00A416EA"/>
    <w:rPr>
      <w:rFonts w:ascii="Arial Mon" w:eastAsia="Times New Roman" w:hAnsi="Arial Mon" w:cs="Times New Roman"/>
      <w:b/>
      <w:bCs/>
      <w:sz w:val="24"/>
      <w:szCs w:val="20"/>
      <w:lang w:val="mn-MN"/>
    </w:rPr>
  </w:style>
  <w:style w:type="character" w:customStyle="1" w:styleId="hps">
    <w:name w:val="hps"/>
    <w:basedOn w:val="DefaultParagraphFont"/>
    <w:rsid w:val="00A416EA"/>
  </w:style>
  <w:style w:type="paragraph" w:styleId="ListParagraph">
    <w:name w:val="List Paragraph"/>
    <w:basedOn w:val="Normal"/>
    <w:uiPriority w:val="34"/>
    <w:qFormat/>
    <w:rsid w:val="00A416EA"/>
    <w:pPr>
      <w:ind w:left="720"/>
      <w:contextualSpacing/>
    </w:pPr>
    <w:rPr>
      <w:rFonts w:ascii="Calibri" w:eastAsia="Calibri" w:hAnsi="Calibri"/>
    </w:rPr>
  </w:style>
  <w:style w:type="paragraph" w:styleId="Header">
    <w:name w:val="header"/>
    <w:basedOn w:val="Normal"/>
    <w:link w:val="HeaderChar"/>
    <w:uiPriority w:val="99"/>
    <w:unhideWhenUsed/>
    <w:rsid w:val="00A41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6EA"/>
    <w:rPr>
      <w:rFonts w:eastAsiaTheme="minorEastAsia" w:cs="Times New Roman"/>
    </w:rPr>
  </w:style>
  <w:style w:type="paragraph" w:styleId="Footer">
    <w:name w:val="footer"/>
    <w:basedOn w:val="Normal"/>
    <w:link w:val="FooterChar"/>
    <w:uiPriority w:val="99"/>
    <w:unhideWhenUsed/>
    <w:rsid w:val="00A41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6EA"/>
    <w:rPr>
      <w:rFonts w:eastAsiaTheme="minorEastAsia" w:cs="Times New Roman"/>
    </w:rPr>
  </w:style>
  <w:style w:type="paragraph" w:customStyle="1" w:styleId="Default">
    <w:name w:val="Default"/>
    <w:rsid w:val="00A416EA"/>
    <w:pPr>
      <w:autoSpaceDE w:val="0"/>
      <w:autoSpaceDN w:val="0"/>
      <w:adjustRightInd w:val="0"/>
      <w:spacing w:after="0" w:line="240" w:lineRule="auto"/>
    </w:pPr>
    <w:rPr>
      <w:rFonts w:ascii="Arial" w:hAnsi="Arial" w:cs="Arial"/>
      <w:color w:val="000000"/>
      <w:sz w:val="24"/>
      <w:szCs w:val="24"/>
      <w:lang w:val="mn-MN"/>
    </w:rPr>
  </w:style>
  <w:style w:type="paragraph" w:styleId="Caption">
    <w:name w:val="caption"/>
    <w:basedOn w:val="Normal"/>
    <w:next w:val="Normal"/>
    <w:qFormat/>
    <w:rsid w:val="00A416EA"/>
    <w:pPr>
      <w:spacing w:after="0" w:line="240" w:lineRule="auto"/>
      <w:jc w:val="center"/>
    </w:pPr>
    <w:rPr>
      <w:rFonts w:ascii="Arial Mon" w:eastAsia="Times New Roman" w:hAnsi="Arial Mon"/>
      <w:b/>
      <w:sz w:val="24"/>
      <w:szCs w:val="20"/>
    </w:rPr>
  </w:style>
  <w:style w:type="paragraph" w:styleId="BodyText">
    <w:name w:val="Body Text"/>
    <w:basedOn w:val="Normal"/>
    <w:link w:val="BodyTextChar"/>
    <w:rsid w:val="00A416EA"/>
    <w:pPr>
      <w:spacing w:after="0" w:line="360" w:lineRule="auto"/>
      <w:jc w:val="both"/>
    </w:pPr>
    <w:rPr>
      <w:rFonts w:ascii="Arial Mon" w:eastAsia="Times New Roman" w:hAnsi="Arial Mon"/>
      <w:sz w:val="24"/>
      <w:szCs w:val="20"/>
    </w:rPr>
  </w:style>
  <w:style w:type="character" w:customStyle="1" w:styleId="BodyTextChar">
    <w:name w:val="Body Text Char"/>
    <w:basedOn w:val="DefaultParagraphFont"/>
    <w:link w:val="BodyText"/>
    <w:rsid w:val="00A416EA"/>
    <w:rPr>
      <w:rFonts w:ascii="Arial Mon" w:eastAsia="Times New Roman" w:hAnsi="Arial Mon" w:cs="Times New Roman"/>
      <w:sz w:val="24"/>
      <w:szCs w:val="20"/>
    </w:rPr>
  </w:style>
  <w:style w:type="paragraph" w:styleId="BodyText2">
    <w:name w:val="Body Text 2"/>
    <w:basedOn w:val="Normal"/>
    <w:link w:val="BodyText2Char"/>
    <w:rsid w:val="00A416EA"/>
    <w:pPr>
      <w:spacing w:after="0" w:line="240" w:lineRule="auto"/>
      <w:jc w:val="both"/>
    </w:pPr>
    <w:rPr>
      <w:rFonts w:ascii="Arial Mon" w:eastAsia="Times New Roman" w:hAnsi="Arial Mon"/>
      <w:b/>
      <w:sz w:val="24"/>
      <w:szCs w:val="20"/>
    </w:rPr>
  </w:style>
  <w:style w:type="character" w:customStyle="1" w:styleId="BodyText2Char">
    <w:name w:val="Body Text 2 Char"/>
    <w:basedOn w:val="DefaultParagraphFont"/>
    <w:link w:val="BodyText2"/>
    <w:rsid w:val="00A416EA"/>
    <w:rPr>
      <w:rFonts w:ascii="Arial Mon" w:eastAsia="Times New Roman" w:hAnsi="Arial Mon" w:cs="Times New Roman"/>
      <w:b/>
      <w:sz w:val="24"/>
      <w:szCs w:val="20"/>
    </w:rPr>
  </w:style>
  <w:style w:type="character" w:styleId="Hyperlink">
    <w:name w:val="Hyperlink"/>
    <w:rsid w:val="00A416EA"/>
    <w:rPr>
      <w:color w:val="0000FF"/>
      <w:u w:val="single"/>
    </w:rPr>
  </w:style>
  <w:style w:type="character" w:customStyle="1" w:styleId="shorttext">
    <w:name w:val="short_text"/>
    <w:basedOn w:val="DefaultParagraphFont"/>
    <w:rsid w:val="00A416EA"/>
  </w:style>
  <w:style w:type="character" w:customStyle="1" w:styleId="alt-edited1">
    <w:name w:val="alt-edited1"/>
    <w:basedOn w:val="DefaultParagraphFont"/>
    <w:rsid w:val="00A416EA"/>
    <w:rPr>
      <w:color w:val="4D90F0"/>
    </w:rPr>
  </w:style>
  <w:style w:type="paragraph" w:styleId="BalloonText">
    <w:name w:val="Balloon Text"/>
    <w:basedOn w:val="Normal"/>
    <w:link w:val="BalloonTextChar"/>
    <w:uiPriority w:val="99"/>
    <w:semiHidden/>
    <w:unhideWhenUsed/>
    <w:rsid w:val="00A41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6EA"/>
    <w:rPr>
      <w:rFonts w:ascii="Tahoma" w:eastAsiaTheme="minorEastAsia" w:hAnsi="Tahoma" w:cs="Tahoma"/>
      <w:sz w:val="16"/>
      <w:szCs w:val="16"/>
    </w:rPr>
  </w:style>
  <w:style w:type="paragraph" w:styleId="Revision">
    <w:name w:val="Revision"/>
    <w:hidden/>
    <w:uiPriority w:val="99"/>
    <w:semiHidden/>
    <w:rsid w:val="00A416EA"/>
    <w:pPr>
      <w:spacing w:after="0" w:line="240" w:lineRule="auto"/>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97500">
      <w:bodyDiv w:val="1"/>
      <w:marLeft w:val="0"/>
      <w:marRight w:val="0"/>
      <w:marTop w:val="0"/>
      <w:marBottom w:val="0"/>
      <w:divBdr>
        <w:top w:val="none" w:sz="0" w:space="0" w:color="auto"/>
        <w:left w:val="none" w:sz="0" w:space="0" w:color="auto"/>
        <w:bottom w:val="none" w:sz="0" w:space="0" w:color="auto"/>
        <w:right w:val="none" w:sz="0" w:space="0" w:color="auto"/>
      </w:divBdr>
    </w:div>
    <w:div w:id="596401323">
      <w:bodyDiv w:val="1"/>
      <w:marLeft w:val="0"/>
      <w:marRight w:val="0"/>
      <w:marTop w:val="0"/>
      <w:marBottom w:val="0"/>
      <w:divBdr>
        <w:top w:val="none" w:sz="0" w:space="0" w:color="auto"/>
        <w:left w:val="none" w:sz="0" w:space="0" w:color="auto"/>
        <w:bottom w:val="none" w:sz="0" w:space="0" w:color="auto"/>
        <w:right w:val="none" w:sz="0" w:space="0" w:color="auto"/>
      </w:divBdr>
    </w:div>
    <w:div w:id="1233734512">
      <w:bodyDiv w:val="1"/>
      <w:marLeft w:val="0"/>
      <w:marRight w:val="0"/>
      <w:marTop w:val="0"/>
      <w:marBottom w:val="0"/>
      <w:divBdr>
        <w:top w:val="none" w:sz="0" w:space="0" w:color="auto"/>
        <w:left w:val="none" w:sz="0" w:space="0" w:color="auto"/>
        <w:bottom w:val="none" w:sz="0" w:space="0" w:color="auto"/>
        <w:right w:val="none" w:sz="0" w:space="0" w:color="auto"/>
      </w:divBdr>
    </w:div>
    <w:div w:id="1494444576">
      <w:bodyDiv w:val="1"/>
      <w:marLeft w:val="0"/>
      <w:marRight w:val="0"/>
      <w:marTop w:val="0"/>
      <w:marBottom w:val="0"/>
      <w:divBdr>
        <w:top w:val="none" w:sz="0" w:space="0" w:color="auto"/>
        <w:left w:val="none" w:sz="0" w:space="0" w:color="auto"/>
        <w:bottom w:val="none" w:sz="0" w:space="0" w:color="auto"/>
        <w:right w:val="none" w:sz="0" w:space="0" w:color="auto"/>
      </w:divBdr>
    </w:div>
    <w:div w:id="1741905359">
      <w:bodyDiv w:val="1"/>
      <w:marLeft w:val="0"/>
      <w:marRight w:val="0"/>
      <w:marTop w:val="0"/>
      <w:marBottom w:val="0"/>
      <w:divBdr>
        <w:top w:val="none" w:sz="0" w:space="0" w:color="auto"/>
        <w:left w:val="none" w:sz="0" w:space="0" w:color="auto"/>
        <w:bottom w:val="none" w:sz="0" w:space="0" w:color="auto"/>
        <w:right w:val="none" w:sz="0" w:space="0" w:color="auto"/>
      </w:divBdr>
    </w:div>
    <w:div w:id="181398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m.gov.mn" TargetMode="External"/><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5.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eader" Target="header1.xml"/><Relationship Id="rId10" Type="http://schemas.openxmlformats.org/officeDocument/2006/relationships/hyperlink" Target="mailto:masm@mongol.net"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gif"/><Relationship Id="rId22"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69391-D7FE-4CFB-8618-3058DCEDC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30</Pages>
  <Words>5591</Words>
  <Characters>31875</Characters>
  <Application>Microsoft Office Word</Application>
  <DocSecurity>0</DocSecurity>
  <Lines>265</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SNN</dc:creator>
  <cp:keywords/>
  <dc:description/>
  <cp:lastModifiedBy>User</cp:lastModifiedBy>
  <cp:revision>492</cp:revision>
  <cp:lastPrinted>2018-05-29T01:29:00Z</cp:lastPrinted>
  <dcterms:created xsi:type="dcterms:W3CDTF">2018-12-31T06:29:00Z</dcterms:created>
  <dcterms:modified xsi:type="dcterms:W3CDTF">2019-03-19T08:01:00Z</dcterms:modified>
</cp:coreProperties>
</file>