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8C1" w:rsidRPr="00454966" w:rsidRDefault="009045C5" w:rsidP="005E68C1">
      <w:pPr>
        <w:tabs>
          <w:tab w:val="left" w:pos="8445"/>
        </w:tabs>
        <w:spacing w:line="480" w:lineRule="auto"/>
        <w:jc w:val="both"/>
        <w:rPr>
          <w:rFonts w:ascii="Arial" w:hAnsi="Arial" w:cs="Arial"/>
          <w:szCs w:val="24"/>
          <w:lang w:val="mn-MN"/>
        </w:rPr>
      </w:pPr>
      <w:r>
        <w:rPr>
          <w:rFonts w:ascii="Arial" w:hAnsi="Arial" w:cs="Arial"/>
          <w:szCs w:val="24"/>
        </w:rPr>
        <w:tab/>
      </w:r>
      <w:r w:rsidRPr="00454966">
        <w:rPr>
          <w:rFonts w:ascii="Arial" w:hAnsi="Arial" w:cs="Arial"/>
          <w:szCs w:val="24"/>
          <w:lang w:val="mn-MN"/>
        </w:rPr>
        <w:t>Төсөл</w:t>
      </w:r>
    </w:p>
    <w:p w:rsidR="005E68C1" w:rsidRPr="00454966" w:rsidRDefault="00032BCE" w:rsidP="005E68C1">
      <w:pPr>
        <w:spacing w:line="480" w:lineRule="auto"/>
        <w:jc w:val="both"/>
        <w:rPr>
          <w:rFonts w:ascii="Arial" w:hAnsi="Arial" w:cs="Arial"/>
          <w:szCs w:val="24"/>
          <w:lang w:val="mn-MN"/>
        </w:rPr>
      </w:pPr>
      <w:r w:rsidRPr="00454966">
        <w:rPr>
          <w:rFonts w:ascii="Arial" w:hAnsi="Arial" w:cs="Arial"/>
          <w:szCs w:val="24"/>
          <w:lang w:val="mn-MN"/>
        </w:rPr>
        <w:t xml:space="preserve">                                                         </w:t>
      </w:r>
      <w:r w:rsidR="00A416EA" w:rsidRPr="00454966">
        <w:rPr>
          <w:rFonts w:ascii="Arial" w:hAnsi="Arial" w:cs="Arial"/>
          <w:szCs w:val="24"/>
        </w:rPr>
        <w:object w:dxaOrig="662" w:dyaOrig="11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pt;height:171pt" o:ole="">
            <v:imagedata r:id="rId8" o:title="" grayscale="t" bilevel="t"/>
          </v:shape>
          <o:OLEObject Type="Embed" ProgID="Word.Picture.8" ShapeID="_x0000_i1025" DrawAspect="Content" ObjectID="_1614516392" r:id="rId9"/>
        </w:object>
      </w:r>
    </w:p>
    <w:p w:rsidR="00A416EA" w:rsidRPr="00454966" w:rsidRDefault="00A416EA" w:rsidP="00A416EA">
      <w:pPr>
        <w:pStyle w:val="Caption"/>
        <w:rPr>
          <w:rFonts w:ascii="Arial" w:hAnsi="Arial" w:cs="Arial"/>
          <w:szCs w:val="24"/>
        </w:rPr>
      </w:pPr>
      <w:r w:rsidRPr="00454966">
        <w:rPr>
          <w:rFonts w:ascii="Arial" w:hAnsi="Arial" w:cs="Arial"/>
          <w:szCs w:val="24"/>
        </w:rPr>
        <w:t>МОНГОЛ</w:t>
      </w:r>
      <w:r w:rsidR="00032BCE" w:rsidRPr="00454966">
        <w:rPr>
          <w:rFonts w:ascii="Arial" w:hAnsi="Arial" w:cs="Arial"/>
          <w:szCs w:val="24"/>
          <w:lang w:val="mn-MN"/>
        </w:rPr>
        <w:t xml:space="preserve"> </w:t>
      </w:r>
      <w:r w:rsidRPr="00454966">
        <w:rPr>
          <w:rFonts w:ascii="Arial" w:hAnsi="Arial" w:cs="Arial"/>
          <w:szCs w:val="24"/>
        </w:rPr>
        <w:t>УЛСЫН</w:t>
      </w:r>
      <w:r w:rsidR="00032BCE" w:rsidRPr="00454966">
        <w:rPr>
          <w:rFonts w:ascii="Arial" w:hAnsi="Arial" w:cs="Arial"/>
          <w:szCs w:val="24"/>
          <w:lang w:val="mn-MN"/>
        </w:rPr>
        <w:t xml:space="preserve"> </w:t>
      </w:r>
      <w:r w:rsidRPr="00454966">
        <w:rPr>
          <w:rFonts w:ascii="Arial" w:hAnsi="Arial" w:cs="Arial"/>
          <w:szCs w:val="24"/>
        </w:rPr>
        <w:t>СТАНДАРТ</w:t>
      </w:r>
    </w:p>
    <w:p w:rsidR="00A416EA" w:rsidRPr="00454966" w:rsidRDefault="00B57C89" w:rsidP="00A416EA">
      <w:pPr>
        <w:jc w:val="center"/>
        <w:rPr>
          <w:rFonts w:ascii="Arial" w:hAnsi="Arial" w:cs="Arial"/>
          <w:b/>
          <w:sz w:val="24"/>
          <w:szCs w:val="24"/>
        </w:rPr>
      </w:pPr>
      <w:r w:rsidRPr="00454966">
        <w:rPr>
          <w:rFonts w:ascii="Arial" w:hAnsi="Arial" w:cs="Arial"/>
          <w:b/>
          <w:noProof/>
          <w:sz w:val="24"/>
          <w:szCs w:val="24"/>
        </w:rPr>
        <mc:AlternateContent>
          <mc:Choice Requires="wps">
            <w:drawing>
              <wp:anchor distT="4294967295" distB="4294967295" distL="114300" distR="114300" simplePos="0" relativeHeight="251660288" behindDoc="0" locked="0" layoutInCell="0" allowOverlap="1">
                <wp:simplePos x="0" y="0"/>
                <wp:positionH relativeFrom="column">
                  <wp:posOffset>635</wp:posOffset>
                </wp:positionH>
                <wp:positionV relativeFrom="paragraph">
                  <wp:posOffset>59689</wp:posOffset>
                </wp:positionV>
                <wp:extent cx="5939790" cy="0"/>
                <wp:effectExtent l="0" t="19050" r="3810" b="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F68DB9"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4.7pt" to="467.7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" o:allowincell="f" strokeweight="2.25pt"/>
            </w:pict>
          </mc:Fallback>
        </mc:AlternateContent>
      </w:r>
    </w:p>
    <w:p w:rsidR="00E81978" w:rsidRPr="00454966" w:rsidRDefault="001F362C" w:rsidP="00A416EA">
      <w:pPr>
        <w:pStyle w:val="Heading3"/>
        <w:spacing w:line="480" w:lineRule="auto"/>
        <w:rPr>
          <w:rStyle w:val="hps"/>
          <w:rFonts w:ascii="Arial" w:eastAsiaTheme="minorEastAsia" w:hAnsi="Arial" w:cs="Arial"/>
          <w:szCs w:val="24"/>
          <w:lang w:val="mn-MN"/>
        </w:rPr>
      </w:pPr>
      <w:r w:rsidRPr="00454966">
        <w:rPr>
          <w:rStyle w:val="hps"/>
          <w:rFonts w:ascii="Arial" w:eastAsiaTheme="minorEastAsia" w:hAnsi="Arial" w:cs="Arial"/>
          <w:szCs w:val="24"/>
          <w:lang w:val="mn-MN"/>
        </w:rPr>
        <w:t>О</w:t>
      </w:r>
      <w:r w:rsidR="00AF3C08" w:rsidRPr="00454966">
        <w:rPr>
          <w:rStyle w:val="hps"/>
          <w:rFonts w:ascii="Arial" w:eastAsiaTheme="minorEastAsia" w:hAnsi="Arial" w:cs="Arial"/>
          <w:szCs w:val="24"/>
          <w:lang w:val="mn-MN"/>
        </w:rPr>
        <w:t xml:space="preserve">лон улсын </w:t>
      </w:r>
      <w:r w:rsidRPr="00454966">
        <w:rPr>
          <w:rStyle w:val="hps"/>
          <w:rFonts w:ascii="Arial" w:eastAsiaTheme="minorEastAsia" w:hAnsi="Arial" w:cs="Arial"/>
          <w:szCs w:val="24"/>
          <w:lang w:val="mn-MN"/>
        </w:rPr>
        <w:t xml:space="preserve">цахилгаан техникийн </w:t>
      </w:r>
      <w:r w:rsidR="009211E7" w:rsidRPr="00454966">
        <w:rPr>
          <w:rStyle w:val="hps"/>
          <w:rFonts w:ascii="Arial" w:eastAsiaTheme="minorEastAsia" w:hAnsi="Arial" w:cs="Arial"/>
          <w:szCs w:val="24"/>
          <w:lang w:val="mn-MN"/>
        </w:rPr>
        <w:t>тайлбар толь</w:t>
      </w:r>
    </w:p>
    <w:p w:rsidR="00A416EA" w:rsidRPr="00454966" w:rsidRDefault="00A416EA" w:rsidP="00A416EA">
      <w:pPr>
        <w:pStyle w:val="Heading3"/>
        <w:spacing w:line="480" w:lineRule="auto"/>
        <w:rPr>
          <w:rStyle w:val="hps"/>
          <w:rFonts w:ascii="Arial" w:eastAsiaTheme="minorEastAsia" w:hAnsi="Arial" w:cs="Arial"/>
          <w:szCs w:val="24"/>
          <w:lang w:val="mn-MN"/>
        </w:rPr>
      </w:pPr>
      <w:r w:rsidRPr="00454966">
        <w:rPr>
          <w:rStyle w:val="hps"/>
          <w:rFonts w:ascii="Arial" w:eastAsiaTheme="minorEastAsia" w:hAnsi="Arial" w:cs="Arial"/>
          <w:szCs w:val="24"/>
          <w:lang w:val="mn-MN"/>
        </w:rPr>
        <w:t xml:space="preserve"> 4</w:t>
      </w:r>
      <w:r w:rsidR="00AF3C08" w:rsidRPr="00454966">
        <w:rPr>
          <w:rStyle w:val="hps"/>
          <w:rFonts w:ascii="Arial" w:eastAsiaTheme="minorEastAsia" w:hAnsi="Arial" w:cs="Arial"/>
          <w:szCs w:val="24"/>
          <w:lang w:val="mn-MN"/>
        </w:rPr>
        <w:t>36</w:t>
      </w:r>
      <w:r w:rsidRPr="00454966">
        <w:rPr>
          <w:rStyle w:val="hps"/>
          <w:rFonts w:ascii="Arial" w:eastAsiaTheme="minorEastAsia" w:hAnsi="Arial" w:cs="Arial"/>
          <w:szCs w:val="24"/>
          <w:lang w:val="mn-MN"/>
        </w:rPr>
        <w:t xml:space="preserve"> д</w:t>
      </w:r>
      <w:r w:rsidR="00AF3C08" w:rsidRPr="00454966">
        <w:rPr>
          <w:rStyle w:val="hps"/>
          <w:rFonts w:ascii="Arial" w:eastAsiaTheme="minorEastAsia" w:hAnsi="Arial" w:cs="Arial"/>
          <w:szCs w:val="24"/>
          <w:lang w:val="mn-MN"/>
        </w:rPr>
        <w:t>у</w:t>
      </w:r>
      <w:r w:rsidRPr="00454966">
        <w:rPr>
          <w:rStyle w:val="hps"/>
          <w:rFonts w:ascii="Arial" w:eastAsiaTheme="minorEastAsia" w:hAnsi="Arial" w:cs="Arial"/>
          <w:szCs w:val="24"/>
          <w:lang w:val="mn-MN"/>
        </w:rPr>
        <w:t>г</w:t>
      </w:r>
      <w:r w:rsidR="00AF3C08" w:rsidRPr="00454966">
        <w:rPr>
          <w:rStyle w:val="hps"/>
          <w:rFonts w:ascii="Arial" w:eastAsiaTheme="minorEastAsia" w:hAnsi="Arial" w:cs="Arial"/>
          <w:szCs w:val="24"/>
          <w:lang w:val="mn-MN"/>
        </w:rPr>
        <w:t>аа</w:t>
      </w:r>
      <w:r w:rsidRPr="00454966">
        <w:rPr>
          <w:rStyle w:val="hps"/>
          <w:rFonts w:ascii="Arial" w:eastAsiaTheme="minorEastAsia" w:hAnsi="Arial" w:cs="Arial"/>
          <w:szCs w:val="24"/>
          <w:lang w:val="mn-MN"/>
        </w:rPr>
        <w:t xml:space="preserve">р </w:t>
      </w:r>
      <w:r w:rsidR="00AF3C08" w:rsidRPr="00454966">
        <w:rPr>
          <w:rStyle w:val="hps"/>
          <w:rFonts w:ascii="Arial" w:eastAsiaTheme="minorEastAsia" w:hAnsi="Arial" w:cs="Arial"/>
          <w:szCs w:val="24"/>
          <w:lang w:val="mn-MN"/>
        </w:rPr>
        <w:t>бүлэг</w:t>
      </w:r>
      <w:r w:rsidRPr="00454966">
        <w:rPr>
          <w:rStyle w:val="hps"/>
          <w:rFonts w:ascii="Arial" w:eastAsiaTheme="minorEastAsia" w:hAnsi="Arial" w:cs="Arial"/>
          <w:szCs w:val="24"/>
          <w:lang w:val="mn-MN"/>
        </w:rPr>
        <w:t xml:space="preserve">: </w:t>
      </w:r>
      <w:r w:rsidR="00060261" w:rsidRPr="00454966">
        <w:rPr>
          <w:rStyle w:val="hps"/>
          <w:rFonts w:ascii="Arial" w:eastAsiaTheme="minorEastAsia" w:hAnsi="Arial" w:cs="Arial"/>
          <w:szCs w:val="24"/>
          <w:lang w:val="mn-MN"/>
        </w:rPr>
        <w:t>Хүчний конденсатор</w:t>
      </w:r>
      <w:r w:rsidRPr="00454966">
        <w:rPr>
          <w:rStyle w:val="hps"/>
          <w:rFonts w:ascii="Arial" w:eastAsiaTheme="minorEastAsia" w:hAnsi="Arial" w:cs="Arial"/>
          <w:szCs w:val="24"/>
          <w:lang w:val="mn-MN"/>
        </w:rPr>
        <w:t xml:space="preserve"> </w:t>
      </w:r>
    </w:p>
    <w:p w:rsidR="00D55EB5" w:rsidRPr="00454966" w:rsidRDefault="00D55EB5" w:rsidP="00D55EB5">
      <w:pPr>
        <w:rPr>
          <w:lang w:val="mn-MN"/>
        </w:rPr>
      </w:pPr>
    </w:p>
    <w:p w:rsidR="00032BCE" w:rsidRPr="00454966" w:rsidRDefault="00E44954" w:rsidP="005368DA">
      <w:pPr>
        <w:spacing w:line="480" w:lineRule="auto"/>
        <w:jc w:val="center"/>
        <w:rPr>
          <w:rFonts w:ascii="Arial" w:hAnsi="Arial" w:cs="Arial"/>
          <w:b/>
          <w:sz w:val="24"/>
          <w:szCs w:val="24"/>
        </w:rPr>
      </w:pPr>
      <w:r w:rsidRPr="00454966">
        <w:rPr>
          <w:rFonts w:ascii="Arial" w:hAnsi="Arial" w:cs="Arial"/>
          <w:b/>
          <w:sz w:val="24"/>
          <w:szCs w:val="24"/>
        </w:rPr>
        <w:t>International Electrotechical Vocabulary</w:t>
      </w:r>
      <w:r w:rsidR="00A416EA" w:rsidRPr="00454966">
        <w:rPr>
          <w:rFonts w:ascii="Arial" w:hAnsi="Arial" w:cs="Arial"/>
          <w:b/>
          <w:sz w:val="24"/>
          <w:szCs w:val="24"/>
        </w:rPr>
        <w:t xml:space="preserve">. </w:t>
      </w:r>
      <w:r w:rsidRPr="00454966">
        <w:rPr>
          <w:rFonts w:ascii="Arial" w:hAnsi="Arial" w:cs="Arial"/>
          <w:b/>
          <w:sz w:val="24"/>
          <w:szCs w:val="24"/>
        </w:rPr>
        <w:t xml:space="preserve">Chapter </w:t>
      </w:r>
      <w:r w:rsidR="00BF1B6D" w:rsidRPr="00454966">
        <w:rPr>
          <w:rFonts w:ascii="Arial" w:hAnsi="Arial" w:cs="Arial"/>
          <w:b/>
          <w:sz w:val="24"/>
          <w:szCs w:val="24"/>
        </w:rPr>
        <w:t>4</w:t>
      </w:r>
      <w:r w:rsidRPr="00454966">
        <w:rPr>
          <w:rFonts w:ascii="Arial" w:hAnsi="Arial" w:cs="Arial"/>
          <w:b/>
          <w:sz w:val="24"/>
          <w:szCs w:val="24"/>
        </w:rPr>
        <w:t>36</w:t>
      </w:r>
      <w:r w:rsidR="00BF1B6D" w:rsidRPr="00454966">
        <w:rPr>
          <w:rFonts w:ascii="Arial" w:hAnsi="Arial" w:cs="Arial"/>
          <w:b/>
          <w:sz w:val="24"/>
          <w:szCs w:val="24"/>
        </w:rPr>
        <w:t xml:space="preserve">: </w:t>
      </w:r>
      <w:r w:rsidR="00596EA3" w:rsidRPr="00454966">
        <w:rPr>
          <w:rFonts w:ascii="Arial" w:hAnsi="Arial" w:cs="Arial"/>
          <w:b/>
          <w:sz w:val="24"/>
          <w:szCs w:val="24"/>
        </w:rPr>
        <w:t>Power capacitors</w:t>
      </w:r>
    </w:p>
    <w:p w:rsidR="00A416EA" w:rsidRPr="00454966" w:rsidRDefault="00032BCE" w:rsidP="00A416EA">
      <w:pPr>
        <w:ind w:left="2880"/>
        <w:rPr>
          <w:rFonts w:ascii="Arial" w:hAnsi="Arial" w:cs="Arial"/>
          <w:b/>
          <w:sz w:val="24"/>
          <w:szCs w:val="24"/>
        </w:rPr>
      </w:pPr>
      <w:r w:rsidRPr="00454966">
        <w:rPr>
          <w:rFonts w:ascii="Arial" w:hAnsi="Arial" w:cs="Arial"/>
          <w:b/>
          <w:sz w:val="24"/>
          <w:szCs w:val="24"/>
          <w:lang w:val="mn-MN"/>
        </w:rPr>
        <w:t xml:space="preserve">          </w:t>
      </w:r>
      <w:r w:rsidR="00A416EA" w:rsidRPr="00454966">
        <w:rPr>
          <w:rFonts w:ascii="Arial" w:hAnsi="Arial" w:cs="Arial"/>
          <w:b/>
          <w:sz w:val="24"/>
          <w:szCs w:val="24"/>
        </w:rPr>
        <w:t>MNS I</w:t>
      </w:r>
      <w:r w:rsidR="00BC0DB2" w:rsidRPr="00454966">
        <w:rPr>
          <w:rFonts w:ascii="Arial" w:hAnsi="Arial" w:cs="Arial"/>
          <w:b/>
          <w:sz w:val="24"/>
          <w:szCs w:val="24"/>
        </w:rPr>
        <w:t>EC 60050</w:t>
      </w:r>
      <w:r w:rsidR="00A416EA" w:rsidRPr="00454966">
        <w:rPr>
          <w:rFonts w:ascii="Arial" w:hAnsi="Arial" w:cs="Arial"/>
          <w:b/>
          <w:sz w:val="24"/>
          <w:szCs w:val="24"/>
        </w:rPr>
        <w:t>-4</w:t>
      </w:r>
      <w:r w:rsidR="00BC0DB2" w:rsidRPr="00454966">
        <w:rPr>
          <w:rFonts w:ascii="Arial" w:hAnsi="Arial" w:cs="Arial"/>
          <w:b/>
          <w:sz w:val="24"/>
          <w:szCs w:val="24"/>
          <w:lang w:val="mn-MN"/>
        </w:rPr>
        <w:t>36</w:t>
      </w:r>
      <w:r w:rsidR="00A416EA" w:rsidRPr="00454966">
        <w:rPr>
          <w:rFonts w:ascii="Arial" w:hAnsi="Arial" w:cs="Arial"/>
          <w:b/>
          <w:sz w:val="24"/>
          <w:szCs w:val="24"/>
        </w:rPr>
        <w:t>:201</w:t>
      </w:r>
      <w:r w:rsidR="00BC0DB2" w:rsidRPr="00454966">
        <w:rPr>
          <w:rFonts w:ascii="Arial" w:hAnsi="Arial" w:cs="Arial"/>
          <w:b/>
          <w:sz w:val="24"/>
          <w:szCs w:val="24"/>
        </w:rPr>
        <w:t>9</w:t>
      </w:r>
    </w:p>
    <w:p w:rsidR="00A416EA" w:rsidRPr="00454966" w:rsidRDefault="00A416EA" w:rsidP="00A416EA">
      <w:pPr>
        <w:jc w:val="center"/>
        <w:rPr>
          <w:rFonts w:ascii="Arial" w:hAnsi="Arial" w:cs="Arial"/>
          <w:b/>
          <w:sz w:val="24"/>
          <w:szCs w:val="24"/>
        </w:rPr>
      </w:pPr>
    </w:p>
    <w:p w:rsidR="00596EA3" w:rsidRPr="00454966" w:rsidRDefault="00596EA3" w:rsidP="00A416EA">
      <w:pPr>
        <w:jc w:val="center"/>
        <w:rPr>
          <w:rFonts w:ascii="Arial" w:hAnsi="Arial" w:cs="Arial"/>
          <w:b/>
          <w:sz w:val="24"/>
          <w:szCs w:val="24"/>
        </w:rPr>
      </w:pPr>
    </w:p>
    <w:p w:rsidR="00A416EA" w:rsidRPr="00454966" w:rsidRDefault="00032BCE" w:rsidP="00A416EA">
      <w:pPr>
        <w:ind w:left="3600"/>
        <w:rPr>
          <w:rFonts w:ascii="Arial" w:hAnsi="Arial" w:cs="Arial"/>
          <w:b/>
          <w:sz w:val="24"/>
          <w:szCs w:val="24"/>
        </w:rPr>
      </w:pPr>
      <w:r w:rsidRPr="00454966">
        <w:rPr>
          <w:rFonts w:ascii="Arial" w:hAnsi="Arial" w:cs="Arial"/>
          <w:b/>
          <w:sz w:val="24"/>
          <w:szCs w:val="24"/>
          <w:lang w:val="mn-MN"/>
        </w:rPr>
        <w:t xml:space="preserve">     </w:t>
      </w:r>
      <w:r w:rsidR="00A416EA" w:rsidRPr="00454966">
        <w:rPr>
          <w:rFonts w:ascii="Arial" w:hAnsi="Arial" w:cs="Arial"/>
          <w:b/>
          <w:sz w:val="24"/>
          <w:szCs w:val="24"/>
        </w:rPr>
        <w:t>Албан хэвлэл</w:t>
      </w:r>
    </w:p>
    <w:p w:rsidR="00A416EA" w:rsidRPr="00454966" w:rsidRDefault="00A416EA" w:rsidP="00A416EA">
      <w:pPr>
        <w:rPr>
          <w:rFonts w:ascii="Arial" w:hAnsi="Arial" w:cs="Arial"/>
          <w:b/>
          <w:sz w:val="24"/>
          <w:szCs w:val="24"/>
          <w:lang w:val="mn-MN"/>
        </w:rPr>
      </w:pPr>
    </w:p>
    <w:p w:rsidR="00596EA3" w:rsidRPr="00454966" w:rsidRDefault="00596EA3" w:rsidP="00A416EA">
      <w:pPr>
        <w:rPr>
          <w:rFonts w:ascii="Arial" w:hAnsi="Arial" w:cs="Arial"/>
          <w:b/>
          <w:sz w:val="24"/>
          <w:szCs w:val="24"/>
          <w:lang w:val="mn-MN"/>
        </w:rPr>
      </w:pPr>
    </w:p>
    <w:p w:rsidR="00596EA3" w:rsidRPr="00454966" w:rsidRDefault="00596EA3" w:rsidP="00A416EA">
      <w:pPr>
        <w:rPr>
          <w:rFonts w:ascii="Arial" w:hAnsi="Arial" w:cs="Arial"/>
          <w:b/>
          <w:sz w:val="24"/>
          <w:szCs w:val="24"/>
          <w:lang w:val="mn-MN"/>
        </w:rPr>
      </w:pPr>
    </w:p>
    <w:p w:rsidR="005E68C1" w:rsidRPr="00454966" w:rsidRDefault="00A416EA" w:rsidP="005E68C1">
      <w:pPr>
        <w:jc w:val="center"/>
        <w:rPr>
          <w:rFonts w:ascii="Arial" w:hAnsi="Arial" w:cs="Arial"/>
          <w:b/>
          <w:sz w:val="24"/>
          <w:szCs w:val="24"/>
        </w:rPr>
      </w:pPr>
      <w:r w:rsidRPr="00454966">
        <w:rPr>
          <w:rFonts w:ascii="Arial" w:hAnsi="Arial" w:cs="Arial"/>
          <w:b/>
          <w:sz w:val="24"/>
          <w:szCs w:val="24"/>
        </w:rPr>
        <w:t>СТАНДАРТ, ХЭМЖИЛ ЗҮЙН ГАЗАР</w:t>
      </w:r>
    </w:p>
    <w:p w:rsidR="005E68C1" w:rsidRPr="00454966" w:rsidRDefault="00A416EA" w:rsidP="005E68C1">
      <w:pPr>
        <w:jc w:val="center"/>
        <w:rPr>
          <w:rFonts w:ascii="Arial" w:hAnsi="Arial" w:cs="Arial"/>
          <w:b/>
          <w:sz w:val="24"/>
          <w:szCs w:val="24"/>
        </w:rPr>
      </w:pPr>
      <w:r w:rsidRPr="00454966">
        <w:rPr>
          <w:rFonts w:ascii="Arial" w:hAnsi="Arial" w:cs="Arial"/>
          <w:b/>
          <w:sz w:val="24"/>
          <w:szCs w:val="24"/>
        </w:rPr>
        <w:t>Улаанбаатар хот</w:t>
      </w:r>
    </w:p>
    <w:p w:rsidR="005E68C1" w:rsidRPr="00454966" w:rsidRDefault="00A416EA" w:rsidP="005E68C1">
      <w:pPr>
        <w:jc w:val="center"/>
        <w:rPr>
          <w:rFonts w:ascii="Arial" w:hAnsi="Arial" w:cs="Arial"/>
          <w:b/>
          <w:bCs/>
          <w:sz w:val="24"/>
          <w:szCs w:val="24"/>
          <w:lang w:val="mn-MN"/>
        </w:rPr>
      </w:pPr>
      <w:r w:rsidRPr="00454966">
        <w:rPr>
          <w:rFonts w:ascii="Arial" w:hAnsi="Arial" w:cs="Arial"/>
          <w:b/>
          <w:bCs/>
          <w:sz w:val="24"/>
          <w:szCs w:val="24"/>
        </w:rPr>
        <w:t>201</w:t>
      </w:r>
      <w:r w:rsidR="00BC0DB2" w:rsidRPr="00454966">
        <w:rPr>
          <w:rFonts w:ascii="Arial" w:hAnsi="Arial" w:cs="Arial"/>
          <w:b/>
          <w:bCs/>
          <w:sz w:val="24"/>
          <w:szCs w:val="24"/>
        </w:rPr>
        <w:t>9</w:t>
      </w:r>
      <w:r w:rsidRPr="00454966">
        <w:rPr>
          <w:rFonts w:ascii="Arial" w:hAnsi="Arial" w:cs="Arial"/>
          <w:b/>
          <w:bCs/>
          <w:sz w:val="24"/>
          <w:szCs w:val="24"/>
          <w:lang w:val="mn-MN"/>
        </w:rPr>
        <w:t xml:space="preserve"> </w:t>
      </w:r>
      <w:r w:rsidRPr="00454966">
        <w:rPr>
          <w:rFonts w:ascii="Arial" w:hAnsi="Arial" w:cs="Arial"/>
          <w:b/>
          <w:bCs/>
          <w:sz w:val="24"/>
          <w:szCs w:val="24"/>
        </w:rPr>
        <w:t>он</w:t>
      </w:r>
    </w:p>
    <w:p w:rsidR="00A416EA" w:rsidRPr="00454966" w:rsidRDefault="00A416EA" w:rsidP="00A416EA">
      <w:pPr>
        <w:pStyle w:val="BodyText2"/>
        <w:spacing w:line="276" w:lineRule="auto"/>
        <w:ind w:firstLine="720"/>
        <w:rPr>
          <w:rFonts w:ascii="Arial" w:hAnsi="Arial" w:cs="Arial"/>
          <w:b w:val="0"/>
          <w:bCs/>
          <w:szCs w:val="24"/>
          <w:lang w:val="mn-MN"/>
        </w:rPr>
      </w:pPr>
      <w:r w:rsidRPr="00454966">
        <w:rPr>
          <w:rFonts w:ascii="Arial" w:hAnsi="Arial" w:cs="Arial"/>
          <w:b w:val="0"/>
          <w:bCs/>
          <w:szCs w:val="24"/>
          <w:lang w:val="en-GB"/>
        </w:rPr>
        <w:lastRenderedPageBreak/>
        <w:t>Энэ</w:t>
      </w:r>
      <w:r w:rsidR="00DF6ABB" w:rsidRPr="00454966">
        <w:rPr>
          <w:rFonts w:ascii="Arial" w:hAnsi="Arial" w:cs="Arial"/>
          <w:b w:val="0"/>
          <w:bCs/>
          <w:szCs w:val="24"/>
          <w:lang w:val="mn-MN"/>
        </w:rPr>
        <w:t xml:space="preserve"> </w:t>
      </w:r>
      <w:r w:rsidRPr="00454966">
        <w:rPr>
          <w:rFonts w:ascii="Arial" w:hAnsi="Arial" w:cs="Arial"/>
          <w:b w:val="0"/>
          <w:bCs/>
          <w:szCs w:val="24"/>
          <w:lang w:val="en-GB"/>
        </w:rPr>
        <w:t>стандартыг</w:t>
      </w:r>
      <w:r w:rsidR="00DF6ABB" w:rsidRPr="00454966">
        <w:rPr>
          <w:rFonts w:ascii="Arial" w:hAnsi="Arial" w:cs="Arial"/>
          <w:b w:val="0"/>
          <w:bCs/>
          <w:szCs w:val="24"/>
          <w:lang w:val="mn-MN"/>
        </w:rPr>
        <w:t xml:space="preserve"> </w:t>
      </w:r>
      <w:r w:rsidRPr="00454966">
        <w:rPr>
          <w:rFonts w:ascii="Arial" w:hAnsi="Arial" w:cs="Arial"/>
          <w:b w:val="0"/>
          <w:bCs/>
          <w:szCs w:val="24"/>
          <w:lang w:val="mn-MN"/>
        </w:rPr>
        <w:t xml:space="preserve">Эрчим хүчний эдийн засгийн хүрээлэнгийн </w:t>
      </w:r>
      <w:r w:rsidR="00BC0DB2" w:rsidRPr="00454966">
        <w:rPr>
          <w:rFonts w:ascii="Arial" w:hAnsi="Arial" w:cs="Arial"/>
          <w:b w:val="0"/>
          <w:bCs/>
          <w:szCs w:val="24"/>
          <w:lang w:val="mn-MN"/>
        </w:rPr>
        <w:t>ЭША С</w:t>
      </w:r>
      <w:r w:rsidR="00E8726D" w:rsidRPr="00454966">
        <w:rPr>
          <w:rFonts w:ascii="Arial" w:hAnsi="Arial" w:cs="Arial"/>
          <w:b w:val="0"/>
          <w:bCs/>
          <w:szCs w:val="24"/>
          <w:lang w:val="mn-MN"/>
        </w:rPr>
        <w:t>.</w:t>
      </w:r>
      <w:r w:rsidR="00BC0DB2" w:rsidRPr="00454966">
        <w:rPr>
          <w:rFonts w:ascii="Arial" w:hAnsi="Arial" w:cs="Arial"/>
          <w:b w:val="0"/>
          <w:bCs/>
          <w:szCs w:val="24"/>
          <w:lang w:val="mn-MN"/>
        </w:rPr>
        <w:t>Сайнзори</w:t>
      </w:r>
      <w:r w:rsidR="00E8726D" w:rsidRPr="00454966">
        <w:rPr>
          <w:rFonts w:ascii="Arial" w:hAnsi="Arial" w:cs="Arial"/>
          <w:b w:val="0"/>
          <w:bCs/>
          <w:szCs w:val="24"/>
          <w:lang w:val="mn-MN"/>
        </w:rPr>
        <w:t xml:space="preserve">г </w:t>
      </w:r>
      <w:r w:rsidR="005368DA" w:rsidRPr="00454966">
        <w:rPr>
          <w:rFonts w:ascii="Arial" w:hAnsi="Arial" w:cs="Arial"/>
          <w:b w:val="0"/>
          <w:bCs/>
          <w:szCs w:val="24"/>
          <w:lang w:val="en-GB"/>
        </w:rPr>
        <w:t xml:space="preserve">орчуулж, </w:t>
      </w:r>
      <w:r w:rsidR="00BC0DB2" w:rsidRPr="00454966">
        <w:rPr>
          <w:rFonts w:ascii="Arial" w:hAnsi="Arial" w:cs="Arial"/>
          <w:b w:val="0"/>
          <w:bCs/>
          <w:szCs w:val="24"/>
          <w:lang w:val="mn-MN"/>
        </w:rPr>
        <w:t>.......................</w:t>
      </w:r>
      <w:r w:rsidR="00DF6ABB" w:rsidRPr="00454966">
        <w:rPr>
          <w:rFonts w:ascii="Arial" w:hAnsi="Arial" w:cs="Arial"/>
          <w:b w:val="0"/>
          <w:bCs/>
          <w:szCs w:val="24"/>
          <w:lang w:val="mn-MN"/>
        </w:rPr>
        <w:t xml:space="preserve"> </w:t>
      </w:r>
      <w:r w:rsidRPr="00454966">
        <w:rPr>
          <w:rFonts w:ascii="Arial" w:hAnsi="Arial" w:cs="Arial"/>
          <w:b w:val="0"/>
          <w:bCs/>
          <w:szCs w:val="24"/>
          <w:lang w:val="mn-MN"/>
        </w:rPr>
        <w:t xml:space="preserve">шүүмж, редакц хийж </w:t>
      </w:r>
      <w:r w:rsidRPr="00454966">
        <w:rPr>
          <w:rFonts w:ascii="Arial" w:hAnsi="Arial" w:cs="Arial"/>
          <w:b w:val="0"/>
          <w:bCs/>
          <w:szCs w:val="24"/>
          <w:lang w:val="en-GB"/>
        </w:rPr>
        <w:t>хянасан.</w:t>
      </w:r>
    </w:p>
    <w:p w:rsidR="00A416EA" w:rsidRPr="00454966" w:rsidRDefault="00A416EA" w:rsidP="00A416EA">
      <w:pPr>
        <w:pStyle w:val="BodyText2"/>
        <w:spacing w:line="276" w:lineRule="auto"/>
        <w:ind w:firstLine="720"/>
        <w:rPr>
          <w:rFonts w:ascii="Arial" w:hAnsi="Arial" w:cs="Arial"/>
          <w:b w:val="0"/>
          <w:bCs/>
          <w:szCs w:val="24"/>
          <w:lang w:val="mn-MN"/>
        </w:rPr>
      </w:pPr>
    </w:p>
    <w:p w:rsidR="00A416EA" w:rsidRPr="00454966" w:rsidRDefault="00A416EA" w:rsidP="00A416EA">
      <w:pPr>
        <w:pStyle w:val="BodyText"/>
        <w:spacing w:line="276" w:lineRule="auto"/>
        <w:rPr>
          <w:rFonts w:ascii="Arial" w:hAnsi="Arial" w:cs="Arial"/>
          <w:szCs w:val="24"/>
          <w:lang w:val="mn-MN"/>
        </w:rPr>
      </w:pPr>
      <w:r w:rsidRPr="00454966">
        <w:rPr>
          <w:rFonts w:ascii="Arial" w:hAnsi="Arial" w:cs="Arial"/>
          <w:szCs w:val="24"/>
          <w:lang w:val="en-GB"/>
        </w:rPr>
        <w:t>Анх</w:t>
      </w:r>
      <w:r w:rsidRPr="00454966">
        <w:rPr>
          <w:rFonts w:ascii="Arial" w:hAnsi="Arial" w:cs="Arial"/>
          <w:szCs w:val="24"/>
          <w:lang w:val="mn-MN"/>
        </w:rPr>
        <w:t xml:space="preserve">ны </w:t>
      </w:r>
      <w:r w:rsidRPr="00454966">
        <w:rPr>
          <w:rFonts w:ascii="Arial" w:hAnsi="Arial" w:cs="Arial"/>
          <w:szCs w:val="24"/>
          <w:lang w:val="en-GB"/>
        </w:rPr>
        <w:t>үзлэгийг 20</w:t>
      </w:r>
      <w:r w:rsidRPr="00454966">
        <w:rPr>
          <w:rFonts w:ascii="Arial" w:hAnsi="Arial" w:cs="Arial"/>
          <w:szCs w:val="24"/>
          <w:lang w:val="mn-MN"/>
        </w:rPr>
        <w:t>2</w:t>
      </w:r>
      <w:r w:rsidR="00BC0DB2" w:rsidRPr="00454966">
        <w:rPr>
          <w:rFonts w:ascii="Arial" w:hAnsi="Arial" w:cs="Arial"/>
          <w:szCs w:val="24"/>
          <w:lang w:val="mn-MN"/>
        </w:rPr>
        <w:t>4</w:t>
      </w:r>
      <w:r w:rsidR="00DF6ABB" w:rsidRPr="00454966">
        <w:rPr>
          <w:rFonts w:ascii="Arial" w:hAnsi="Arial" w:cs="Arial"/>
          <w:szCs w:val="24"/>
          <w:lang w:val="mn-MN"/>
        </w:rPr>
        <w:t xml:space="preserve"> </w:t>
      </w:r>
      <w:r w:rsidRPr="00454966">
        <w:rPr>
          <w:rFonts w:ascii="Arial" w:hAnsi="Arial" w:cs="Arial"/>
          <w:szCs w:val="24"/>
          <w:lang w:val="en-GB"/>
        </w:rPr>
        <w:t>онд, дараа</w:t>
      </w:r>
      <w:r w:rsidR="005C72F5" w:rsidRPr="00454966">
        <w:rPr>
          <w:rFonts w:ascii="Arial" w:hAnsi="Arial" w:cs="Arial"/>
          <w:szCs w:val="24"/>
          <w:lang w:val="mn-MN"/>
        </w:rPr>
        <w:t xml:space="preserve"> </w:t>
      </w:r>
      <w:r w:rsidRPr="00454966">
        <w:rPr>
          <w:rFonts w:ascii="Arial" w:hAnsi="Arial" w:cs="Arial"/>
          <w:szCs w:val="24"/>
          <w:lang w:val="en-GB"/>
        </w:rPr>
        <w:t>нь 5 жил</w:t>
      </w:r>
      <w:r w:rsidR="00DF6ABB" w:rsidRPr="00454966">
        <w:rPr>
          <w:rFonts w:ascii="Arial" w:hAnsi="Arial" w:cs="Arial"/>
          <w:szCs w:val="24"/>
          <w:lang w:val="mn-MN"/>
        </w:rPr>
        <w:t xml:space="preserve"> </w:t>
      </w:r>
      <w:r w:rsidRPr="00454966">
        <w:rPr>
          <w:rFonts w:ascii="Arial" w:hAnsi="Arial" w:cs="Arial"/>
          <w:szCs w:val="24"/>
          <w:lang w:val="en-GB"/>
        </w:rPr>
        <w:t>тутамд</w:t>
      </w:r>
      <w:r w:rsidR="00DF6ABB" w:rsidRPr="00454966">
        <w:rPr>
          <w:rFonts w:ascii="Arial" w:hAnsi="Arial" w:cs="Arial"/>
          <w:szCs w:val="24"/>
          <w:lang w:val="mn-MN"/>
        </w:rPr>
        <w:t xml:space="preserve"> </w:t>
      </w:r>
      <w:r w:rsidRPr="00454966">
        <w:rPr>
          <w:rFonts w:ascii="Arial" w:hAnsi="Arial" w:cs="Arial"/>
          <w:szCs w:val="24"/>
          <w:lang w:val="en-GB"/>
        </w:rPr>
        <w:t>хийнэ.</w:t>
      </w:r>
    </w:p>
    <w:p w:rsidR="00A416EA" w:rsidRPr="00454966" w:rsidRDefault="00A416EA" w:rsidP="00A416EA">
      <w:pPr>
        <w:pStyle w:val="BodyText"/>
        <w:spacing w:line="276" w:lineRule="auto"/>
        <w:rPr>
          <w:rFonts w:ascii="Arial" w:hAnsi="Arial" w:cs="Arial"/>
          <w:szCs w:val="24"/>
          <w:lang w:val="mn-MN"/>
        </w:rPr>
      </w:pPr>
    </w:p>
    <w:p w:rsidR="00DF6ABB" w:rsidRPr="00454966" w:rsidRDefault="00DF6ABB" w:rsidP="00A416EA">
      <w:pPr>
        <w:tabs>
          <w:tab w:val="left" w:pos="1890"/>
        </w:tabs>
        <w:jc w:val="both"/>
        <w:rPr>
          <w:rFonts w:ascii="Arial" w:hAnsi="Arial" w:cs="Arial"/>
          <w:sz w:val="24"/>
          <w:szCs w:val="24"/>
          <w:lang w:val="mn-MN"/>
        </w:rPr>
      </w:pPr>
    </w:p>
    <w:p w:rsidR="00DF6ABB" w:rsidRPr="00454966" w:rsidRDefault="00DF6ABB" w:rsidP="00A416EA">
      <w:pPr>
        <w:tabs>
          <w:tab w:val="left" w:pos="1890"/>
        </w:tabs>
        <w:jc w:val="both"/>
        <w:rPr>
          <w:rFonts w:ascii="Arial" w:hAnsi="Arial" w:cs="Arial"/>
          <w:sz w:val="24"/>
          <w:szCs w:val="24"/>
          <w:lang w:val="mn-MN"/>
        </w:rPr>
      </w:pPr>
    </w:p>
    <w:p w:rsidR="00DF6ABB" w:rsidRPr="00454966" w:rsidRDefault="00DF6ABB" w:rsidP="00A416EA">
      <w:pPr>
        <w:tabs>
          <w:tab w:val="left" w:pos="1890"/>
        </w:tabs>
        <w:jc w:val="both"/>
        <w:rPr>
          <w:rFonts w:ascii="Arial" w:hAnsi="Arial" w:cs="Arial"/>
          <w:sz w:val="24"/>
          <w:szCs w:val="24"/>
          <w:lang w:val="mn-MN"/>
        </w:rPr>
      </w:pPr>
    </w:p>
    <w:p w:rsidR="00DF6ABB" w:rsidRPr="00454966" w:rsidRDefault="00DF6ABB" w:rsidP="00A416EA">
      <w:pPr>
        <w:tabs>
          <w:tab w:val="left" w:pos="1890"/>
        </w:tabs>
        <w:jc w:val="both"/>
        <w:rPr>
          <w:rFonts w:ascii="Arial" w:hAnsi="Arial" w:cs="Arial"/>
          <w:sz w:val="24"/>
          <w:szCs w:val="24"/>
          <w:lang w:val="mn-MN"/>
        </w:rPr>
      </w:pPr>
    </w:p>
    <w:p w:rsidR="00DF6ABB" w:rsidRPr="00454966" w:rsidRDefault="00DF6ABB" w:rsidP="00A416EA">
      <w:pPr>
        <w:tabs>
          <w:tab w:val="left" w:pos="1890"/>
        </w:tabs>
        <w:jc w:val="both"/>
        <w:rPr>
          <w:rFonts w:ascii="Arial" w:hAnsi="Arial" w:cs="Arial"/>
          <w:sz w:val="24"/>
          <w:szCs w:val="24"/>
          <w:lang w:val="mn-MN"/>
        </w:rPr>
      </w:pPr>
    </w:p>
    <w:p w:rsidR="00DF6ABB" w:rsidRPr="00454966" w:rsidRDefault="00DF6ABB" w:rsidP="00A416EA">
      <w:pPr>
        <w:tabs>
          <w:tab w:val="left" w:pos="1890"/>
        </w:tabs>
        <w:jc w:val="both"/>
        <w:rPr>
          <w:rFonts w:ascii="Arial" w:hAnsi="Arial" w:cs="Arial"/>
          <w:sz w:val="24"/>
          <w:szCs w:val="24"/>
          <w:lang w:val="mn-MN"/>
        </w:rPr>
      </w:pPr>
    </w:p>
    <w:p w:rsidR="00DF6ABB" w:rsidRPr="00454966" w:rsidRDefault="00DF6ABB" w:rsidP="00A416EA">
      <w:pPr>
        <w:tabs>
          <w:tab w:val="left" w:pos="1890"/>
        </w:tabs>
        <w:jc w:val="both"/>
        <w:rPr>
          <w:rFonts w:ascii="Arial" w:hAnsi="Arial" w:cs="Arial"/>
          <w:sz w:val="24"/>
          <w:szCs w:val="24"/>
          <w:lang w:val="mn-MN"/>
        </w:rPr>
      </w:pPr>
    </w:p>
    <w:p w:rsidR="00DF6ABB" w:rsidRPr="00454966" w:rsidRDefault="00DF6ABB" w:rsidP="00A416EA">
      <w:pPr>
        <w:tabs>
          <w:tab w:val="left" w:pos="1890"/>
        </w:tabs>
        <w:jc w:val="both"/>
        <w:rPr>
          <w:rFonts w:ascii="Arial" w:hAnsi="Arial" w:cs="Arial"/>
          <w:sz w:val="24"/>
          <w:szCs w:val="24"/>
          <w:lang w:val="mn-MN"/>
        </w:rPr>
      </w:pPr>
    </w:p>
    <w:p w:rsidR="00DF6ABB" w:rsidRPr="00454966" w:rsidRDefault="00DF6ABB" w:rsidP="00A416EA">
      <w:pPr>
        <w:tabs>
          <w:tab w:val="left" w:pos="1890"/>
        </w:tabs>
        <w:jc w:val="both"/>
        <w:rPr>
          <w:rFonts w:ascii="Arial" w:hAnsi="Arial" w:cs="Arial"/>
          <w:sz w:val="24"/>
          <w:szCs w:val="24"/>
          <w:lang w:val="mn-MN"/>
        </w:rPr>
      </w:pPr>
    </w:p>
    <w:p w:rsidR="00DF6ABB" w:rsidRPr="00454966" w:rsidRDefault="00DF6ABB" w:rsidP="00A416EA">
      <w:pPr>
        <w:tabs>
          <w:tab w:val="left" w:pos="1890"/>
        </w:tabs>
        <w:jc w:val="both"/>
        <w:rPr>
          <w:rFonts w:ascii="Arial" w:hAnsi="Arial" w:cs="Arial"/>
          <w:sz w:val="24"/>
          <w:szCs w:val="24"/>
          <w:lang w:val="mn-MN"/>
        </w:rPr>
      </w:pPr>
    </w:p>
    <w:p w:rsidR="00DF6ABB" w:rsidRPr="00454966" w:rsidRDefault="00DF6ABB" w:rsidP="00A416EA">
      <w:pPr>
        <w:tabs>
          <w:tab w:val="left" w:pos="1890"/>
        </w:tabs>
        <w:jc w:val="both"/>
        <w:rPr>
          <w:rFonts w:ascii="Arial" w:hAnsi="Arial" w:cs="Arial"/>
          <w:sz w:val="24"/>
          <w:szCs w:val="24"/>
          <w:lang w:val="mn-MN"/>
        </w:rPr>
      </w:pPr>
    </w:p>
    <w:p w:rsidR="00A416EA" w:rsidRPr="00454966" w:rsidRDefault="00A416EA" w:rsidP="00A416EA">
      <w:pPr>
        <w:tabs>
          <w:tab w:val="left" w:pos="1890"/>
        </w:tabs>
        <w:jc w:val="both"/>
        <w:rPr>
          <w:rFonts w:ascii="Arial" w:hAnsi="Arial" w:cs="Arial"/>
          <w:szCs w:val="24"/>
          <w:lang w:val="mn-MN"/>
        </w:rPr>
      </w:pPr>
    </w:p>
    <w:p w:rsidR="00522A5D" w:rsidRPr="00454966" w:rsidRDefault="00522A5D" w:rsidP="00A416EA">
      <w:pPr>
        <w:tabs>
          <w:tab w:val="left" w:pos="1890"/>
        </w:tabs>
        <w:jc w:val="both"/>
        <w:rPr>
          <w:rFonts w:ascii="Arial" w:hAnsi="Arial" w:cs="Arial"/>
          <w:szCs w:val="24"/>
          <w:lang w:val="mn-MN"/>
        </w:rPr>
      </w:pPr>
    </w:p>
    <w:p w:rsidR="00A416EA" w:rsidRPr="00454966" w:rsidRDefault="00A416EA" w:rsidP="00A416EA">
      <w:pPr>
        <w:jc w:val="both"/>
        <w:rPr>
          <w:rFonts w:ascii="Arial" w:hAnsi="Arial" w:cs="Arial"/>
          <w:b/>
          <w:bCs/>
          <w:sz w:val="24"/>
          <w:szCs w:val="24"/>
          <w:lang w:val="is-IS"/>
        </w:rPr>
      </w:pPr>
      <w:r w:rsidRPr="00454966">
        <w:rPr>
          <w:rFonts w:ascii="Arial" w:hAnsi="Arial" w:cs="Arial"/>
          <w:b/>
          <w:bCs/>
          <w:sz w:val="24"/>
          <w:szCs w:val="24"/>
          <w:lang w:val="is-IS"/>
        </w:rPr>
        <w:t xml:space="preserve">Стандарт, хэмжил зүйн газар (СХЗГ) </w:t>
      </w:r>
    </w:p>
    <w:p w:rsidR="00A416EA" w:rsidRPr="00454966" w:rsidRDefault="00A416EA" w:rsidP="00A416EA">
      <w:pPr>
        <w:spacing w:line="240" w:lineRule="auto"/>
        <w:jc w:val="both"/>
        <w:rPr>
          <w:rFonts w:ascii="Arial" w:hAnsi="Arial" w:cs="Arial"/>
          <w:bCs/>
          <w:sz w:val="24"/>
          <w:szCs w:val="24"/>
          <w:lang w:val="is-IS"/>
        </w:rPr>
      </w:pPr>
      <w:r w:rsidRPr="00454966">
        <w:rPr>
          <w:rFonts w:ascii="Arial" w:hAnsi="Arial" w:cs="Arial"/>
          <w:bCs/>
          <w:sz w:val="24"/>
          <w:szCs w:val="24"/>
          <w:lang w:val="is-IS"/>
        </w:rPr>
        <w:t>Энхтайваны өргөн чөлөө 46А</w:t>
      </w:r>
    </w:p>
    <w:p w:rsidR="00A416EA" w:rsidRPr="00454966" w:rsidRDefault="00A416EA" w:rsidP="00A416EA">
      <w:pPr>
        <w:spacing w:line="240" w:lineRule="auto"/>
        <w:jc w:val="both"/>
        <w:rPr>
          <w:rFonts w:ascii="Arial" w:hAnsi="Arial" w:cs="Arial"/>
          <w:bCs/>
          <w:sz w:val="24"/>
          <w:szCs w:val="24"/>
          <w:lang w:val="is-IS"/>
        </w:rPr>
      </w:pPr>
      <w:r w:rsidRPr="00454966">
        <w:rPr>
          <w:rFonts w:ascii="Arial" w:hAnsi="Arial" w:cs="Arial"/>
          <w:bCs/>
          <w:sz w:val="24"/>
          <w:szCs w:val="24"/>
          <w:lang w:val="is-IS"/>
        </w:rPr>
        <w:t>Шуудангийн хаяг</w:t>
      </w:r>
    </w:p>
    <w:p w:rsidR="00A416EA" w:rsidRPr="00454966" w:rsidRDefault="00A416EA" w:rsidP="00A416EA">
      <w:pPr>
        <w:spacing w:line="240" w:lineRule="auto"/>
        <w:jc w:val="both"/>
        <w:rPr>
          <w:rFonts w:ascii="Arial" w:hAnsi="Arial" w:cs="Arial"/>
          <w:bCs/>
          <w:sz w:val="24"/>
          <w:szCs w:val="24"/>
          <w:lang w:val="is-IS"/>
        </w:rPr>
      </w:pPr>
      <w:r w:rsidRPr="00454966">
        <w:rPr>
          <w:rFonts w:ascii="Arial" w:hAnsi="Arial" w:cs="Arial"/>
          <w:bCs/>
          <w:sz w:val="24"/>
          <w:szCs w:val="24"/>
          <w:lang w:val="is-IS"/>
        </w:rPr>
        <w:t>Улаанбаатар-13343, Ш/Х - 48</w:t>
      </w:r>
    </w:p>
    <w:p w:rsidR="00A416EA" w:rsidRPr="00454966" w:rsidRDefault="00A416EA" w:rsidP="00A416EA">
      <w:pPr>
        <w:spacing w:line="240" w:lineRule="auto"/>
        <w:jc w:val="both"/>
        <w:rPr>
          <w:rFonts w:ascii="Arial" w:hAnsi="Arial" w:cs="Arial"/>
          <w:bCs/>
          <w:sz w:val="24"/>
          <w:szCs w:val="24"/>
          <w:lang w:val="is-IS"/>
        </w:rPr>
      </w:pPr>
      <w:r w:rsidRPr="00454966">
        <w:rPr>
          <w:rFonts w:ascii="Arial" w:hAnsi="Arial" w:cs="Arial"/>
          <w:bCs/>
          <w:sz w:val="24"/>
          <w:szCs w:val="24"/>
          <w:lang w:val="is-IS"/>
        </w:rPr>
        <w:t>Утас: 976-51-263860 Факс: 976-11-458032</w:t>
      </w:r>
    </w:p>
    <w:p w:rsidR="00A416EA" w:rsidRPr="00454966" w:rsidRDefault="00A416EA" w:rsidP="00A416EA">
      <w:pPr>
        <w:spacing w:line="240" w:lineRule="auto"/>
        <w:jc w:val="both"/>
        <w:rPr>
          <w:rFonts w:ascii="Arial" w:hAnsi="Arial" w:cs="Arial"/>
          <w:sz w:val="24"/>
          <w:szCs w:val="24"/>
        </w:rPr>
      </w:pPr>
      <w:r w:rsidRPr="00454966">
        <w:rPr>
          <w:rFonts w:ascii="Arial" w:hAnsi="Arial" w:cs="Arial"/>
          <w:bCs/>
          <w:sz w:val="24"/>
          <w:szCs w:val="24"/>
        </w:rPr>
        <w:t>E-mail</w:t>
      </w:r>
      <w:r w:rsidRPr="00454966">
        <w:rPr>
          <w:rFonts w:ascii="Arial" w:hAnsi="Arial" w:cs="Arial"/>
          <w:bCs/>
          <w:sz w:val="24"/>
          <w:szCs w:val="24"/>
          <w:lang w:val="is-IS"/>
        </w:rPr>
        <w:t xml:space="preserve">: </w:t>
      </w:r>
      <w:hyperlink r:id="rId10" w:history="1">
        <w:r w:rsidRPr="00454966">
          <w:rPr>
            <w:rStyle w:val="Hyperlink"/>
            <w:rFonts w:ascii="Arial" w:hAnsi="Arial" w:cs="Arial"/>
            <w:bCs/>
            <w:sz w:val="24"/>
            <w:szCs w:val="24"/>
            <w:lang w:val="is-IS"/>
          </w:rPr>
          <w:t>masm@mongol.net</w:t>
        </w:r>
      </w:hyperlink>
      <w:r w:rsidRPr="00454966">
        <w:rPr>
          <w:rFonts w:ascii="Arial" w:hAnsi="Arial" w:cs="Arial"/>
          <w:bCs/>
          <w:sz w:val="24"/>
          <w:szCs w:val="24"/>
          <w:lang w:val="is-IS"/>
        </w:rPr>
        <w:t xml:space="preserve">; </w:t>
      </w:r>
      <w:hyperlink r:id="rId11" w:history="1">
        <w:r w:rsidRPr="00454966">
          <w:rPr>
            <w:rStyle w:val="Hyperlink"/>
            <w:rFonts w:ascii="Arial" w:hAnsi="Arial" w:cs="Arial"/>
            <w:sz w:val="24"/>
            <w:szCs w:val="24"/>
          </w:rPr>
          <w:t>standardinform@masm.gov.mn</w:t>
        </w:r>
      </w:hyperlink>
    </w:p>
    <w:p w:rsidR="00A416EA" w:rsidRPr="00454966" w:rsidRDefault="00B3052B" w:rsidP="00A416EA">
      <w:pPr>
        <w:spacing w:line="240" w:lineRule="auto"/>
        <w:ind w:firstLine="720"/>
        <w:jc w:val="both"/>
        <w:rPr>
          <w:rFonts w:ascii="Arial" w:hAnsi="Arial" w:cs="Arial"/>
          <w:sz w:val="24"/>
          <w:szCs w:val="24"/>
          <w:lang w:val="mn-MN"/>
        </w:rPr>
      </w:pPr>
      <w:hyperlink r:id="rId12" w:history="1">
        <w:r w:rsidR="00A416EA" w:rsidRPr="00454966">
          <w:rPr>
            <w:rStyle w:val="Hyperlink"/>
            <w:rFonts w:ascii="Arial" w:hAnsi="Arial" w:cs="Arial"/>
            <w:sz w:val="24"/>
            <w:szCs w:val="24"/>
          </w:rPr>
          <w:t>www.estandard.mn</w:t>
        </w:r>
      </w:hyperlink>
      <w:r w:rsidR="00A416EA" w:rsidRPr="00454966">
        <w:rPr>
          <w:rFonts w:ascii="Arial" w:hAnsi="Arial" w:cs="Arial"/>
          <w:sz w:val="24"/>
          <w:szCs w:val="24"/>
        </w:rPr>
        <w:t xml:space="preserve">; </w:t>
      </w:r>
      <w:hyperlink r:id="rId13" w:history="1">
        <w:r w:rsidR="00A416EA" w:rsidRPr="00454966">
          <w:rPr>
            <w:rStyle w:val="Hyperlink"/>
            <w:rFonts w:ascii="Arial" w:hAnsi="Arial" w:cs="Arial"/>
            <w:sz w:val="24"/>
            <w:szCs w:val="24"/>
          </w:rPr>
          <w:t>www.masm.gov.mn</w:t>
        </w:r>
      </w:hyperlink>
    </w:p>
    <w:p w:rsidR="00A416EA" w:rsidRPr="00454966" w:rsidRDefault="00A416EA" w:rsidP="00A416EA">
      <w:pPr>
        <w:pBdr>
          <w:bottom w:val="single" w:sz="4" w:space="0" w:color="auto"/>
        </w:pBdr>
        <w:spacing w:after="120"/>
        <w:rPr>
          <w:rFonts w:ascii="Arial" w:hAnsi="Arial" w:cs="Arial"/>
          <w:b/>
          <w:sz w:val="24"/>
          <w:szCs w:val="24"/>
          <w:lang w:val="is-IS"/>
        </w:rPr>
      </w:pPr>
      <w:r w:rsidRPr="00454966">
        <w:rPr>
          <w:rFonts w:ascii="Arial" w:hAnsi="Arial" w:cs="Arial"/>
          <w:b/>
          <w:sz w:val="24"/>
          <w:szCs w:val="24"/>
          <w:lang w:val="is-IS"/>
        </w:rPr>
        <w:t>©  СХЗГ,  20</w:t>
      </w:r>
      <w:r w:rsidRPr="00454966">
        <w:rPr>
          <w:rFonts w:ascii="Arial" w:hAnsi="Arial" w:cs="Arial"/>
          <w:b/>
          <w:sz w:val="24"/>
          <w:szCs w:val="24"/>
          <w:lang w:val="mn-MN"/>
        </w:rPr>
        <w:t>1</w:t>
      </w:r>
      <w:r w:rsidR="006144CF" w:rsidRPr="00454966">
        <w:rPr>
          <w:rFonts w:ascii="Arial" w:hAnsi="Arial" w:cs="Arial"/>
          <w:b/>
          <w:sz w:val="24"/>
          <w:szCs w:val="24"/>
          <w:lang w:val="mn-MN"/>
        </w:rPr>
        <w:t>9</w:t>
      </w:r>
    </w:p>
    <w:p w:rsidR="0081730C" w:rsidRPr="00454966" w:rsidRDefault="00A416EA" w:rsidP="00522A5D">
      <w:pPr>
        <w:jc w:val="both"/>
        <w:rPr>
          <w:rFonts w:ascii="Arial" w:hAnsi="Arial" w:cs="Arial"/>
          <w:b/>
          <w:sz w:val="24"/>
          <w:szCs w:val="24"/>
          <w:lang w:val="mn-MN"/>
        </w:rPr>
      </w:pPr>
      <w:r w:rsidRPr="00454966">
        <w:rPr>
          <w:rFonts w:ascii="Arial" w:hAnsi="Arial" w:cs="Arial"/>
          <w:sz w:val="24"/>
          <w:szCs w:val="24"/>
          <w:lang w:val="is-IS"/>
        </w:rPr>
        <w:t xml:space="preserve">“Стандартчилал, тохирлын үнэлгээний тухай” Монгол </w:t>
      </w:r>
      <w:r w:rsidRPr="00454966">
        <w:rPr>
          <w:rFonts w:ascii="Arial" w:hAnsi="Arial" w:cs="Arial"/>
          <w:sz w:val="24"/>
          <w:szCs w:val="24"/>
          <w:lang w:val="mn-MN"/>
        </w:rPr>
        <w:t>У</w:t>
      </w:r>
      <w:r w:rsidRPr="00454966">
        <w:rPr>
          <w:rFonts w:ascii="Arial" w:hAnsi="Arial" w:cs="Arial"/>
          <w:sz w:val="24"/>
          <w:szCs w:val="24"/>
          <w:lang w:val="is-IS"/>
        </w:rPr>
        <w:t xml:space="preserve">лсын хуулийн дагуу энэхүү стандартыг бүрэн, эсвэл хэсэгчлэн хэвлэх, олшруулах эрх нь гагцхүү СХЗГ (Стандартчиллын төв байгууллага)-т байна.  </w:t>
      </w:r>
    </w:p>
    <w:p w:rsidR="00A416EA" w:rsidRPr="00454966" w:rsidRDefault="00A416EA" w:rsidP="00A416EA">
      <w:pPr>
        <w:jc w:val="center"/>
        <w:rPr>
          <w:rFonts w:ascii="Arial" w:hAnsi="Arial" w:cs="Arial"/>
          <w:b/>
          <w:sz w:val="24"/>
          <w:szCs w:val="24"/>
        </w:rPr>
      </w:pPr>
      <w:r w:rsidRPr="00454966">
        <w:rPr>
          <w:rFonts w:ascii="Arial" w:hAnsi="Arial" w:cs="Arial"/>
          <w:b/>
          <w:sz w:val="24"/>
          <w:szCs w:val="24"/>
        </w:rPr>
        <w:lastRenderedPageBreak/>
        <w:t>АГУУЛГА</w:t>
      </w:r>
    </w:p>
    <w:p w:rsidR="0045208E" w:rsidRPr="00454966" w:rsidRDefault="0045208E" w:rsidP="0045208E">
      <w:pPr>
        <w:jc w:val="right"/>
        <w:rPr>
          <w:rFonts w:ascii="Arial" w:hAnsi="Arial" w:cs="Arial"/>
          <w:sz w:val="24"/>
          <w:szCs w:val="24"/>
          <w:lang w:val="mn-MN"/>
        </w:rPr>
      </w:pPr>
      <w:r w:rsidRPr="00454966">
        <w:rPr>
          <w:rFonts w:ascii="Arial" w:hAnsi="Arial" w:cs="Arial"/>
          <w:sz w:val="24"/>
          <w:szCs w:val="24"/>
          <w:lang w:val="mn-MN"/>
        </w:rPr>
        <w:t>Хуудас</w:t>
      </w:r>
    </w:p>
    <w:p w:rsidR="00A416EA" w:rsidRPr="00454966" w:rsidRDefault="00A416EA" w:rsidP="00A416EA">
      <w:pPr>
        <w:jc w:val="both"/>
        <w:rPr>
          <w:rFonts w:ascii="Arial" w:hAnsi="Arial" w:cs="Arial"/>
          <w:bCs/>
          <w:sz w:val="24"/>
          <w:szCs w:val="24"/>
          <w:u w:val="dotted"/>
          <w:lang w:val="mn-MN"/>
        </w:rPr>
      </w:pPr>
      <w:r w:rsidRPr="00454966">
        <w:rPr>
          <w:rFonts w:ascii="Arial" w:hAnsi="Arial" w:cs="Arial"/>
          <w:sz w:val="24"/>
          <w:szCs w:val="24"/>
        </w:rPr>
        <w:t>ӨМНӨХ ҮГ</w:t>
      </w:r>
      <w:r w:rsidRPr="00454966">
        <w:rPr>
          <w:rFonts w:ascii="Arial" w:hAnsi="Arial" w:cs="Arial"/>
          <w:bCs/>
          <w:sz w:val="24"/>
          <w:szCs w:val="24"/>
          <w:u w:val="dotted"/>
        </w:rPr>
        <w:tab/>
      </w:r>
      <w:r w:rsidRPr="00454966">
        <w:rPr>
          <w:rFonts w:ascii="Arial" w:hAnsi="Arial" w:cs="Arial"/>
          <w:bCs/>
          <w:sz w:val="24"/>
          <w:szCs w:val="24"/>
          <w:u w:val="dotted"/>
        </w:rPr>
        <w:tab/>
      </w:r>
      <w:r w:rsidRPr="00454966">
        <w:rPr>
          <w:rFonts w:ascii="Arial" w:hAnsi="Arial" w:cs="Arial"/>
          <w:bCs/>
          <w:sz w:val="24"/>
          <w:szCs w:val="24"/>
          <w:u w:val="dotted"/>
        </w:rPr>
        <w:tab/>
      </w:r>
      <w:r w:rsidRPr="00454966">
        <w:rPr>
          <w:rFonts w:ascii="Arial" w:hAnsi="Arial" w:cs="Arial"/>
          <w:bCs/>
          <w:sz w:val="24"/>
          <w:szCs w:val="24"/>
          <w:u w:val="dotted"/>
        </w:rPr>
        <w:tab/>
      </w:r>
      <w:r w:rsidRPr="00454966">
        <w:rPr>
          <w:rFonts w:ascii="Arial" w:hAnsi="Arial" w:cs="Arial"/>
          <w:bCs/>
          <w:sz w:val="24"/>
          <w:szCs w:val="24"/>
          <w:u w:val="dotted"/>
          <w:lang w:val="mn-MN"/>
        </w:rPr>
        <w:tab/>
      </w:r>
      <w:r w:rsidRPr="00454966">
        <w:rPr>
          <w:rFonts w:ascii="Arial" w:hAnsi="Arial" w:cs="Arial"/>
          <w:bCs/>
          <w:sz w:val="24"/>
          <w:szCs w:val="24"/>
          <w:u w:val="dotted"/>
          <w:lang w:val="mn-MN"/>
        </w:rPr>
        <w:tab/>
      </w:r>
      <w:r w:rsidRPr="00454966">
        <w:rPr>
          <w:rFonts w:ascii="Arial" w:hAnsi="Arial" w:cs="Arial"/>
          <w:bCs/>
          <w:sz w:val="24"/>
          <w:szCs w:val="24"/>
          <w:u w:val="dotted"/>
          <w:lang w:val="mn-MN"/>
        </w:rPr>
        <w:tab/>
      </w:r>
      <w:r w:rsidRPr="00454966">
        <w:rPr>
          <w:rFonts w:ascii="Arial" w:hAnsi="Arial" w:cs="Arial"/>
          <w:bCs/>
          <w:sz w:val="24"/>
          <w:szCs w:val="24"/>
          <w:u w:val="dotted"/>
          <w:lang w:val="mn-MN"/>
        </w:rPr>
        <w:tab/>
      </w:r>
      <w:r w:rsidRPr="00454966">
        <w:rPr>
          <w:rFonts w:ascii="Arial" w:hAnsi="Arial" w:cs="Arial"/>
          <w:bCs/>
          <w:sz w:val="24"/>
          <w:szCs w:val="24"/>
          <w:u w:val="dotted"/>
          <w:lang w:val="mn-MN"/>
        </w:rPr>
        <w:tab/>
      </w:r>
      <w:r w:rsidRPr="00454966">
        <w:rPr>
          <w:rFonts w:ascii="Arial" w:hAnsi="Arial" w:cs="Arial"/>
          <w:bCs/>
          <w:sz w:val="24"/>
          <w:szCs w:val="24"/>
          <w:u w:val="dotted"/>
          <w:lang w:val="mn-MN"/>
        </w:rPr>
        <w:tab/>
      </w:r>
      <w:r w:rsidRPr="00454966">
        <w:rPr>
          <w:rFonts w:ascii="Arial" w:hAnsi="Arial" w:cs="Arial"/>
          <w:bCs/>
          <w:sz w:val="24"/>
          <w:szCs w:val="24"/>
          <w:u w:val="dotted"/>
          <w:lang w:val="mn-MN"/>
        </w:rPr>
        <w:tab/>
      </w:r>
      <w:r w:rsidRPr="00454966">
        <w:rPr>
          <w:rFonts w:ascii="Arial" w:hAnsi="Arial" w:cs="Arial"/>
          <w:bCs/>
          <w:sz w:val="24"/>
          <w:szCs w:val="24"/>
          <w:u w:val="dotted"/>
          <w:lang w:val="mn-MN"/>
        </w:rPr>
        <w:tab/>
      </w:r>
    </w:p>
    <w:p w:rsidR="00596EA3" w:rsidRPr="00454966" w:rsidRDefault="00596EA3" w:rsidP="00596EA3">
      <w:pPr>
        <w:jc w:val="both"/>
        <w:rPr>
          <w:rFonts w:ascii="Arial" w:hAnsi="Arial" w:cs="Arial"/>
          <w:sz w:val="24"/>
          <w:szCs w:val="24"/>
          <w:lang w:val="mn-MN"/>
        </w:rPr>
      </w:pPr>
      <w:r w:rsidRPr="00454966">
        <w:rPr>
          <w:rFonts w:ascii="Arial" w:hAnsi="Arial" w:cs="Arial"/>
          <w:bCs/>
          <w:sz w:val="24"/>
          <w:szCs w:val="24"/>
          <w:u w:val="dotted"/>
          <w:lang w:val="mn-MN"/>
        </w:rPr>
        <w:t>ОРШИЛ</w:t>
      </w:r>
      <w:r w:rsidRPr="00454966">
        <w:rPr>
          <w:rFonts w:ascii="Arial" w:hAnsi="Arial" w:cs="Arial"/>
          <w:bCs/>
          <w:sz w:val="24"/>
          <w:szCs w:val="24"/>
          <w:u w:val="dotted"/>
        </w:rPr>
        <w:tab/>
      </w:r>
      <w:r w:rsidRPr="00454966">
        <w:rPr>
          <w:rFonts w:ascii="Arial" w:hAnsi="Arial" w:cs="Arial"/>
          <w:bCs/>
          <w:sz w:val="24"/>
          <w:szCs w:val="24"/>
          <w:u w:val="dotted"/>
        </w:rPr>
        <w:tab/>
      </w:r>
      <w:r w:rsidRPr="00454966">
        <w:rPr>
          <w:rFonts w:ascii="Arial" w:hAnsi="Arial" w:cs="Arial"/>
          <w:bCs/>
          <w:sz w:val="24"/>
          <w:szCs w:val="24"/>
          <w:u w:val="dotted"/>
        </w:rPr>
        <w:tab/>
      </w:r>
      <w:r w:rsidRPr="00454966">
        <w:rPr>
          <w:rFonts w:ascii="Arial" w:hAnsi="Arial" w:cs="Arial"/>
          <w:bCs/>
          <w:sz w:val="24"/>
          <w:szCs w:val="24"/>
          <w:u w:val="dotted"/>
        </w:rPr>
        <w:tab/>
      </w:r>
      <w:r w:rsidRPr="00454966">
        <w:rPr>
          <w:rFonts w:ascii="Arial" w:hAnsi="Arial" w:cs="Arial"/>
          <w:bCs/>
          <w:sz w:val="24"/>
          <w:szCs w:val="24"/>
          <w:u w:val="dotted"/>
          <w:lang w:val="mn-MN"/>
        </w:rPr>
        <w:tab/>
      </w:r>
      <w:r w:rsidRPr="00454966">
        <w:rPr>
          <w:rFonts w:ascii="Arial" w:hAnsi="Arial" w:cs="Arial"/>
          <w:bCs/>
          <w:sz w:val="24"/>
          <w:szCs w:val="24"/>
          <w:u w:val="dotted"/>
          <w:lang w:val="mn-MN"/>
        </w:rPr>
        <w:tab/>
      </w:r>
      <w:r w:rsidRPr="00454966">
        <w:rPr>
          <w:rFonts w:ascii="Arial" w:hAnsi="Arial" w:cs="Arial"/>
          <w:bCs/>
          <w:sz w:val="24"/>
          <w:szCs w:val="24"/>
          <w:u w:val="dotted"/>
          <w:lang w:val="mn-MN"/>
        </w:rPr>
        <w:tab/>
      </w:r>
      <w:r w:rsidRPr="00454966">
        <w:rPr>
          <w:rFonts w:ascii="Arial" w:hAnsi="Arial" w:cs="Arial"/>
          <w:bCs/>
          <w:sz w:val="24"/>
          <w:szCs w:val="24"/>
          <w:u w:val="dotted"/>
          <w:lang w:val="mn-MN"/>
        </w:rPr>
        <w:tab/>
      </w:r>
      <w:r w:rsidRPr="00454966">
        <w:rPr>
          <w:rFonts w:ascii="Arial" w:hAnsi="Arial" w:cs="Arial"/>
          <w:bCs/>
          <w:sz w:val="24"/>
          <w:szCs w:val="24"/>
          <w:u w:val="dotted"/>
          <w:lang w:val="mn-MN"/>
        </w:rPr>
        <w:tab/>
      </w:r>
      <w:r w:rsidRPr="00454966">
        <w:rPr>
          <w:rFonts w:ascii="Arial" w:hAnsi="Arial" w:cs="Arial"/>
          <w:bCs/>
          <w:sz w:val="24"/>
          <w:szCs w:val="24"/>
          <w:u w:val="dotted"/>
          <w:lang w:val="mn-MN"/>
        </w:rPr>
        <w:tab/>
      </w:r>
      <w:r w:rsidRPr="00454966">
        <w:rPr>
          <w:rFonts w:ascii="Arial" w:hAnsi="Arial" w:cs="Arial"/>
          <w:bCs/>
          <w:sz w:val="24"/>
          <w:szCs w:val="24"/>
          <w:u w:val="dotted"/>
          <w:lang w:val="mn-MN"/>
        </w:rPr>
        <w:tab/>
      </w:r>
      <w:r w:rsidRPr="00454966">
        <w:rPr>
          <w:rFonts w:ascii="Arial" w:hAnsi="Arial" w:cs="Arial"/>
          <w:bCs/>
          <w:sz w:val="24"/>
          <w:szCs w:val="24"/>
          <w:u w:val="dotted"/>
          <w:lang w:val="mn-MN"/>
        </w:rPr>
        <w:tab/>
      </w:r>
    </w:p>
    <w:p w:rsidR="00596EA3" w:rsidRPr="00454966" w:rsidRDefault="00A45A8A" w:rsidP="00A416EA">
      <w:pPr>
        <w:jc w:val="both"/>
        <w:rPr>
          <w:rFonts w:ascii="Arial" w:hAnsi="Arial" w:cs="Arial"/>
          <w:sz w:val="24"/>
          <w:szCs w:val="24"/>
          <w:lang w:val="mn-MN"/>
        </w:rPr>
      </w:pPr>
      <w:r w:rsidRPr="00454966">
        <w:rPr>
          <w:rFonts w:ascii="Arial" w:hAnsi="Arial" w:cs="Arial"/>
          <w:sz w:val="24"/>
          <w:szCs w:val="24"/>
          <w:lang w:val="mn-MN"/>
        </w:rPr>
        <w:t>Хэсэг</w:t>
      </w:r>
    </w:p>
    <w:p w:rsidR="00A416EA" w:rsidRPr="00454966" w:rsidRDefault="00A45A8A" w:rsidP="00A45A8A">
      <w:pPr>
        <w:pStyle w:val="Header"/>
        <w:numPr>
          <w:ilvl w:val="1"/>
          <w:numId w:val="32"/>
        </w:numPr>
        <w:tabs>
          <w:tab w:val="clear" w:pos="4680"/>
          <w:tab w:val="clear" w:pos="9360"/>
        </w:tabs>
        <w:spacing w:line="276" w:lineRule="auto"/>
        <w:ind w:right="-257"/>
        <w:jc w:val="both"/>
        <w:rPr>
          <w:rFonts w:ascii="Arial" w:hAnsi="Arial" w:cs="Arial"/>
          <w:bCs/>
          <w:sz w:val="24"/>
          <w:szCs w:val="24"/>
        </w:rPr>
      </w:pPr>
      <w:r w:rsidRPr="00454966">
        <w:rPr>
          <w:rFonts w:ascii="Arial" w:hAnsi="Arial" w:cs="Arial"/>
          <w:bCs/>
          <w:sz w:val="24"/>
          <w:szCs w:val="24"/>
          <w:lang w:val="mn-MN"/>
        </w:rPr>
        <w:t xml:space="preserve"> Ерөнхий нэр томьёо</w:t>
      </w:r>
      <w:r w:rsidR="00A416EA" w:rsidRPr="00454966">
        <w:rPr>
          <w:rFonts w:ascii="Arial" w:hAnsi="Arial" w:cs="Arial"/>
          <w:bCs/>
          <w:sz w:val="24"/>
          <w:szCs w:val="24"/>
          <w:u w:val="dotted"/>
          <w:lang w:val="mn-MN"/>
        </w:rPr>
        <w:tab/>
      </w:r>
      <w:r w:rsidR="00A416EA" w:rsidRPr="00454966">
        <w:rPr>
          <w:rFonts w:ascii="Arial" w:hAnsi="Arial" w:cs="Arial"/>
          <w:bCs/>
          <w:sz w:val="24"/>
          <w:szCs w:val="24"/>
          <w:u w:val="dotted"/>
          <w:lang w:val="mn-MN"/>
        </w:rPr>
        <w:tab/>
      </w:r>
      <w:r w:rsidR="00A416EA" w:rsidRPr="00454966">
        <w:rPr>
          <w:rFonts w:ascii="Arial" w:hAnsi="Arial" w:cs="Arial"/>
          <w:bCs/>
          <w:sz w:val="24"/>
          <w:szCs w:val="24"/>
          <w:u w:val="dotted"/>
          <w:lang w:val="mn-MN"/>
        </w:rPr>
        <w:tab/>
      </w:r>
      <w:r w:rsidR="00A416EA" w:rsidRPr="00454966">
        <w:rPr>
          <w:rFonts w:ascii="Arial" w:hAnsi="Arial" w:cs="Arial"/>
          <w:bCs/>
          <w:sz w:val="24"/>
          <w:szCs w:val="24"/>
          <w:u w:val="dotted"/>
          <w:lang w:val="mn-MN"/>
        </w:rPr>
        <w:tab/>
      </w:r>
      <w:r w:rsidR="00A416EA" w:rsidRPr="00454966">
        <w:rPr>
          <w:rFonts w:ascii="Arial" w:hAnsi="Arial" w:cs="Arial"/>
          <w:bCs/>
          <w:sz w:val="24"/>
          <w:szCs w:val="24"/>
          <w:u w:val="dotted"/>
          <w:lang w:val="mn-MN"/>
        </w:rPr>
        <w:tab/>
      </w:r>
      <w:r w:rsidR="00A416EA" w:rsidRPr="00454966">
        <w:rPr>
          <w:rFonts w:ascii="Arial" w:hAnsi="Arial" w:cs="Arial"/>
          <w:bCs/>
          <w:sz w:val="24"/>
          <w:szCs w:val="24"/>
          <w:u w:val="dotted"/>
          <w:lang w:val="mn-MN"/>
        </w:rPr>
        <w:tab/>
      </w:r>
      <w:r w:rsidR="00A416EA" w:rsidRPr="00454966">
        <w:rPr>
          <w:rFonts w:ascii="Arial" w:hAnsi="Arial" w:cs="Arial"/>
          <w:bCs/>
          <w:sz w:val="24"/>
          <w:szCs w:val="24"/>
          <w:u w:val="dotted"/>
          <w:lang w:val="mn-MN"/>
        </w:rPr>
        <w:tab/>
      </w:r>
      <w:r w:rsidR="00A416EA" w:rsidRPr="00454966">
        <w:rPr>
          <w:rFonts w:ascii="Arial" w:hAnsi="Arial" w:cs="Arial"/>
          <w:bCs/>
          <w:sz w:val="24"/>
          <w:szCs w:val="24"/>
          <w:u w:val="dotted"/>
          <w:lang w:val="mn-MN"/>
        </w:rPr>
        <w:tab/>
      </w:r>
      <w:r w:rsidR="00A416EA" w:rsidRPr="00454966">
        <w:rPr>
          <w:rFonts w:ascii="Arial" w:hAnsi="Arial" w:cs="Arial"/>
          <w:bCs/>
          <w:sz w:val="24"/>
          <w:szCs w:val="24"/>
          <w:u w:val="dotted"/>
          <w:lang w:val="mn-MN"/>
        </w:rPr>
        <w:tab/>
      </w:r>
    </w:p>
    <w:p w:rsidR="00A416EA" w:rsidRPr="00454966" w:rsidRDefault="00A45A8A" w:rsidP="00A45A8A">
      <w:pPr>
        <w:pStyle w:val="Header"/>
        <w:numPr>
          <w:ilvl w:val="1"/>
          <w:numId w:val="32"/>
        </w:numPr>
        <w:tabs>
          <w:tab w:val="clear" w:pos="4680"/>
          <w:tab w:val="clear" w:pos="9360"/>
        </w:tabs>
        <w:spacing w:line="276" w:lineRule="auto"/>
        <w:ind w:right="-540"/>
        <w:jc w:val="both"/>
        <w:rPr>
          <w:rFonts w:ascii="Arial" w:hAnsi="Arial" w:cs="Arial"/>
          <w:sz w:val="24"/>
          <w:szCs w:val="24"/>
        </w:rPr>
      </w:pPr>
      <w:r w:rsidRPr="00454966">
        <w:rPr>
          <w:rFonts w:ascii="Arial" w:hAnsi="Arial" w:cs="Arial"/>
          <w:sz w:val="24"/>
          <w:szCs w:val="24"/>
          <w:lang w:val="mn-MN"/>
        </w:rPr>
        <w:t xml:space="preserve"> </w:t>
      </w:r>
      <w:r w:rsidR="00A74147" w:rsidRPr="00454966">
        <w:rPr>
          <w:rFonts w:ascii="Arial" w:hAnsi="Arial" w:cs="Arial"/>
          <w:sz w:val="24"/>
          <w:szCs w:val="24"/>
          <w:lang w:val="mn-MN"/>
        </w:rPr>
        <w:t>Гүйцэтгэх үүргүүд</w:t>
      </w:r>
      <w:r w:rsidR="00A416EA" w:rsidRPr="00454966">
        <w:rPr>
          <w:rFonts w:ascii="Arial" w:hAnsi="Arial" w:cs="Arial"/>
          <w:sz w:val="24"/>
          <w:szCs w:val="24"/>
          <w:u w:val="dotted"/>
        </w:rPr>
        <w:tab/>
      </w:r>
      <w:r w:rsidR="00A416EA" w:rsidRPr="00454966">
        <w:rPr>
          <w:rFonts w:ascii="Arial" w:hAnsi="Arial" w:cs="Arial"/>
          <w:sz w:val="24"/>
          <w:szCs w:val="24"/>
          <w:u w:val="dotted"/>
        </w:rPr>
        <w:tab/>
      </w:r>
      <w:r w:rsidR="00A416EA" w:rsidRPr="00454966">
        <w:rPr>
          <w:rFonts w:ascii="Arial" w:hAnsi="Arial" w:cs="Arial"/>
          <w:sz w:val="24"/>
          <w:szCs w:val="24"/>
          <w:u w:val="dotted"/>
        </w:rPr>
        <w:tab/>
      </w:r>
      <w:r w:rsidR="00A416EA" w:rsidRPr="00454966">
        <w:rPr>
          <w:rFonts w:ascii="Arial" w:hAnsi="Arial" w:cs="Arial"/>
          <w:sz w:val="24"/>
          <w:szCs w:val="24"/>
          <w:u w:val="dotted"/>
        </w:rPr>
        <w:tab/>
      </w:r>
      <w:r w:rsidR="00A416EA" w:rsidRPr="00454966">
        <w:rPr>
          <w:rFonts w:ascii="Arial" w:hAnsi="Arial" w:cs="Arial"/>
          <w:sz w:val="24"/>
          <w:szCs w:val="24"/>
          <w:u w:val="dotted"/>
        </w:rPr>
        <w:tab/>
      </w:r>
      <w:r w:rsidR="00A416EA" w:rsidRPr="00454966">
        <w:rPr>
          <w:rFonts w:ascii="Arial" w:hAnsi="Arial" w:cs="Arial"/>
          <w:sz w:val="24"/>
          <w:szCs w:val="24"/>
          <w:u w:val="dotted"/>
        </w:rPr>
        <w:tab/>
      </w:r>
      <w:r w:rsidR="00A416EA" w:rsidRPr="00454966">
        <w:rPr>
          <w:rFonts w:ascii="Arial" w:hAnsi="Arial" w:cs="Arial"/>
          <w:sz w:val="24"/>
          <w:szCs w:val="24"/>
          <w:u w:val="dotted"/>
          <w:lang w:val="mn-MN"/>
        </w:rPr>
        <w:tab/>
      </w:r>
      <w:r w:rsidR="00A416EA" w:rsidRPr="00454966">
        <w:rPr>
          <w:rFonts w:ascii="Arial" w:hAnsi="Arial" w:cs="Arial"/>
          <w:sz w:val="24"/>
          <w:szCs w:val="24"/>
          <w:u w:val="dotted"/>
          <w:lang w:val="mn-MN"/>
        </w:rPr>
        <w:tab/>
      </w:r>
      <w:r w:rsidR="00A416EA" w:rsidRPr="00454966">
        <w:rPr>
          <w:rFonts w:ascii="Arial" w:hAnsi="Arial" w:cs="Arial"/>
          <w:sz w:val="24"/>
          <w:szCs w:val="24"/>
          <w:u w:val="dotted"/>
          <w:lang w:val="mn-MN"/>
        </w:rPr>
        <w:tab/>
      </w:r>
      <w:r w:rsidR="00A416EA" w:rsidRPr="00454966">
        <w:rPr>
          <w:rFonts w:ascii="Arial" w:hAnsi="Arial" w:cs="Arial"/>
          <w:sz w:val="24"/>
          <w:szCs w:val="24"/>
          <w:u w:val="dotted"/>
          <w:lang w:val="mn-MN"/>
        </w:rPr>
        <w:tab/>
      </w:r>
    </w:p>
    <w:p w:rsidR="00A416EA" w:rsidRPr="00454966" w:rsidRDefault="00A74147" w:rsidP="00A74147">
      <w:pPr>
        <w:pStyle w:val="Header"/>
        <w:numPr>
          <w:ilvl w:val="1"/>
          <w:numId w:val="32"/>
        </w:numPr>
        <w:tabs>
          <w:tab w:val="clear" w:pos="4680"/>
          <w:tab w:val="clear" w:pos="9360"/>
        </w:tabs>
        <w:spacing w:line="276" w:lineRule="auto"/>
        <w:ind w:right="-540"/>
        <w:jc w:val="both"/>
        <w:rPr>
          <w:rFonts w:ascii="Arial" w:hAnsi="Arial" w:cs="Arial"/>
          <w:bCs/>
          <w:sz w:val="24"/>
          <w:szCs w:val="24"/>
        </w:rPr>
      </w:pPr>
      <w:r w:rsidRPr="00454966">
        <w:rPr>
          <w:rFonts w:ascii="Arial" w:hAnsi="Arial" w:cs="Arial"/>
          <w:bCs/>
          <w:sz w:val="24"/>
          <w:szCs w:val="24"/>
          <w:lang w:val="mn-MN"/>
        </w:rPr>
        <w:t xml:space="preserve"> Технологи</w:t>
      </w:r>
      <w:r w:rsidR="00A416EA" w:rsidRPr="00454966">
        <w:rPr>
          <w:rFonts w:ascii="Arial" w:hAnsi="Arial" w:cs="Arial"/>
          <w:bCs/>
          <w:sz w:val="24"/>
          <w:szCs w:val="24"/>
          <w:u w:val="dotted"/>
        </w:rPr>
        <w:tab/>
      </w:r>
      <w:r w:rsidR="00A416EA" w:rsidRPr="00454966">
        <w:rPr>
          <w:rFonts w:ascii="Arial" w:hAnsi="Arial" w:cs="Arial"/>
          <w:bCs/>
          <w:sz w:val="24"/>
          <w:szCs w:val="24"/>
          <w:u w:val="dotted"/>
        </w:rPr>
        <w:tab/>
      </w:r>
      <w:r w:rsidR="00A416EA" w:rsidRPr="00454966">
        <w:rPr>
          <w:rFonts w:ascii="Arial" w:hAnsi="Arial" w:cs="Arial"/>
          <w:bCs/>
          <w:sz w:val="24"/>
          <w:szCs w:val="24"/>
          <w:u w:val="dotted"/>
        </w:rPr>
        <w:tab/>
      </w:r>
      <w:r w:rsidR="00A416EA" w:rsidRPr="00454966">
        <w:rPr>
          <w:rFonts w:ascii="Arial" w:hAnsi="Arial" w:cs="Arial"/>
          <w:bCs/>
          <w:sz w:val="24"/>
          <w:szCs w:val="24"/>
          <w:u w:val="dotted"/>
          <w:lang w:val="mn-MN"/>
        </w:rPr>
        <w:tab/>
      </w:r>
      <w:r w:rsidR="00A416EA" w:rsidRPr="00454966">
        <w:rPr>
          <w:rFonts w:ascii="Arial" w:hAnsi="Arial" w:cs="Arial"/>
          <w:bCs/>
          <w:sz w:val="24"/>
          <w:szCs w:val="24"/>
          <w:u w:val="dotted"/>
          <w:lang w:val="mn-MN"/>
        </w:rPr>
        <w:tab/>
      </w:r>
      <w:r w:rsidRPr="00454966">
        <w:rPr>
          <w:rFonts w:ascii="Arial" w:hAnsi="Arial" w:cs="Arial"/>
          <w:bCs/>
          <w:sz w:val="24"/>
          <w:szCs w:val="24"/>
          <w:u w:val="dotted"/>
          <w:lang w:val="mn-MN"/>
        </w:rPr>
        <w:tab/>
      </w:r>
      <w:r w:rsidRPr="00454966">
        <w:rPr>
          <w:rFonts w:ascii="Arial" w:hAnsi="Arial" w:cs="Arial"/>
          <w:bCs/>
          <w:sz w:val="24"/>
          <w:szCs w:val="24"/>
          <w:u w:val="dotted"/>
          <w:lang w:val="mn-MN"/>
        </w:rPr>
        <w:tab/>
      </w:r>
      <w:r w:rsidR="00A416EA" w:rsidRPr="00454966">
        <w:rPr>
          <w:rFonts w:ascii="Arial" w:hAnsi="Arial" w:cs="Arial"/>
          <w:bCs/>
          <w:sz w:val="24"/>
          <w:szCs w:val="24"/>
          <w:u w:val="dotted"/>
          <w:lang w:val="mn-MN"/>
        </w:rPr>
        <w:tab/>
      </w:r>
      <w:r w:rsidR="00A416EA" w:rsidRPr="00454966">
        <w:rPr>
          <w:rFonts w:ascii="Arial" w:hAnsi="Arial" w:cs="Arial"/>
          <w:bCs/>
          <w:sz w:val="24"/>
          <w:szCs w:val="24"/>
          <w:u w:val="dotted"/>
          <w:lang w:val="mn-MN"/>
        </w:rPr>
        <w:tab/>
      </w:r>
      <w:r w:rsidR="00DF6ABB" w:rsidRPr="00454966">
        <w:rPr>
          <w:rFonts w:ascii="Arial" w:hAnsi="Arial" w:cs="Arial"/>
          <w:bCs/>
          <w:sz w:val="24"/>
          <w:szCs w:val="24"/>
          <w:u w:val="dotted"/>
          <w:lang w:val="mn-MN"/>
        </w:rPr>
        <w:tab/>
      </w:r>
      <w:r w:rsidR="00A416EA" w:rsidRPr="00454966">
        <w:rPr>
          <w:rFonts w:ascii="Arial" w:hAnsi="Arial" w:cs="Arial"/>
          <w:bCs/>
          <w:sz w:val="24"/>
          <w:szCs w:val="24"/>
          <w:u w:val="dotted"/>
          <w:lang w:val="mn-MN"/>
        </w:rPr>
        <w:tab/>
      </w:r>
    </w:p>
    <w:p w:rsidR="00A416EA" w:rsidRPr="00454966" w:rsidRDefault="00326D11" w:rsidP="00326D11">
      <w:pPr>
        <w:pStyle w:val="Header"/>
        <w:numPr>
          <w:ilvl w:val="1"/>
          <w:numId w:val="32"/>
        </w:numPr>
        <w:tabs>
          <w:tab w:val="clear" w:pos="4680"/>
          <w:tab w:val="clear" w:pos="9360"/>
        </w:tabs>
        <w:spacing w:line="276" w:lineRule="auto"/>
        <w:ind w:right="-540"/>
        <w:jc w:val="both"/>
        <w:rPr>
          <w:rFonts w:ascii="Arial" w:hAnsi="Arial" w:cs="Arial"/>
          <w:bCs/>
          <w:sz w:val="24"/>
          <w:szCs w:val="24"/>
        </w:rPr>
      </w:pPr>
      <w:r w:rsidRPr="00454966">
        <w:rPr>
          <w:rStyle w:val="hps"/>
          <w:rFonts w:ascii="Arial" w:hAnsi="Arial" w:cs="Arial"/>
          <w:sz w:val="24"/>
          <w:szCs w:val="24"/>
        </w:rPr>
        <w:t xml:space="preserve"> </w:t>
      </w:r>
      <w:r w:rsidRPr="00454966">
        <w:rPr>
          <w:rStyle w:val="hps"/>
          <w:rFonts w:ascii="Arial" w:hAnsi="Arial" w:cs="Arial"/>
          <w:sz w:val="24"/>
          <w:szCs w:val="24"/>
          <w:lang w:val="mn-MN"/>
        </w:rPr>
        <w:t>Аж</w:t>
      </w:r>
      <w:r w:rsidR="006D2B53" w:rsidRPr="00454966">
        <w:rPr>
          <w:rStyle w:val="hps"/>
          <w:rFonts w:ascii="Arial" w:hAnsi="Arial" w:cs="Arial"/>
          <w:sz w:val="24"/>
          <w:szCs w:val="24"/>
          <w:lang w:val="mn-MN"/>
        </w:rPr>
        <w:t>иллагааны тодорхойлолтууд</w:t>
      </w:r>
      <w:r w:rsidR="00A416EA" w:rsidRPr="00454966">
        <w:rPr>
          <w:rFonts w:ascii="Arial" w:hAnsi="Arial" w:cs="Arial"/>
          <w:bCs/>
          <w:sz w:val="24"/>
          <w:szCs w:val="24"/>
          <w:u w:val="dotted"/>
        </w:rPr>
        <w:tab/>
      </w:r>
      <w:r w:rsidR="00A416EA" w:rsidRPr="00454966">
        <w:rPr>
          <w:rFonts w:ascii="Arial" w:hAnsi="Arial" w:cs="Arial"/>
          <w:bCs/>
          <w:sz w:val="24"/>
          <w:szCs w:val="24"/>
          <w:u w:val="dotted"/>
          <w:lang w:val="mn-MN"/>
        </w:rPr>
        <w:tab/>
      </w:r>
      <w:r w:rsidR="00A416EA" w:rsidRPr="00454966">
        <w:rPr>
          <w:rFonts w:ascii="Arial" w:hAnsi="Arial" w:cs="Arial"/>
          <w:bCs/>
          <w:sz w:val="24"/>
          <w:szCs w:val="24"/>
          <w:u w:val="dotted"/>
          <w:lang w:val="mn-MN"/>
        </w:rPr>
        <w:tab/>
      </w:r>
      <w:r w:rsidR="00A416EA" w:rsidRPr="00454966">
        <w:rPr>
          <w:rFonts w:ascii="Arial" w:hAnsi="Arial" w:cs="Arial"/>
          <w:bCs/>
          <w:sz w:val="24"/>
          <w:szCs w:val="24"/>
          <w:u w:val="dotted"/>
          <w:lang w:val="mn-MN"/>
        </w:rPr>
        <w:tab/>
      </w:r>
      <w:r w:rsidR="00A416EA" w:rsidRPr="00454966">
        <w:rPr>
          <w:rFonts w:ascii="Arial" w:hAnsi="Arial" w:cs="Arial"/>
          <w:bCs/>
          <w:sz w:val="24"/>
          <w:szCs w:val="24"/>
          <w:u w:val="dotted"/>
          <w:lang w:val="mn-MN"/>
        </w:rPr>
        <w:tab/>
      </w:r>
      <w:r w:rsidR="00A416EA" w:rsidRPr="00454966">
        <w:rPr>
          <w:rFonts w:ascii="Arial" w:hAnsi="Arial" w:cs="Arial"/>
          <w:bCs/>
          <w:sz w:val="24"/>
          <w:szCs w:val="24"/>
          <w:u w:val="dotted"/>
          <w:lang w:val="mn-MN"/>
        </w:rPr>
        <w:tab/>
      </w:r>
      <w:r w:rsidR="00A416EA" w:rsidRPr="00454966">
        <w:rPr>
          <w:rFonts w:ascii="Arial" w:hAnsi="Arial" w:cs="Arial"/>
          <w:bCs/>
          <w:sz w:val="24"/>
          <w:szCs w:val="24"/>
          <w:u w:val="dotted"/>
          <w:lang w:val="mn-MN"/>
        </w:rPr>
        <w:tab/>
      </w:r>
    </w:p>
    <w:p w:rsidR="00A416EA" w:rsidRPr="00454966" w:rsidRDefault="00A416EA" w:rsidP="00A416EA">
      <w:pPr>
        <w:pStyle w:val="Header"/>
        <w:tabs>
          <w:tab w:val="clear" w:pos="9360"/>
        </w:tabs>
        <w:spacing w:line="276" w:lineRule="auto"/>
        <w:ind w:right="-540"/>
        <w:jc w:val="both"/>
        <w:rPr>
          <w:rFonts w:ascii="Arial" w:hAnsi="Arial" w:cs="Arial"/>
          <w:bCs/>
          <w:sz w:val="24"/>
          <w:szCs w:val="24"/>
          <w:lang w:val="mn-MN"/>
        </w:rPr>
      </w:pPr>
    </w:p>
    <w:p w:rsidR="00A416EA" w:rsidRPr="00454966" w:rsidRDefault="00A416EA" w:rsidP="00A416EA">
      <w:pPr>
        <w:pStyle w:val="Header"/>
        <w:tabs>
          <w:tab w:val="clear" w:pos="9360"/>
        </w:tabs>
        <w:spacing w:line="276" w:lineRule="auto"/>
        <w:ind w:right="-540"/>
        <w:jc w:val="both"/>
        <w:rPr>
          <w:rFonts w:ascii="Arial" w:hAnsi="Arial" w:cs="Arial"/>
          <w:bCs/>
          <w:sz w:val="24"/>
          <w:szCs w:val="24"/>
          <w:lang w:val="mn-MN"/>
        </w:rPr>
      </w:pPr>
    </w:p>
    <w:p w:rsidR="00CB098B" w:rsidRPr="00454966" w:rsidRDefault="00CB098B" w:rsidP="00A416EA">
      <w:pPr>
        <w:pStyle w:val="Header"/>
        <w:tabs>
          <w:tab w:val="clear" w:pos="9360"/>
        </w:tabs>
        <w:spacing w:line="276" w:lineRule="auto"/>
        <w:ind w:right="-540"/>
        <w:jc w:val="both"/>
        <w:rPr>
          <w:rFonts w:ascii="Arial" w:hAnsi="Arial" w:cs="Arial"/>
          <w:bCs/>
          <w:sz w:val="24"/>
          <w:szCs w:val="24"/>
          <w:lang w:val="mn-MN"/>
        </w:rPr>
      </w:pPr>
    </w:p>
    <w:p w:rsidR="00A416EA" w:rsidRPr="00454966" w:rsidRDefault="00A416EA" w:rsidP="00A416EA">
      <w:pPr>
        <w:spacing w:after="0"/>
        <w:jc w:val="both"/>
        <w:rPr>
          <w:rFonts w:ascii="Arial" w:hAnsi="Arial" w:cs="Arial"/>
          <w:sz w:val="24"/>
          <w:szCs w:val="24"/>
        </w:rPr>
      </w:pPr>
    </w:p>
    <w:p w:rsidR="00A416EA" w:rsidRPr="00454966" w:rsidRDefault="00A416EA" w:rsidP="00A416EA">
      <w:pPr>
        <w:jc w:val="both"/>
        <w:rPr>
          <w:rFonts w:ascii="Arial" w:hAnsi="Arial" w:cs="Arial"/>
          <w:sz w:val="24"/>
          <w:szCs w:val="24"/>
          <w:lang w:val="mn-MN"/>
        </w:rPr>
      </w:pPr>
    </w:p>
    <w:p w:rsidR="00A416EA" w:rsidRPr="00454966" w:rsidRDefault="00A416EA" w:rsidP="00A416EA">
      <w:pPr>
        <w:spacing w:after="0"/>
        <w:jc w:val="both"/>
        <w:rPr>
          <w:rFonts w:ascii="Arial" w:hAnsi="Arial" w:cs="Arial"/>
          <w:sz w:val="24"/>
          <w:szCs w:val="24"/>
          <w:lang w:val="mn-MN"/>
        </w:rPr>
      </w:pPr>
    </w:p>
    <w:p w:rsidR="00A416EA" w:rsidRPr="00454966" w:rsidRDefault="00A416EA" w:rsidP="00A416EA">
      <w:pPr>
        <w:spacing w:after="0"/>
        <w:jc w:val="both"/>
        <w:rPr>
          <w:rFonts w:ascii="Arial" w:hAnsi="Arial" w:cs="Arial"/>
          <w:sz w:val="24"/>
          <w:szCs w:val="24"/>
          <w:lang w:val="mn-MN"/>
        </w:rPr>
      </w:pPr>
    </w:p>
    <w:p w:rsidR="00A416EA" w:rsidRPr="00454966" w:rsidRDefault="00A416EA" w:rsidP="00A416EA">
      <w:pPr>
        <w:spacing w:after="0"/>
        <w:jc w:val="both"/>
        <w:rPr>
          <w:rFonts w:ascii="Arial" w:hAnsi="Arial" w:cs="Arial"/>
          <w:sz w:val="24"/>
          <w:szCs w:val="24"/>
          <w:lang w:val="mn-MN"/>
        </w:rPr>
      </w:pPr>
    </w:p>
    <w:p w:rsidR="0081730C" w:rsidRPr="00454966" w:rsidRDefault="0081730C" w:rsidP="00A416EA">
      <w:pPr>
        <w:spacing w:after="0"/>
        <w:jc w:val="both"/>
        <w:rPr>
          <w:rFonts w:ascii="Arial" w:hAnsi="Arial" w:cs="Arial"/>
          <w:sz w:val="28"/>
          <w:szCs w:val="24"/>
          <w:lang w:val="mn-MN"/>
        </w:rPr>
      </w:pPr>
    </w:p>
    <w:p w:rsidR="0045208E" w:rsidRPr="00454966" w:rsidRDefault="0045208E" w:rsidP="0045208E">
      <w:pPr>
        <w:spacing w:after="120"/>
        <w:jc w:val="center"/>
        <w:rPr>
          <w:rFonts w:ascii="Arial" w:hAnsi="Arial" w:cs="Arial"/>
          <w:sz w:val="24"/>
        </w:rPr>
      </w:pPr>
      <w:r w:rsidRPr="00454966">
        <w:rPr>
          <w:rFonts w:ascii="Arial" w:hAnsi="Arial" w:cs="Arial"/>
          <w:sz w:val="24"/>
        </w:rPr>
        <w:t>CONTENTS</w:t>
      </w:r>
    </w:p>
    <w:p w:rsidR="0045208E" w:rsidRPr="00454966" w:rsidRDefault="0045208E" w:rsidP="0045208E">
      <w:pPr>
        <w:spacing w:after="120"/>
        <w:ind w:left="7200" w:firstLine="720"/>
        <w:jc w:val="center"/>
        <w:rPr>
          <w:rFonts w:ascii="Arial" w:hAnsi="Arial" w:cs="Arial"/>
          <w:sz w:val="24"/>
        </w:rPr>
      </w:pPr>
      <w:r w:rsidRPr="00454966">
        <w:rPr>
          <w:rFonts w:ascii="Arial" w:hAnsi="Arial" w:cs="Arial"/>
          <w:sz w:val="24"/>
        </w:rPr>
        <w:t xml:space="preserve">Page </w:t>
      </w:r>
    </w:p>
    <w:p w:rsidR="0045208E" w:rsidRPr="00454966" w:rsidRDefault="0045208E" w:rsidP="0045208E">
      <w:pPr>
        <w:spacing w:after="120"/>
        <w:rPr>
          <w:rFonts w:ascii="Arial" w:hAnsi="Arial" w:cs="Arial"/>
          <w:sz w:val="24"/>
        </w:rPr>
      </w:pPr>
      <w:r w:rsidRPr="00454966">
        <w:rPr>
          <w:rFonts w:ascii="Arial" w:hAnsi="Arial" w:cs="Arial"/>
          <w:sz w:val="24"/>
        </w:rPr>
        <w:t>FOREWORD..................................................................................................................</w:t>
      </w:r>
    </w:p>
    <w:p w:rsidR="0045208E" w:rsidRPr="00454966" w:rsidRDefault="0045208E" w:rsidP="0045208E">
      <w:pPr>
        <w:spacing w:after="120"/>
        <w:rPr>
          <w:rFonts w:ascii="Arial" w:hAnsi="Arial" w:cs="Arial"/>
          <w:sz w:val="24"/>
        </w:rPr>
      </w:pPr>
      <w:r w:rsidRPr="00454966">
        <w:rPr>
          <w:rFonts w:ascii="Arial" w:hAnsi="Arial" w:cs="Arial"/>
          <w:sz w:val="24"/>
        </w:rPr>
        <w:t>PREFACE........................................................................................................................</w:t>
      </w:r>
    </w:p>
    <w:p w:rsidR="0045208E" w:rsidRPr="00454966" w:rsidRDefault="0045208E" w:rsidP="0045208E">
      <w:pPr>
        <w:spacing w:after="120"/>
        <w:rPr>
          <w:rFonts w:ascii="Arial" w:hAnsi="Arial" w:cs="Arial"/>
          <w:sz w:val="24"/>
        </w:rPr>
      </w:pPr>
      <w:r w:rsidRPr="00454966">
        <w:rPr>
          <w:rFonts w:ascii="Arial" w:hAnsi="Arial" w:cs="Arial"/>
          <w:sz w:val="24"/>
        </w:rPr>
        <w:t>Section</w:t>
      </w:r>
    </w:p>
    <w:p w:rsidR="0045208E" w:rsidRPr="00454966" w:rsidRDefault="0045208E" w:rsidP="0045208E">
      <w:pPr>
        <w:spacing w:after="120"/>
        <w:rPr>
          <w:rFonts w:ascii="Arial" w:hAnsi="Arial" w:cs="Arial"/>
          <w:sz w:val="24"/>
        </w:rPr>
      </w:pPr>
      <w:r w:rsidRPr="00454966">
        <w:rPr>
          <w:rFonts w:ascii="Arial" w:hAnsi="Arial" w:cs="Arial"/>
          <w:sz w:val="24"/>
        </w:rPr>
        <w:t>436-01 General terms......................................................................................................</w:t>
      </w:r>
    </w:p>
    <w:p w:rsidR="0045208E" w:rsidRPr="00454966" w:rsidRDefault="0045208E" w:rsidP="0045208E">
      <w:pPr>
        <w:spacing w:after="120"/>
        <w:rPr>
          <w:rFonts w:ascii="Arial" w:hAnsi="Arial" w:cs="Arial"/>
          <w:sz w:val="24"/>
        </w:rPr>
      </w:pPr>
      <w:r w:rsidRPr="00454966">
        <w:rPr>
          <w:rFonts w:ascii="Arial" w:hAnsi="Arial" w:cs="Arial"/>
          <w:sz w:val="24"/>
        </w:rPr>
        <w:t>436-02 Functions.............................................................................................................</w:t>
      </w:r>
    </w:p>
    <w:p w:rsidR="0045208E" w:rsidRPr="00454966" w:rsidRDefault="0045208E" w:rsidP="0045208E">
      <w:pPr>
        <w:spacing w:after="120"/>
        <w:rPr>
          <w:rFonts w:ascii="Arial" w:hAnsi="Arial" w:cs="Arial"/>
          <w:sz w:val="24"/>
        </w:rPr>
      </w:pPr>
      <w:r w:rsidRPr="00454966">
        <w:rPr>
          <w:rFonts w:ascii="Arial" w:hAnsi="Arial" w:cs="Arial"/>
          <w:sz w:val="24"/>
        </w:rPr>
        <w:t>436-03 Technology.........................................................................................................</w:t>
      </w:r>
    </w:p>
    <w:p w:rsidR="0045208E" w:rsidRPr="00454966" w:rsidRDefault="0045208E" w:rsidP="0045208E">
      <w:pPr>
        <w:spacing w:after="120"/>
        <w:rPr>
          <w:rFonts w:ascii="Arial" w:hAnsi="Arial" w:cs="Arial"/>
          <w:sz w:val="24"/>
        </w:rPr>
      </w:pPr>
      <w:r w:rsidRPr="00454966">
        <w:rPr>
          <w:rFonts w:ascii="Arial" w:hAnsi="Arial" w:cs="Arial"/>
          <w:sz w:val="24"/>
        </w:rPr>
        <w:t>436-04 Operational characteristics..................................................................................</w:t>
      </w:r>
    </w:p>
    <w:p w:rsidR="0045208E" w:rsidRPr="00454966" w:rsidRDefault="0045208E" w:rsidP="0045208E">
      <w:pPr>
        <w:spacing w:after="120"/>
        <w:rPr>
          <w:rFonts w:ascii="Arial" w:hAnsi="Arial" w:cs="Arial"/>
          <w:sz w:val="24"/>
        </w:rPr>
      </w:pPr>
    </w:p>
    <w:p w:rsidR="00A416EA" w:rsidRPr="00454966" w:rsidRDefault="00A416EA" w:rsidP="00A416EA">
      <w:pPr>
        <w:spacing w:after="0"/>
        <w:jc w:val="both"/>
        <w:rPr>
          <w:rFonts w:ascii="Arial" w:hAnsi="Arial" w:cs="Arial"/>
          <w:sz w:val="24"/>
        </w:rPr>
      </w:pPr>
    </w:p>
    <w:p w:rsidR="00CB098B" w:rsidRPr="00454966" w:rsidRDefault="00CB098B" w:rsidP="00A416EA">
      <w:pPr>
        <w:spacing w:after="0"/>
        <w:jc w:val="both"/>
        <w:rPr>
          <w:rFonts w:ascii="Arial" w:hAnsi="Arial" w:cs="Arial"/>
          <w:b/>
          <w:bCs/>
          <w:sz w:val="24"/>
          <w:szCs w:val="24"/>
          <w:lang w:val="mn-MN"/>
        </w:rPr>
      </w:pPr>
    </w:p>
    <w:p w:rsidR="00A416EA" w:rsidRPr="00454966" w:rsidRDefault="00A416EA" w:rsidP="00A416EA">
      <w:pPr>
        <w:jc w:val="both"/>
        <w:rPr>
          <w:rFonts w:ascii="Arial" w:hAnsi="Arial" w:cs="Arial"/>
          <w:b/>
          <w:bCs/>
          <w:sz w:val="24"/>
          <w:szCs w:val="24"/>
        </w:rPr>
      </w:pPr>
    </w:p>
    <w:p w:rsidR="00A416EA" w:rsidRPr="00454966" w:rsidRDefault="00A416EA" w:rsidP="00A416EA">
      <w:pPr>
        <w:jc w:val="both"/>
        <w:rPr>
          <w:rFonts w:ascii="Arial" w:hAnsi="Arial" w:cs="Arial"/>
          <w:b/>
          <w:bCs/>
          <w:sz w:val="24"/>
          <w:szCs w:val="24"/>
          <w:lang w:val="mn-MN"/>
        </w:rPr>
      </w:pPr>
    </w:p>
    <w:p w:rsidR="006C7543" w:rsidRPr="00454966" w:rsidRDefault="006C7543" w:rsidP="00A416EA">
      <w:pPr>
        <w:jc w:val="both"/>
        <w:rPr>
          <w:rFonts w:ascii="Arial" w:hAnsi="Arial" w:cs="Arial"/>
          <w:b/>
          <w:bCs/>
          <w:sz w:val="24"/>
          <w:szCs w:val="24"/>
          <w:lang w:val="mn-MN"/>
        </w:rPr>
      </w:pPr>
    </w:p>
    <w:p w:rsidR="00EF04A7" w:rsidRPr="00454966" w:rsidRDefault="00EF04A7" w:rsidP="004E3222">
      <w:pPr>
        <w:spacing w:after="120"/>
        <w:jc w:val="center"/>
        <w:rPr>
          <w:rFonts w:ascii="Arial" w:hAnsi="Arial" w:cs="Arial"/>
          <w:caps/>
          <w:sz w:val="24"/>
          <w:szCs w:val="24"/>
        </w:rPr>
      </w:pPr>
      <w:r w:rsidRPr="00454966">
        <w:rPr>
          <w:rFonts w:ascii="Arial" w:hAnsi="Arial" w:cs="Arial"/>
          <w:caps/>
          <w:sz w:val="24"/>
          <w:szCs w:val="24"/>
        </w:rPr>
        <w:lastRenderedPageBreak/>
        <w:t>Олон улсын цахилгаан техникийн комисс</w:t>
      </w:r>
    </w:p>
    <w:p w:rsidR="00F64518" w:rsidRPr="00454966" w:rsidRDefault="00EF04A7" w:rsidP="004E3222">
      <w:pPr>
        <w:spacing w:after="120"/>
        <w:jc w:val="center"/>
        <w:rPr>
          <w:rFonts w:ascii="Arial" w:hAnsi="Arial" w:cs="Arial"/>
          <w:b/>
          <w:caps/>
          <w:sz w:val="24"/>
          <w:szCs w:val="24"/>
          <w:lang w:val="mn-MN"/>
        </w:rPr>
      </w:pPr>
      <w:r w:rsidRPr="00454966">
        <w:rPr>
          <w:rFonts w:ascii="Arial" w:hAnsi="Arial" w:cs="Arial"/>
          <w:b/>
          <w:caps/>
          <w:sz w:val="24"/>
          <w:szCs w:val="24"/>
        </w:rPr>
        <w:t xml:space="preserve">Олон улсын цахилгаан техникийн </w:t>
      </w:r>
    </w:p>
    <w:p w:rsidR="00EF04A7" w:rsidRPr="00454966" w:rsidRDefault="009211E7" w:rsidP="004E3222">
      <w:pPr>
        <w:spacing w:after="120"/>
        <w:jc w:val="center"/>
        <w:rPr>
          <w:rFonts w:ascii="Arial" w:hAnsi="Arial" w:cs="Arial"/>
          <w:b/>
          <w:caps/>
          <w:sz w:val="24"/>
          <w:szCs w:val="24"/>
          <w:lang w:val="mn-MN"/>
        </w:rPr>
      </w:pPr>
      <w:r w:rsidRPr="00454966">
        <w:rPr>
          <w:rFonts w:ascii="Arial" w:hAnsi="Arial" w:cs="Arial"/>
          <w:b/>
          <w:caps/>
          <w:sz w:val="24"/>
          <w:szCs w:val="24"/>
          <w:lang w:val="mn-MN"/>
        </w:rPr>
        <w:t>ТАЙЛБАР ТОЛЬ</w:t>
      </w:r>
    </w:p>
    <w:p w:rsidR="00F64518" w:rsidRPr="00454966" w:rsidRDefault="00F64518" w:rsidP="004E3222">
      <w:pPr>
        <w:spacing w:after="120"/>
        <w:jc w:val="center"/>
        <w:rPr>
          <w:rFonts w:ascii="Arial" w:hAnsi="Arial" w:cs="Arial"/>
          <w:b/>
          <w:caps/>
          <w:sz w:val="24"/>
          <w:szCs w:val="24"/>
          <w:lang w:val="mn-MN"/>
        </w:rPr>
      </w:pPr>
    </w:p>
    <w:p w:rsidR="00F64518" w:rsidRPr="00454966" w:rsidRDefault="00F64518" w:rsidP="004E3222">
      <w:pPr>
        <w:spacing w:after="120"/>
        <w:jc w:val="center"/>
        <w:rPr>
          <w:rFonts w:ascii="Arial" w:hAnsi="Arial" w:cs="Arial"/>
          <w:caps/>
          <w:sz w:val="24"/>
          <w:szCs w:val="24"/>
          <w:lang w:val="mn-MN"/>
        </w:rPr>
      </w:pPr>
      <w:r w:rsidRPr="00454966">
        <w:rPr>
          <w:rFonts w:ascii="Arial" w:hAnsi="Arial" w:cs="Arial"/>
          <w:b/>
          <w:caps/>
          <w:sz w:val="24"/>
          <w:szCs w:val="24"/>
          <w:lang w:val="mn-MN"/>
        </w:rPr>
        <w:t xml:space="preserve">436 ДУГААР БҮЛЭГ: </w:t>
      </w:r>
      <w:r w:rsidRPr="00454966">
        <w:rPr>
          <w:rFonts w:ascii="Arial" w:hAnsi="Arial" w:cs="Arial"/>
          <w:caps/>
          <w:sz w:val="24"/>
          <w:szCs w:val="24"/>
          <w:lang w:val="mn-MN"/>
        </w:rPr>
        <w:t>ХҮЧНИЙ КОНДЕНСАТОР</w:t>
      </w:r>
    </w:p>
    <w:p w:rsidR="00F64518" w:rsidRPr="00454966" w:rsidRDefault="00F64518" w:rsidP="004E3222">
      <w:pPr>
        <w:spacing w:after="120"/>
        <w:jc w:val="center"/>
        <w:rPr>
          <w:rFonts w:ascii="Arial" w:hAnsi="Arial" w:cs="Arial"/>
          <w:caps/>
          <w:sz w:val="24"/>
          <w:szCs w:val="24"/>
          <w:lang w:val="mn-MN"/>
        </w:rPr>
      </w:pPr>
    </w:p>
    <w:p w:rsidR="00F64518" w:rsidRPr="00454966" w:rsidRDefault="00F64518" w:rsidP="004E3222">
      <w:pPr>
        <w:spacing w:after="120"/>
        <w:jc w:val="center"/>
        <w:rPr>
          <w:rFonts w:ascii="Arial" w:hAnsi="Arial" w:cs="Arial"/>
          <w:caps/>
          <w:sz w:val="24"/>
          <w:szCs w:val="24"/>
          <w:lang w:val="mn-MN"/>
        </w:rPr>
      </w:pPr>
      <w:r w:rsidRPr="00454966">
        <w:rPr>
          <w:rFonts w:ascii="Arial" w:hAnsi="Arial" w:cs="Arial"/>
          <w:caps/>
          <w:sz w:val="24"/>
          <w:szCs w:val="24"/>
          <w:lang w:val="mn-MN"/>
        </w:rPr>
        <w:t>ӨМНӨХ ҮГ</w:t>
      </w:r>
    </w:p>
    <w:p w:rsidR="00CE58F9" w:rsidRPr="00454966" w:rsidRDefault="00F64518" w:rsidP="00F64518">
      <w:pPr>
        <w:spacing w:after="120"/>
        <w:rPr>
          <w:rFonts w:ascii="Arial" w:hAnsi="Arial" w:cs="Arial"/>
          <w:sz w:val="24"/>
          <w:szCs w:val="24"/>
          <w:lang w:val="mn-MN"/>
        </w:rPr>
      </w:pPr>
      <w:r w:rsidRPr="00454966">
        <w:rPr>
          <w:rFonts w:ascii="Arial" w:hAnsi="Arial" w:cs="Arial"/>
          <w:caps/>
          <w:sz w:val="24"/>
          <w:szCs w:val="24"/>
          <w:lang w:val="mn-MN"/>
        </w:rPr>
        <w:t>1</w:t>
      </w:r>
      <w:r w:rsidRPr="00454966">
        <w:rPr>
          <w:rFonts w:ascii="Arial" w:hAnsi="Arial" w:cs="Arial"/>
          <w:caps/>
          <w:sz w:val="24"/>
          <w:szCs w:val="24"/>
        </w:rPr>
        <w:t xml:space="preserve">) </w:t>
      </w:r>
      <w:r w:rsidR="00DD6123" w:rsidRPr="00454966">
        <w:rPr>
          <w:rFonts w:ascii="Arial" w:hAnsi="Arial" w:cs="Arial"/>
          <w:sz w:val="24"/>
          <w:szCs w:val="24"/>
          <w:lang w:val="mn-MN"/>
        </w:rPr>
        <w:t xml:space="preserve">Тухайн асуудлыг сонирхсон </w:t>
      </w:r>
      <w:r w:rsidR="00DE1C1C" w:rsidRPr="00454966">
        <w:rPr>
          <w:rFonts w:ascii="Arial" w:hAnsi="Arial" w:cs="Arial"/>
          <w:sz w:val="24"/>
          <w:szCs w:val="24"/>
          <w:lang w:val="mn-MN"/>
        </w:rPr>
        <w:t xml:space="preserve">Үндэсний </w:t>
      </w:r>
      <w:r w:rsidR="00A81192" w:rsidRPr="00454966">
        <w:rPr>
          <w:rFonts w:ascii="Arial" w:hAnsi="Arial" w:cs="Arial"/>
          <w:sz w:val="24"/>
          <w:szCs w:val="24"/>
          <w:lang w:val="mn-MN"/>
        </w:rPr>
        <w:t xml:space="preserve">бүх </w:t>
      </w:r>
      <w:r w:rsidR="00DE1C1C" w:rsidRPr="00454966">
        <w:rPr>
          <w:rFonts w:ascii="Arial" w:hAnsi="Arial" w:cs="Arial"/>
          <w:sz w:val="24"/>
          <w:szCs w:val="24"/>
          <w:lang w:val="mn-MN"/>
        </w:rPr>
        <w:t>Х</w:t>
      </w:r>
      <w:r w:rsidR="00A81192" w:rsidRPr="00454966">
        <w:rPr>
          <w:rFonts w:ascii="Arial" w:hAnsi="Arial" w:cs="Arial"/>
          <w:sz w:val="24"/>
          <w:szCs w:val="24"/>
          <w:lang w:val="mn-MN"/>
        </w:rPr>
        <w:t>орооны</w:t>
      </w:r>
      <w:r w:rsidR="00DE1C1C" w:rsidRPr="00454966">
        <w:rPr>
          <w:rFonts w:ascii="Arial" w:hAnsi="Arial" w:cs="Arial"/>
          <w:sz w:val="24"/>
          <w:szCs w:val="24"/>
          <w:lang w:val="mn-MN"/>
        </w:rPr>
        <w:t xml:space="preserve"> төлөөлөл</w:t>
      </w:r>
      <w:r w:rsidR="00DD6123" w:rsidRPr="00454966">
        <w:rPr>
          <w:rFonts w:ascii="Arial" w:hAnsi="Arial" w:cs="Arial"/>
          <w:sz w:val="24"/>
          <w:szCs w:val="24"/>
          <w:lang w:val="mn-MN"/>
        </w:rPr>
        <w:t xml:space="preserve"> </w:t>
      </w:r>
      <w:r w:rsidR="00DE1C1C" w:rsidRPr="00454966">
        <w:rPr>
          <w:rFonts w:ascii="Arial" w:hAnsi="Arial" w:cs="Arial"/>
          <w:sz w:val="24"/>
          <w:szCs w:val="24"/>
          <w:lang w:val="mn-MN"/>
        </w:rPr>
        <w:t xml:space="preserve">орсон Техникийн Хороод </w:t>
      </w:r>
      <w:r w:rsidR="00511FDF" w:rsidRPr="00454966">
        <w:rPr>
          <w:rFonts w:ascii="Arial" w:hAnsi="Arial" w:cs="Arial"/>
          <w:sz w:val="24"/>
          <w:szCs w:val="24"/>
          <w:lang w:val="mn-MN"/>
        </w:rPr>
        <w:t xml:space="preserve">бэлтгэж, </w:t>
      </w:r>
      <w:r w:rsidR="00CE58F9" w:rsidRPr="00454966">
        <w:rPr>
          <w:rFonts w:ascii="Arial" w:hAnsi="Arial" w:cs="Arial"/>
          <w:sz w:val="24"/>
          <w:szCs w:val="24"/>
        </w:rPr>
        <w:t>техникийн асуудлаар</w:t>
      </w:r>
      <w:r w:rsidR="00CE58F9" w:rsidRPr="00454966">
        <w:rPr>
          <w:rFonts w:ascii="Arial" w:hAnsi="Arial" w:cs="Arial"/>
          <w:sz w:val="24"/>
          <w:szCs w:val="24"/>
          <w:lang w:val="mn-MN"/>
        </w:rPr>
        <w:t xml:space="preserve"> </w:t>
      </w:r>
      <w:r w:rsidR="003A30BE" w:rsidRPr="00454966">
        <w:rPr>
          <w:rFonts w:ascii="Arial" w:hAnsi="Arial" w:cs="Arial"/>
          <w:sz w:val="24"/>
          <w:szCs w:val="24"/>
        </w:rPr>
        <w:t>ОУЦТК-</w:t>
      </w:r>
      <w:r w:rsidR="003A30BE" w:rsidRPr="00454966">
        <w:rPr>
          <w:rFonts w:ascii="Arial" w:hAnsi="Arial" w:cs="Arial"/>
          <w:sz w:val="24"/>
          <w:szCs w:val="24"/>
          <w:lang w:val="mn-MN"/>
        </w:rPr>
        <w:t xml:space="preserve">оос </w:t>
      </w:r>
      <w:r w:rsidR="00CE58F9" w:rsidRPr="00454966">
        <w:rPr>
          <w:rFonts w:ascii="Arial" w:hAnsi="Arial" w:cs="Arial"/>
          <w:sz w:val="24"/>
          <w:szCs w:val="24"/>
          <w:lang w:val="mn-MN"/>
        </w:rPr>
        <w:t>гаргасан албан ёсны шийдвэр буюу</w:t>
      </w:r>
      <w:r w:rsidR="003A30BE" w:rsidRPr="00454966">
        <w:rPr>
          <w:rFonts w:ascii="Arial" w:hAnsi="Arial" w:cs="Arial"/>
          <w:sz w:val="24"/>
          <w:szCs w:val="24"/>
          <w:lang w:val="mn-MN"/>
        </w:rPr>
        <w:t xml:space="preserve"> хэлцэл нь хэлэлцсэн</w:t>
      </w:r>
      <w:r w:rsidR="00CE58F9" w:rsidRPr="00454966">
        <w:rPr>
          <w:rFonts w:ascii="Arial" w:hAnsi="Arial" w:cs="Arial"/>
          <w:sz w:val="24"/>
          <w:szCs w:val="24"/>
          <w:lang w:val="mn-MN"/>
        </w:rPr>
        <w:t xml:space="preserve"> сэдвүүдээр ирүүлсэн олон улсын</w:t>
      </w:r>
      <w:r w:rsidR="003A30BE" w:rsidRPr="00454966">
        <w:rPr>
          <w:rFonts w:ascii="Arial" w:hAnsi="Arial" w:cs="Arial"/>
          <w:sz w:val="24"/>
          <w:szCs w:val="24"/>
          <w:lang w:val="mn-MN"/>
        </w:rPr>
        <w:t xml:space="preserve"> саналын зөвшилцлийг илэрхийлнэ</w:t>
      </w:r>
      <w:r w:rsidR="00CE58F9" w:rsidRPr="00454966">
        <w:rPr>
          <w:rFonts w:ascii="Arial" w:hAnsi="Arial" w:cs="Arial"/>
          <w:sz w:val="24"/>
          <w:szCs w:val="24"/>
          <w:lang w:val="mn-MN"/>
        </w:rPr>
        <w:t>.</w:t>
      </w:r>
    </w:p>
    <w:p w:rsidR="00B87C04" w:rsidRPr="00454966" w:rsidRDefault="00B87C04" w:rsidP="00F64518">
      <w:pPr>
        <w:spacing w:after="120"/>
        <w:rPr>
          <w:rFonts w:ascii="Arial" w:hAnsi="Arial" w:cs="Arial"/>
          <w:sz w:val="24"/>
          <w:lang w:val="mn-MN"/>
        </w:rPr>
      </w:pPr>
      <w:r w:rsidRPr="00454966">
        <w:rPr>
          <w:rFonts w:ascii="Arial" w:hAnsi="Arial" w:cs="Arial"/>
          <w:sz w:val="24"/>
          <w:szCs w:val="24"/>
          <w:lang w:val="mn-MN"/>
        </w:rPr>
        <w:t>2</w:t>
      </w:r>
      <w:r w:rsidRPr="00454966">
        <w:rPr>
          <w:rFonts w:ascii="Arial" w:hAnsi="Arial" w:cs="Arial"/>
          <w:sz w:val="24"/>
          <w:szCs w:val="24"/>
        </w:rPr>
        <w:t xml:space="preserve">) </w:t>
      </w:r>
      <w:r w:rsidR="00B356EA" w:rsidRPr="00454966">
        <w:rPr>
          <w:rFonts w:ascii="Arial" w:hAnsi="Arial" w:cs="Arial"/>
          <w:sz w:val="24"/>
          <w:lang w:val="mn-MN"/>
        </w:rPr>
        <w:t>Эдгээр</w:t>
      </w:r>
      <w:r w:rsidRPr="00454966">
        <w:rPr>
          <w:rFonts w:ascii="Arial" w:hAnsi="Arial" w:cs="Arial"/>
          <w:sz w:val="24"/>
        </w:rPr>
        <w:t xml:space="preserve"> нь олон улсын хэрэглээнд зориулсан зөвлөмж хэлбэртэй байх бөгөөд ОУЦТК-ын Үндэсний Хороод эдгээрийг гагц</w:t>
      </w:r>
      <w:r w:rsidR="00490808" w:rsidRPr="00454966">
        <w:rPr>
          <w:rFonts w:ascii="Arial" w:hAnsi="Arial" w:cs="Arial"/>
          <w:sz w:val="24"/>
        </w:rPr>
        <w:t>хүү энэ утгаар ойлгож хэрэглэ</w:t>
      </w:r>
      <w:r w:rsidR="00490808" w:rsidRPr="00454966">
        <w:rPr>
          <w:rFonts w:ascii="Arial" w:hAnsi="Arial" w:cs="Arial"/>
          <w:sz w:val="24"/>
          <w:lang w:val="mn-MN"/>
        </w:rPr>
        <w:t>нэ</w:t>
      </w:r>
      <w:r w:rsidRPr="00454966">
        <w:rPr>
          <w:rFonts w:ascii="Arial" w:hAnsi="Arial" w:cs="Arial"/>
          <w:sz w:val="24"/>
        </w:rPr>
        <w:t>.</w:t>
      </w:r>
    </w:p>
    <w:p w:rsidR="009C4704" w:rsidRPr="00454966" w:rsidRDefault="00CE58F9" w:rsidP="009C4704">
      <w:pPr>
        <w:pStyle w:val="Default"/>
        <w:spacing w:line="276" w:lineRule="auto"/>
        <w:jc w:val="both"/>
      </w:pPr>
      <w:r w:rsidRPr="00454966">
        <w:t xml:space="preserve">3) </w:t>
      </w:r>
      <w:r w:rsidR="009C4704" w:rsidRPr="00454966">
        <w:t xml:space="preserve">Олон улсын </w:t>
      </w:r>
      <w:r w:rsidR="00485C28" w:rsidRPr="00454966">
        <w:t>нэгдмэл байдлыг</w:t>
      </w:r>
      <w:r w:rsidR="009C4704" w:rsidRPr="00454966">
        <w:t xml:space="preserve"> дэмжих </w:t>
      </w:r>
      <w:r w:rsidR="00485C28" w:rsidRPr="00454966">
        <w:t>үүднээс</w:t>
      </w:r>
      <w:r w:rsidR="00A81192" w:rsidRPr="00454966">
        <w:t xml:space="preserve"> </w:t>
      </w:r>
      <w:r w:rsidR="009C4704" w:rsidRPr="00454966">
        <w:t xml:space="preserve">Үндэсний </w:t>
      </w:r>
      <w:r w:rsidR="00A81192" w:rsidRPr="00454966">
        <w:t xml:space="preserve">бүх </w:t>
      </w:r>
      <w:r w:rsidR="009C4704" w:rsidRPr="00454966">
        <w:t>Хороо</w:t>
      </w:r>
      <w:r w:rsidR="009C4704" w:rsidRPr="00454966">
        <w:rPr>
          <w:lang w:val="en-US"/>
        </w:rPr>
        <w:t xml:space="preserve"> </w:t>
      </w:r>
      <w:r w:rsidR="00DE1C1C" w:rsidRPr="00454966">
        <w:t>боломжтой</w:t>
      </w:r>
      <w:r w:rsidR="006D5822" w:rsidRPr="00454966">
        <w:t xml:space="preserve"> бол </w:t>
      </w:r>
      <w:r w:rsidR="00F22CB5" w:rsidRPr="00454966">
        <w:t xml:space="preserve">ОУЦТК-ын зөвлөмжийн </w:t>
      </w:r>
      <w:r w:rsidR="000E4873" w:rsidRPr="00454966">
        <w:t>бичвэрийг</w:t>
      </w:r>
      <w:r w:rsidR="001E4954" w:rsidRPr="00454966">
        <w:t xml:space="preserve"> өөрсдийн үндэсний дүрэмд</w:t>
      </w:r>
      <w:r w:rsidR="00830B46" w:rsidRPr="00454966">
        <w:t xml:space="preserve"> </w:t>
      </w:r>
      <w:r w:rsidR="001E4954" w:rsidRPr="00454966">
        <w:rPr>
          <w:lang w:val="en-US"/>
        </w:rPr>
        <w:t>(</w:t>
      </w:r>
      <w:r w:rsidR="001E4954" w:rsidRPr="00454966">
        <w:t>стандартад</w:t>
      </w:r>
      <w:r w:rsidR="001E4954" w:rsidRPr="00454966">
        <w:rPr>
          <w:lang w:val="en-US"/>
        </w:rPr>
        <w:t xml:space="preserve">) </w:t>
      </w:r>
      <w:r w:rsidR="00F77ED9" w:rsidRPr="00454966">
        <w:t xml:space="preserve">хэрэглээсэй гэж хүсэж байгаагаа ОУЦТК илэрхийлж байна. </w:t>
      </w:r>
      <w:r w:rsidR="009C4704" w:rsidRPr="00454966">
        <w:t xml:space="preserve">ОУЦТК-ын зөвлөмж болон холбогдох үндэсний </w:t>
      </w:r>
      <w:r w:rsidR="00B32A3A" w:rsidRPr="00454966">
        <w:t xml:space="preserve">дүрэм </w:t>
      </w:r>
      <w:r w:rsidR="00B32A3A" w:rsidRPr="00454966">
        <w:rPr>
          <w:lang w:val="en-US"/>
        </w:rPr>
        <w:t>(</w:t>
      </w:r>
      <w:r w:rsidR="000D27F6" w:rsidRPr="00454966">
        <w:t>стандарт</w:t>
      </w:r>
      <w:r w:rsidR="00B32A3A" w:rsidRPr="00454966">
        <w:rPr>
          <w:lang w:val="en-US"/>
        </w:rPr>
        <w:t>)</w:t>
      </w:r>
      <w:r w:rsidR="009C4704" w:rsidRPr="00454966">
        <w:t xml:space="preserve"> хоорондын аливаа зөр</w:t>
      </w:r>
      <w:r w:rsidR="00855B4D" w:rsidRPr="00454966">
        <w:t>үү</w:t>
      </w:r>
      <w:r w:rsidR="009C4704" w:rsidRPr="00454966">
        <w:t xml:space="preserve">тэй заалтыг үндэсний </w:t>
      </w:r>
      <w:r w:rsidR="00B32A3A" w:rsidRPr="00454966">
        <w:t xml:space="preserve">дүрэм </w:t>
      </w:r>
      <w:r w:rsidR="00B32A3A" w:rsidRPr="00454966">
        <w:rPr>
          <w:lang w:val="en-US"/>
        </w:rPr>
        <w:t>(</w:t>
      </w:r>
      <w:r w:rsidR="009C4704" w:rsidRPr="00454966">
        <w:t>стандарт</w:t>
      </w:r>
      <w:r w:rsidR="00B32A3A" w:rsidRPr="00454966">
        <w:rPr>
          <w:lang w:val="en-US"/>
        </w:rPr>
        <w:t>)</w:t>
      </w:r>
      <w:r w:rsidR="009C4704" w:rsidRPr="00454966">
        <w:t xml:space="preserve"> дээр </w:t>
      </w:r>
      <w:r w:rsidR="00485C28" w:rsidRPr="00454966">
        <w:t xml:space="preserve">аль болох </w:t>
      </w:r>
      <w:r w:rsidR="009C4704" w:rsidRPr="00454966">
        <w:t>тодорхой тэмдэглэсэн байвал зохино.</w:t>
      </w:r>
    </w:p>
    <w:p w:rsidR="00CE58F9" w:rsidRPr="00454966" w:rsidRDefault="00CE58F9" w:rsidP="00F64518">
      <w:pPr>
        <w:spacing w:after="120"/>
        <w:rPr>
          <w:rFonts w:ascii="Arial" w:hAnsi="Arial" w:cs="Arial"/>
          <w:caps/>
          <w:sz w:val="28"/>
          <w:szCs w:val="24"/>
          <w:lang w:val="mn-MN"/>
        </w:rPr>
      </w:pPr>
    </w:p>
    <w:p w:rsidR="000E7866" w:rsidRPr="00454966" w:rsidRDefault="000E7866" w:rsidP="000E7866">
      <w:pPr>
        <w:spacing w:after="120"/>
        <w:jc w:val="center"/>
        <w:rPr>
          <w:rFonts w:ascii="Arial" w:hAnsi="Arial" w:cs="Arial"/>
          <w:caps/>
          <w:sz w:val="24"/>
          <w:szCs w:val="24"/>
          <w:lang w:val="mn-MN"/>
        </w:rPr>
      </w:pPr>
      <w:r w:rsidRPr="00454966">
        <w:rPr>
          <w:rFonts w:ascii="Arial" w:hAnsi="Arial" w:cs="Arial"/>
          <w:caps/>
          <w:sz w:val="24"/>
          <w:szCs w:val="24"/>
          <w:lang w:val="mn-MN"/>
        </w:rPr>
        <w:t>ОРШИЛ</w:t>
      </w:r>
    </w:p>
    <w:p w:rsidR="000E4873" w:rsidRPr="00454966" w:rsidRDefault="007017BE" w:rsidP="000E4873">
      <w:pPr>
        <w:spacing w:after="120"/>
        <w:ind w:firstLine="720"/>
        <w:rPr>
          <w:rFonts w:ascii="Arial" w:hAnsi="Arial" w:cs="Arial"/>
          <w:sz w:val="24"/>
        </w:rPr>
      </w:pPr>
      <w:r w:rsidRPr="00454966">
        <w:rPr>
          <w:rFonts w:ascii="Arial" w:hAnsi="Arial" w:cs="Arial"/>
          <w:sz w:val="24"/>
          <w:lang w:val="mn-MN"/>
        </w:rPr>
        <w:t>“</w:t>
      </w:r>
      <w:r w:rsidR="00B87405" w:rsidRPr="00454966">
        <w:rPr>
          <w:rFonts w:ascii="Arial" w:hAnsi="Arial" w:cs="Arial"/>
          <w:sz w:val="24"/>
          <w:lang w:val="mn-MN"/>
        </w:rPr>
        <w:t>Мэргэжлийн үг хэллэг</w:t>
      </w:r>
      <w:r w:rsidRPr="00454966">
        <w:rPr>
          <w:rFonts w:ascii="Arial" w:hAnsi="Arial" w:cs="Arial"/>
          <w:sz w:val="24"/>
          <w:lang w:val="mn-MN"/>
        </w:rPr>
        <w:t xml:space="preserve">” нэртэй </w:t>
      </w:r>
      <w:r w:rsidRPr="00454966">
        <w:rPr>
          <w:rFonts w:ascii="Arial" w:hAnsi="Arial" w:cs="Arial"/>
          <w:sz w:val="24"/>
          <w:szCs w:val="24"/>
          <w:lang w:val="mn-MN"/>
        </w:rPr>
        <w:t>ОУЦТК-ын 1 дүгээр Т</w:t>
      </w:r>
      <w:r w:rsidRPr="00454966">
        <w:rPr>
          <w:rFonts w:ascii="Arial" w:hAnsi="Arial" w:cs="Arial"/>
          <w:sz w:val="24"/>
          <w:szCs w:val="24"/>
        </w:rPr>
        <w:t xml:space="preserve">ехникийн </w:t>
      </w:r>
      <w:r w:rsidRPr="00454966">
        <w:rPr>
          <w:rFonts w:ascii="Arial" w:hAnsi="Arial" w:cs="Arial"/>
          <w:sz w:val="24"/>
          <w:szCs w:val="24"/>
          <w:lang w:val="mn-MN"/>
        </w:rPr>
        <w:t>Х</w:t>
      </w:r>
      <w:r w:rsidRPr="00454966">
        <w:rPr>
          <w:rFonts w:ascii="Arial" w:hAnsi="Arial" w:cs="Arial"/>
          <w:sz w:val="24"/>
          <w:szCs w:val="24"/>
        </w:rPr>
        <w:t>ороо</w:t>
      </w:r>
      <w:r w:rsidRPr="00454966">
        <w:rPr>
          <w:rFonts w:ascii="Arial" w:hAnsi="Arial" w:cs="Arial"/>
          <w:sz w:val="24"/>
          <w:szCs w:val="24"/>
          <w:lang w:val="mn-MN"/>
        </w:rPr>
        <w:t xml:space="preserve"> хариуцаж, </w:t>
      </w:r>
      <w:r w:rsidR="00637575" w:rsidRPr="00454966">
        <w:rPr>
          <w:rFonts w:ascii="Arial" w:hAnsi="Arial" w:cs="Arial"/>
          <w:sz w:val="24"/>
          <w:szCs w:val="24"/>
          <w:lang w:val="mn-MN"/>
        </w:rPr>
        <w:t>“Цахилгаан зүтгүүрийн тоног төхөөрөмж” нэртэй ОУЦТК-ын 9 дүгээр Т</w:t>
      </w:r>
      <w:r w:rsidR="00637575" w:rsidRPr="00454966">
        <w:rPr>
          <w:rFonts w:ascii="Arial" w:hAnsi="Arial" w:cs="Arial"/>
          <w:sz w:val="24"/>
          <w:szCs w:val="24"/>
        </w:rPr>
        <w:t xml:space="preserve">ехникийн </w:t>
      </w:r>
      <w:r w:rsidR="00637575" w:rsidRPr="00454966">
        <w:rPr>
          <w:rFonts w:ascii="Arial" w:hAnsi="Arial" w:cs="Arial"/>
          <w:sz w:val="24"/>
          <w:szCs w:val="24"/>
          <w:lang w:val="mn-MN"/>
        </w:rPr>
        <w:t>Х</w:t>
      </w:r>
      <w:r w:rsidR="00637575" w:rsidRPr="00454966">
        <w:rPr>
          <w:rFonts w:ascii="Arial" w:hAnsi="Arial" w:cs="Arial"/>
          <w:sz w:val="24"/>
          <w:szCs w:val="24"/>
        </w:rPr>
        <w:t>ороо</w:t>
      </w:r>
      <w:r w:rsidRPr="00454966">
        <w:rPr>
          <w:rFonts w:ascii="Arial" w:hAnsi="Arial" w:cs="Arial"/>
          <w:sz w:val="24"/>
          <w:szCs w:val="24"/>
          <w:lang w:val="mn-MN"/>
        </w:rPr>
        <w:t xml:space="preserve"> </w:t>
      </w:r>
      <w:r w:rsidR="00637575" w:rsidRPr="00454966">
        <w:rPr>
          <w:rFonts w:ascii="Arial" w:hAnsi="Arial" w:cs="Arial"/>
          <w:sz w:val="24"/>
          <w:szCs w:val="24"/>
          <w:lang w:val="mn-MN"/>
        </w:rPr>
        <w:t xml:space="preserve">энэ </w:t>
      </w:r>
      <w:r w:rsidR="001079FD" w:rsidRPr="00454966">
        <w:rPr>
          <w:rFonts w:ascii="Arial" w:hAnsi="Arial" w:cs="Arial"/>
          <w:sz w:val="24"/>
          <w:szCs w:val="24"/>
          <w:lang w:val="mn-MN"/>
        </w:rPr>
        <w:t>стандартыг бэлдсэн.</w:t>
      </w:r>
      <w:r w:rsidR="000E4873" w:rsidRPr="00454966">
        <w:rPr>
          <w:rFonts w:ascii="Arial" w:hAnsi="Arial" w:cs="Arial"/>
          <w:sz w:val="24"/>
        </w:rPr>
        <w:t xml:space="preserve"> </w:t>
      </w:r>
    </w:p>
    <w:p w:rsidR="00B3403E" w:rsidRPr="00454966" w:rsidRDefault="00042B2C" w:rsidP="00042B2C">
      <w:pPr>
        <w:ind w:firstLine="720"/>
        <w:contextualSpacing/>
        <w:jc w:val="both"/>
        <w:rPr>
          <w:rFonts w:ascii="Arial" w:hAnsi="Arial" w:cs="Arial"/>
          <w:sz w:val="24"/>
          <w:szCs w:val="24"/>
          <w:lang w:val="mn-MN"/>
        </w:rPr>
      </w:pPr>
      <w:r w:rsidRPr="00454966">
        <w:rPr>
          <w:rFonts w:ascii="Arial" w:hAnsi="Arial" w:cs="Arial"/>
          <w:sz w:val="24"/>
          <w:lang w:val="mn-MN"/>
        </w:rPr>
        <w:t xml:space="preserve">Энэ стандарт </w:t>
      </w:r>
      <w:r w:rsidR="0086637C" w:rsidRPr="00454966">
        <w:rPr>
          <w:rFonts w:ascii="Arial" w:hAnsi="Arial" w:cs="Arial"/>
          <w:sz w:val="24"/>
          <w:lang w:val="mn-MN"/>
        </w:rPr>
        <w:t xml:space="preserve">нь </w:t>
      </w:r>
      <w:r w:rsidRPr="00454966">
        <w:rPr>
          <w:rFonts w:ascii="Arial" w:hAnsi="Arial" w:cs="Arial"/>
          <w:sz w:val="24"/>
          <w:lang w:val="mn-MN"/>
        </w:rPr>
        <w:t xml:space="preserve">Олон Улсын Цахилгаан Техникийн </w:t>
      </w:r>
      <w:r w:rsidR="009211E7" w:rsidRPr="00454966">
        <w:rPr>
          <w:rFonts w:ascii="Arial" w:hAnsi="Arial" w:cs="Arial"/>
          <w:sz w:val="24"/>
          <w:lang w:val="mn-MN"/>
        </w:rPr>
        <w:t>Тайлбар Толь</w:t>
      </w:r>
      <w:r w:rsidR="002C38CC" w:rsidRPr="00454966">
        <w:rPr>
          <w:rFonts w:ascii="Arial" w:hAnsi="Arial" w:cs="Arial"/>
          <w:sz w:val="24"/>
        </w:rPr>
        <w:t xml:space="preserve"> (</w:t>
      </w:r>
      <w:r w:rsidR="002C38CC" w:rsidRPr="00454966">
        <w:rPr>
          <w:rFonts w:ascii="Arial" w:hAnsi="Arial" w:cs="Arial"/>
          <w:sz w:val="24"/>
          <w:lang w:val="mn-MN"/>
        </w:rPr>
        <w:t>ОУЦТ</w:t>
      </w:r>
      <w:r w:rsidR="009211E7" w:rsidRPr="00454966">
        <w:rPr>
          <w:rFonts w:ascii="Arial" w:hAnsi="Arial" w:cs="Arial"/>
          <w:sz w:val="24"/>
          <w:lang w:val="mn-MN"/>
        </w:rPr>
        <w:t>ТТ</w:t>
      </w:r>
      <w:r w:rsidR="002C38CC" w:rsidRPr="00454966">
        <w:rPr>
          <w:rFonts w:ascii="Arial" w:hAnsi="Arial" w:cs="Arial"/>
          <w:sz w:val="24"/>
        </w:rPr>
        <w:t>)-</w:t>
      </w:r>
      <w:r w:rsidR="00DE59D5" w:rsidRPr="00454966">
        <w:rPr>
          <w:rFonts w:ascii="Arial" w:hAnsi="Arial" w:cs="Arial"/>
          <w:sz w:val="24"/>
          <w:lang w:val="mn-MN"/>
        </w:rPr>
        <w:t>ийн</w:t>
      </w:r>
      <w:r w:rsidRPr="00454966">
        <w:rPr>
          <w:rFonts w:ascii="Arial" w:hAnsi="Arial" w:cs="Arial"/>
          <w:sz w:val="24"/>
          <w:lang w:val="mn-MN"/>
        </w:rPr>
        <w:t xml:space="preserve"> 436 дугаар Бүлгийг бүрдүүлнэ</w:t>
      </w:r>
      <w:r w:rsidR="000E4873" w:rsidRPr="00454966">
        <w:rPr>
          <w:rFonts w:ascii="Arial" w:hAnsi="Arial" w:cs="Arial"/>
          <w:sz w:val="24"/>
        </w:rPr>
        <w:t xml:space="preserve">. </w:t>
      </w:r>
      <w:r w:rsidR="00B3403E" w:rsidRPr="00454966">
        <w:rPr>
          <w:rFonts w:ascii="Arial" w:hAnsi="Arial" w:cs="Arial"/>
          <w:sz w:val="24"/>
          <w:szCs w:val="24"/>
          <w:lang w:val="mn-MN"/>
        </w:rPr>
        <w:t>Энэ стандартын бичвэр нь дараах баримт бичгүүдэд тулгуурласан болно:</w:t>
      </w:r>
    </w:p>
    <w:p w:rsidR="000E4873" w:rsidRPr="00454966" w:rsidRDefault="000E4873" w:rsidP="000E4873">
      <w:pPr>
        <w:spacing w:after="120"/>
        <w:ind w:firstLine="720"/>
        <w:rPr>
          <w:rFonts w:ascii="Arial" w:hAnsi="Arial" w:cs="Arial"/>
          <w:sz w:val="24"/>
        </w:rPr>
      </w:pPr>
    </w:p>
    <w:p w:rsidR="000E4873" w:rsidRPr="00454966" w:rsidRDefault="000E4873" w:rsidP="000E4873">
      <w:pPr>
        <w:spacing w:after="120"/>
        <w:ind w:firstLine="720"/>
        <w:rPr>
          <w:rFonts w:ascii="Arial" w:hAnsi="Arial" w:cs="Arial"/>
          <w:sz w:val="24"/>
        </w:rPr>
      </w:pPr>
    </w:p>
    <w:tbl>
      <w:tblPr>
        <w:tblStyle w:val="TableGrid"/>
        <w:tblW w:w="0" w:type="auto"/>
        <w:tblInd w:w="704" w:type="dxa"/>
        <w:tblLook w:val="04A0" w:firstRow="1" w:lastRow="0" w:firstColumn="1" w:lastColumn="0" w:noHBand="0" w:noVBand="1"/>
      </w:tblPr>
      <w:tblGrid>
        <w:gridCol w:w="4082"/>
        <w:gridCol w:w="4423"/>
      </w:tblGrid>
      <w:tr w:rsidR="000E4873" w:rsidRPr="00454966" w:rsidTr="008A3F0E">
        <w:trPr>
          <w:trHeight w:val="413"/>
        </w:trPr>
        <w:tc>
          <w:tcPr>
            <w:tcW w:w="4082" w:type="dxa"/>
          </w:tcPr>
          <w:p w:rsidR="000E4873" w:rsidRPr="00454966" w:rsidRDefault="000E4873" w:rsidP="000E4873">
            <w:pPr>
              <w:spacing w:after="120"/>
              <w:jc w:val="center"/>
              <w:rPr>
                <w:rFonts w:ascii="Arial" w:hAnsi="Arial" w:cs="Arial"/>
                <w:sz w:val="24"/>
                <w:lang w:val="mn-MN"/>
              </w:rPr>
            </w:pPr>
            <w:r w:rsidRPr="00454966">
              <w:rPr>
                <w:rFonts w:ascii="Arial" w:hAnsi="Arial" w:cs="Arial"/>
                <w:sz w:val="24"/>
                <w:lang w:val="mn-MN"/>
              </w:rPr>
              <w:t>Зургаан сарын дүрэм</w:t>
            </w:r>
          </w:p>
        </w:tc>
        <w:tc>
          <w:tcPr>
            <w:tcW w:w="4423" w:type="dxa"/>
          </w:tcPr>
          <w:p w:rsidR="000E4873" w:rsidRPr="00454966" w:rsidRDefault="000E4873" w:rsidP="0043556C">
            <w:pPr>
              <w:spacing w:after="120"/>
              <w:jc w:val="center"/>
              <w:rPr>
                <w:rFonts w:ascii="Arial" w:hAnsi="Arial" w:cs="Arial"/>
                <w:sz w:val="24"/>
              </w:rPr>
            </w:pPr>
            <w:r w:rsidRPr="00454966">
              <w:rPr>
                <w:rFonts w:ascii="Arial" w:hAnsi="Arial" w:cs="Arial"/>
                <w:sz w:val="24"/>
                <w:szCs w:val="24"/>
                <w:lang w:val="mn-MN"/>
              </w:rPr>
              <w:t>Санал хураалтын тайлан</w:t>
            </w:r>
          </w:p>
        </w:tc>
      </w:tr>
      <w:tr w:rsidR="000E4873" w:rsidRPr="00454966" w:rsidTr="008A3F0E">
        <w:trPr>
          <w:trHeight w:val="428"/>
        </w:trPr>
        <w:tc>
          <w:tcPr>
            <w:tcW w:w="4082" w:type="dxa"/>
          </w:tcPr>
          <w:p w:rsidR="000E4873" w:rsidRPr="00454966" w:rsidRDefault="0043556C" w:rsidP="009211E7">
            <w:pPr>
              <w:spacing w:after="120"/>
              <w:jc w:val="center"/>
              <w:rPr>
                <w:rFonts w:ascii="Arial" w:hAnsi="Arial" w:cs="Arial"/>
                <w:sz w:val="24"/>
              </w:rPr>
            </w:pPr>
            <w:r w:rsidRPr="00454966">
              <w:rPr>
                <w:rFonts w:ascii="Arial" w:hAnsi="Arial" w:cs="Arial"/>
                <w:sz w:val="24"/>
              </w:rPr>
              <w:t>1</w:t>
            </w:r>
            <w:r w:rsidR="00993074" w:rsidRPr="00454966">
              <w:rPr>
                <w:rFonts w:ascii="Arial" w:hAnsi="Arial" w:cs="Arial"/>
                <w:sz w:val="24"/>
              </w:rPr>
              <w:t>(</w:t>
            </w:r>
            <w:r w:rsidR="00993074" w:rsidRPr="00454966">
              <w:rPr>
                <w:rFonts w:ascii="Arial" w:hAnsi="Arial" w:cs="Arial"/>
                <w:sz w:val="24"/>
                <w:lang w:val="mn-MN"/>
              </w:rPr>
              <w:t>ОУЦТ</w:t>
            </w:r>
            <w:r w:rsidR="009211E7" w:rsidRPr="00454966">
              <w:rPr>
                <w:rFonts w:ascii="Arial" w:hAnsi="Arial" w:cs="Arial"/>
                <w:sz w:val="24"/>
                <w:lang w:val="mn-MN"/>
              </w:rPr>
              <w:t>ТТ</w:t>
            </w:r>
            <w:r w:rsidR="00993074" w:rsidRPr="00454966">
              <w:rPr>
                <w:rFonts w:ascii="Arial" w:hAnsi="Arial" w:cs="Arial"/>
                <w:sz w:val="24"/>
              </w:rPr>
              <w:t xml:space="preserve"> 436)(Т</w:t>
            </w:r>
            <w:r w:rsidR="008A3F0E" w:rsidRPr="00454966">
              <w:rPr>
                <w:rFonts w:ascii="Arial" w:hAnsi="Arial" w:cs="Arial"/>
                <w:sz w:val="24"/>
                <w:lang w:val="mn-MN"/>
              </w:rPr>
              <w:t xml:space="preserve">өв </w:t>
            </w:r>
            <w:r w:rsidR="000E4873" w:rsidRPr="00454966">
              <w:rPr>
                <w:rFonts w:ascii="Arial" w:hAnsi="Arial" w:cs="Arial"/>
                <w:sz w:val="24"/>
              </w:rPr>
              <w:t>O</w:t>
            </w:r>
            <w:r w:rsidR="008A3F0E" w:rsidRPr="00454966">
              <w:rPr>
                <w:rFonts w:ascii="Arial" w:hAnsi="Arial" w:cs="Arial"/>
                <w:sz w:val="24"/>
                <w:lang w:val="mn-MN"/>
              </w:rPr>
              <w:t>ффис</w:t>
            </w:r>
            <w:r w:rsidR="000E4873" w:rsidRPr="00454966">
              <w:rPr>
                <w:rFonts w:ascii="Arial" w:hAnsi="Arial" w:cs="Arial"/>
                <w:sz w:val="24"/>
              </w:rPr>
              <w:t>)1145</w:t>
            </w:r>
          </w:p>
        </w:tc>
        <w:tc>
          <w:tcPr>
            <w:tcW w:w="4423" w:type="dxa"/>
          </w:tcPr>
          <w:p w:rsidR="000E4873" w:rsidRPr="00454966" w:rsidRDefault="0043556C" w:rsidP="009211E7">
            <w:pPr>
              <w:spacing w:after="120"/>
              <w:jc w:val="center"/>
              <w:rPr>
                <w:rFonts w:ascii="Arial" w:hAnsi="Arial" w:cs="Arial"/>
                <w:sz w:val="24"/>
              </w:rPr>
            </w:pPr>
            <w:r w:rsidRPr="00454966">
              <w:rPr>
                <w:rFonts w:ascii="Arial" w:hAnsi="Arial" w:cs="Arial"/>
                <w:sz w:val="24"/>
              </w:rPr>
              <w:t>1</w:t>
            </w:r>
            <w:r w:rsidR="000E4873" w:rsidRPr="00454966">
              <w:rPr>
                <w:rFonts w:ascii="Arial" w:hAnsi="Arial" w:cs="Arial"/>
                <w:sz w:val="24"/>
              </w:rPr>
              <w:t>(</w:t>
            </w:r>
            <w:r w:rsidR="009211E7" w:rsidRPr="00454966">
              <w:rPr>
                <w:rFonts w:ascii="Arial" w:hAnsi="Arial" w:cs="Arial"/>
                <w:sz w:val="24"/>
                <w:lang w:val="mn-MN"/>
              </w:rPr>
              <w:t>ОУЦТТТ</w:t>
            </w:r>
            <w:r w:rsidR="00993074" w:rsidRPr="00454966">
              <w:rPr>
                <w:rFonts w:ascii="Arial" w:hAnsi="Arial" w:cs="Arial"/>
                <w:sz w:val="24"/>
              </w:rPr>
              <w:t xml:space="preserve"> 436)(Т</w:t>
            </w:r>
            <w:r w:rsidR="008A3F0E" w:rsidRPr="00454966">
              <w:rPr>
                <w:rFonts w:ascii="Arial" w:hAnsi="Arial" w:cs="Arial"/>
                <w:sz w:val="24"/>
                <w:lang w:val="mn-MN"/>
              </w:rPr>
              <w:t xml:space="preserve">өв </w:t>
            </w:r>
            <w:r w:rsidR="00993074" w:rsidRPr="00454966">
              <w:rPr>
                <w:rFonts w:ascii="Arial" w:hAnsi="Arial" w:cs="Arial"/>
                <w:sz w:val="24"/>
              </w:rPr>
              <w:t>О</w:t>
            </w:r>
            <w:r w:rsidR="008A3F0E" w:rsidRPr="00454966">
              <w:rPr>
                <w:rFonts w:ascii="Arial" w:hAnsi="Arial" w:cs="Arial"/>
                <w:sz w:val="24"/>
                <w:lang w:val="mn-MN"/>
              </w:rPr>
              <w:t>ффис</w:t>
            </w:r>
            <w:r w:rsidR="000E4873" w:rsidRPr="00454966">
              <w:rPr>
                <w:rFonts w:ascii="Arial" w:hAnsi="Arial" w:cs="Arial"/>
                <w:sz w:val="24"/>
              </w:rPr>
              <w:t>)1145</w:t>
            </w:r>
          </w:p>
        </w:tc>
      </w:tr>
    </w:tbl>
    <w:p w:rsidR="000E4873" w:rsidRPr="00454966" w:rsidRDefault="000E4873" w:rsidP="000E4873">
      <w:pPr>
        <w:spacing w:after="120"/>
        <w:ind w:firstLine="720"/>
        <w:rPr>
          <w:rFonts w:ascii="Arial" w:hAnsi="Arial" w:cs="Arial"/>
          <w:sz w:val="24"/>
        </w:rPr>
      </w:pPr>
    </w:p>
    <w:p w:rsidR="0086637C" w:rsidRPr="00454966" w:rsidRDefault="0086637C" w:rsidP="0086637C">
      <w:pPr>
        <w:pStyle w:val="Header"/>
        <w:spacing w:after="120"/>
        <w:ind w:firstLine="720"/>
        <w:jc w:val="both"/>
        <w:rPr>
          <w:rFonts w:ascii="Arial" w:hAnsi="Arial" w:cs="Arial"/>
          <w:sz w:val="24"/>
          <w:szCs w:val="24"/>
        </w:rPr>
      </w:pPr>
      <w:r w:rsidRPr="00454966">
        <w:rPr>
          <w:rFonts w:ascii="Arial" w:hAnsi="Arial" w:cs="Arial"/>
          <w:sz w:val="24"/>
          <w:szCs w:val="24"/>
        </w:rPr>
        <w:t xml:space="preserve">Энэ </w:t>
      </w:r>
      <w:r w:rsidRPr="00454966">
        <w:rPr>
          <w:rFonts w:ascii="Arial" w:hAnsi="Arial" w:cs="Arial"/>
          <w:sz w:val="24"/>
          <w:szCs w:val="24"/>
          <w:lang w:val="mn-MN"/>
        </w:rPr>
        <w:t>стандартыг</w:t>
      </w:r>
      <w:r w:rsidRPr="00454966">
        <w:rPr>
          <w:rFonts w:ascii="Arial" w:hAnsi="Arial" w:cs="Arial"/>
          <w:sz w:val="24"/>
          <w:szCs w:val="24"/>
        </w:rPr>
        <w:t xml:space="preserve"> бат</w:t>
      </w:r>
      <w:r w:rsidRPr="00454966">
        <w:rPr>
          <w:rFonts w:ascii="Arial" w:hAnsi="Arial" w:cs="Arial"/>
          <w:sz w:val="24"/>
          <w:szCs w:val="24"/>
          <w:lang w:val="mn-MN"/>
        </w:rPr>
        <w:t>лах</w:t>
      </w:r>
      <w:r w:rsidRPr="00454966">
        <w:rPr>
          <w:rFonts w:ascii="Arial" w:hAnsi="Arial" w:cs="Arial"/>
          <w:sz w:val="24"/>
          <w:szCs w:val="24"/>
        </w:rPr>
        <w:t xml:space="preserve"> санал </w:t>
      </w:r>
      <w:r w:rsidRPr="00454966">
        <w:rPr>
          <w:rFonts w:ascii="Arial" w:hAnsi="Arial" w:cs="Arial"/>
          <w:sz w:val="24"/>
          <w:szCs w:val="24"/>
          <w:lang w:val="mn-MN"/>
        </w:rPr>
        <w:t>хураалтын</w:t>
      </w:r>
      <w:r w:rsidRPr="00454966">
        <w:rPr>
          <w:rFonts w:ascii="Arial" w:hAnsi="Arial" w:cs="Arial"/>
          <w:sz w:val="24"/>
          <w:szCs w:val="24"/>
        </w:rPr>
        <w:t xml:space="preserve"> </w:t>
      </w:r>
      <w:r w:rsidRPr="00454966">
        <w:rPr>
          <w:rFonts w:ascii="Arial" w:hAnsi="Arial" w:cs="Arial"/>
          <w:sz w:val="24"/>
          <w:szCs w:val="24"/>
          <w:lang w:val="mn-MN"/>
        </w:rPr>
        <w:t xml:space="preserve">бүрэн </w:t>
      </w:r>
      <w:r w:rsidRPr="00454966">
        <w:rPr>
          <w:rFonts w:ascii="Arial" w:hAnsi="Arial" w:cs="Arial"/>
          <w:sz w:val="24"/>
          <w:szCs w:val="24"/>
        </w:rPr>
        <w:t xml:space="preserve">мэдээллийг дээрх хүснэгтэд </w:t>
      </w:r>
      <w:r w:rsidRPr="00454966">
        <w:rPr>
          <w:rFonts w:ascii="Arial" w:hAnsi="Arial" w:cs="Arial"/>
          <w:sz w:val="24"/>
          <w:szCs w:val="24"/>
          <w:lang w:val="mn-MN"/>
        </w:rPr>
        <w:t xml:space="preserve">заасан </w:t>
      </w:r>
      <w:r w:rsidRPr="00454966">
        <w:rPr>
          <w:rFonts w:ascii="Arial" w:hAnsi="Arial" w:cs="Arial"/>
          <w:sz w:val="24"/>
          <w:szCs w:val="24"/>
        </w:rPr>
        <w:t xml:space="preserve">санал </w:t>
      </w:r>
      <w:r w:rsidRPr="00454966">
        <w:rPr>
          <w:rFonts w:ascii="Arial" w:hAnsi="Arial" w:cs="Arial"/>
          <w:sz w:val="24"/>
          <w:szCs w:val="24"/>
          <w:lang w:val="mn-MN"/>
        </w:rPr>
        <w:t>хураалтын</w:t>
      </w:r>
      <w:r w:rsidRPr="00454966">
        <w:rPr>
          <w:rFonts w:ascii="Arial" w:hAnsi="Arial" w:cs="Arial"/>
          <w:sz w:val="24"/>
          <w:szCs w:val="24"/>
        </w:rPr>
        <w:t xml:space="preserve"> тайлангаас хар</w:t>
      </w:r>
      <w:r w:rsidRPr="00454966">
        <w:rPr>
          <w:rFonts w:ascii="Arial" w:hAnsi="Arial" w:cs="Arial"/>
          <w:sz w:val="24"/>
          <w:szCs w:val="24"/>
          <w:lang w:val="mn-MN"/>
        </w:rPr>
        <w:t>ах</w:t>
      </w:r>
      <w:r w:rsidRPr="00454966">
        <w:rPr>
          <w:rFonts w:ascii="Arial" w:hAnsi="Arial" w:cs="Arial"/>
          <w:sz w:val="24"/>
          <w:szCs w:val="24"/>
        </w:rPr>
        <w:t xml:space="preserve"> боло</w:t>
      </w:r>
      <w:r w:rsidRPr="00454966">
        <w:rPr>
          <w:rFonts w:ascii="Arial" w:hAnsi="Arial" w:cs="Arial"/>
          <w:sz w:val="24"/>
          <w:szCs w:val="24"/>
          <w:lang w:val="mn-MN"/>
        </w:rPr>
        <w:t>мжтой</w:t>
      </w:r>
      <w:r w:rsidRPr="00454966">
        <w:rPr>
          <w:rFonts w:ascii="Arial" w:hAnsi="Arial" w:cs="Arial"/>
          <w:sz w:val="24"/>
          <w:szCs w:val="24"/>
        </w:rPr>
        <w:t xml:space="preserve">. </w:t>
      </w:r>
    </w:p>
    <w:p w:rsidR="000E7866" w:rsidRPr="00454966" w:rsidRDefault="000E7866" w:rsidP="000E7866">
      <w:pPr>
        <w:spacing w:after="120"/>
        <w:rPr>
          <w:rFonts w:ascii="Arial" w:hAnsi="Arial" w:cs="Arial"/>
          <w:caps/>
          <w:sz w:val="24"/>
          <w:szCs w:val="24"/>
          <w:lang w:val="mn-MN"/>
        </w:rPr>
      </w:pPr>
    </w:p>
    <w:p w:rsidR="00E13027" w:rsidRPr="00454966" w:rsidRDefault="00E13027" w:rsidP="004E3222">
      <w:pPr>
        <w:spacing w:after="120"/>
        <w:jc w:val="center"/>
        <w:rPr>
          <w:rFonts w:ascii="Arial" w:hAnsi="Arial" w:cs="Arial"/>
          <w:sz w:val="24"/>
          <w:lang w:val="mn-MN"/>
        </w:rPr>
      </w:pPr>
    </w:p>
    <w:p w:rsidR="004E3222" w:rsidRPr="00454966" w:rsidRDefault="004E3222" w:rsidP="004E3222">
      <w:pPr>
        <w:spacing w:after="120"/>
        <w:jc w:val="center"/>
        <w:rPr>
          <w:rFonts w:ascii="Arial" w:hAnsi="Arial" w:cs="Arial"/>
          <w:sz w:val="24"/>
          <w:shd w:val="clear" w:color="auto" w:fill="FFFFFF"/>
        </w:rPr>
      </w:pPr>
      <w:r w:rsidRPr="00454966">
        <w:rPr>
          <w:rFonts w:ascii="Arial" w:hAnsi="Arial" w:cs="Arial"/>
          <w:sz w:val="24"/>
        </w:rPr>
        <w:lastRenderedPageBreak/>
        <w:t>INTERNATIONAL ELECTROTECHNICAL COMMISSION</w:t>
      </w:r>
    </w:p>
    <w:p w:rsidR="004E3222" w:rsidRPr="00454966" w:rsidRDefault="004E3222" w:rsidP="004E3222">
      <w:pPr>
        <w:spacing w:after="120"/>
        <w:jc w:val="center"/>
        <w:rPr>
          <w:rFonts w:ascii="Arial" w:hAnsi="Arial" w:cs="Arial"/>
          <w:b/>
          <w:sz w:val="24"/>
        </w:rPr>
      </w:pPr>
      <w:r w:rsidRPr="00454966">
        <w:rPr>
          <w:rFonts w:ascii="Arial" w:hAnsi="Arial" w:cs="Arial"/>
          <w:b/>
          <w:sz w:val="24"/>
        </w:rPr>
        <w:t xml:space="preserve">INTERNATIONAL ELECTROTECHNICAL </w:t>
      </w:r>
    </w:p>
    <w:p w:rsidR="004E3222" w:rsidRPr="00454966" w:rsidRDefault="004E3222" w:rsidP="004E3222">
      <w:pPr>
        <w:spacing w:after="120"/>
        <w:jc w:val="center"/>
        <w:rPr>
          <w:rFonts w:ascii="Arial" w:hAnsi="Arial" w:cs="Arial"/>
          <w:b/>
          <w:sz w:val="24"/>
        </w:rPr>
      </w:pPr>
      <w:r w:rsidRPr="00454966">
        <w:rPr>
          <w:rFonts w:ascii="Arial" w:hAnsi="Arial" w:cs="Arial"/>
          <w:b/>
          <w:sz w:val="24"/>
        </w:rPr>
        <w:t>VOCABULARY</w:t>
      </w:r>
    </w:p>
    <w:p w:rsidR="004E3222" w:rsidRPr="00454966" w:rsidRDefault="004E3222" w:rsidP="004E3222">
      <w:pPr>
        <w:spacing w:after="120"/>
        <w:jc w:val="center"/>
        <w:rPr>
          <w:rFonts w:ascii="Arial" w:hAnsi="Arial" w:cs="Arial"/>
          <w:b/>
          <w:sz w:val="24"/>
        </w:rPr>
      </w:pPr>
    </w:p>
    <w:p w:rsidR="004E3222" w:rsidRPr="00454966" w:rsidRDefault="004E3222" w:rsidP="004E3222">
      <w:pPr>
        <w:spacing w:after="120"/>
        <w:jc w:val="center"/>
        <w:rPr>
          <w:rFonts w:ascii="Arial" w:hAnsi="Arial" w:cs="Arial"/>
          <w:b/>
          <w:sz w:val="24"/>
        </w:rPr>
      </w:pPr>
      <w:r w:rsidRPr="00454966">
        <w:rPr>
          <w:rFonts w:ascii="Arial" w:hAnsi="Arial" w:cs="Arial"/>
          <w:b/>
          <w:sz w:val="24"/>
        </w:rPr>
        <w:t xml:space="preserve">CHAPTER 436: </w:t>
      </w:r>
      <w:r w:rsidRPr="00454966">
        <w:rPr>
          <w:rFonts w:ascii="Arial" w:hAnsi="Arial" w:cs="Arial"/>
          <w:sz w:val="24"/>
        </w:rPr>
        <w:t>POWER CAPACITORS</w:t>
      </w:r>
    </w:p>
    <w:p w:rsidR="004E3222" w:rsidRPr="00454966" w:rsidRDefault="004E3222" w:rsidP="004E3222">
      <w:pPr>
        <w:spacing w:after="120"/>
        <w:jc w:val="center"/>
        <w:rPr>
          <w:rFonts w:ascii="Arial" w:hAnsi="Arial" w:cs="Arial"/>
          <w:sz w:val="24"/>
          <w:shd w:val="clear" w:color="auto" w:fill="FFFFFF"/>
        </w:rPr>
      </w:pPr>
    </w:p>
    <w:p w:rsidR="004E3222" w:rsidRPr="00454966" w:rsidRDefault="004E3222" w:rsidP="004E3222">
      <w:pPr>
        <w:spacing w:after="120"/>
        <w:jc w:val="center"/>
        <w:rPr>
          <w:rFonts w:ascii="Arial" w:hAnsi="Arial" w:cs="Arial"/>
          <w:sz w:val="24"/>
        </w:rPr>
      </w:pPr>
      <w:r w:rsidRPr="00454966">
        <w:rPr>
          <w:rFonts w:ascii="Arial" w:hAnsi="Arial" w:cs="Arial"/>
          <w:sz w:val="24"/>
        </w:rPr>
        <w:t>FOREWORD</w:t>
      </w:r>
    </w:p>
    <w:p w:rsidR="004E3222" w:rsidRPr="00454966" w:rsidRDefault="004E3222" w:rsidP="004E3222">
      <w:pPr>
        <w:spacing w:after="120"/>
        <w:rPr>
          <w:rFonts w:ascii="Arial" w:hAnsi="Arial" w:cs="Arial"/>
          <w:sz w:val="24"/>
        </w:rPr>
      </w:pPr>
      <w:r w:rsidRPr="00454966">
        <w:rPr>
          <w:rFonts w:ascii="Arial" w:hAnsi="Arial" w:cs="Arial"/>
          <w:sz w:val="24"/>
        </w:rPr>
        <w:t>1) The formal decisions or agreements of the IEC on technical matters, prepared by Technical Committees on which all the National Committees having a special interest therein are represented, express,</w:t>
      </w:r>
      <w:r w:rsidR="0018251A" w:rsidRPr="00454966">
        <w:rPr>
          <w:rFonts w:ascii="Arial" w:hAnsi="Arial" w:cs="Arial"/>
          <w:sz w:val="24"/>
        </w:rPr>
        <w:t xml:space="preserve"> as nearly as possible, an inte</w:t>
      </w:r>
      <w:r w:rsidRPr="00454966">
        <w:rPr>
          <w:rFonts w:ascii="Arial" w:hAnsi="Arial" w:cs="Arial"/>
          <w:sz w:val="24"/>
        </w:rPr>
        <w:t xml:space="preserve">rnational consensus of opinion on the subjects dealt with. </w:t>
      </w:r>
    </w:p>
    <w:p w:rsidR="004E3222" w:rsidRPr="00454966" w:rsidRDefault="004E3222" w:rsidP="004E3222">
      <w:pPr>
        <w:spacing w:after="120"/>
        <w:rPr>
          <w:rFonts w:ascii="Arial" w:hAnsi="Arial" w:cs="Arial"/>
          <w:sz w:val="24"/>
        </w:rPr>
      </w:pPr>
      <w:r w:rsidRPr="00454966">
        <w:rPr>
          <w:rFonts w:ascii="Arial" w:hAnsi="Arial" w:cs="Arial"/>
          <w:sz w:val="24"/>
        </w:rPr>
        <w:t xml:space="preserve">2) They have the form of recommendations for international use and they are accepted by the National Committees in that sense. </w:t>
      </w:r>
    </w:p>
    <w:p w:rsidR="004E3222" w:rsidRPr="00454966" w:rsidRDefault="004E3222" w:rsidP="004E3222">
      <w:pPr>
        <w:spacing w:after="120"/>
        <w:rPr>
          <w:rFonts w:ascii="Arial" w:hAnsi="Arial" w:cs="Arial"/>
          <w:sz w:val="24"/>
        </w:rPr>
      </w:pPr>
      <w:r w:rsidRPr="00454966">
        <w:rPr>
          <w:rFonts w:ascii="Arial" w:hAnsi="Arial" w:cs="Arial"/>
          <w:sz w:val="24"/>
        </w:rPr>
        <w:t>3) In order to promote international unification, the IEC expresses the wish that all National Committees should adopt the text of the IEC recommendation for their national rules in so far as national conditions will permit. Any divergence between the IEC recommendation and the corresponding national rules should, as far as possible, be clearly indicated in the latter.</w:t>
      </w:r>
    </w:p>
    <w:p w:rsidR="004E3222" w:rsidRPr="00454966" w:rsidRDefault="004E3222" w:rsidP="004E3222">
      <w:pPr>
        <w:spacing w:after="120"/>
        <w:rPr>
          <w:rFonts w:ascii="Arial" w:hAnsi="Arial" w:cs="Arial"/>
          <w:sz w:val="24"/>
        </w:rPr>
      </w:pPr>
    </w:p>
    <w:p w:rsidR="004E3222" w:rsidRPr="00454966" w:rsidRDefault="004E3222" w:rsidP="004E3222">
      <w:pPr>
        <w:spacing w:after="120"/>
        <w:jc w:val="center"/>
        <w:rPr>
          <w:rFonts w:ascii="Arial" w:hAnsi="Arial" w:cs="Arial"/>
          <w:sz w:val="24"/>
        </w:rPr>
      </w:pPr>
      <w:r w:rsidRPr="00454966">
        <w:rPr>
          <w:rFonts w:ascii="Arial" w:hAnsi="Arial" w:cs="Arial"/>
          <w:sz w:val="24"/>
        </w:rPr>
        <w:t>PREFACE</w:t>
      </w:r>
    </w:p>
    <w:p w:rsidR="004E3222" w:rsidRPr="00454966" w:rsidRDefault="004E3222" w:rsidP="004E3222">
      <w:pPr>
        <w:spacing w:after="120"/>
        <w:ind w:firstLine="720"/>
        <w:rPr>
          <w:rFonts w:ascii="Arial" w:hAnsi="Arial" w:cs="Arial"/>
          <w:sz w:val="24"/>
        </w:rPr>
      </w:pPr>
      <w:r w:rsidRPr="00454966">
        <w:rPr>
          <w:rFonts w:ascii="Arial" w:hAnsi="Arial" w:cs="Arial"/>
          <w:sz w:val="24"/>
        </w:rPr>
        <w:t xml:space="preserve">This standard has been prepared by IEC Technical Committee No. 9: Electric traction equipment, under the responsibility of IEC Technical Committee No. 1: Terminology. </w:t>
      </w:r>
    </w:p>
    <w:p w:rsidR="004E3222" w:rsidRPr="00454966" w:rsidRDefault="004E3222" w:rsidP="004E3222">
      <w:pPr>
        <w:spacing w:after="120"/>
        <w:ind w:firstLine="720"/>
        <w:rPr>
          <w:rFonts w:ascii="Arial" w:hAnsi="Arial" w:cs="Arial"/>
          <w:sz w:val="24"/>
        </w:rPr>
      </w:pPr>
      <w:r w:rsidRPr="00454966">
        <w:rPr>
          <w:rFonts w:ascii="Arial" w:hAnsi="Arial" w:cs="Arial"/>
          <w:sz w:val="24"/>
        </w:rPr>
        <w:t xml:space="preserve">This standard forms Chapter 436 of the International Electrotechnical Vocabulary (IEV). The text of this standard is based on the following documents: </w:t>
      </w:r>
    </w:p>
    <w:p w:rsidR="004E3222" w:rsidRPr="00454966" w:rsidRDefault="004E3222" w:rsidP="004E3222">
      <w:pPr>
        <w:spacing w:after="120"/>
        <w:ind w:firstLine="720"/>
        <w:rPr>
          <w:rFonts w:ascii="Arial" w:hAnsi="Arial" w:cs="Arial"/>
          <w:sz w:val="24"/>
        </w:rPr>
      </w:pPr>
    </w:p>
    <w:tbl>
      <w:tblPr>
        <w:tblStyle w:val="TableGrid"/>
        <w:tblW w:w="0" w:type="auto"/>
        <w:tblInd w:w="1668" w:type="dxa"/>
        <w:tblLook w:val="04A0" w:firstRow="1" w:lastRow="0" w:firstColumn="1" w:lastColumn="0" w:noHBand="0" w:noVBand="1"/>
      </w:tblPr>
      <w:tblGrid>
        <w:gridCol w:w="3118"/>
        <w:gridCol w:w="3452"/>
      </w:tblGrid>
      <w:tr w:rsidR="004E3222" w:rsidRPr="00454966" w:rsidTr="003E1C73">
        <w:trPr>
          <w:trHeight w:val="413"/>
        </w:trPr>
        <w:tc>
          <w:tcPr>
            <w:tcW w:w="3118" w:type="dxa"/>
          </w:tcPr>
          <w:p w:rsidR="004E3222" w:rsidRPr="00454966" w:rsidRDefault="004E3222" w:rsidP="003E1C73">
            <w:pPr>
              <w:spacing w:after="120"/>
              <w:jc w:val="center"/>
              <w:rPr>
                <w:rFonts w:ascii="Arial" w:hAnsi="Arial" w:cs="Arial"/>
                <w:sz w:val="24"/>
              </w:rPr>
            </w:pPr>
            <w:r w:rsidRPr="00454966">
              <w:rPr>
                <w:rFonts w:ascii="Arial" w:hAnsi="Arial" w:cs="Arial"/>
                <w:sz w:val="24"/>
              </w:rPr>
              <w:t>Six Months’ Rule</w:t>
            </w:r>
          </w:p>
        </w:tc>
        <w:tc>
          <w:tcPr>
            <w:tcW w:w="3452" w:type="dxa"/>
          </w:tcPr>
          <w:p w:rsidR="004E3222" w:rsidRPr="00454966" w:rsidRDefault="004E3222" w:rsidP="003E1C73">
            <w:pPr>
              <w:spacing w:after="120"/>
              <w:jc w:val="center"/>
              <w:rPr>
                <w:rFonts w:ascii="Arial" w:hAnsi="Arial" w:cs="Arial"/>
                <w:sz w:val="24"/>
              </w:rPr>
            </w:pPr>
            <w:r w:rsidRPr="00454966">
              <w:rPr>
                <w:rFonts w:ascii="Arial" w:hAnsi="Arial" w:cs="Arial"/>
                <w:sz w:val="24"/>
              </w:rPr>
              <w:t>Report on Voting</w:t>
            </w:r>
          </w:p>
        </w:tc>
      </w:tr>
      <w:tr w:rsidR="004E3222" w:rsidRPr="00454966" w:rsidTr="003E1C73">
        <w:trPr>
          <w:trHeight w:val="428"/>
        </w:trPr>
        <w:tc>
          <w:tcPr>
            <w:tcW w:w="3118" w:type="dxa"/>
          </w:tcPr>
          <w:p w:rsidR="004E3222" w:rsidRPr="00454966" w:rsidRDefault="004E3222" w:rsidP="003E1C73">
            <w:pPr>
              <w:spacing w:after="120"/>
              <w:jc w:val="center"/>
              <w:rPr>
                <w:rFonts w:ascii="Arial" w:hAnsi="Arial" w:cs="Arial"/>
                <w:sz w:val="24"/>
              </w:rPr>
            </w:pPr>
            <w:r w:rsidRPr="00454966">
              <w:rPr>
                <w:rFonts w:ascii="Arial" w:hAnsi="Arial" w:cs="Arial"/>
                <w:sz w:val="24"/>
              </w:rPr>
              <w:t>I</w:t>
            </w:r>
            <w:r w:rsidR="00340C89" w:rsidRPr="00454966">
              <w:rPr>
                <w:rFonts w:ascii="Arial" w:hAnsi="Arial" w:cs="Arial"/>
                <w:sz w:val="24"/>
              </w:rPr>
              <w:t xml:space="preserve"> </w:t>
            </w:r>
            <w:r w:rsidRPr="00454966">
              <w:rPr>
                <w:rFonts w:ascii="Arial" w:hAnsi="Arial" w:cs="Arial"/>
                <w:sz w:val="24"/>
              </w:rPr>
              <w:t>(IEV 436)(CO)1145</w:t>
            </w:r>
          </w:p>
        </w:tc>
        <w:tc>
          <w:tcPr>
            <w:tcW w:w="3452" w:type="dxa"/>
          </w:tcPr>
          <w:p w:rsidR="004E3222" w:rsidRPr="00454966" w:rsidRDefault="004E3222" w:rsidP="003E1C73">
            <w:pPr>
              <w:spacing w:after="120"/>
              <w:jc w:val="center"/>
              <w:rPr>
                <w:rFonts w:ascii="Arial" w:hAnsi="Arial" w:cs="Arial"/>
                <w:sz w:val="24"/>
              </w:rPr>
            </w:pPr>
            <w:r w:rsidRPr="00454966">
              <w:rPr>
                <w:rFonts w:ascii="Arial" w:hAnsi="Arial" w:cs="Arial"/>
                <w:sz w:val="24"/>
              </w:rPr>
              <w:t>I</w:t>
            </w:r>
            <w:r w:rsidR="00340C89" w:rsidRPr="00454966">
              <w:rPr>
                <w:rFonts w:ascii="Arial" w:hAnsi="Arial" w:cs="Arial"/>
                <w:sz w:val="24"/>
              </w:rPr>
              <w:t xml:space="preserve"> </w:t>
            </w:r>
            <w:r w:rsidRPr="00454966">
              <w:rPr>
                <w:rFonts w:ascii="Arial" w:hAnsi="Arial" w:cs="Arial"/>
                <w:sz w:val="24"/>
              </w:rPr>
              <w:t>(IEV 436)(CO)1145</w:t>
            </w:r>
          </w:p>
        </w:tc>
      </w:tr>
    </w:tbl>
    <w:p w:rsidR="004E3222" w:rsidRPr="00454966" w:rsidRDefault="004E3222" w:rsidP="004E3222">
      <w:pPr>
        <w:spacing w:after="120"/>
        <w:ind w:firstLine="720"/>
        <w:rPr>
          <w:rFonts w:ascii="Arial" w:hAnsi="Arial" w:cs="Arial"/>
          <w:sz w:val="24"/>
        </w:rPr>
      </w:pPr>
    </w:p>
    <w:p w:rsidR="004E3222" w:rsidRPr="00454966" w:rsidRDefault="004E3222" w:rsidP="004E3222">
      <w:pPr>
        <w:spacing w:after="120"/>
        <w:ind w:firstLine="720"/>
        <w:rPr>
          <w:rFonts w:ascii="Arial" w:hAnsi="Arial" w:cs="Arial"/>
          <w:sz w:val="24"/>
        </w:rPr>
      </w:pPr>
      <w:r w:rsidRPr="00454966">
        <w:rPr>
          <w:rFonts w:ascii="Arial" w:hAnsi="Arial" w:cs="Arial"/>
          <w:sz w:val="24"/>
        </w:rPr>
        <w:t xml:space="preserve">Full information on the voting for the approval of this standard can be found in the Voting Report indicated in the above table. </w:t>
      </w:r>
    </w:p>
    <w:p w:rsidR="004E3222" w:rsidRPr="00454966" w:rsidRDefault="004E3222" w:rsidP="004E3222">
      <w:pPr>
        <w:spacing w:after="120"/>
        <w:ind w:firstLine="720"/>
      </w:pPr>
    </w:p>
    <w:p w:rsidR="004E3222" w:rsidRPr="00454966" w:rsidRDefault="004E3222" w:rsidP="004E3222">
      <w:pPr>
        <w:spacing w:after="120"/>
        <w:ind w:firstLine="720"/>
      </w:pPr>
    </w:p>
    <w:p w:rsidR="004E3222" w:rsidRPr="00454966" w:rsidRDefault="004E3222" w:rsidP="004E3222">
      <w:pPr>
        <w:spacing w:after="120"/>
        <w:ind w:firstLine="720"/>
        <w:rPr>
          <w:shd w:val="clear" w:color="auto" w:fill="FFFFFF"/>
        </w:rPr>
      </w:pPr>
    </w:p>
    <w:p w:rsidR="004E3222" w:rsidRPr="00454966" w:rsidRDefault="004E3222" w:rsidP="004E3222">
      <w:pPr>
        <w:spacing w:after="120"/>
        <w:ind w:firstLine="720"/>
        <w:rPr>
          <w:shd w:val="clear" w:color="auto" w:fill="FFFFFF"/>
        </w:rPr>
      </w:pPr>
    </w:p>
    <w:p w:rsidR="005E68C1" w:rsidRPr="00454966" w:rsidRDefault="00A416EA" w:rsidP="005E68C1">
      <w:pPr>
        <w:pStyle w:val="Title"/>
        <w:spacing w:line="276" w:lineRule="auto"/>
        <w:outlineLvl w:val="0"/>
        <w:rPr>
          <w:rFonts w:ascii="Arial" w:hAnsi="Arial" w:cs="Arial"/>
          <w:b w:val="0"/>
          <w:bCs w:val="0"/>
          <w:szCs w:val="24"/>
        </w:rPr>
      </w:pPr>
      <w:r w:rsidRPr="00454966">
        <w:rPr>
          <w:rFonts w:ascii="Arial" w:hAnsi="Arial" w:cs="Arial"/>
          <w:szCs w:val="24"/>
        </w:rPr>
        <w:lastRenderedPageBreak/>
        <w:t>МОНГОЛ УЛСЫН СТАНДАРТ</w:t>
      </w:r>
    </w:p>
    <w:p w:rsidR="00A416EA" w:rsidRPr="00454966" w:rsidRDefault="00A416EA" w:rsidP="00A416EA">
      <w:pPr>
        <w:pStyle w:val="Title"/>
        <w:spacing w:line="276" w:lineRule="auto"/>
        <w:jc w:val="both"/>
        <w:outlineLvl w:val="0"/>
        <w:rPr>
          <w:rFonts w:ascii="Arial" w:hAnsi="Arial" w:cs="Arial"/>
          <w:bCs w:val="0"/>
          <w:szCs w:val="24"/>
        </w:rPr>
      </w:pPr>
      <w:r w:rsidRPr="00454966">
        <w:rPr>
          <w:rFonts w:ascii="Arial" w:hAnsi="Arial" w:cs="Arial"/>
          <w:bCs w:val="0"/>
          <w:szCs w:val="24"/>
          <w:lang w:val="sv-SE"/>
        </w:rPr>
        <w:t>Ангилалтын код</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2835"/>
      </w:tblGrid>
      <w:tr w:rsidR="00A416EA" w:rsidRPr="00454966" w:rsidTr="00234563">
        <w:trPr>
          <w:trHeight w:val="906"/>
        </w:trPr>
        <w:tc>
          <w:tcPr>
            <w:tcW w:w="6804" w:type="dxa"/>
            <w:vAlign w:val="center"/>
          </w:tcPr>
          <w:p w:rsidR="00A416EA" w:rsidRPr="00454966" w:rsidRDefault="00F40AB5" w:rsidP="00314571">
            <w:pPr>
              <w:pStyle w:val="Heading3"/>
              <w:spacing w:line="276" w:lineRule="auto"/>
              <w:jc w:val="both"/>
              <w:rPr>
                <w:rStyle w:val="hps"/>
                <w:rFonts w:ascii="Arial" w:eastAsiaTheme="minorEastAsia" w:hAnsi="Arial" w:cs="Arial"/>
                <w:szCs w:val="24"/>
                <w:lang w:val="mn-MN"/>
              </w:rPr>
            </w:pPr>
            <w:r w:rsidRPr="00454966">
              <w:rPr>
                <w:rStyle w:val="hps"/>
                <w:rFonts w:ascii="Arial" w:eastAsiaTheme="minorEastAsia" w:hAnsi="Arial" w:cs="Arial"/>
                <w:szCs w:val="24"/>
                <w:lang w:val="mn-MN"/>
              </w:rPr>
              <w:t>О</w:t>
            </w:r>
            <w:r w:rsidR="00DD5DAD" w:rsidRPr="00454966">
              <w:rPr>
                <w:rStyle w:val="hps"/>
                <w:rFonts w:ascii="Arial" w:eastAsiaTheme="minorEastAsia" w:hAnsi="Arial" w:cs="Arial"/>
                <w:szCs w:val="24"/>
                <w:lang w:val="mn-MN"/>
              </w:rPr>
              <w:t xml:space="preserve">лон улсын </w:t>
            </w:r>
            <w:r w:rsidRPr="00454966">
              <w:rPr>
                <w:rStyle w:val="hps"/>
                <w:rFonts w:ascii="Arial" w:eastAsiaTheme="minorEastAsia" w:hAnsi="Arial" w:cs="Arial"/>
                <w:szCs w:val="24"/>
                <w:lang w:val="mn-MN"/>
              </w:rPr>
              <w:t xml:space="preserve">цахилгаан техникийн </w:t>
            </w:r>
            <w:r w:rsidR="009211E7" w:rsidRPr="00454966">
              <w:rPr>
                <w:rStyle w:val="hps"/>
                <w:rFonts w:ascii="Arial" w:eastAsiaTheme="minorEastAsia" w:hAnsi="Arial" w:cs="Arial"/>
                <w:szCs w:val="24"/>
                <w:lang w:val="mn-MN"/>
              </w:rPr>
              <w:t>тайлбар толь</w:t>
            </w:r>
          </w:p>
          <w:p w:rsidR="00DD5DAD" w:rsidRPr="00454966" w:rsidRDefault="00DD5DAD" w:rsidP="00DD5DAD">
            <w:pPr>
              <w:rPr>
                <w:b/>
                <w:lang w:val="mn-MN"/>
              </w:rPr>
            </w:pPr>
            <w:r w:rsidRPr="00454966">
              <w:rPr>
                <w:rStyle w:val="hps"/>
                <w:rFonts w:ascii="Arial" w:hAnsi="Arial" w:cs="Arial"/>
                <w:b/>
                <w:sz w:val="24"/>
                <w:szCs w:val="24"/>
                <w:lang w:val="mn-MN"/>
              </w:rPr>
              <w:t>436 дугаар бүлэг: Хүчний конденсатор</w:t>
            </w:r>
          </w:p>
        </w:tc>
        <w:tc>
          <w:tcPr>
            <w:tcW w:w="2835" w:type="dxa"/>
          </w:tcPr>
          <w:p w:rsidR="00A416EA" w:rsidRPr="00454966" w:rsidRDefault="00A416EA" w:rsidP="00DC2A33">
            <w:pPr>
              <w:pStyle w:val="Title"/>
              <w:spacing w:line="276" w:lineRule="auto"/>
              <w:jc w:val="both"/>
              <w:outlineLvl w:val="0"/>
              <w:rPr>
                <w:rFonts w:ascii="Arial" w:hAnsi="Arial" w:cs="Arial"/>
                <w:bCs w:val="0"/>
                <w:sz w:val="10"/>
                <w:szCs w:val="10"/>
                <w:lang w:val="en-US"/>
              </w:rPr>
            </w:pPr>
          </w:p>
          <w:p w:rsidR="00A416EA" w:rsidRPr="00454966" w:rsidRDefault="00A416EA" w:rsidP="00DD5DAD">
            <w:pPr>
              <w:pStyle w:val="Title"/>
              <w:spacing w:line="276" w:lineRule="auto"/>
              <w:jc w:val="both"/>
              <w:outlineLvl w:val="0"/>
              <w:rPr>
                <w:rFonts w:ascii="Cambria Math" w:hAnsi="Cambria Math" w:cs="Arial"/>
                <w:b w:val="0"/>
                <w:bCs w:val="0"/>
                <w:szCs w:val="24"/>
              </w:rPr>
            </w:pPr>
            <w:r w:rsidRPr="00454966">
              <w:rPr>
                <w:rFonts w:ascii="Arial" w:hAnsi="Arial" w:cs="Arial"/>
                <w:bCs w:val="0"/>
                <w:szCs w:val="24"/>
              </w:rPr>
              <w:t xml:space="preserve">MNS </w:t>
            </w:r>
            <w:r w:rsidRPr="00454966">
              <w:rPr>
                <w:rFonts w:ascii="Arial" w:hAnsi="Arial" w:cs="Arial"/>
                <w:bCs w:val="0"/>
                <w:szCs w:val="24"/>
                <w:lang w:val="en-US"/>
              </w:rPr>
              <w:t>IEC 6</w:t>
            </w:r>
            <w:r w:rsidR="00DD5DAD" w:rsidRPr="00454966">
              <w:rPr>
                <w:rFonts w:ascii="Arial" w:hAnsi="Arial" w:cs="Arial"/>
                <w:bCs w:val="0"/>
                <w:szCs w:val="24"/>
              </w:rPr>
              <w:t>0050</w:t>
            </w:r>
            <w:r w:rsidRPr="00454966">
              <w:rPr>
                <w:rFonts w:ascii="Arial" w:hAnsi="Arial" w:cs="Arial"/>
                <w:bCs w:val="0"/>
                <w:szCs w:val="24"/>
              </w:rPr>
              <w:t>-4</w:t>
            </w:r>
            <w:r w:rsidR="00DD5DAD" w:rsidRPr="00454966">
              <w:rPr>
                <w:rFonts w:ascii="Arial" w:hAnsi="Arial" w:cs="Arial"/>
                <w:bCs w:val="0"/>
                <w:szCs w:val="24"/>
              </w:rPr>
              <w:t xml:space="preserve">36 </w:t>
            </w:r>
            <w:r w:rsidRPr="00454966">
              <w:rPr>
                <w:rFonts w:ascii="Arial" w:hAnsi="Arial" w:cs="Arial"/>
                <w:bCs w:val="0"/>
                <w:szCs w:val="24"/>
              </w:rPr>
              <w:t>:</w:t>
            </w:r>
            <w:r w:rsidR="00DD5DAD" w:rsidRPr="00454966">
              <w:rPr>
                <w:rFonts w:ascii="Arial" w:hAnsi="Arial" w:cs="Arial"/>
                <w:bCs w:val="0"/>
                <w:szCs w:val="24"/>
              </w:rPr>
              <w:t xml:space="preserve"> </w:t>
            </w:r>
            <w:r w:rsidRPr="00454966">
              <w:rPr>
                <w:rFonts w:ascii="Arial" w:hAnsi="Arial" w:cs="Arial"/>
                <w:bCs w:val="0"/>
                <w:szCs w:val="24"/>
              </w:rPr>
              <w:t>201</w:t>
            </w:r>
            <w:r w:rsidR="00DD5DAD" w:rsidRPr="00454966">
              <w:rPr>
                <w:rFonts w:ascii="Arial" w:hAnsi="Arial" w:cs="Arial"/>
                <w:bCs w:val="0"/>
                <w:szCs w:val="24"/>
              </w:rPr>
              <w:t>9</w:t>
            </w:r>
          </w:p>
        </w:tc>
      </w:tr>
      <w:tr w:rsidR="00A416EA" w:rsidRPr="00454966" w:rsidTr="005368DA">
        <w:tc>
          <w:tcPr>
            <w:tcW w:w="6804" w:type="dxa"/>
            <w:vAlign w:val="center"/>
          </w:tcPr>
          <w:p w:rsidR="00A416EA" w:rsidRPr="00454966" w:rsidRDefault="00DD5DAD" w:rsidP="00DC2A33">
            <w:pPr>
              <w:autoSpaceDE w:val="0"/>
              <w:autoSpaceDN w:val="0"/>
              <w:adjustRightInd w:val="0"/>
              <w:spacing w:after="0"/>
              <w:jc w:val="both"/>
              <w:rPr>
                <w:rFonts w:ascii="Arial" w:hAnsi="Arial" w:cs="Arial"/>
                <w:b/>
                <w:bCs/>
                <w:sz w:val="24"/>
                <w:szCs w:val="24"/>
              </w:rPr>
            </w:pPr>
            <w:r w:rsidRPr="00454966">
              <w:rPr>
                <w:rFonts w:ascii="Arial" w:hAnsi="Arial" w:cs="Arial"/>
                <w:b/>
                <w:bCs/>
                <w:sz w:val="24"/>
                <w:szCs w:val="24"/>
              </w:rPr>
              <w:t>International Electrotechnical Vocabulary</w:t>
            </w:r>
          </w:p>
          <w:p w:rsidR="00DD5DAD" w:rsidRPr="00454966" w:rsidRDefault="00DD5DAD" w:rsidP="00DC2A33">
            <w:pPr>
              <w:autoSpaceDE w:val="0"/>
              <w:autoSpaceDN w:val="0"/>
              <w:adjustRightInd w:val="0"/>
              <w:spacing w:after="0"/>
              <w:jc w:val="both"/>
              <w:rPr>
                <w:rFonts w:ascii="Arial" w:hAnsi="Arial" w:cs="Arial"/>
                <w:bCs/>
                <w:szCs w:val="24"/>
                <w:lang w:val="mn-MN"/>
              </w:rPr>
            </w:pPr>
            <w:r w:rsidRPr="00454966">
              <w:rPr>
                <w:rFonts w:ascii="Arial" w:hAnsi="Arial" w:cs="Arial"/>
                <w:b/>
                <w:bCs/>
                <w:sz w:val="24"/>
                <w:szCs w:val="24"/>
              </w:rPr>
              <w:t>Chapter 436: Power capacitors</w:t>
            </w:r>
          </w:p>
        </w:tc>
        <w:tc>
          <w:tcPr>
            <w:tcW w:w="2835" w:type="dxa"/>
            <w:vAlign w:val="center"/>
          </w:tcPr>
          <w:p w:rsidR="00A416EA" w:rsidRPr="00454966" w:rsidRDefault="00A416EA" w:rsidP="00AD15B1">
            <w:pPr>
              <w:pStyle w:val="Title"/>
              <w:spacing w:line="276" w:lineRule="auto"/>
              <w:jc w:val="left"/>
              <w:outlineLvl w:val="0"/>
              <w:rPr>
                <w:rFonts w:ascii="Arial" w:hAnsi="Arial" w:cs="Arial"/>
                <w:b w:val="0"/>
                <w:bCs w:val="0"/>
                <w:szCs w:val="24"/>
                <w:lang w:val="en-US"/>
              </w:rPr>
            </w:pPr>
            <w:r w:rsidRPr="00454966">
              <w:rPr>
                <w:rFonts w:ascii="Arial" w:hAnsi="Arial" w:cs="Arial"/>
                <w:bCs w:val="0"/>
                <w:szCs w:val="24"/>
              </w:rPr>
              <w:t>I</w:t>
            </w:r>
            <w:r w:rsidRPr="00454966">
              <w:rPr>
                <w:rFonts w:ascii="Arial" w:hAnsi="Arial" w:cs="Arial"/>
                <w:bCs w:val="0"/>
                <w:szCs w:val="24"/>
                <w:lang w:val="en-US"/>
              </w:rPr>
              <w:t xml:space="preserve">EC </w:t>
            </w:r>
            <w:r w:rsidR="00DD5DAD" w:rsidRPr="00454966">
              <w:rPr>
                <w:rFonts w:ascii="Arial" w:hAnsi="Arial" w:cs="Arial"/>
                <w:bCs w:val="0"/>
                <w:szCs w:val="24"/>
              </w:rPr>
              <w:t>60050</w:t>
            </w:r>
            <w:r w:rsidRPr="00454966">
              <w:rPr>
                <w:rFonts w:ascii="Arial" w:hAnsi="Arial" w:cs="Arial"/>
                <w:bCs w:val="0"/>
                <w:szCs w:val="24"/>
              </w:rPr>
              <w:t>-4</w:t>
            </w:r>
            <w:r w:rsidR="00DD5DAD" w:rsidRPr="00454966">
              <w:rPr>
                <w:rFonts w:ascii="Arial" w:hAnsi="Arial" w:cs="Arial"/>
                <w:bCs w:val="0"/>
                <w:szCs w:val="24"/>
              </w:rPr>
              <w:t>36</w:t>
            </w:r>
            <w:r w:rsidRPr="00454966">
              <w:rPr>
                <w:rFonts w:ascii="Arial" w:hAnsi="Arial" w:cs="Arial"/>
                <w:bCs w:val="0"/>
                <w:szCs w:val="24"/>
              </w:rPr>
              <w:t xml:space="preserve"> </w:t>
            </w:r>
            <w:r w:rsidR="00DD5DAD" w:rsidRPr="00454966">
              <w:rPr>
                <w:rFonts w:ascii="Arial" w:hAnsi="Arial" w:cs="Arial"/>
                <w:bCs w:val="0"/>
                <w:szCs w:val="24"/>
                <w:lang w:val="en-US"/>
              </w:rPr>
              <w:t xml:space="preserve">First </w:t>
            </w:r>
            <w:r w:rsidRPr="00454966">
              <w:rPr>
                <w:rFonts w:ascii="Arial" w:hAnsi="Arial" w:cs="Arial"/>
                <w:bCs w:val="0"/>
                <w:szCs w:val="24"/>
                <w:lang w:val="en-US"/>
              </w:rPr>
              <w:t>Edition 1</w:t>
            </w:r>
            <w:r w:rsidR="00DD5DAD" w:rsidRPr="00454966">
              <w:rPr>
                <w:rFonts w:ascii="Arial" w:hAnsi="Arial" w:cs="Arial"/>
                <w:bCs w:val="0"/>
                <w:szCs w:val="24"/>
                <w:lang w:val="en-US"/>
              </w:rPr>
              <w:t>990</w:t>
            </w:r>
          </w:p>
        </w:tc>
      </w:tr>
    </w:tbl>
    <w:p w:rsidR="00A416EA" w:rsidRPr="00454966" w:rsidRDefault="00A416EA" w:rsidP="00A416EA">
      <w:pPr>
        <w:pStyle w:val="Title"/>
        <w:spacing w:line="276" w:lineRule="auto"/>
        <w:jc w:val="both"/>
        <w:outlineLvl w:val="0"/>
        <w:rPr>
          <w:rFonts w:ascii="Arial" w:hAnsi="Arial" w:cs="Arial"/>
          <w:b w:val="0"/>
          <w:bCs w:val="0"/>
          <w:szCs w:val="24"/>
        </w:rPr>
      </w:pPr>
    </w:p>
    <w:p w:rsidR="00A416EA" w:rsidRPr="00454966" w:rsidRDefault="00A416EA" w:rsidP="00A416EA">
      <w:pPr>
        <w:pStyle w:val="Title"/>
        <w:spacing w:line="276" w:lineRule="auto"/>
        <w:jc w:val="both"/>
        <w:rPr>
          <w:rFonts w:ascii="Arial" w:hAnsi="Arial" w:cs="Arial"/>
          <w:b w:val="0"/>
          <w:bCs w:val="0"/>
          <w:szCs w:val="24"/>
        </w:rPr>
      </w:pPr>
      <w:r w:rsidRPr="00454966">
        <w:rPr>
          <w:rFonts w:ascii="Arial" w:hAnsi="Arial" w:cs="Arial"/>
          <w:b w:val="0"/>
          <w:bCs w:val="0"/>
          <w:szCs w:val="24"/>
        </w:rPr>
        <w:t>Стандартчиллын үндэсний зөвлөлийн 201</w:t>
      </w:r>
      <w:r w:rsidR="00FC1EFE" w:rsidRPr="00454966">
        <w:rPr>
          <w:rFonts w:ascii="Arial" w:hAnsi="Arial" w:cs="Arial"/>
          <w:b w:val="0"/>
          <w:bCs w:val="0"/>
          <w:szCs w:val="24"/>
        </w:rPr>
        <w:t>9</w:t>
      </w:r>
      <w:r w:rsidRPr="00454966">
        <w:rPr>
          <w:rFonts w:ascii="Arial" w:hAnsi="Arial" w:cs="Arial"/>
          <w:b w:val="0"/>
          <w:bCs w:val="0"/>
          <w:szCs w:val="24"/>
        </w:rPr>
        <w:t xml:space="preserve"> оны </w:t>
      </w:r>
      <w:r w:rsidRPr="00454966">
        <w:rPr>
          <w:rFonts w:ascii="Arial" w:hAnsi="Arial" w:cs="Arial"/>
          <w:b w:val="0"/>
          <w:bCs w:val="0"/>
          <w:szCs w:val="24"/>
          <w:lang w:val="en-US"/>
        </w:rPr>
        <w:t>…</w:t>
      </w:r>
      <w:r w:rsidRPr="00454966">
        <w:rPr>
          <w:rFonts w:ascii="Arial" w:hAnsi="Arial" w:cs="Arial"/>
          <w:b w:val="0"/>
          <w:bCs w:val="0"/>
          <w:szCs w:val="24"/>
        </w:rPr>
        <w:t xml:space="preserve"> дугаар сарын ... -ны өдрийн ... дугаар тогтоолоор батлав.</w:t>
      </w:r>
    </w:p>
    <w:p w:rsidR="00A416EA" w:rsidRPr="00454966" w:rsidRDefault="00A416EA" w:rsidP="00A416EA">
      <w:pPr>
        <w:spacing w:before="120" w:after="0"/>
        <w:jc w:val="both"/>
        <w:rPr>
          <w:rFonts w:ascii="Arial" w:hAnsi="Arial" w:cs="Arial"/>
          <w:sz w:val="24"/>
          <w:szCs w:val="24"/>
          <w:lang w:val="mn-MN"/>
        </w:rPr>
      </w:pPr>
      <w:r w:rsidRPr="00454966">
        <w:rPr>
          <w:rFonts w:ascii="Arial" w:hAnsi="Arial" w:cs="Arial"/>
          <w:sz w:val="24"/>
          <w:szCs w:val="24"/>
        </w:rPr>
        <w:t>Энэ стандартыг 201</w:t>
      </w:r>
      <w:r w:rsidR="00FC1EFE" w:rsidRPr="00454966">
        <w:rPr>
          <w:rFonts w:ascii="Arial" w:hAnsi="Arial" w:cs="Arial"/>
          <w:sz w:val="24"/>
          <w:szCs w:val="24"/>
          <w:lang w:val="mn-MN"/>
        </w:rPr>
        <w:t>9</w:t>
      </w:r>
      <w:r w:rsidRPr="00454966">
        <w:rPr>
          <w:rFonts w:ascii="Arial" w:hAnsi="Arial" w:cs="Arial"/>
          <w:sz w:val="24"/>
          <w:szCs w:val="24"/>
        </w:rPr>
        <w:t xml:space="preserve"> оны </w:t>
      </w:r>
      <w:r w:rsidRPr="00454966">
        <w:rPr>
          <w:rFonts w:ascii="Arial" w:hAnsi="Arial" w:cs="Arial"/>
          <w:sz w:val="24"/>
          <w:szCs w:val="24"/>
          <w:lang w:val="mn-MN"/>
        </w:rPr>
        <w:t>...</w:t>
      </w:r>
      <w:r w:rsidRPr="00454966">
        <w:rPr>
          <w:rFonts w:ascii="Arial" w:hAnsi="Arial" w:cs="Arial"/>
          <w:sz w:val="24"/>
          <w:szCs w:val="24"/>
        </w:rPr>
        <w:t xml:space="preserve"> дүгээр сарын </w:t>
      </w:r>
      <w:r w:rsidRPr="00454966">
        <w:rPr>
          <w:rFonts w:ascii="Arial" w:hAnsi="Arial" w:cs="Arial"/>
          <w:sz w:val="24"/>
          <w:szCs w:val="24"/>
          <w:lang w:val="mn-MN"/>
        </w:rPr>
        <w:t>...</w:t>
      </w:r>
      <w:r w:rsidRPr="00454966">
        <w:rPr>
          <w:rFonts w:ascii="Arial" w:hAnsi="Arial" w:cs="Arial"/>
          <w:sz w:val="24"/>
          <w:szCs w:val="24"/>
        </w:rPr>
        <w:t>-ний өдрөөс эхлэн дагаж мөрдөнө</w:t>
      </w:r>
      <w:r w:rsidRPr="00454966">
        <w:rPr>
          <w:rFonts w:ascii="Arial" w:hAnsi="Arial" w:cs="Arial"/>
          <w:sz w:val="24"/>
          <w:szCs w:val="24"/>
          <w:lang w:val="mn-MN"/>
        </w:rPr>
        <w:t xml:space="preserve">. </w:t>
      </w:r>
    </w:p>
    <w:p w:rsidR="00A416EA" w:rsidRPr="00454966" w:rsidRDefault="00A416EA" w:rsidP="00A416EA">
      <w:pPr>
        <w:spacing w:line="360" w:lineRule="auto"/>
        <w:contextualSpacing/>
        <w:jc w:val="both"/>
        <w:rPr>
          <w:rFonts w:ascii="Times New Roman" w:hAnsi="Times New Roman"/>
          <w:lang w:val="mn-MN"/>
        </w:rPr>
      </w:pPr>
    </w:p>
    <w:tbl>
      <w:tblPr>
        <w:tblStyle w:val="TableGrid"/>
        <w:tblpPr w:leftFromText="180" w:rightFromText="180" w:vertAnchor="text" w:tblpX="74" w:tblpY="1"/>
        <w:tblOverlap w:val="never"/>
        <w:tblW w:w="98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9"/>
        <w:gridCol w:w="236"/>
        <w:gridCol w:w="4559"/>
      </w:tblGrid>
      <w:tr w:rsidR="00A416EA" w:rsidTr="00EB12F3">
        <w:trPr>
          <w:trHeight w:val="697"/>
        </w:trPr>
        <w:tc>
          <w:tcPr>
            <w:tcW w:w="5049" w:type="dxa"/>
          </w:tcPr>
          <w:p w:rsidR="005E68C1" w:rsidRPr="00454966" w:rsidRDefault="00684BBC" w:rsidP="008151FA">
            <w:pPr>
              <w:autoSpaceDE w:val="0"/>
              <w:autoSpaceDN w:val="0"/>
              <w:adjustRightInd w:val="0"/>
              <w:spacing w:after="0"/>
              <w:jc w:val="center"/>
              <w:rPr>
                <w:rFonts w:ascii="Arial" w:hAnsi="Arial" w:cs="Arial"/>
                <w:sz w:val="24"/>
                <w:szCs w:val="24"/>
                <w:lang w:val="mn-MN"/>
              </w:rPr>
            </w:pPr>
            <w:r w:rsidRPr="00454966">
              <w:rPr>
                <w:rFonts w:ascii="Arial" w:hAnsi="Arial" w:cs="Arial"/>
                <w:sz w:val="24"/>
                <w:szCs w:val="24"/>
                <w:lang w:val="mn-MN"/>
              </w:rPr>
              <w:t>436-</w:t>
            </w:r>
            <w:r w:rsidR="00C8708B" w:rsidRPr="00454966">
              <w:rPr>
                <w:rFonts w:ascii="Arial" w:hAnsi="Arial" w:cs="Arial"/>
                <w:sz w:val="24"/>
                <w:szCs w:val="24"/>
                <w:lang w:val="mn-MN"/>
              </w:rPr>
              <w:t>01</w:t>
            </w:r>
            <w:r w:rsidR="007340F1" w:rsidRPr="00454966">
              <w:rPr>
                <w:rFonts w:ascii="Arial" w:hAnsi="Arial" w:cs="Arial"/>
                <w:sz w:val="24"/>
                <w:szCs w:val="24"/>
                <w:lang w:val="mn-MN"/>
              </w:rPr>
              <w:t>-р хэсэг</w:t>
            </w:r>
            <w:r w:rsidR="00C8708B" w:rsidRPr="00454966">
              <w:rPr>
                <w:rFonts w:ascii="Arial" w:hAnsi="Arial" w:cs="Arial"/>
                <w:sz w:val="24"/>
                <w:szCs w:val="24"/>
                <w:lang w:val="mn-MN"/>
              </w:rPr>
              <w:t>: Ерөнхий нэр томьёо</w:t>
            </w:r>
          </w:p>
          <w:p w:rsidR="00274AFF" w:rsidRPr="00454966" w:rsidRDefault="00274AFF" w:rsidP="008151FA">
            <w:pPr>
              <w:autoSpaceDE w:val="0"/>
              <w:autoSpaceDN w:val="0"/>
              <w:adjustRightInd w:val="0"/>
              <w:spacing w:after="0"/>
              <w:jc w:val="both"/>
              <w:rPr>
                <w:rFonts w:ascii="Arial" w:hAnsi="Arial" w:cs="Arial"/>
                <w:sz w:val="10"/>
                <w:szCs w:val="10"/>
                <w:lang w:val="mn-MN"/>
              </w:rPr>
            </w:pPr>
          </w:p>
          <w:p w:rsidR="0008144C" w:rsidRPr="00454966" w:rsidRDefault="0008144C" w:rsidP="008151FA">
            <w:pPr>
              <w:spacing w:after="120"/>
              <w:jc w:val="both"/>
              <w:rPr>
                <w:rFonts w:ascii="Arial" w:hAnsi="Arial" w:cs="Arial"/>
                <w:b/>
                <w:bCs/>
                <w:sz w:val="24"/>
                <w:szCs w:val="24"/>
                <w:shd w:val="clear" w:color="auto" w:fill="FFFFFF"/>
              </w:rPr>
            </w:pPr>
            <w:r w:rsidRPr="00454966">
              <w:rPr>
                <w:rFonts w:ascii="Arial" w:hAnsi="Arial" w:cs="Arial"/>
                <w:b/>
                <w:bCs/>
                <w:sz w:val="24"/>
                <w:szCs w:val="24"/>
                <w:shd w:val="clear" w:color="auto" w:fill="FFFFFF"/>
              </w:rPr>
              <w:t>436-01-01</w:t>
            </w:r>
          </w:p>
          <w:p w:rsidR="0008144C" w:rsidRPr="00454966" w:rsidRDefault="0008144C" w:rsidP="008151FA">
            <w:pPr>
              <w:spacing w:after="120"/>
              <w:jc w:val="both"/>
              <w:rPr>
                <w:rFonts w:ascii="Arial" w:hAnsi="Arial" w:cs="Arial"/>
                <w:sz w:val="24"/>
                <w:szCs w:val="24"/>
                <w:shd w:val="clear" w:color="auto" w:fill="FFFFFF"/>
              </w:rPr>
            </w:pPr>
            <w:r w:rsidRPr="00454966">
              <w:rPr>
                <w:rFonts w:ascii="Arial" w:hAnsi="Arial" w:cs="Arial"/>
                <w:b/>
                <w:bCs/>
                <w:sz w:val="24"/>
                <w:szCs w:val="24"/>
                <w:shd w:val="clear" w:color="auto" w:fill="FFFFFF"/>
                <w:lang w:val="mn-MN"/>
              </w:rPr>
              <w:t>конденсаторын багтаамж</w:t>
            </w:r>
            <w:r w:rsidRPr="00454966">
              <w:rPr>
                <w:rFonts w:ascii="Arial" w:hAnsi="Arial" w:cs="Arial"/>
                <w:sz w:val="24"/>
                <w:szCs w:val="24"/>
                <w:shd w:val="clear" w:color="auto" w:fill="FFFFFF"/>
              </w:rPr>
              <w:t> (</w:t>
            </w:r>
            <w:r w:rsidRPr="00454966">
              <w:rPr>
                <w:rFonts w:ascii="Arial" w:hAnsi="Arial" w:cs="Arial"/>
                <w:sz w:val="24"/>
                <w:szCs w:val="24"/>
                <w:shd w:val="clear" w:color="auto" w:fill="FFFFFF"/>
                <w:lang w:val="mn-MN"/>
              </w:rPr>
              <w:t>шинж чанар</w:t>
            </w:r>
            <w:r w:rsidRPr="00454966">
              <w:rPr>
                <w:rFonts w:ascii="Arial" w:hAnsi="Arial" w:cs="Arial"/>
                <w:sz w:val="24"/>
                <w:szCs w:val="24"/>
                <w:shd w:val="clear" w:color="auto" w:fill="FFFFFF"/>
              </w:rPr>
              <w:t>)</w:t>
            </w:r>
          </w:p>
          <w:p w:rsidR="0008144C" w:rsidRPr="00454966" w:rsidRDefault="008E0ED6" w:rsidP="008151FA">
            <w:pPr>
              <w:spacing w:after="120"/>
              <w:jc w:val="both"/>
              <w:rPr>
                <w:rFonts w:ascii="Arial" w:hAnsi="Arial" w:cs="Arial"/>
                <w:sz w:val="24"/>
                <w:szCs w:val="24"/>
                <w:shd w:val="clear" w:color="auto" w:fill="FFFFFF"/>
                <w:lang w:val="mn-MN"/>
              </w:rPr>
            </w:pPr>
            <w:r w:rsidRPr="00454966">
              <w:rPr>
                <w:rFonts w:ascii="Arial" w:hAnsi="Arial" w:cs="Arial"/>
                <w:sz w:val="24"/>
                <w:szCs w:val="24"/>
                <w:shd w:val="clear" w:color="auto" w:fill="FFFFFF"/>
                <w:lang w:val="mn-MN"/>
              </w:rPr>
              <w:t xml:space="preserve">конденсаторын </w:t>
            </w:r>
            <w:r w:rsidR="00217A44" w:rsidRPr="00454966">
              <w:rPr>
                <w:rFonts w:ascii="Arial" w:hAnsi="Arial" w:cs="Arial"/>
                <w:sz w:val="24"/>
                <w:szCs w:val="24"/>
                <w:shd w:val="clear" w:color="auto" w:fill="FFFFFF"/>
                <w:lang w:val="mn-MN"/>
              </w:rPr>
              <w:t>цахилгаан цэнэг хураах чадвар</w:t>
            </w:r>
          </w:p>
          <w:p w:rsidR="00274AFF" w:rsidRPr="00454966" w:rsidRDefault="00274AFF" w:rsidP="008151FA">
            <w:pPr>
              <w:spacing w:after="120"/>
              <w:jc w:val="both"/>
              <w:rPr>
                <w:rFonts w:ascii="Arial" w:hAnsi="Arial" w:cs="Arial"/>
                <w:b/>
                <w:bCs/>
                <w:sz w:val="24"/>
                <w:szCs w:val="24"/>
                <w:shd w:val="clear" w:color="auto" w:fill="FFFFFF"/>
              </w:rPr>
            </w:pPr>
            <w:r w:rsidRPr="00454966">
              <w:rPr>
                <w:rFonts w:ascii="Arial" w:hAnsi="Arial" w:cs="Arial"/>
                <w:b/>
                <w:bCs/>
                <w:sz w:val="24"/>
                <w:szCs w:val="24"/>
                <w:shd w:val="clear" w:color="auto" w:fill="FFFFFF"/>
              </w:rPr>
              <w:t>436-01-02</w:t>
            </w:r>
          </w:p>
          <w:p w:rsidR="00274AFF" w:rsidRPr="00454966" w:rsidRDefault="00274AFF" w:rsidP="008151FA">
            <w:pPr>
              <w:spacing w:after="120"/>
              <w:jc w:val="both"/>
              <w:rPr>
                <w:rFonts w:ascii="Arial" w:hAnsi="Arial" w:cs="Arial"/>
                <w:sz w:val="24"/>
                <w:szCs w:val="24"/>
                <w:shd w:val="clear" w:color="auto" w:fill="FFFFFF"/>
              </w:rPr>
            </w:pPr>
            <w:r w:rsidRPr="00454966">
              <w:rPr>
                <w:rFonts w:ascii="Arial" w:hAnsi="Arial" w:cs="Arial"/>
                <w:b/>
                <w:bCs/>
                <w:sz w:val="24"/>
                <w:szCs w:val="24"/>
                <w:shd w:val="clear" w:color="auto" w:fill="FFFFFF"/>
                <w:lang w:val="mn-MN"/>
              </w:rPr>
              <w:t>конденсаторын багтаамж</w:t>
            </w:r>
            <w:r w:rsidRPr="00454966">
              <w:rPr>
                <w:rFonts w:ascii="Arial" w:hAnsi="Arial" w:cs="Arial"/>
                <w:sz w:val="24"/>
                <w:szCs w:val="24"/>
                <w:shd w:val="clear" w:color="auto" w:fill="FFFFFF"/>
              </w:rPr>
              <w:t>  (</w:t>
            </w:r>
            <w:r w:rsidRPr="00454966">
              <w:rPr>
                <w:rFonts w:ascii="Arial" w:hAnsi="Arial" w:cs="Arial"/>
                <w:sz w:val="24"/>
                <w:szCs w:val="24"/>
                <w:shd w:val="clear" w:color="auto" w:fill="FFFFFF"/>
                <w:lang w:val="mn-MN"/>
              </w:rPr>
              <w:t>тоо хэмжээ</w:t>
            </w:r>
            <w:r w:rsidRPr="00454966">
              <w:rPr>
                <w:rFonts w:ascii="Arial" w:hAnsi="Arial" w:cs="Arial"/>
                <w:sz w:val="24"/>
                <w:szCs w:val="24"/>
                <w:shd w:val="clear" w:color="auto" w:fill="FFFFFF"/>
              </w:rPr>
              <w:t>)</w:t>
            </w:r>
          </w:p>
          <w:p w:rsidR="00274AFF" w:rsidRPr="00454966" w:rsidRDefault="004B53FA" w:rsidP="008151FA">
            <w:pPr>
              <w:spacing w:after="120"/>
              <w:jc w:val="both"/>
              <w:rPr>
                <w:rFonts w:ascii="Arial" w:hAnsi="Arial" w:cs="Arial"/>
                <w:sz w:val="24"/>
                <w:szCs w:val="24"/>
                <w:shd w:val="clear" w:color="auto" w:fill="FFFFFF"/>
              </w:rPr>
            </w:pPr>
            <w:r w:rsidRPr="00454966">
              <w:rPr>
                <w:rFonts w:ascii="Arial" w:hAnsi="Arial" w:cs="Arial"/>
                <w:sz w:val="24"/>
                <w:szCs w:val="24"/>
                <w:shd w:val="clear" w:color="auto" w:fill="FFFFFF"/>
                <w:lang w:val="mn-MN"/>
              </w:rPr>
              <w:t xml:space="preserve">конденсаторын </w:t>
            </w:r>
            <w:r w:rsidR="00FC7D56" w:rsidRPr="00454966">
              <w:rPr>
                <w:rFonts w:ascii="Arial" w:hAnsi="Arial" w:cs="Arial"/>
                <w:sz w:val="24"/>
                <w:szCs w:val="24"/>
                <w:shd w:val="clear" w:color="auto" w:fill="FFFFFF"/>
                <w:lang w:val="mn-MN"/>
              </w:rPr>
              <w:t>электродуудын нэг</w:t>
            </w:r>
            <w:r w:rsidRPr="00454966">
              <w:rPr>
                <w:rFonts w:ascii="Arial" w:hAnsi="Arial" w:cs="Arial"/>
                <w:sz w:val="24"/>
                <w:szCs w:val="24"/>
                <w:shd w:val="clear" w:color="auto" w:fill="FFFFFF"/>
                <w:lang w:val="mn-MN"/>
              </w:rPr>
              <w:t xml:space="preserve"> дээр байгаа цахилгаан цэнэгийг электродуудын хоо</w:t>
            </w:r>
            <w:r w:rsidR="00D93BE6" w:rsidRPr="00454966">
              <w:rPr>
                <w:rFonts w:ascii="Arial" w:hAnsi="Arial" w:cs="Arial"/>
                <w:sz w:val="24"/>
                <w:szCs w:val="24"/>
                <w:shd w:val="clear" w:color="auto" w:fill="FFFFFF"/>
                <w:lang w:val="mn-MN"/>
              </w:rPr>
              <w:t>рондох цахилгаан чадавхы</w:t>
            </w:r>
            <w:r w:rsidR="00FC7D56" w:rsidRPr="00454966">
              <w:rPr>
                <w:rFonts w:ascii="Arial" w:hAnsi="Arial" w:cs="Arial"/>
                <w:sz w:val="24"/>
                <w:szCs w:val="24"/>
                <w:shd w:val="clear" w:color="auto" w:fill="FFFFFF"/>
                <w:lang w:val="mn-MN"/>
              </w:rPr>
              <w:t xml:space="preserve">н </w:t>
            </w:r>
            <w:r w:rsidR="007E4F38" w:rsidRPr="00454966">
              <w:rPr>
                <w:rFonts w:ascii="Arial" w:hAnsi="Arial" w:cs="Arial"/>
                <w:sz w:val="24"/>
                <w:szCs w:val="24"/>
                <w:shd w:val="clear" w:color="auto" w:fill="FFFFFF"/>
                <w:lang w:val="mn-MN"/>
              </w:rPr>
              <w:t xml:space="preserve">зөрүүд </w:t>
            </w:r>
            <w:r w:rsidRPr="00454966">
              <w:rPr>
                <w:rFonts w:ascii="Arial" w:hAnsi="Arial" w:cs="Arial"/>
                <w:sz w:val="24"/>
                <w:szCs w:val="24"/>
                <w:shd w:val="clear" w:color="auto" w:fill="FFFFFF"/>
                <w:lang w:val="mn-MN"/>
              </w:rPr>
              <w:t xml:space="preserve">хуваасан </w:t>
            </w:r>
            <w:r w:rsidR="00FC7D56" w:rsidRPr="00454966">
              <w:rPr>
                <w:rFonts w:ascii="Arial" w:hAnsi="Arial" w:cs="Arial"/>
                <w:sz w:val="24"/>
                <w:szCs w:val="24"/>
                <w:shd w:val="clear" w:color="auto" w:fill="FFFFFF"/>
                <w:lang w:val="mn-MN"/>
              </w:rPr>
              <w:t xml:space="preserve">хэмжигдэхүүн </w:t>
            </w:r>
            <w:r w:rsidR="00FC7D56" w:rsidRPr="00454966">
              <w:rPr>
                <w:rFonts w:ascii="Arial" w:hAnsi="Arial" w:cs="Arial"/>
                <w:sz w:val="24"/>
                <w:szCs w:val="24"/>
                <w:shd w:val="clear" w:color="auto" w:fill="FFFFFF"/>
              </w:rPr>
              <w:t>(</w:t>
            </w:r>
            <w:r w:rsidR="00D93BE6" w:rsidRPr="00454966">
              <w:rPr>
                <w:rFonts w:ascii="Arial" w:hAnsi="Arial" w:cs="Arial"/>
                <w:sz w:val="24"/>
                <w:szCs w:val="24"/>
                <w:shd w:val="clear" w:color="auto" w:fill="FFFFFF"/>
                <w:lang w:val="mn-MN"/>
              </w:rPr>
              <w:t>бусад</w:t>
            </w:r>
            <w:r w:rsidR="00FC7D56" w:rsidRPr="00454966">
              <w:rPr>
                <w:rFonts w:ascii="Arial" w:hAnsi="Arial" w:cs="Arial"/>
                <w:sz w:val="24"/>
                <w:szCs w:val="24"/>
                <w:shd w:val="clear" w:color="auto" w:fill="FFFFFF"/>
                <w:lang w:val="mn-MN"/>
              </w:rPr>
              <w:t xml:space="preserve"> бүх дамжуулагчийн нөлөө маш бага байх үед</w:t>
            </w:r>
            <w:r w:rsidR="00FC7D56" w:rsidRPr="00454966">
              <w:rPr>
                <w:rFonts w:ascii="Arial" w:hAnsi="Arial" w:cs="Arial"/>
                <w:sz w:val="24"/>
                <w:szCs w:val="24"/>
                <w:shd w:val="clear" w:color="auto" w:fill="FFFFFF"/>
              </w:rPr>
              <w:t>)</w:t>
            </w:r>
          </w:p>
          <w:p w:rsidR="00404FB6" w:rsidRPr="00454966" w:rsidRDefault="00404FB6" w:rsidP="008151FA">
            <w:pPr>
              <w:spacing w:after="120"/>
              <w:jc w:val="both"/>
              <w:rPr>
                <w:rFonts w:ascii="Arial" w:hAnsi="Arial" w:cs="Arial"/>
                <w:b/>
                <w:bCs/>
                <w:sz w:val="24"/>
                <w:szCs w:val="24"/>
                <w:shd w:val="clear" w:color="auto" w:fill="FFFFFF"/>
              </w:rPr>
            </w:pPr>
            <w:r w:rsidRPr="00454966">
              <w:rPr>
                <w:rFonts w:ascii="Arial" w:hAnsi="Arial" w:cs="Arial"/>
                <w:b/>
                <w:bCs/>
                <w:sz w:val="24"/>
                <w:szCs w:val="24"/>
                <w:shd w:val="clear" w:color="auto" w:fill="FFFFFF"/>
              </w:rPr>
              <w:t>436-01-03</w:t>
            </w:r>
          </w:p>
          <w:p w:rsidR="00404FB6" w:rsidRPr="00454966" w:rsidRDefault="00404FB6" w:rsidP="008151FA">
            <w:pPr>
              <w:spacing w:after="120"/>
              <w:jc w:val="both"/>
              <w:rPr>
                <w:rFonts w:ascii="Arial" w:hAnsi="Arial" w:cs="Arial"/>
                <w:b/>
                <w:bCs/>
                <w:sz w:val="24"/>
                <w:szCs w:val="24"/>
                <w:shd w:val="clear" w:color="auto" w:fill="FFFFFF"/>
                <w:lang w:val="mn-MN"/>
              </w:rPr>
            </w:pPr>
            <w:r w:rsidRPr="00454966">
              <w:rPr>
                <w:rFonts w:ascii="Arial" w:hAnsi="Arial" w:cs="Arial"/>
                <w:b/>
                <w:bCs/>
                <w:sz w:val="24"/>
                <w:szCs w:val="24"/>
                <w:shd w:val="clear" w:color="auto" w:fill="FFFFFF"/>
              </w:rPr>
              <w:t>(</w:t>
            </w:r>
            <w:r w:rsidRPr="00454966">
              <w:rPr>
                <w:rFonts w:ascii="Arial" w:hAnsi="Arial" w:cs="Arial"/>
                <w:b/>
                <w:bCs/>
                <w:sz w:val="24"/>
                <w:szCs w:val="24"/>
                <w:shd w:val="clear" w:color="auto" w:fill="FFFFFF"/>
                <w:lang w:val="mn-MN"/>
              </w:rPr>
              <w:t>конденсаторын</w:t>
            </w:r>
            <w:r w:rsidRPr="00454966">
              <w:rPr>
                <w:rFonts w:ascii="Arial" w:hAnsi="Arial" w:cs="Arial"/>
                <w:b/>
                <w:bCs/>
                <w:sz w:val="24"/>
                <w:szCs w:val="24"/>
                <w:shd w:val="clear" w:color="auto" w:fill="FFFFFF"/>
              </w:rPr>
              <w:t xml:space="preserve">) </w:t>
            </w:r>
            <w:r w:rsidRPr="00454966">
              <w:rPr>
                <w:rFonts w:ascii="Arial" w:hAnsi="Arial" w:cs="Arial"/>
                <w:b/>
                <w:bCs/>
                <w:sz w:val="24"/>
                <w:szCs w:val="24"/>
                <w:shd w:val="clear" w:color="auto" w:fill="FFFFFF"/>
                <w:lang w:val="mn-MN"/>
              </w:rPr>
              <w:t>элемент</w:t>
            </w:r>
          </w:p>
          <w:p w:rsidR="00404FB6" w:rsidRPr="00454966" w:rsidRDefault="006E5261" w:rsidP="008151FA">
            <w:pPr>
              <w:spacing w:after="120"/>
              <w:jc w:val="both"/>
              <w:rPr>
                <w:rFonts w:ascii="Arial" w:hAnsi="Arial" w:cs="Arial"/>
                <w:sz w:val="24"/>
                <w:szCs w:val="24"/>
                <w:shd w:val="clear" w:color="auto" w:fill="FFFFFF"/>
                <w:lang w:val="mn-MN"/>
              </w:rPr>
            </w:pPr>
            <w:r w:rsidRPr="00454966">
              <w:rPr>
                <w:rFonts w:ascii="Arial" w:hAnsi="Arial" w:cs="Arial"/>
                <w:sz w:val="24"/>
                <w:szCs w:val="24"/>
                <w:shd w:val="clear" w:color="auto" w:fill="FFFFFF"/>
                <w:lang w:val="mn-MN"/>
              </w:rPr>
              <w:t xml:space="preserve">диэлектрикээр </w:t>
            </w:r>
            <w:r w:rsidR="00DC486A" w:rsidRPr="00454966">
              <w:rPr>
                <w:rFonts w:ascii="Arial" w:hAnsi="Arial" w:cs="Arial"/>
                <w:sz w:val="24"/>
                <w:szCs w:val="24"/>
                <w:shd w:val="clear" w:color="auto" w:fill="FFFFFF"/>
                <w:lang w:val="mn-MN"/>
              </w:rPr>
              <w:t>тусгаарла</w:t>
            </w:r>
            <w:r w:rsidR="00023B5F" w:rsidRPr="00454966">
              <w:rPr>
                <w:rFonts w:ascii="Arial" w:hAnsi="Arial" w:cs="Arial"/>
                <w:sz w:val="24"/>
                <w:szCs w:val="24"/>
                <w:shd w:val="clear" w:color="auto" w:fill="FFFFFF"/>
                <w:lang w:val="mn-MN"/>
              </w:rPr>
              <w:t>сан</w:t>
            </w:r>
            <w:r w:rsidR="00A17051" w:rsidRPr="00454966">
              <w:rPr>
                <w:rFonts w:ascii="Arial" w:hAnsi="Arial" w:cs="Arial"/>
                <w:sz w:val="24"/>
                <w:szCs w:val="24"/>
                <w:shd w:val="clear" w:color="auto" w:fill="FFFFFF"/>
                <w:lang w:val="mn-MN"/>
              </w:rPr>
              <w:t xml:space="preserve"> хоёр элект</w:t>
            </w:r>
            <w:r w:rsidR="00023B5F" w:rsidRPr="00454966">
              <w:rPr>
                <w:rFonts w:ascii="Arial" w:hAnsi="Arial" w:cs="Arial"/>
                <w:sz w:val="24"/>
                <w:szCs w:val="24"/>
                <w:shd w:val="clear" w:color="auto" w:fill="FFFFFF"/>
                <w:lang w:val="mn-MN"/>
              </w:rPr>
              <w:t xml:space="preserve">родоос ерөнхийдөө бүрдсэн </w:t>
            </w:r>
            <w:r w:rsidR="005A50D4" w:rsidRPr="00454966">
              <w:rPr>
                <w:rFonts w:ascii="Arial" w:hAnsi="Arial" w:cs="Arial"/>
                <w:sz w:val="24"/>
                <w:szCs w:val="24"/>
                <w:shd w:val="clear" w:color="auto" w:fill="FFFFFF"/>
                <w:lang w:val="mn-MN"/>
              </w:rPr>
              <w:t>төхөөрөмж</w:t>
            </w:r>
          </w:p>
          <w:p w:rsidR="00023B5F" w:rsidRPr="00454966" w:rsidRDefault="00023B5F" w:rsidP="008151FA">
            <w:pPr>
              <w:spacing w:after="120"/>
              <w:jc w:val="both"/>
              <w:rPr>
                <w:rFonts w:ascii="Arial" w:hAnsi="Arial" w:cs="Arial"/>
                <w:b/>
                <w:bCs/>
                <w:sz w:val="24"/>
                <w:szCs w:val="24"/>
                <w:shd w:val="clear" w:color="auto" w:fill="FFFFFF"/>
              </w:rPr>
            </w:pPr>
            <w:r w:rsidRPr="00454966">
              <w:rPr>
                <w:rFonts w:ascii="Arial" w:hAnsi="Arial" w:cs="Arial"/>
                <w:b/>
                <w:bCs/>
                <w:sz w:val="24"/>
                <w:szCs w:val="24"/>
                <w:shd w:val="clear" w:color="auto" w:fill="FFFFFF"/>
              </w:rPr>
              <w:t>436-01-04</w:t>
            </w:r>
          </w:p>
          <w:p w:rsidR="00023B5F" w:rsidRPr="00454966" w:rsidRDefault="00023B5F" w:rsidP="008151FA">
            <w:pPr>
              <w:spacing w:after="120"/>
              <w:jc w:val="both"/>
              <w:rPr>
                <w:rFonts w:ascii="Arial" w:hAnsi="Arial" w:cs="Arial"/>
                <w:b/>
                <w:bCs/>
                <w:sz w:val="24"/>
                <w:szCs w:val="24"/>
                <w:shd w:val="clear" w:color="auto" w:fill="FFFFFF"/>
                <w:lang w:val="mn-MN"/>
              </w:rPr>
            </w:pPr>
            <w:r w:rsidRPr="00454966">
              <w:rPr>
                <w:rFonts w:ascii="Arial" w:hAnsi="Arial" w:cs="Arial"/>
                <w:b/>
                <w:bCs/>
                <w:sz w:val="24"/>
                <w:szCs w:val="24"/>
                <w:shd w:val="clear" w:color="auto" w:fill="FFFFFF"/>
              </w:rPr>
              <w:t>(</w:t>
            </w:r>
            <w:r w:rsidRPr="00454966">
              <w:rPr>
                <w:rFonts w:ascii="Arial" w:hAnsi="Arial" w:cs="Arial"/>
                <w:b/>
                <w:bCs/>
                <w:sz w:val="24"/>
                <w:szCs w:val="24"/>
                <w:shd w:val="clear" w:color="auto" w:fill="FFFFFF"/>
                <w:lang w:val="mn-MN"/>
              </w:rPr>
              <w:t>конденсаторын</w:t>
            </w:r>
            <w:r w:rsidRPr="00454966">
              <w:rPr>
                <w:rFonts w:ascii="Arial" w:hAnsi="Arial" w:cs="Arial"/>
                <w:b/>
                <w:bCs/>
                <w:sz w:val="24"/>
                <w:szCs w:val="24"/>
                <w:shd w:val="clear" w:color="auto" w:fill="FFFFFF"/>
              </w:rPr>
              <w:t xml:space="preserve">) </w:t>
            </w:r>
            <w:r w:rsidR="00966999" w:rsidRPr="00454966">
              <w:rPr>
                <w:rFonts w:ascii="Arial" w:hAnsi="Arial" w:cs="Arial"/>
                <w:b/>
                <w:bCs/>
                <w:sz w:val="24"/>
                <w:szCs w:val="24"/>
                <w:shd w:val="clear" w:color="auto" w:fill="FFFFFF"/>
                <w:lang w:val="mn-MN"/>
              </w:rPr>
              <w:t>агрегат</w:t>
            </w:r>
          </w:p>
          <w:p w:rsidR="00023B5F" w:rsidRPr="00454966" w:rsidRDefault="00A17051" w:rsidP="008151FA">
            <w:pPr>
              <w:spacing w:after="120"/>
              <w:jc w:val="both"/>
              <w:rPr>
                <w:rFonts w:ascii="Arial" w:hAnsi="Arial" w:cs="Arial"/>
                <w:sz w:val="24"/>
                <w:szCs w:val="24"/>
                <w:shd w:val="clear" w:color="auto" w:fill="FFFFFF"/>
                <w:lang w:val="mn-MN"/>
              </w:rPr>
            </w:pPr>
            <w:r w:rsidRPr="00454966">
              <w:rPr>
                <w:rFonts w:ascii="Arial" w:hAnsi="Arial" w:cs="Arial"/>
                <w:sz w:val="24"/>
                <w:szCs w:val="24"/>
                <w:shd w:val="clear" w:color="auto" w:fill="FFFFFF"/>
                <w:lang w:val="mn-MN"/>
              </w:rPr>
              <w:t>н</w:t>
            </w:r>
            <w:r w:rsidR="00966999" w:rsidRPr="00454966">
              <w:rPr>
                <w:rFonts w:ascii="Arial" w:hAnsi="Arial" w:cs="Arial"/>
                <w:sz w:val="24"/>
                <w:szCs w:val="24"/>
                <w:shd w:val="clear" w:color="auto" w:fill="FFFFFF"/>
                <w:lang w:val="mn-MN"/>
              </w:rPr>
              <w:t xml:space="preserve">эг </w:t>
            </w:r>
            <w:r w:rsidRPr="00454966">
              <w:rPr>
                <w:rFonts w:ascii="Arial" w:hAnsi="Arial" w:cs="Arial"/>
                <w:sz w:val="24"/>
                <w:szCs w:val="24"/>
                <w:shd w:val="clear" w:color="auto" w:fill="FFFFFF"/>
                <w:lang w:val="mn-MN"/>
              </w:rPr>
              <w:t>бую</w:t>
            </w:r>
            <w:r w:rsidR="00966999" w:rsidRPr="00454966">
              <w:rPr>
                <w:rFonts w:ascii="Arial" w:hAnsi="Arial" w:cs="Arial"/>
                <w:sz w:val="24"/>
                <w:szCs w:val="24"/>
                <w:shd w:val="clear" w:color="auto" w:fill="FFFFFF"/>
                <w:lang w:val="mn-MN"/>
              </w:rPr>
              <w:t xml:space="preserve">у түүнээс дээш конденсаторын элементийг </w:t>
            </w:r>
            <w:r w:rsidR="006961E0" w:rsidRPr="00454966">
              <w:rPr>
                <w:rFonts w:ascii="Arial" w:hAnsi="Arial" w:cs="Arial"/>
                <w:sz w:val="24"/>
                <w:szCs w:val="24"/>
                <w:shd w:val="clear" w:color="auto" w:fill="FFFFFF"/>
                <w:lang w:val="mn-MN"/>
              </w:rPr>
              <w:t xml:space="preserve">нэг саванд </w:t>
            </w:r>
            <w:r w:rsidR="007421BA" w:rsidRPr="00454966">
              <w:rPr>
                <w:rFonts w:ascii="Arial" w:hAnsi="Arial" w:cs="Arial"/>
                <w:sz w:val="24"/>
                <w:szCs w:val="24"/>
                <w:shd w:val="clear" w:color="auto" w:fill="FFFFFF"/>
                <w:lang w:val="mn-MN"/>
              </w:rPr>
              <w:t>хийж г</w:t>
            </w:r>
            <w:r w:rsidRPr="00454966">
              <w:rPr>
                <w:rFonts w:ascii="Arial" w:hAnsi="Arial" w:cs="Arial"/>
                <w:sz w:val="24"/>
                <w:szCs w:val="24"/>
                <w:shd w:val="clear" w:color="auto" w:fill="FFFFFF"/>
                <w:lang w:val="mn-MN"/>
              </w:rPr>
              <w:t>аргалгуудыг нь гадна талд гаргаж угсарсан тоноглол</w:t>
            </w:r>
          </w:p>
          <w:p w:rsidR="00A17051" w:rsidRPr="00454966" w:rsidRDefault="00A17051" w:rsidP="008151FA">
            <w:pPr>
              <w:spacing w:after="120"/>
              <w:jc w:val="both"/>
              <w:rPr>
                <w:rFonts w:ascii="Arial" w:hAnsi="Arial" w:cs="Arial"/>
                <w:b/>
                <w:bCs/>
                <w:sz w:val="24"/>
                <w:szCs w:val="24"/>
                <w:shd w:val="clear" w:color="auto" w:fill="FFFFFF"/>
              </w:rPr>
            </w:pPr>
            <w:r w:rsidRPr="00454966">
              <w:rPr>
                <w:rFonts w:ascii="Arial" w:hAnsi="Arial" w:cs="Arial"/>
                <w:b/>
                <w:bCs/>
                <w:sz w:val="24"/>
                <w:szCs w:val="24"/>
                <w:shd w:val="clear" w:color="auto" w:fill="FFFFFF"/>
              </w:rPr>
              <w:t>436-01-05</w:t>
            </w:r>
          </w:p>
          <w:p w:rsidR="00A17051" w:rsidRPr="00454966" w:rsidRDefault="00A17051" w:rsidP="008151FA">
            <w:pPr>
              <w:spacing w:after="120"/>
              <w:jc w:val="both"/>
              <w:rPr>
                <w:rFonts w:ascii="Arial" w:hAnsi="Arial" w:cs="Arial"/>
                <w:b/>
                <w:bCs/>
                <w:sz w:val="24"/>
                <w:szCs w:val="24"/>
                <w:shd w:val="clear" w:color="auto" w:fill="FFFFFF"/>
                <w:lang w:val="mn-MN"/>
              </w:rPr>
            </w:pPr>
            <w:r w:rsidRPr="00454966">
              <w:rPr>
                <w:rFonts w:ascii="Arial" w:hAnsi="Arial" w:cs="Arial"/>
                <w:b/>
                <w:bCs/>
                <w:sz w:val="24"/>
                <w:szCs w:val="24"/>
                <w:shd w:val="clear" w:color="auto" w:fill="FFFFFF"/>
              </w:rPr>
              <w:t>(</w:t>
            </w:r>
            <w:r w:rsidR="00F27A52" w:rsidRPr="00454966">
              <w:rPr>
                <w:rFonts w:ascii="Arial" w:hAnsi="Arial" w:cs="Arial"/>
                <w:b/>
                <w:bCs/>
                <w:sz w:val="24"/>
                <w:szCs w:val="24"/>
                <w:shd w:val="clear" w:color="auto" w:fill="FFFFFF"/>
                <w:lang w:val="mn-MN"/>
              </w:rPr>
              <w:t>конденсаторын</w:t>
            </w:r>
            <w:r w:rsidRPr="00454966">
              <w:rPr>
                <w:rFonts w:ascii="Arial" w:hAnsi="Arial" w:cs="Arial"/>
                <w:b/>
                <w:bCs/>
                <w:sz w:val="24"/>
                <w:szCs w:val="24"/>
                <w:shd w:val="clear" w:color="auto" w:fill="FFFFFF"/>
              </w:rPr>
              <w:t xml:space="preserve">) </w:t>
            </w:r>
            <w:r w:rsidR="00F27A52" w:rsidRPr="00454966">
              <w:rPr>
                <w:rFonts w:ascii="Arial" w:hAnsi="Arial" w:cs="Arial"/>
                <w:b/>
                <w:bCs/>
                <w:sz w:val="24"/>
                <w:szCs w:val="24"/>
                <w:shd w:val="clear" w:color="auto" w:fill="FFFFFF"/>
                <w:lang w:val="mn-MN"/>
              </w:rPr>
              <w:t>багц</w:t>
            </w:r>
          </w:p>
          <w:p w:rsidR="00A17051" w:rsidRPr="00454966" w:rsidRDefault="00522CB6" w:rsidP="008151FA">
            <w:pPr>
              <w:spacing w:after="120"/>
              <w:jc w:val="both"/>
              <w:rPr>
                <w:rFonts w:ascii="Arial" w:hAnsi="Arial" w:cs="Arial"/>
                <w:sz w:val="24"/>
                <w:szCs w:val="24"/>
                <w:shd w:val="clear" w:color="auto" w:fill="FFFFFF"/>
                <w:lang w:val="mn-MN"/>
              </w:rPr>
            </w:pPr>
            <w:r w:rsidRPr="00454966">
              <w:rPr>
                <w:rFonts w:ascii="Arial" w:hAnsi="Arial" w:cs="Arial"/>
                <w:sz w:val="24"/>
                <w:szCs w:val="24"/>
                <w:shd w:val="clear" w:color="auto" w:fill="FFFFFF"/>
                <w:lang w:val="mn-MN"/>
              </w:rPr>
              <w:lastRenderedPageBreak/>
              <w:t xml:space="preserve">давхарлан </w:t>
            </w:r>
            <w:r w:rsidR="00123A2D" w:rsidRPr="00454966">
              <w:rPr>
                <w:rFonts w:ascii="Arial" w:hAnsi="Arial" w:cs="Arial"/>
                <w:sz w:val="24"/>
                <w:szCs w:val="24"/>
                <w:shd w:val="clear" w:color="auto" w:fill="FFFFFF"/>
                <w:lang w:val="mn-MN"/>
              </w:rPr>
              <w:t>ц</w:t>
            </w:r>
            <w:r w:rsidR="00970F0D" w:rsidRPr="00454966">
              <w:rPr>
                <w:rFonts w:ascii="Arial" w:hAnsi="Arial" w:cs="Arial"/>
                <w:sz w:val="24"/>
                <w:szCs w:val="24"/>
                <w:shd w:val="clear" w:color="auto" w:fill="FFFFFF"/>
                <w:lang w:val="mn-MN"/>
              </w:rPr>
              <w:t xml:space="preserve">уваа холбосон </w:t>
            </w:r>
            <w:r w:rsidR="00970F0D" w:rsidRPr="00454966">
              <w:rPr>
                <w:rFonts w:ascii="Arial" w:hAnsi="Arial" w:cs="Arial"/>
                <w:bCs/>
                <w:sz w:val="24"/>
                <w:szCs w:val="24"/>
                <w:shd w:val="clear" w:color="auto" w:fill="FFFFFF"/>
                <w:lang w:val="mn-MN"/>
              </w:rPr>
              <w:t>конденсаторын</w:t>
            </w:r>
            <w:r w:rsidR="00970F0D" w:rsidRPr="00454966">
              <w:rPr>
                <w:rFonts w:ascii="Arial" w:hAnsi="Arial" w:cs="Arial"/>
                <w:bCs/>
                <w:sz w:val="24"/>
                <w:szCs w:val="24"/>
                <w:shd w:val="clear" w:color="auto" w:fill="FFFFFF"/>
              </w:rPr>
              <w:t xml:space="preserve"> </w:t>
            </w:r>
            <w:r w:rsidR="00970F0D" w:rsidRPr="00454966">
              <w:rPr>
                <w:rFonts w:ascii="Arial" w:hAnsi="Arial" w:cs="Arial"/>
                <w:bCs/>
                <w:sz w:val="24"/>
                <w:szCs w:val="24"/>
                <w:shd w:val="clear" w:color="auto" w:fill="FFFFFF"/>
                <w:lang w:val="mn-MN"/>
              </w:rPr>
              <w:t>агрегат</w:t>
            </w:r>
            <w:r w:rsidR="00123A2D" w:rsidRPr="00454966">
              <w:rPr>
                <w:rFonts w:ascii="Arial" w:hAnsi="Arial" w:cs="Arial"/>
                <w:bCs/>
                <w:sz w:val="24"/>
                <w:szCs w:val="24"/>
                <w:shd w:val="clear" w:color="auto" w:fill="FFFFFF"/>
                <w:lang w:val="mn-MN"/>
              </w:rPr>
              <w:t>уудаас бүрдсэн тоноглол</w:t>
            </w:r>
          </w:p>
          <w:p w:rsidR="00123A2D" w:rsidRPr="00454966" w:rsidRDefault="00123A2D" w:rsidP="008151FA">
            <w:pPr>
              <w:spacing w:after="120"/>
              <w:jc w:val="both"/>
              <w:rPr>
                <w:rFonts w:ascii="Arial" w:hAnsi="Arial" w:cs="Arial"/>
                <w:b/>
                <w:bCs/>
                <w:sz w:val="24"/>
                <w:szCs w:val="24"/>
                <w:shd w:val="clear" w:color="auto" w:fill="FFFFFF"/>
              </w:rPr>
            </w:pPr>
            <w:r w:rsidRPr="00454966">
              <w:rPr>
                <w:rFonts w:ascii="Arial" w:hAnsi="Arial" w:cs="Arial"/>
                <w:b/>
                <w:bCs/>
                <w:sz w:val="24"/>
                <w:szCs w:val="24"/>
                <w:shd w:val="clear" w:color="auto" w:fill="FFFFFF"/>
              </w:rPr>
              <w:t>436-01-06</w:t>
            </w:r>
          </w:p>
          <w:p w:rsidR="00123A2D" w:rsidRPr="00454966" w:rsidRDefault="00123A2D" w:rsidP="008151FA">
            <w:pPr>
              <w:spacing w:after="120"/>
              <w:jc w:val="both"/>
              <w:rPr>
                <w:rFonts w:ascii="Arial" w:hAnsi="Arial" w:cs="Arial"/>
                <w:b/>
                <w:bCs/>
                <w:sz w:val="24"/>
                <w:szCs w:val="24"/>
                <w:shd w:val="clear" w:color="auto" w:fill="FFFFFF"/>
                <w:lang w:val="mn-MN"/>
              </w:rPr>
            </w:pPr>
            <w:r w:rsidRPr="00454966">
              <w:rPr>
                <w:rFonts w:ascii="Arial" w:hAnsi="Arial" w:cs="Arial"/>
                <w:b/>
                <w:bCs/>
                <w:sz w:val="24"/>
                <w:szCs w:val="24"/>
                <w:shd w:val="clear" w:color="auto" w:fill="FFFFFF"/>
              </w:rPr>
              <w:t>(</w:t>
            </w:r>
            <w:r w:rsidRPr="00454966">
              <w:rPr>
                <w:rFonts w:ascii="Arial" w:hAnsi="Arial" w:cs="Arial"/>
                <w:b/>
                <w:bCs/>
                <w:sz w:val="24"/>
                <w:szCs w:val="24"/>
                <w:shd w:val="clear" w:color="auto" w:fill="FFFFFF"/>
                <w:lang w:val="mn-MN"/>
              </w:rPr>
              <w:t>конденсаторын</w:t>
            </w:r>
            <w:r w:rsidRPr="00454966">
              <w:rPr>
                <w:rFonts w:ascii="Arial" w:hAnsi="Arial" w:cs="Arial"/>
                <w:b/>
                <w:bCs/>
                <w:sz w:val="24"/>
                <w:szCs w:val="24"/>
                <w:shd w:val="clear" w:color="auto" w:fill="FFFFFF"/>
              </w:rPr>
              <w:t>)</w:t>
            </w:r>
            <w:r w:rsidR="00522CB6" w:rsidRPr="00454966">
              <w:rPr>
                <w:rFonts w:ascii="Arial" w:hAnsi="Arial" w:cs="Arial"/>
                <w:b/>
                <w:bCs/>
                <w:sz w:val="24"/>
                <w:szCs w:val="24"/>
                <w:shd w:val="clear" w:color="auto" w:fill="FFFFFF"/>
                <w:lang w:val="mn-MN"/>
              </w:rPr>
              <w:t xml:space="preserve"> </w:t>
            </w:r>
            <w:r w:rsidR="002117BF" w:rsidRPr="00454966">
              <w:rPr>
                <w:rFonts w:ascii="Arial" w:hAnsi="Arial" w:cs="Arial"/>
                <w:b/>
                <w:bCs/>
                <w:sz w:val="24"/>
                <w:szCs w:val="24"/>
                <w:shd w:val="clear" w:color="auto" w:fill="FFFFFF"/>
                <w:lang w:val="mn-MN"/>
              </w:rPr>
              <w:t>бак</w:t>
            </w:r>
          </w:p>
          <w:p w:rsidR="00123A2D" w:rsidRPr="00454966" w:rsidRDefault="0007683B" w:rsidP="008151FA">
            <w:pPr>
              <w:spacing w:after="120"/>
              <w:jc w:val="both"/>
              <w:rPr>
                <w:rFonts w:ascii="Arial" w:hAnsi="Arial" w:cs="Arial"/>
                <w:sz w:val="24"/>
                <w:szCs w:val="24"/>
                <w:shd w:val="clear" w:color="auto" w:fill="FFFFFF"/>
                <w:lang w:val="mn-MN"/>
              </w:rPr>
            </w:pPr>
            <w:r w:rsidRPr="00454966">
              <w:rPr>
                <w:rFonts w:ascii="Arial" w:hAnsi="Arial" w:cs="Arial"/>
                <w:sz w:val="24"/>
                <w:szCs w:val="24"/>
                <w:shd w:val="clear" w:color="auto" w:fill="FFFFFF"/>
                <w:lang w:val="mn-MN"/>
              </w:rPr>
              <w:t>н</w:t>
            </w:r>
            <w:r w:rsidR="00522CB6" w:rsidRPr="00454966">
              <w:rPr>
                <w:rFonts w:ascii="Arial" w:hAnsi="Arial" w:cs="Arial"/>
                <w:sz w:val="24"/>
                <w:szCs w:val="24"/>
                <w:shd w:val="clear" w:color="auto" w:fill="FFFFFF"/>
                <w:lang w:val="mn-MN"/>
              </w:rPr>
              <w:t>эг</w:t>
            </w:r>
            <w:r w:rsidRPr="00454966">
              <w:rPr>
                <w:rFonts w:ascii="Arial" w:hAnsi="Arial" w:cs="Arial"/>
                <w:sz w:val="24"/>
                <w:szCs w:val="24"/>
                <w:shd w:val="clear" w:color="auto" w:fill="FFFFFF"/>
                <w:lang w:val="mn-MN"/>
              </w:rPr>
              <w:t xml:space="preserve"> төхөөрөмж мэт ажиллах байдлаар холбосон конденсаторын агрегатууд</w:t>
            </w:r>
          </w:p>
          <w:p w:rsidR="0007683B" w:rsidRPr="00454966" w:rsidRDefault="0007683B" w:rsidP="008151FA">
            <w:pPr>
              <w:spacing w:after="120"/>
              <w:jc w:val="both"/>
              <w:rPr>
                <w:rFonts w:ascii="Arial" w:hAnsi="Arial" w:cs="Arial"/>
                <w:b/>
                <w:bCs/>
                <w:sz w:val="24"/>
                <w:szCs w:val="24"/>
                <w:shd w:val="clear" w:color="auto" w:fill="FFFFFF"/>
              </w:rPr>
            </w:pPr>
            <w:r w:rsidRPr="00454966">
              <w:rPr>
                <w:rFonts w:ascii="Arial" w:hAnsi="Arial" w:cs="Arial"/>
                <w:b/>
                <w:bCs/>
                <w:sz w:val="24"/>
                <w:szCs w:val="24"/>
                <w:shd w:val="clear" w:color="auto" w:fill="FFFFFF"/>
              </w:rPr>
              <w:t>436-01-07</w:t>
            </w:r>
          </w:p>
          <w:p w:rsidR="0007683B" w:rsidRPr="00454966" w:rsidRDefault="0007683B" w:rsidP="008151FA">
            <w:pPr>
              <w:spacing w:after="120"/>
              <w:jc w:val="both"/>
              <w:rPr>
                <w:rFonts w:ascii="Arial" w:hAnsi="Arial" w:cs="Arial"/>
                <w:b/>
                <w:bCs/>
                <w:sz w:val="24"/>
                <w:szCs w:val="24"/>
                <w:shd w:val="clear" w:color="auto" w:fill="FFFFFF"/>
                <w:lang w:val="mn-MN"/>
              </w:rPr>
            </w:pPr>
            <w:r w:rsidRPr="00454966">
              <w:rPr>
                <w:rFonts w:ascii="Arial" w:hAnsi="Arial" w:cs="Arial"/>
                <w:b/>
                <w:bCs/>
                <w:sz w:val="24"/>
                <w:szCs w:val="24"/>
                <w:shd w:val="clear" w:color="auto" w:fill="FFFFFF"/>
                <w:lang w:val="mn-MN"/>
              </w:rPr>
              <w:t>конденсаторын</w:t>
            </w:r>
            <w:r w:rsidRPr="00454966">
              <w:rPr>
                <w:rFonts w:ascii="Arial" w:hAnsi="Arial" w:cs="Arial"/>
                <w:b/>
                <w:bCs/>
                <w:sz w:val="24"/>
                <w:szCs w:val="24"/>
                <w:shd w:val="clear" w:color="auto" w:fill="FFFFFF"/>
              </w:rPr>
              <w:t xml:space="preserve"> </w:t>
            </w:r>
            <w:r w:rsidRPr="00454966">
              <w:rPr>
                <w:rFonts w:ascii="Arial" w:hAnsi="Arial" w:cs="Arial"/>
                <w:b/>
                <w:bCs/>
                <w:sz w:val="24"/>
                <w:szCs w:val="24"/>
                <w:shd w:val="clear" w:color="auto" w:fill="FFFFFF"/>
                <w:lang w:val="mn-MN"/>
              </w:rPr>
              <w:t>тоног төхөөрөмж</w:t>
            </w:r>
          </w:p>
          <w:p w:rsidR="0007683B" w:rsidRPr="00454966" w:rsidRDefault="00420151" w:rsidP="008151FA">
            <w:pPr>
              <w:spacing w:after="120"/>
              <w:jc w:val="both"/>
              <w:rPr>
                <w:rFonts w:ascii="Arial" w:hAnsi="Arial" w:cs="Arial"/>
                <w:sz w:val="24"/>
                <w:szCs w:val="24"/>
                <w:shd w:val="clear" w:color="auto" w:fill="FFFFFF"/>
                <w:lang w:val="mn-MN"/>
              </w:rPr>
            </w:pPr>
            <w:r w:rsidRPr="00454966">
              <w:rPr>
                <w:rFonts w:ascii="Arial" w:hAnsi="Arial" w:cs="Arial"/>
                <w:sz w:val="24"/>
                <w:szCs w:val="24"/>
                <w:shd w:val="clear" w:color="auto" w:fill="FFFFFF"/>
                <w:lang w:val="mn-MN"/>
              </w:rPr>
              <w:t xml:space="preserve">нэг буюу </w:t>
            </w:r>
            <w:r w:rsidR="00837442" w:rsidRPr="00454966">
              <w:rPr>
                <w:rFonts w:ascii="Arial" w:hAnsi="Arial" w:cs="Arial"/>
                <w:sz w:val="24"/>
                <w:szCs w:val="24"/>
                <w:shd w:val="clear" w:color="auto" w:fill="FFFFFF"/>
                <w:lang w:val="mn-MN"/>
              </w:rPr>
              <w:t>түүнээс олон</w:t>
            </w:r>
            <w:r w:rsidR="00946BFC" w:rsidRPr="00454966">
              <w:rPr>
                <w:rFonts w:ascii="Arial" w:hAnsi="Arial" w:cs="Arial"/>
                <w:sz w:val="24"/>
                <w:szCs w:val="24"/>
                <w:shd w:val="clear" w:color="auto" w:fill="FFFFFF"/>
                <w:lang w:val="mn-MN"/>
              </w:rPr>
              <w:t xml:space="preserve"> </w:t>
            </w:r>
            <w:r w:rsidRPr="00454966">
              <w:rPr>
                <w:rFonts w:ascii="Arial" w:hAnsi="Arial" w:cs="Arial"/>
                <w:sz w:val="24"/>
                <w:szCs w:val="24"/>
                <w:shd w:val="clear" w:color="auto" w:fill="FFFFFF"/>
                <w:lang w:val="mn-MN"/>
              </w:rPr>
              <w:t xml:space="preserve">конденсаторын </w:t>
            </w:r>
            <w:r w:rsidR="00946BFC" w:rsidRPr="00454966">
              <w:rPr>
                <w:rFonts w:ascii="Arial" w:hAnsi="Arial" w:cs="Arial"/>
                <w:sz w:val="24"/>
                <w:szCs w:val="24"/>
                <w:shd w:val="clear" w:color="auto" w:fill="FFFFFF"/>
                <w:lang w:val="mn-MN"/>
              </w:rPr>
              <w:t xml:space="preserve">бак </w:t>
            </w:r>
            <w:r w:rsidRPr="00454966">
              <w:rPr>
                <w:rFonts w:ascii="Arial" w:hAnsi="Arial" w:cs="Arial"/>
                <w:sz w:val="24"/>
                <w:szCs w:val="24"/>
                <w:shd w:val="clear" w:color="auto" w:fill="FFFFFF"/>
                <w:lang w:val="mn-MN"/>
              </w:rPr>
              <w:t>болон тэдгээрийн тоног</w:t>
            </w:r>
          </w:p>
          <w:p w:rsidR="00420151" w:rsidRPr="00454966" w:rsidRDefault="00420151" w:rsidP="008151FA">
            <w:pPr>
              <w:spacing w:after="120"/>
              <w:jc w:val="both"/>
              <w:rPr>
                <w:rFonts w:ascii="Arial" w:hAnsi="Arial" w:cs="Arial"/>
                <w:b/>
                <w:bCs/>
                <w:sz w:val="24"/>
                <w:szCs w:val="24"/>
                <w:shd w:val="clear" w:color="auto" w:fill="FFFFFF"/>
              </w:rPr>
            </w:pPr>
            <w:r w:rsidRPr="00454966">
              <w:rPr>
                <w:rFonts w:ascii="Arial" w:hAnsi="Arial" w:cs="Arial"/>
                <w:b/>
                <w:bCs/>
                <w:sz w:val="24"/>
                <w:szCs w:val="24"/>
                <w:shd w:val="clear" w:color="auto" w:fill="FFFFFF"/>
              </w:rPr>
              <w:t>436-01-08</w:t>
            </w:r>
          </w:p>
          <w:p w:rsidR="00420151" w:rsidRPr="00454966" w:rsidRDefault="00420151" w:rsidP="008151FA">
            <w:pPr>
              <w:spacing w:after="120"/>
              <w:jc w:val="both"/>
              <w:rPr>
                <w:rFonts w:ascii="Arial" w:hAnsi="Arial" w:cs="Arial"/>
                <w:b/>
                <w:bCs/>
                <w:sz w:val="24"/>
                <w:szCs w:val="24"/>
                <w:shd w:val="clear" w:color="auto" w:fill="FFFFFF"/>
                <w:lang w:val="mn-MN"/>
              </w:rPr>
            </w:pPr>
            <w:r w:rsidRPr="00454966">
              <w:rPr>
                <w:rFonts w:ascii="Arial" w:hAnsi="Arial" w:cs="Arial"/>
                <w:b/>
                <w:bCs/>
                <w:sz w:val="24"/>
                <w:szCs w:val="24"/>
                <w:shd w:val="clear" w:color="auto" w:fill="FFFFFF"/>
                <w:lang w:val="mn-MN"/>
              </w:rPr>
              <w:t>конденсаторын цэнэглэлт</w:t>
            </w:r>
          </w:p>
          <w:p w:rsidR="00420151" w:rsidRPr="00454966" w:rsidRDefault="00F358DD" w:rsidP="008151FA">
            <w:pPr>
              <w:spacing w:after="120"/>
              <w:jc w:val="both"/>
              <w:rPr>
                <w:rFonts w:ascii="Arial" w:hAnsi="Arial" w:cs="Arial"/>
                <w:sz w:val="24"/>
                <w:szCs w:val="24"/>
                <w:shd w:val="clear" w:color="auto" w:fill="FFFFFF"/>
                <w:lang w:val="mn-MN"/>
              </w:rPr>
            </w:pPr>
            <w:r w:rsidRPr="00454966">
              <w:rPr>
                <w:rFonts w:ascii="Arial" w:hAnsi="Arial" w:cs="Arial"/>
                <w:sz w:val="24"/>
                <w:szCs w:val="24"/>
                <w:shd w:val="clear" w:color="auto" w:fill="FFFFFF"/>
              </w:rPr>
              <w:t>цахилгаан энергийг</w:t>
            </w:r>
            <w:r w:rsidRPr="00454966">
              <w:rPr>
                <w:rFonts w:ascii="Arial" w:hAnsi="Arial" w:cs="Arial"/>
                <w:sz w:val="24"/>
                <w:szCs w:val="24"/>
                <w:shd w:val="clear" w:color="auto" w:fill="FFFFFF"/>
                <w:lang w:val="mn-MN"/>
              </w:rPr>
              <w:t xml:space="preserve"> </w:t>
            </w:r>
            <w:r w:rsidR="006D300B" w:rsidRPr="00454966">
              <w:rPr>
                <w:rFonts w:ascii="Arial" w:hAnsi="Arial" w:cs="Arial"/>
                <w:sz w:val="24"/>
                <w:szCs w:val="24"/>
                <w:shd w:val="clear" w:color="auto" w:fill="FFFFFF"/>
                <w:lang w:val="mn-MN"/>
              </w:rPr>
              <w:t>конденсаторт хураах үйл</w:t>
            </w:r>
            <w:r w:rsidR="003E7414" w:rsidRPr="00454966">
              <w:rPr>
                <w:rFonts w:ascii="Arial" w:hAnsi="Arial" w:cs="Arial"/>
                <w:sz w:val="24"/>
                <w:szCs w:val="24"/>
                <w:shd w:val="clear" w:color="auto" w:fill="FFFFFF"/>
                <w:lang w:val="mn-MN"/>
              </w:rPr>
              <w:t xml:space="preserve"> явц</w:t>
            </w:r>
          </w:p>
          <w:p w:rsidR="006D300B" w:rsidRPr="00454966" w:rsidRDefault="006D300B" w:rsidP="008151FA">
            <w:pPr>
              <w:spacing w:after="120"/>
              <w:jc w:val="both"/>
              <w:rPr>
                <w:rFonts w:ascii="Arial" w:hAnsi="Arial" w:cs="Arial"/>
                <w:b/>
                <w:bCs/>
                <w:sz w:val="24"/>
                <w:szCs w:val="24"/>
                <w:shd w:val="clear" w:color="auto" w:fill="FFFFFF"/>
              </w:rPr>
            </w:pPr>
            <w:r w:rsidRPr="00454966">
              <w:rPr>
                <w:rFonts w:ascii="Arial" w:hAnsi="Arial" w:cs="Arial"/>
                <w:b/>
                <w:bCs/>
                <w:sz w:val="24"/>
                <w:szCs w:val="24"/>
                <w:shd w:val="clear" w:color="auto" w:fill="FFFFFF"/>
              </w:rPr>
              <w:t>436-01-09</w:t>
            </w:r>
          </w:p>
          <w:p w:rsidR="00B451E5" w:rsidRPr="00454966" w:rsidRDefault="00B451E5" w:rsidP="008151FA">
            <w:pPr>
              <w:spacing w:after="120"/>
              <w:jc w:val="both"/>
              <w:rPr>
                <w:rFonts w:ascii="Arial" w:hAnsi="Arial" w:cs="Arial"/>
                <w:b/>
                <w:bCs/>
                <w:sz w:val="24"/>
                <w:szCs w:val="24"/>
                <w:shd w:val="clear" w:color="auto" w:fill="FFFFFF"/>
                <w:lang w:val="mn-MN"/>
              </w:rPr>
            </w:pPr>
            <w:r w:rsidRPr="00454966">
              <w:rPr>
                <w:rFonts w:ascii="Arial" w:hAnsi="Arial" w:cs="Arial"/>
                <w:b/>
                <w:bCs/>
                <w:sz w:val="24"/>
                <w:szCs w:val="24"/>
                <w:shd w:val="clear" w:color="auto" w:fill="FFFFFF"/>
                <w:lang w:val="mn-MN"/>
              </w:rPr>
              <w:t>конденсаторын цэнэглэлтийн гүйдэл</w:t>
            </w:r>
          </w:p>
          <w:p w:rsidR="006D300B" w:rsidRPr="00454966" w:rsidRDefault="00B451E5" w:rsidP="008151FA">
            <w:pPr>
              <w:spacing w:after="120"/>
              <w:jc w:val="both"/>
              <w:rPr>
                <w:rFonts w:ascii="Arial" w:hAnsi="Arial" w:cs="Arial"/>
                <w:sz w:val="24"/>
                <w:szCs w:val="24"/>
                <w:shd w:val="clear" w:color="auto" w:fill="FFFFFF"/>
                <w:lang w:val="mn-MN"/>
              </w:rPr>
            </w:pPr>
            <w:r w:rsidRPr="00454966">
              <w:rPr>
                <w:rFonts w:ascii="Arial" w:hAnsi="Arial" w:cs="Arial"/>
                <w:sz w:val="24"/>
                <w:szCs w:val="24"/>
                <w:shd w:val="clear" w:color="auto" w:fill="FFFFFF"/>
                <w:lang w:val="mn-MN"/>
              </w:rPr>
              <w:t>конденсаторын цэнэглэлтийн үеэр гүйж буй гүйдэл</w:t>
            </w:r>
          </w:p>
          <w:p w:rsidR="00B451E5" w:rsidRPr="00454966" w:rsidRDefault="00B451E5" w:rsidP="008151FA">
            <w:pPr>
              <w:spacing w:after="120"/>
              <w:jc w:val="both"/>
              <w:rPr>
                <w:rFonts w:ascii="Arial" w:hAnsi="Arial" w:cs="Arial"/>
                <w:b/>
                <w:bCs/>
                <w:sz w:val="24"/>
                <w:szCs w:val="24"/>
                <w:shd w:val="clear" w:color="auto" w:fill="FFFFFF"/>
              </w:rPr>
            </w:pPr>
            <w:r w:rsidRPr="00454966">
              <w:rPr>
                <w:rFonts w:ascii="Arial" w:hAnsi="Arial" w:cs="Arial"/>
                <w:b/>
                <w:bCs/>
                <w:sz w:val="24"/>
                <w:szCs w:val="24"/>
                <w:shd w:val="clear" w:color="auto" w:fill="FFFFFF"/>
              </w:rPr>
              <w:t>436-01-10</w:t>
            </w:r>
          </w:p>
          <w:p w:rsidR="00B451E5" w:rsidRPr="00454966" w:rsidRDefault="00B451E5" w:rsidP="008151FA">
            <w:pPr>
              <w:spacing w:after="120"/>
              <w:jc w:val="both"/>
              <w:rPr>
                <w:rFonts w:ascii="Arial" w:hAnsi="Arial" w:cs="Arial"/>
                <w:b/>
                <w:bCs/>
                <w:sz w:val="24"/>
                <w:szCs w:val="24"/>
                <w:shd w:val="clear" w:color="auto" w:fill="FFFFFF"/>
                <w:lang w:val="mn-MN"/>
              </w:rPr>
            </w:pPr>
            <w:r w:rsidRPr="00454966">
              <w:rPr>
                <w:rFonts w:ascii="Arial" w:hAnsi="Arial" w:cs="Arial"/>
                <w:b/>
                <w:bCs/>
                <w:sz w:val="24"/>
                <w:szCs w:val="24"/>
                <w:shd w:val="clear" w:color="auto" w:fill="FFFFFF"/>
                <w:lang w:val="mn-MN"/>
              </w:rPr>
              <w:t>конденсаторын цэнэг алдалт</w:t>
            </w:r>
          </w:p>
          <w:p w:rsidR="00B451E5" w:rsidRPr="00454966" w:rsidRDefault="00B451E5" w:rsidP="008151FA">
            <w:pPr>
              <w:spacing w:after="120"/>
              <w:jc w:val="both"/>
              <w:rPr>
                <w:rFonts w:ascii="Arial" w:hAnsi="Arial" w:cs="Arial"/>
                <w:sz w:val="24"/>
                <w:szCs w:val="24"/>
                <w:shd w:val="clear" w:color="auto" w:fill="FFFFFF"/>
                <w:lang w:val="mn-MN"/>
              </w:rPr>
            </w:pPr>
            <w:r w:rsidRPr="00454966">
              <w:rPr>
                <w:rFonts w:ascii="Arial" w:hAnsi="Arial" w:cs="Arial"/>
                <w:sz w:val="24"/>
                <w:szCs w:val="24"/>
                <w:shd w:val="clear" w:color="auto" w:fill="FFFFFF"/>
                <w:lang w:val="mn-MN"/>
              </w:rPr>
              <w:t xml:space="preserve">конденсаторт хураасан </w:t>
            </w:r>
            <w:r w:rsidR="00E95D89" w:rsidRPr="00454966">
              <w:rPr>
                <w:rFonts w:ascii="Arial" w:hAnsi="Arial" w:cs="Arial"/>
                <w:sz w:val="24"/>
                <w:szCs w:val="24"/>
                <w:shd w:val="clear" w:color="auto" w:fill="FFFFFF"/>
                <w:lang w:val="mn-MN"/>
              </w:rPr>
              <w:t xml:space="preserve">цахилгаан энергийн </w:t>
            </w:r>
            <w:r w:rsidR="00996A28" w:rsidRPr="00454966">
              <w:rPr>
                <w:rFonts w:ascii="Arial" w:hAnsi="Arial" w:cs="Arial"/>
                <w:sz w:val="24"/>
                <w:szCs w:val="24"/>
                <w:shd w:val="clear" w:color="auto" w:fill="FFFFFF"/>
                <w:lang w:val="mn-MN"/>
              </w:rPr>
              <w:t>бүгдийг</w:t>
            </w:r>
            <w:r w:rsidRPr="00454966">
              <w:rPr>
                <w:rFonts w:ascii="Arial" w:hAnsi="Arial" w:cs="Arial"/>
                <w:sz w:val="24"/>
                <w:szCs w:val="24"/>
                <w:shd w:val="clear" w:color="auto" w:fill="FFFFFF"/>
                <w:lang w:val="mn-MN"/>
              </w:rPr>
              <w:t xml:space="preserve"> эсвэл хэсгийг </w:t>
            </w:r>
            <w:r w:rsidR="00342FC6" w:rsidRPr="00454966">
              <w:rPr>
                <w:rFonts w:ascii="Arial" w:hAnsi="Arial" w:cs="Arial"/>
                <w:sz w:val="24"/>
                <w:szCs w:val="24"/>
                <w:shd w:val="clear" w:color="auto" w:fill="FFFFFF"/>
                <w:lang w:val="mn-MN"/>
              </w:rPr>
              <w:t>гаргах үйл</w:t>
            </w:r>
            <w:r w:rsidR="003E7414" w:rsidRPr="00454966">
              <w:rPr>
                <w:rFonts w:ascii="Arial" w:hAnsi="Arial" w:cs="Arial"/>
                <w:sz w:val="24"/>
                <w:szCs w:val="24"/>
                <w:shd w:val="clear" w:color="auto" w:fill="FFFFFF"/>
                <w:lang w:val="mn-MN"/>
              </w:rPr>
              <w:t xml:space="preserve"> явц</w:t>
            </w:r>
          </w:p>
          <w:p w:rsidR="00342FC6" w:rsidRPr="00454966" w:rsidRDefault="00342FC6" w:rsidP="008151FA">
            <w:pPr>
              <w:spacing w:after="120"/>
              <w:jc w:val="both"/>
              <w:rPr>
                <w:rFonts w:ascii="Arial" w:hAnsi="Arial" w:cs="Arial"/>
                <w:b/>
                <w:bCs/>
                <w:sz w:val="24"/>
                <w:szCs w:val="24"/>
                <w:shd w:val="clear" w:color="auto" w:fill="FFFFFF"/>
              </w:rPr>
            </w:pPr>
            <w:r w:rsidRPr="00454966">
              <w:rPr>
                <w:rFonts w:ascii="Arial" w:hAnsi="Arial" w:cs="Arial"/>
                <w:b/>
                <w:bCs/>
                <w:sz w:val="24"/>
                <w:szCs w:val="24"/>
                <w:shd w:val="clear" w:color="auto" w:fill="FFFFFF"/>
              </w:rPr>
              <w:t>436-01-11</w:t>
            </w:r>
          </w:p>
          <w:p w:rsidR="0060203B" w:rsidRPr="00454966" w:rsidRDefault="0060203B" w:rsidP="008151FA">
            <w:pPr>
              <w:spacing w:after="120"/>
              <w:jc w:val="both"/>
              <w:rPr>
                <w:rFonts w:ascii="Arial" w:hAnsi="Arial" w:cs="Arial"/>
                <w:b/>
                <w:bCs/>
                <w:sz w:val="24"/>
                <w:szCs w:val="24"/>
                <w:shd w:val="clear" w:color="auto" w:fill="FFFFFF"/>
                <w:lang w:val="mn-MN"/>
              </w:rPr>
            </w:pPr>
            <w:r w:rsidRPr="00454966">
              <w:rPr>
                <w:rFonts w:ascii="Arial" w:hAnsi="Arial" w:cs="Arial"/>
                <w:b/>
                <w:bCs/>
                <w:sz w:val="24"/>
                <w:szCs w:val="24"/>
                <w:shd w:val="clear" w:color="auto" w:fill="FFFFFF"/>
                <w:lang w:val="mn-MN"/>
              </w:rPr>
              <w:t>конденсаторын цэнэг алдалтын гүйдэл</w:t>
            </w:r>
          </w:p>
          <w:p w:rsidR="0060203B" w:rsidRPr="00454966" w:rsidRDefault="0060203B" w:rsidP="008151FA">
            <w:pPr>
              <w:spacing w:after="120"/>
              <w:jc w:val="both"/>
              <w:rPr>
                <w:rFonts w:ascii="Arial" w:hAnsi="Arial" w:cs="Arial"/>
                <w:sz w:val="24"/>
                <w:szCs w:val="24"/>
                <w:shd w:val="clear" w:color="auto" w:fill="FFFFFF"/>
                <w:lang w:val="mn-MN"/>
              </w:rPr>
            </w:pPr>
            <w:r w:rsidRPr="00454966">
              <w:rPr>
                <w:rFonts w:ascii="Arial" w:hAnsi="Arial" w:cs="Arial"/>
                <w:sz w:val="24"/>
                <w:szCs w:val="24"/>
                <w:shd w:val="clear" w:color="auto" w:fill="FFFFFF"/>
                <w:lang w:val="mn-MN"/>
              </w:rPr>
              <w:t>конденсаторын цэнэг алдалтын үеэр гүйж буй гүйдэл</w:t>
            </w:r>
          </w:p>
          <w:p w:rsidR="0060203B" w:rsidRPr="00454966" w:rsidRDefault="0060203B" w:rsidP="008151FA">
            <w:pPr>
              <w:spacing w:after="120"/>
              <w:jc w:val="both"/>
              <w:rPr>
                <w:rFonts w:ascii="Arial" w:hAnsi="Arial" w:cs="Arial"/>
                <w:b/>
                <w:bCs/>
                <w:sz w:val="24"/>
                <w:szCs w:val="24"/>
                <w:shd w:val="clear" w:color="auto" w:fill="FFFFFF"/>
              </w:rPr>
            </w:pPr>
            <w:r w:rsidRPr="00454966">
              <w:rPr>
                <w:rFonts w:ascii="Arial" w:hAnsi="Arial" w:cs="Arial"/>
                <w:b/>
                <w:bCs/>
                <w:sz w:val="24"/>
                <w:szCs w:val="24"/>
                <w:shd w:val="clear" w:color="auto" w:fill="FFFFFF"/>
              </w:rPr>
              <w:t>436-01-12</w:t>
            </w:r>
          </w:p>
          <w:p w:rsidR="0060203B" w:rsidRPr="00454966" w:rsidRDefault="006E5FD0" w:rsidP="008151FA">
            <w:pPr>
              <w:spacing w:after="120"/>
              <w:jc w:val="both"/>
              <w:rPr>
                <w:rFonts w:ascii="Arial" w:hAnsi="Arial" w:cs="Arial"/>
                <w:b/>
                <w:bCs/>
                <w:sz w:val="24"/>
                <w:szCs w:val="24"/>
                <w:shd w:val="clear" w:color="auto" w:fill="FFFFFF"/>
              </w:rPr>
            </w:pPr>
            <w:r w:rsidRPr="00454966">
              <w:rPr>
                <w:rFonts w:ascii="Arial" w:hAnsi="Arial" w:cs="Arial"/>
                <w:b/>
                <w:bCs/>
                <w:sz w:val="24"/>
                <w:szCs w:val="24"/>
                <w:shd w:val="clear" w:color="auto" w:fill="FFFFFF"/>
                <w:lang w:val="mn-MN"/>
              </w:rPr>
              <w:t>конденсаторын хэвийн багтаамж</w:t>
            </w:r>
          </w:p>
          <w:p w:rsidR="00274AFF" w:rsidRPr="00454966" w:rsidRDefault="00103BE6" w:rsidP="008151FA">
            <w:pPr>
              <w:spacing w:after="120"/>
              <w:jc w:val="both"/>
              <w:rPr>
                <w:rFonts w:ascii="Arial" w:hAnsi="Arial" w:cs="Arial"/>
                <w:sz w:val="24"/>
                <w:szCs w:val="24"/>
                <w:shd w:val="clear" w:color="auto" w:fill="FFFFFF"/>
                <w:lang w:val="mn-MN"/>
              </w:rPr>
            </w:pPr>
            <w:r w:rsidRPr="00454966">
              <w:rPr>
                <w:rFonts w:ascii="Arial" w:hAnsi="Arial" w:cs="Arial"/>
                <w:sz w:val="24"/>
                <w:szCs w:val="24"/>
                <w:shd w:val="clear" w:color="auto" w:fill="FFFFFF"/>
                <w:lang w:val="mn-MN"/>
              </w:rPr>
              <w:t>конденсаторын</w:t>
            </w:r>
            <w:r w:rsidRPr="00454966">
              <w:rPr>
                <w:rFonts w:ascii="Arial" w:hAnsi="Arial" w:cs="Arial"/>
                <w:sz w:val="24"/>
                <w:szCs w:val="24"/>
                <w:shd w:val="clear" w:color="auto" w:fill="FFFFFF"/>
              </w:rPr>
              <w:t xml:space="preserve"> </w:t>
            </w:r>
            <w:r w:rsidRPr="00454966">
              <w:rPr>
                <w:rFonts w:ascii="Arial" w:hAnsi="Arial" w:cs="Arial"/>
                <w:sz w:val="24"/>
                <w:szCs w:val="24"/>
                <w:shd w:val="clear" w:color="auto" w:fill="FFFFFF"/>
                <w:lang w:val="mn-MN"/>
              </w:rPr>
              <w:t>хэвийн гарц</w:t>
            </w:r>
            <w:r w:rsidR="005B5812" w:rsidRPr="00454966">
              <w:rPr>
                <w:rFonts w:ascii="Arial" w:hAnsi="Arial" w:cs="Arial"/>
                <w:sz w:val="24"/>
                <w:szCs w:val="24"/>
                <w:shd w:val="clear" w:color="auto" w:fill="FFFFFF"/>
                <w:lang w:val="mn-MN"/>
              </w:rPr>
              <w:t xml:space="preserve">, хүчдэл болон </w:t>
            </w:r>
            <w:r w:rsidR="00996A28" w:rsidRPr="00454966">
              <w:rPr>
                <w:rFonts w:ascii="Arial" w:hAnsi="Arial" w:cs="Arial"/>
                <w:sz w:val="24"/>
                <w:szCs w:val="24"/>
                <w:shd w:val="clear" w:color="auto" w:fill="FFFFFF"/>
                <w:lang w:val="mn-MN"/>
              </w:rPr>
              <w:t>дав</w:t>
            </w:r>
            <w:r w:rsidR="005B5812" w:rsidRPr="00454966">
              <w:rPr>
                <w:rFonts w:ascii="Arial" w:hAnsi="Arial" w:cs="Arial"/>
                <w:sz w:val="24"/>
                <w:szCs w:val="24"/>
                <w:shd w:val="clear" w:color="auto" w:fill="FFFFFF"/>
                <w:lang w:val="mn-MN"/>
              </w:rPr>
              <w:t>тамжийн утгуудаас гаргаж авсан багтаамжийн утга</w:t>
            </w:r>
          </w:p>
          <w:p w:rsidR="005B5812" w:rsidRPr="00454966" w:rsidRDefault="005B5812" w:rsidP="008151FA">
            <w:pPr>
              <w:spacing w:after="120"/>
              <w:jc w:val="both"/>
              <w:rPr>
                <w:rFonts w:ascii="Arial" w:hAnsi="Arial" w:cs="Arial"/>
                <w:b/>
                <w:bCs/>
                <w:sz w:val="24"/>
                <w:szCs w:val="24"/>
                <w:shd w:val="clear" w:color="auto" w:fill="FFFFFF"/>
              </w:rPr>
            </w:pPr>
            <w:r w:rsidRPr="00454966">
              <w:rPr>
                <w:rFonts w:ascii="Arial" w:hAnsi="Arial" w:cs="Arial"/>
                <w:b/>
                <w:bCs/>
                <w:sz w:val="24"/>
                <w:szCs w:val="24"/>
                <w:shd w:val="clear" w:color="auto" w:fill="FFFFFF"/>
              </w:rPr>
              <w:t>436-01-13</w:t>
            </w:r>
          </w:p>
          <w:p w:rsidR="005B5812" w:rsidRPr="00454966" w:rsidRDefault="005B5812" w:rsidP="008151FA">
            <w:pPr>
              <w:spacing w:after="120"/>
              <w:jc w:val="both"/>
              <w:rPr>
                <w:rFonts w:ascii="Arial" w:hAnsi="Arial" w:cs="Arial"/>
                <w:b/>
                <w:bCs/>
                <w:sz w:val="24"/>
                <w:szCs w:val="24"/>
                <w:shd w:val="clear" w:color="auto" w:fill="FFFFFF"/>
                <w:lang w:val="mn-MN"/>
              </w:rPr>
            </w:pPr>
            <w:r w:rsidRPr="00454966">
              <w:rPr>
                <w:rFonts w:ascii="Arial" w:hAnsi="Arial" w:cs="Arial"/>
                <w:b/>
                <w:bCs/>
                <w:sz w:val="24"/>
                <w:szCs w:val="24"/>
                <w:shd w:val="clear" w:color="auto" w:fill="FFFFFF"/>
                <w:lang w:val="mn-MN"/>
              </w:rPr>
              <w:lastRenderedPageBreak/>
              <w:t>конденсаторын хэвийн</w:t>
            </w:r>
            <w:r w:rsidRPr="00454966">
              <w:rPr>
                <w:rFonts w:ascii="Arial" w:hAnsi="Arial" w:cs="Arial"/>
                <w:b/>
                <w:bCs/>
                <w:sz w:val="24"/>
                <w:szCs w:val="24"/>
                <w:shd w:val="clear" w:color="auto" w:fill="FFFFFF"/>
              </w:rPr>
              <w:t xml:space="preserve"> </w:t>
            </w:r>
            <w:r w:rsidRPr="00454966">
              <w:rPr>
                <w:rFonts w:ascii="Arial" w:hAnsi="Arial" w:cs="Arial"/>
                <w:b/>
                <w:bCs/>
                <w:sz w:val="24"/>
                <w:szCs w:val="24"/>
                <w:shd w:val="clear" w:color="auto" w:fill="FFFFFF"/>
                <w:lang w:val="mn-MN"/>
              </w:rPr>
              <w:t>гүйдэл</w:t>
            </w:r>
          </w:p>
          <w:p w:rsidR="005B5812" w:rsidRPr="00454966" w:rsidRDefault="00A67FD4" w:rsidP="008151FA">
            <w:pPr>
              <w:spacing w:after="120"/>
              <w:jc w:val="both"/>
              <w:rPr>
                <w:rFonts w:ascii="Arial" w:hAnsi="Arial" w:cs="Arial"/>
                <w:sz w:val="24"/>
                <w:szCs w:val="24"/>
                <w:shd w:val="clear" w:color="auto" w:fill="FFFFFF"/>
                <w:lang w:val="mn-MN"/>
              </w:rPr>
            </w:pPr>
            <w:r w:rsidRPr="00454966">
              <w:rPr>
                <w:rFonts w:ascii="Arial" w:hAnsi="Arial" w:cs="Arial"/>
                <w:sz w:val="24"/>
                <w:szCs w:val="24"/>
                <w:shd w:val="clear" w:color="auto" w:fill="FFFFFF"/>
                <w:lang w:val="mn-MN"/>
              </w:rPr>
              <w:t xml:space="preserve">конденсаторын загварыг гаргахдаа </w:t>
            </w:r>
            <w:r w:rsidR="00E813DF" w:rsidRPr="00454966">
              <w:rPr>
                <w:rFonts w:ascii="Arial" w:hAnsi="Arial" w:cs="Arial"/>
                <w:sz w:val="24"/>
                <w:szCs w:val="24"/>
                <w:shd w:val="clear" w:color="auto" w:fill="FFFFFF"/>
                <w:lang w:val="mn-MN"/>
              </w:rPr>
              <w:t xml:space="preserve">зориулж хийсэн хувьсах гүйдлийн </w:t>
            </w:r>
            <w:r w:rsidR="00771689" w:rsidRPr="00454966">
              <w:rPr>
                <w:rFonts w:ascii="Arial" w:hAnsi="Arial" w:cs="Arial"/>
                <w:sz w:val="24"/>
                <w:szCs w:val="24"/>
                <w:shd w:val="clear" w:color="auto" w:fill="FFFFFF"/>
                <w:lang w:val="mn-MN"/>
              </w:rPr>
              <w:t xml:space="preserve">дундаж квадрат </w:t>
            </w:r>
            <w:r w:rsidR="00771689" w:rsidRPr="00454966">
              <w:rPr>
                <w:rFonts w:ascii="Arial" w:hAnsi="Arial" w:cs="Arial"/>
                <w:sz w:val="24"/>
                <w:szCs w:val="24"/>
                <w:shd w:val="clear" w:color="auto" w:fill="FFFFFF"/>
              </w:rPr>
              <w:t xml:space="preserve">(r.m.s.) </w:t>
            </w:r>
            <w:r w:rsidR="00771689" w:rsidRPr="00454966">
              <w:rPr>
                <w:rFonts w:ascii="Arial" w:hAnsi="Arial" w:cs="Arial"/>
                <w:sz w:val="24"/>
                <w:szCs w:val="24"/>
                <w:shd w:val="clear" w:color="auto" w:fill="FFFFFF"/>
                <w:lang w:val="mn-MN"/>
              </w:rPr>
              <w:t>утга</w:t>
            </w:r>
          </w:p>
          <w:p w:rsidR="00771689" w:rsidRPr="00454966" w:rsidRDefault="00771689" w:rsidP="008151FA">
            <w:pPr>
              <w:spacing w:after="120"/>
              <w:jc w:val="both"/>
              <w:rPr>
                <w:rFonts w:ascii="Arial" w:hAnsi="Arial" w:cs="Arial"/>
                <w:b/>
                <w:bCs/>
                <w:sz w:val="24"/>
                <w:szCs w:val="24"/>
                <w:shd w:val="clear" w:color="auto" w:fill="FFFFFF"/>
              </w:rPr>
            </w:pPr>
            <w:r w:rsidRPr="00454966">
              <w:rPr>
                <w:rFonts w:ascii="Arial" w:hAnsi="Arial" w:cs="Arial"/>
                <w:b/>
                <w:bCs/>
                <w:sz w:val="24"/>
                <w:szCs w:val="24"/>
                <w:shd w:val="clear" w:color="auto" w:fill="FFFFFF"/>
              </w:rPr>
              <w:t>436-01-14</w:t>
            </w:r>
          </w:p>
          <w:p w:rsidR="00771689" w:rsidRPr="00454966" w:rsidRDefault="00771689" w:rsidP="008151FA">
            <w:pPr>
              <w:spacing w:after="120"/>
              <w:jc w:val="both"/>
              <w:rPr>
                <w:rFonts w:ascii="Arial" w:hAnsi="Arial" w:cs="Arial"/>
                <w:b/>
                <w:bCs/>
                <w:sz w:val="24"/>
                <w:szCs w:val="24"/>
                <w:shd w:val="clear" w:color="auto" w:fill="FFFFFF"/>
              </w:rPr>
            </w:pPr>
            <w:r w:rsidRPr="00454966">
              <w:rPr>
                <w:rFonts w:ascii="Arial" w:hAnsi="Arial" w:cs="Arial"/>
                <w:b/>
                <w:bCs/>
                <w:sz w:val="24"/>
                <w:szCs w:val="24"/>
                <w:shd w:val="clear" w:color="auto" w:fill="FFFFFF"/>
                <w:lang w:val="mn-MN"/>
              </w:rPr>
              <w:t>конденсаторын хэвийн давтамж</w:t>
            </w:r>
          </w:p>
          <w:p w:rsidR="00771689" w:rsidRPr="00454966" w:rsidRDefault="00771689" w:rsidP="008151FA">
            <w:pPr>
              <w:spacing w:after="120"/>
              <w:jc w:val="both"/>
              <w:rPr>
                <w:rFonts w:ascii="Arial" w:hAnsi="Arial" w:cs="Arial"/>
                <w:sz w:val="24"/>
                <w:szCs w:val="24"/>
                <w:shd w:val="clear" w:color="auto" w:fill="FFFFFF"/>
              </w:rPr>
            </w:pPr>
            <w:r w:rsidRPr="00454966">
              <w:rPr>
                <w:rFonts w:ascii="Arial" w:hAnsi="Arial" w:cs="Arial"/>
                <w:sz w:val="24"/>
                <w:szCs w:val="24"/>
                <w:shd w:val="clear" w:color="auto" w:fill="FFFFFF"/>
                <w:lang w:val="mn-MN"/>
              </w:rPr>
              <w:t>конденсаторын загвар</w:t>
            </w:r>
            <w:r w:rsidR="00055279" w:rsidRPr="00454966">
              <w:rPr>
                <w:rFonts w:ascii="Arial" w:hAnsi="Arial" w:cs="Arial"/>
                <w:sz w:val="24"/>
                <w:szCs w:val="24"/>
                <w:shd w:val="clear" w:color="auto" w:fill="FFFFFF"/>
                <w:lang w:val="mn-MN"/>
              </w:rPr>
              <w:t xml:space="preserve">т зориулагдсан </w:t>
            </w:r>
            <w:r w:rsidRPr="00454966">
              <w:rPr>
                <w:rFonts w:ascii="Arial" w:hAnsi="Arial" w:cs="Arial"/>
                <w:sz w:val="24"/>
                <w:szCs w:val="24"/>
                <w:shd w:val="clear" w:color="auto" w:fill="FFFFFF"/>
                <w:lang w:val="mn-MN"/>
              </w:rPr>
              <w:t>давтамж</w:t>
            </w:r>
          </w:p>
          <w:p w:rsidR="00771689" w:rsidRPr="00454966" w:rsidRDefault="00771689" w:rsidP="008151FA">
            <w:pPr>
              <w:spacing w:after="120"/>
              <w:jc w:val="both"/>
              <w:rPr>
                <w:rFonts w:ascii="Arial" w:hAnsi="Arial" w:cs="Arial"/>
                <w:b/>
                <w:bCs/>
                <w:sz w:val="24"/>
                <w:szCs w:val="24"/>
                <w:shd w:val="clear" w:color="auto" w:fill="FFFFFF"/>
              </w:rPr>
            </w:pPr>
            <w:r w:rsidRPr="00454966">
              <w:rPr>
                <w:rFonts w:ascii="Arial" w:hAnsi="Arial" w:cs="Arial"/>
                <w:b/>
                <w:bCs/>
                <w:sz w:val="24"/>
                <w:szCs w:val="24"/>
                <w:shd w:val="clear" w:color="auto" w:fill="FFFFFF"/>
              </w:rPr>
              <w:t>436-01-15</w:t>
            </w:r>
          </w:p>
          <w:p w:rsidR="00771689" w:rsidRPr="00454966" w:rsidRDefault="00C07912" w:rsidP="008151FA">
            <w:pPr>
              <w:spacing w:after="120"/>
              <w:jc w:val="both"/>
              <w:rPr>
                <w:rFonts w:ascii="Arial" w:hAnsi="Arial" w:cs="Arial"/>
                <w:b/>
                <w:bCs/>
                <w:sz w:val="24"/>
                <w:szCs w:val="24"/>
                <w:shd w:val="clear" w:color="auto" w:fill="FFFFFF"/>
              </w:rPr>
            </w:pPr>
            <w:r w:rsidRPr="00454966">
              <w:rPr>
                <w:rFonts w:ascii="Arial" w:hAnsi="Arial" w:cs="Arial"/>
                <w:b/>
                <w:bCs/>
                <w:sz w:val="24"/>
                <w:szCs w:val="24"/>
                <w:shd w:val="clear" w:color="auto" w:fill="FFFFFF"/>
                <w:lang w:val="mn-MN"/>
              </w:rPr>
              <w:t>конденсаторын хэвийн хүчдэл</w:t>
            </w:r>
          </w:p>
          <w:p w:rsidR="00C07912" w:rsidRPr="00454966" w:rsidRDefault="00C07912" w:rsidP="008151FA">
            <w:pPr>
              <w:spacing w:after="120"/>
              <w:jc w:val="both"/>
              <w:rPr>
                <w:rFonts w:ascii="Arial" w:hAnsi="Arial" w:cs="Arial"/>
                <w:sz w:val="24"/>
                <w:szCs w:val="24"/>
                <w:shd w:val="clear" w:color="auto" w:fill="FFFFFF"/>
                <w:lang w:val="mn-MN"/>
              </w:rPr>
            </w:pPr>
            <w:r w:rsidRPr="00454966">
              <w:rPr>
                <w:rFonts w:ascii="Arial" w:hAnsi="Arial" w:cs="Arial"/>
                <w:sz w:val="24"/>
                <w:szCs w:val="24"/>
                <w:shd w:val="clear" w:color="auto" w:fill="FFFFFF"/>
                <w:lang w:val="mn-MN"/>
              </w:rPr>
              <w:t xml:space="preserve">конденсаторын </w:t>
            </w:r>
            <w:r w:rsidR="00356D94" w:rsidRPr="00454966">
              <w:rPr>
                <w:rFonts w:ascii="Arial" w:hAnsi="Arial" w:cs="Arial"/>
                <w:sz w:val="24"/>
                <w:szCs w:val="24"/>
                <w:shd w:val="clear" w:color="auto" w:fill="FFFFFF"/>
                <w:lang w:val="mn-MN"/>
              </w:rPr>
              <w:t>загварт зориулагдсан</w:t>
            </w:r>
            <w:r w:rsidRPr="00454966">
              <w:rPr>
                <w:rFonts w:ascii="Arial" w:hAnsi="Arial" w:cs="Arial"/>
                <w:sz w:val="24"/>
                <w:szCs w:val="24"/>
                <w:shd w:val="clear" w:color="auto" w:fill="FFFFFF"/>
                <w:lang w:val="mn-MN"/>
              </w:rPr>
              <w:t xml:space="preserve"> хувьсах хүчдэлийн дундаж квадрат </w:t>
            </w:r>
            <w:r w:rsidRPr="00454966">
              <w:rPr>
                <w:rFonts w:ascii="Arial" w:hAnsi="Arial" w:cs="Arial"/>
                <w:sz w:val="24"/>
                <w:szCs w:val="24"/>
                <w:shd w:val="clear" w:color="auto" w:fill="FFFFFF"/>
              </w:rPr>
              <w:t xml:space="preserve">(r.m.s.) </w:t>
            </w:r>
            <w:r w:rsidRPr="00454966">
              <w:rPr>
                <w:rFonts w:ascii="Arial" w:hAnsi="Arial" w:cs="Arial"/>
                <w:sz w:val="24"/>
                <w:szCs w:val="24"/>
                <w:shd w:val="clear" w:color="auto" w:fill="FFFFFF"/>
                <w:lang w:val="mn-MN"/>
              </w:rPr>
              <w:t>утга</w:t>
            </w:r>
          </w:p>
          <w:p w:rsidR="00C07912" w:rsidRPr="00454966" w:rsidRDefault="00C07912" w:rsidP="008151FA">
            <w:pPr>
              <w:spacing w:after="120"/>
              <w:jc w:val="both"/>
              <w:rPr>
                <w:rFonts w:ascii="Arial" w:hAnsi="Arial" w:cs="Arial"/>
                <w:b/>
                <w:bCs/>
                <w:sz w:val="24"/>
                <w:szCs w:val="24"/>
                <w:shd w:val="clear" w:color="auto" w:fill="FFFFFF"/>
              </w:rPr>
            </w:pPr>
            <w:r w:rsidRPr="00454966">
              <w:rPr>
                <w:rFonts w:ascii="Arial" w:hAnsi="Arial" w:cs="Arial"/>
                <w:b/>
                <w:bCs/>
                <w:sz w:val="24"/>
                <w:szCs w:val="24"/>
                <w:shd w:val="clear" w:color="auto" w:fill="FFFFFF"/>
              </w:rPr>
              <w:t>436-01-16</w:t>
            </w:r>
          </w:p>
          <w:p w:rsidR="00C07912" w:rsidRPr="00454966" w:rsidRDefault="00E410E9" w:rsidP="008151FA">
            <w:pPr>
              <w:spacing w:after="120"/>
              <w:jc w:val="both"/>
              <w:rPr>
                <w:rFonts w:ascii="Arial" w:hAnsi="Arial" w:cs="Arial"/>
                <w:b/>
                <w:bCs/>
                <w:sz w:val="24"/>
                <w:szCs w:val="24"/>
                <w:shd w:val="clear" w:color="auto" w:fill="FFFFFF"/>
              </w:rPr>
            </w:pPr>
            <w:r w:rsidRPr="00454966">
              <w:rPr>
                <w:rFonts w:ascii="Arial" w:hAnsi="Arial" w:cs="Arial"/>
                <w:b/>
                <w:bCs/>
                <w:sz w:val="24"/>
                <w:szCs w:val="24"/>
                <w:shd w:val="clear" w:color="auto" w:fill="FFFFFF"/>
                <w:lang w:val="mn-MN"/>
              </w:rPr>
              <w:t xml:space="preserve">конденсаторын хэвийн </w:t>
            </w:r>
            <w:r w:rsidR="009A51FF" w:rsidRPr="00454966">
              <w:rPr>
                <w:rFonts w:ascii="Arial" w:hAnsi="Arial" w:cs="Arial"/>
                <w:b/>
                <w:bCs/>
                <w:sz w:val="24"/>
                <w:szCs w:val="24"/>
                <w:shd w:val="clear" w:color="auto" w:fill="FFFFFF"/>
                <w:lang w:val="mn-MN"/>
              </w:rPr>
              <w:t>чадал</w:t>
            </w:r>
          </w:p>
          <w:p w:rsidR="00C07912" w:rsidRPr="00454966" w:rsidRDefault="00E410E9" w:rsidP="008151FA">
            <w:pPr>
              <w:spacing w:after="120"/>
              <w:jc w:val="both"/>
              <w:rPr>
                <w:rFonts w:ascii="Arial" w:hAnsi="Arial" w:cs="Arial"/>
                <w:sz w:val="24"/>
                <w:szCs w:val="24"/>
                <w:shd w:val="clear" w:color="auto" w:fill="FFFFFF"/>
              </w:rPr>
            </w:pPr>
            <w:r w:rsidRPr="00454966">
              <w:rPr>
                <w:rFonts w:ascii="Arial" w:hAnsi="Arial" w:cs="Arial"/>
                <w:sz w:val="24"/>
                <w:szCs w:val="24"/>
                <w:shd w:val="clear" w:color="auto" w:fill="FFFFFF"/>
                <w:lang w:val="mn-MN"/>
              </w:rPr>
              <w:t xml:space="preserve">конденсаторын </w:t>
            </w:r>
            <w:r w:rsidR="00356D94" w:rsidRPr="00454966">
              <w:rPr>
                <w:rFonts w:ascii="Arial" w:hAnsi="Arial" w:cs="Arial"/>
                <w:sz w:val="24"/>
                <w:szCs w:val="24"/>
                <w:shd w:val="clear" w:color="auto" w:fill="FFFFFF"/>
                <w:lang w:val="mn-MN"/>
              </w:rPr>
              <w:t>загварт зориулагдсан</w:t>
            </w:r>
            <w:r w:rsidR="00B9088E" w:rsidRPr="00454966">
              <w:rPr>
                <w:rFonts w:ascii="Arial" w:hAnsi="Arial" w:cs="Arial"/>
                <w:sz w:val="24"/>
                <w:szCs w:val="24"/>
                <w:shd w:val="clear" w:color="auto" w:fill="FFFFFF"/>
                <w:lang w:val="mn-MN"/>
              </w:rPr>
              <w:t xml:space="preserve"> хуурмаг чадал</w:t>
            </w:r>
          </w:p>
          <w:p w:rsidR="00B9088E" w:rsidRPr="00454966" w:rsidRDefault="00B9088E" w:rsidP="008151FA">
            <w:pPr>
              <w:spacing w:after="120"/>
              <w:jc w:val="both"/>
              <w:rPr>
                <w:rFonts w:ascii="Arial" w:hAnsi="Arial" w:cs="Arial"/>
                <w:b/>
                <w:bCs/>
                <w:sz w:val="24"/>
                <w:szCs w:val="24"/>
                <w:shd w:val="clear" w:color="auto" w:fill="FFFFFF"/>
              </w:rPr>
            </w:pPr>
            <w:r w:rsidRPr="00454966">
              <w:rPr>
                <w:rFonts w:ascii="Arial" w:hAnsi="Arial" w:cs="Arial"/>
                <w:b/>
                <w:bCs/>
                <w:sz w:val="24"/>
                <w:szCs w:val="24"/>
                <w:shd w:val="clear" w:color="auto" w:fill="FFFFFF"/>
              </w:rPr>
              <w:t>436-01-17</w:t>
            </w:r>
          </w:p>
          <w:p w:rsidR="00B9088E" w:rsidRPr="00454966" w:rsidRDefault="00B9088E" w:rsidP="008151FA">
            <w:pPr>
              <w:spacing w:after="120"/>
              <w:jc w:val="both"/>
              <w:rPr>
                <w:rFonts w:ascii="Arial" w:hAnsi="Arial" w:cs="Arial"/>
                <w:b/>
                <w:bCs/>
                <w:sz w:val="24"/>
                <w:szCs w:val="24"/>
                <w:shd w:val="clear" w:color="auto" w:fill="FFFFFF"/>
              </w:rPr>
            </w:pPr>
            <w:r w:rsidRPr="00454966">
              <w:rPr>
                <w:rFonts w:ascii="Arial" w:hAnsi="Arial" w:cs="Arial"/>
                <w:b/>
                <w:bCs/>
                <w:sz w:val="24"/>
                <w:szCs w:val="24"/>
                <w:shd w:val="clear" w:color="auto" w:fill="FFFFFF"/>
                <w:lang w:val="mn-MN"/>
              </w:rPr>
              <w:t>конденсаторын хэвийн температурын зэрэглэл</w:t>
            </w:r>
          </w:p>
          <w:p w:rsidR="00B9088E" w:rsidRPr="00454966" w:rsidRDefault="00E2565A" w:rsidP="008151FA">
            <w:pPr>
              <w:spacing w:after="120"/>
              <w:jc w:val="both"/>
              <w:rPr>
                <w:rFonts w:ascii="Arial" w:hAnsi="Arial" w:cs="Arial"/>
                <w:sz w:val="24"/>
                <w:szCs w:val="24"/>
                <w:shd w:val="clear" w:color="auto" w:fill="FFFFFF"/>
                <w:lang w:val="mn-MN"/>
              </w:rPr>
            </w:pPr>
            <w:r w:rsidRPr="00454966">
              <w:rPr>
                <w:rFonts w:ascii="Arial" w:hAnsi="Arial" w:cs="Arial"/>
                <w:sz w:val="24"/>
                <w:szCs w:val="24"/>
                <w:shd w:val="clear" w:color="auto" w:fill="FFFFFF"/>
                <w:lang w:val="mn-MN"/>
              </w:rPr>
              <w:t xml:space="preserve">конденсаторын </w:t>
            </w:r>
            <w:r w:rsidR="00356D94" w:rsidRPr="00454966">
              <w:rPr>
                <w:rFonts w:ascii="Arial" w:hAnsi="Arial" w:cs="Arial"/>
                <w:sz w:val="24"/>
                <w:szCs w:val="24"/>
                <w:shd w:val="clear" w:color="auto" w:fill="FFFFFF"/>
                <w:lang w:val="mn-MN"/>
              </w:rPr>
              <w:t xml:space="preserve">загварт зориулагдсан </w:t>
            </w:r>
            <w:r w:rsidRPr="00454966">
              <w:rPr>
                <w:rFonts w:ascii="Arial" w:hAnsi="Arial" w:cs="Arial"/>
                <w:sz w:val="24"/>
                <w:szCs w:val="24"/>
                <w:shd w:val="clear" w:color="auto" w:fill="FFFFFF"/>
                <w:lang w:val="mn-MN"/>
              </w:rPr>
              <w:t xml:space="preserve">орчны агаарын эсвэл хөргөх </w:t>
            </w:r>
            <w:r w:rsidR="00F75D12" w:rsidRPr="00454966">
              <w:rPr>
                <w:rFonts w:ascii="Arial" w:hAnsi="Arial" w:cs="Arial"/>
                <w:sz w:val="24"/>
                <w:szCs w:val="24"/>
                <w:shd w:val="clear" w:color="auto" w:fill="FFFFFF"/>
                <w:lang w:val="mn-MN"/>
              </w:rPr>
              <w:t xml:space="preserve">зүйлийн </w:t>
            </w:r>
            <w:r w:rsidR="000A266B" w:rsidRPr="00454966">
              <w:rPr>
                <w:rFonts w:ascii="Arial" w:hAnsi="Arial" w:cs="Arial"/>
                <w:sz w:val="24"/>
                <w:szCs w:val="24"/>
                <w:shd w:val="clear" w:color="auto" w:fill="FFFFFF"/>
                <w:lang w:val="mn-MN"/>
              </w:rPr>
              <w:t xml:space="preserve">температурын </w:t>
            </w:r>
            <w:r w:rsidR="00603073" w:rsidRPr="00454966">
              <w:rPr>
                <w:rFonts w:ascii="Arial" w:hAnsi="Arial" w:cs="Arial"/>
                <w:sz w:val="24"/>
                <w:szCs w:val="24"/>
                <w:shd w:val="clear" w:color="auto" w:fill="FFFFFF"/>
                <w:lang w:val="mn-MN"/>
              </w:rPr>
              <w:t>хүрээ</w:t>
            </w:r>
          </w:p>
          <w:p w:rsidR="00603073" w:rsidRPr="00454966" w:rsidRDefault="00603073" w:rsidP="008151FA">
            <w:pPr>
              <w:spacing w:after="120"/>
              <w:jc w:val="both"/>
              <w:rPr>
                <w:rFonts w:ascii="Arial" w:hAnsi="Arial" w:cs="Arial"/>
                <w:sz w:val="24"/>
                <w:szCs w:val="24"/>
                <w:shd w:val="clear" w:color="auto" w:fill="FFFFFF"/>
              </w:rPr>
            </w:pPr>
          </w:p>
          <w:p w:rsidR="00603073" w:rsidRPr="00454966" w:rsidRDefault="00603073" w:rsidP="008151FA">
            <w:pPr>
              <w:spacing w:after="120"/>
              <w:jc w:val="center"/>
              <w:rPr>
                <w:rFonts w:ascii="Arial" w:hAnsi="Arial" w:cs="Arial"/>
                <w:sz w:val="24"/>
                <w:szCs w:val="24"/>
                <w:shd w:val="clear" w:color="auto" w:fill="FFFFFF"/>
                <w:lang w:val="mn-MN"/>
              </w:rPr>
            </w:pPr>
            <w:r w:rsidRPr="00454966">
              <w:rPr>
                <w:rFonts w:ascii="Arial" w:hAnsi="Arial" w:cs="Arial"/>
                <w:sz w:val="24"/>
                <w:szCs w:val="24"/>
                <w:shd w:val="clear" w:color="auto" w:fill="FFFFFF"/>
              </w:rPr>
              <w:t>436-02</w:t>
            </w:r>
            <w:r w:rsidR="007340F1" w:rsidRPr="00454966">
              <w:rPr>
                <w:rFonts w:ascii="Arial" w:hAnsi="Arial" w:cs="Arial"/>
                <w:sz w:val="24"/>
                <w:szCs w:val="24"/>
                <w:shd w:val="clear" w:color="auto" w:fill="FFFFFF"/>
                <w:lang w:val="mn-MN"/>
              </w:rPr>
              <w:t>-р хэсэг</w:t>
            </w:r>
            <w:r w:rsidRPr="00454966">
              <w:rPr>
                <w:rFonts w:ascii="Arial" w:hAnsi="Arial" w:cs="Arial"/>
                <w:sz w:val="24"/>
                <w:szCs w:val="24"/>
                <w:shd w:val="clear" w:color="auto" w:fill="FFFFFF"/>
              </w:rPr>
              <w:t xml:space="preserve">: </w:t>
            </w:r>
            <w:r w:rsidR="00982328" w:rsidRPr="00454966">
              <w:rPr>
                <w:rFonts w:ascii="Arial" w:hAnsi="Arial" w:cs="Arial"/>
                <w:sz w:val="24"/>
                <w:szCs w:val="24"/>
                <w:shd w:val="clear" w:color="auto" w:fill="FFFFFF"/>
                <w:lang w:val="mn-MN"/>
              </w:rPr>
              <w:t>Гүйцэтгэх үүргүүд</w:t>
            </w:r>
          </w:p>
          <w:p w:rsidR="00603073" w:rsidRPr="00454966" w:rsidRDefault="00603073" w:rsidP="008151FA">
            <w:pPr>
              <w:spacing w:after="120"/>
              <w:jc w:val="both"/>
              <w:rPr>
                <w:rFonts w:ascii="Arial" w:hAnsi="Arial" w:cs="Arial"/>
                <w:b/>
                <w:bCs/>
                <w:sz w:val="24"/>
                <w:szCs w:val="24"/>
                <w:shd w:val="clear" w:color="auto" w:fill="FFFFFF"/>
              </w:rPr>
            </w:pPr>
            <w:r w:rsidRPr="00454966">
              <w:rPr>
                <w:rFonts w:ascii="Arial" w:hAnsi="Arial" w:cs="Arial"/>
                <w:b/>
                <w:bCs/>
                <w:sz w:val="24"/>
                <w:szCs w:val="24"/>
                <w:shd w:val="clear" w:color="auto" w:fill="FFFFFF"/>
              </w:rPr>
              <w:t>436-02-01</w:t>
            </w:r>
          </w:p>
          <w:p w:rsidR="00603073" w:rsidRPr="00454966" w:rsidRDefault="00196816" w:rsidP="008151FA">
            <w:pPr>
              <w:spacing w:after="120"/>
              <w:jc w:val="both"/>
              <w:rPr>
                <w:rFonts w:ascii="Arial" w:hAnsi="Arial" w:cs="Arial"/>
                <w:b/>
                <w:bCs/>
                <w:sz w:val="24"/>
                <w:szCs w:val="24"/>
                <w:shd w:val="clear" w:color="auto" w:fill="FFFFFF"/>
                <w:lang w:val="mn-MN"/>
              </w:rPr>
            </w:pPr>
            <w:r w:rsidRPr="00454966">
              <w:rPr>
                <w:rFonts w:ascii="Arial" w:hAnsi="Arial" w:cs="Arial"/>
                <w:b/>
                <w:bCs/>
                <w:sz w:val="24"/>
                <w:szCs w:val="24"/>
                <w:shd w:val="clear" w:color="auto" w:fill="FFFFFF"/>
                <w:lang w:val="mn-MN"/>
              </w:rPr>
              <w:t>хүчний конденсатор</w:t>
            </w:r>
          </w:p>
          <w:p w:rsidR="00603073" w:rsidRPr="00454966" w:rsidRDefault="007503A0" w:rsidP="008151FA">
            <w:pPr>
              <w:spacing w:after="120"/>
              <w:jc w:val="both"/>
              <w:rPr>
                <w:rFonts w:ascii="Arial" w:hAnsi="Arial" w:cs="Arial"/>
                <w:sz w:val="24"/>
                <w:szCs w:val="24"/>
                <w:shd w:val="clear" w:color="auto" w:fill="FFFFFF"/>
                <w:lang w:val="mn-MN"/>
              </w:rPr>
            </w:pPr>
            <w:r w:rsidRPr="00454966">
              <w:rPr>
                <w:rFonts w:ascii="Arial" w:hAnsi="Arial" w:cs="Arial"/>
                <w:sz w:val="24"/>
                <w:szCs w:val="24"/>
                <w:shd w:val="clear" w:color="auto" w:fill="FFFFFF"/>
                <w:lang w:val="mn-MN"/>
              </w:rPr>
              <w:t>цахилгаан сүлжээнд хэрэглэх зориулалттай конденсатор</w:t>
            </w:r>
          </w:p>
          <w:p w:rsidR="00853F44" w:rsidRPr="00454966" w:rsidRDefault="00853F44" w:rsidP="008151FA">
            <w:pPr>
              <w:spacing w:after="120"/>
              <w:jc w:val="both"/>
              <w:rPr>
                <w:rFonts w:ascii="Arial" w:hAnsi="Arial" w:cs="Arial"/>
                <w:b/>
                <w:bCs/>
                <w:sz w:val="24"/>
                <w:szCs w:val="24"/>
                <w:shd w:val="clear" w:color="auto" w:fill="FFFFFF"/>
              </w:rPr>
            </w:pPr>
            <w:r w:rsidRPr="00454966">
              <w:rPr>
                <w:rFonts w:ascii="Arial" w:hAnsi="Arial" w:cs="Arial"/>
                <w:b/>
                <w:bCs/>
                <w:sz w:val="24"/>
                <w:szCs w:val="24"/>
                <w:shd w:val="clear" w:color="auto" w:fill="FFFFFF"/>
              </w:rPr>
              <w:t>436-02-02</w:t>
            </w:r>
          </w:p>
          <w:p w:rsidR="00853F44" w:rsidRPr="00454966" w:rsidRDefault="001E7129" w:rsidP="008151FA">
            <w:pPr>
              <w:spacing w:after="120"/>
              <w:jc w:val="both"/>
              <w:rPr>
                <w:rFonts w:ascii="Arial" w:hAnsi="Arial" w:cs="Arial"/>
                <w:b/>
                <w:bCs/>
                <w:sz w:val="24"/>
                <w:szCs w:val="24"/>
                <w:shd w:val="clear" w:color="auto" w:fill="FFFFFF"/>
                <w:lang w:val="mn-MN"/>
              </w:rPr>
            </w:pPr>
            <w:r w:rsidRPr="00454966">
              <w:rPr>
                <w:rFonts w:ascii="Arial" w:hAnsi="Arial" w:cs="Arial"/>
                <w:b/>
                <w:bCs/>
                <w:sz w:val="24"/>
                <w:szCs w:val="24"/>
                <w:shd w:val="clear" w:color="auto" w:fill="FFFFFF"/>
              </w:rPr>
              <w:t>зэрэгцээ</w:t>
            </w:r>
            <w:r w:rsidR="00853F44" w:rsidRPr="00454966">
              <w:rPr>
                <w:rFonts w:ascii="Arial" w:hAnsi="Arial" w:cs="Arial"/>
                <w:b/>
                <w:bCs/>
                <w:sz w:val="24"/>
                <w:szCs w:val="24"/>
                <w:shd w:val="clear" w:color="auto" w:fill="FFFFFF"/>
              </w:rPr>
              <w:t xml:space="preserve"> </w:t>
            </w:r>
            <w:r w:rsidRPr="00454966">
              <w:rPr>
                <w:rFonts w:ascii="Arial" w:hAnsi="Arial" w:cs="Arial"/>
                <w:b/>
                <w:bCs/>
                <w:sz w:val="24"/>
                <w:szCs w:val="24"/>
                <w:shd w:val="clear" w:color="auto" w:fill="FFFFFF"/>
                <w:lang w:val="mn-MN"/>
              </w:rPr>
              <w:t>конденсатор</w:t>
            </w:r>
          </w:p>
          <w:p w:rsidR="00853F44" w:rsidRPr="00454966" w:rsidRDefault="001E7129" w:rsidP="008151FA">
            <w:pPr>
              <w:spacing w:after="120"/>
              <w:jc w:val="both"/>
              <w:rPr>
                <w:rFonts w:ascii="Arial" w:hAnsi="Arial" w:cs="Arial"/>
                <w:sz w:val="24"/>
                <w:szCs w:val="24"/>
                <w:shd w:val="clear" w:color="auto" w:fill="FFFFFF"/>
                <w:lang w:val="mn-MN"/>
              </w:rPr>
            </w:pPr>
            <w:r w:rsidRPr="00454966">
              <w:rPr>
                <w:rFonts w:ascii="Arial" w:hAnsi="Arial" w:cs="Arial"/>
                <w:sz w:val="24"/>
                <w:szCs w:val="24"/>
                <w:shd w:val="clear" w:color="auto" w:fill="FFFFFF"/>
                <w:lang w:val="mn-MN"/>
              </w:rPr>
              <w:t>цахилгаан сүлжээнд зэрэгцээ</w:t>
            </w:r>
            <w:r w:rsidR="00530975" w:rsidRPr="00454966">
              <w:rPr>
                <w:rFonts w:ascii="Arial" w:hAnsi="Arial" w:cs="Arial"/>
                <w:sz w:val="24"/>
                <w:szCs w:val="24"/>
                <w:shd w:val="clear" w:color="auto" w:fill="FFFFFF"/>
                <w:lang w:val="mn-MN"/>
              </w:rPr>
              <w:t xml:space="preserve"> холболтоор залгах зо</w:t>
            </w:r>
            <w:r w:rsidRPr="00454966">
              <w:rPr>
                <w:rFonts w:ascii="Arial" w:hAnsi="Arial" w:cs="Arial"/>
                <w:sz w:val="24"/>
                <w:szCs w:val="24"/>
                <w:shd w:val="clear" w:color="auto" w:fill="FFFFFF"/>
                <w:lang w:val="mn-MN"/>
              </w:rPr>
              <w:t>риулалттай хүчний конденсатор</w:t>
            </w:r>
          </w:p>
          <w:p w:rsidR="00853F44" w:rsidRPr="00454966" w:rsidRDefault="005D7040" w:rsidP="008151FA">
            <w:pPr>
              <w:spacing w:after="120"/>
              <w:jc w:val="both"/>
              <w:rPr>
                <w:rFonts w:ascii="Arial" w:hAnsi="Arial" w:cs="Arial"/>
                <w:b/>
                <w:sz w:val="20"/>
                <w:szCs w:val="24"/>
                <w:shd w:val="clear" w:color="auto" w:fill="FFFFFF"/>
              </w:rPr>
            </w:pPr>
            <w:r w:rsidRPr="00454966">
              <w:rPr>
                <w:rFonts w:ascii="Arial" w:hAnsi="Arial" w:cs="Arial"/>
                <w:b/>
                <w:sz w:val="20"/>
                <w:szCs w:val="24"/>
                <w:shd w:val="clear" w:color="auto" w:fill="FFFFFF"/>
                <w:lang w:val="mn-MN"/>
              </w:rPr>
              <w:lastRenderedPageBreak/>
              <w:t>ТАЙЛБАР</w:t>
            </w:r>
            <w:r w:rsidR="00853F44" w:rsidRPr="00454966">
              <w:rPr>
                <w:rFonts w:ascii="Arial" w:hAnsi="Arial" w:cs="Arial"/>
                <w:b/>
                <w:sz w:val="20"/>
                <w:szCs w:val="24"/>
                <w:shd w:val="clear" w:color="auto" w:fill="FFFFFF"/>
              </w:rPr>
              <w:t xml:space="preserve"> –</w:t>
            </w:r>
            <w:r w:rsidR="00990494" w:rsidRPr="00454966">
              <w:rPr>
                <w:rFonts w:ascii="Arial" w:hAnsi="Arial" w:cs="Arial"/>
                <w:b/>
                <w:sz w:val="20"/>
                <w:szCs w:val="24"/>
                <w:shd w:val="clear" w:color="auto" w:fill="FFFFFF"/>
                <w:lang w:val="mn-MN"/>
              </w:rPr>
              <w:t xml:space="preserve"> Х</w:t>
            </w:r>
            <w:r w:rsidR="006B60A3" w:rsidRPr="00454966">
              <w:rPr>
                <w:rFonts w:ascii="Arial" w:hAnsi="Arial" w:cs="Arial"/>
                <w:b/>
                <w:sz w:val="20"/>
                <w:szCs w:val="24"/>
                <w:shd w:val="clear" w:color="auto" w:fill="FFFFFF"/>
                <w:lang w:val="mn-MN"/>
              </w:rPr>
              <w:t>уурмаг чадлы</w:t>
            </w:r>
            <w:r w:rsidR="00FC0AD0" w:rsidRPr="00454966">
              <w:rPr>
                <w:rFonts w:ascii="Arial" w:hAnsi="Arial" w:cs="Arial"/>
                <w:b/>
                <w:sz w:val="20"/>
                <w:szCs w:val="24"/>
                <w:shd w:val="clear" w:color="auto" w:fill="FFFFFF"/>
                <w:lang w:val="mn-MN"/>
              </w:rPr>
              <w:t>г</w:t>
            </w:r>
            <w:r w:rsidR="006B60A3" w:rsidRPr="00454966">
              <w:rPr>
                <w:rFonts w:ascii="Arial" w:hAnsi="Arial" w:cs="Arial"/>
                <w:b/>
                <w:sz w:val="20"/>
                <w:szCs w:val="24"/>
                <w:shd w:val="clear" w:color="auto" w:fill="FFFFFF"/>
                <w:lang w:val="mn-MN"/>
              </w:rPr>
              <w:t xml:space="preserve"> тэгшитгэ</w:t>
            </w:r>
            <w:r w:rsidR="00FC0AD0" w:rsidRPr="00454966">
              <w:rPr>
                <w:rFonts w:ascii="Arial" w:hAnsi="Arial" w:cs="Arial"/>
                <w:b/>
                <w:sz w:val="20"/>
                <w:szCs w:val="24"/>
                <w:shd w:val="clear" w:color="auto" w:fill="FFFFFF"/>
                <w:lang w:val="mn-MN"/>
              </w:rPr>
              <w:t>х байдлаар</w:t>
            </w:r>
            <w:r w:rsidR="006B60A3" w:rsidRPr="00454966">
              <w:rPr>
                <w:rFonts w:ascii="Arial" w:hAnsi="Arial" w:cs="Arial"/>
                <w:b/>
                <w:sz w:val="20"/>
                <w:szCs w:val="24"/>
                <w:shd w:val="clear" w:color="auto" w:fill="FFFFFF"/>
                <w:lang w:val="mn-MN"/>
              </w:rPr>
              <w:t xml:space="preserve"> </w:t>
            </w:r>
            <w:r w:rsidR="003319B0" w:rsidRPr="00454966">
              <w:rPr>
                <w:rFonts w:ascii="Arial" w:hAnsi="Arial" w:cs="Arial"/>
                <w:b/>
                <w:sz w:val="20"/>
                <w:szCs w:val="24"/>
                <w:shd w:val="clear" w:color="auto" w:fill="FFFFFF"/>
                <w:lang w:val="mn-MN"/>
              </w:rPr>
              <w:t xml:space="preserve">чадлын коэффициентыг </w:t>
            </w:r>
            <w:r w:rsidR="00E15D97" w:rsidRPr="00454966">
              <w:rPr>
                <w:rFonts w:ascii="Arial" w:hAnsi="Arial" w:cs="Arial"/>
                <w:b/>
                <w:sz w:val="20"/>
                <w:szCs w:val="24"/>
                <w:shd w:val="clear" w:color="auto" w:fill="FFFFFF"/>
                <w:lang w:val="mn-MN"/>
              </w:rPr>
              <w:t>засах зори</w:t>
            </w:r>
            <w:r w:rsidR="00CB0C58" w:rsidRPr="00454966">
              <w:rPr>
                <w:rFonts w:ascii="Arial" w:hAnsi="Arial" w:cs="Arial"/>
                <w:b/>
                <w:sz w:val="20"/>
                <w:szCs w:val="24"/>
                <w:shd w:val="clear" w:color="auto" w:fill="FFFFFF"/>
                <w:lang w:val="mn-MN"/>
              </w:rPr>
              <w:t>лгоор</w:t>
            </w:r>
            <w:r w:rsidR="00990494" w:rsidRPr="00454966">
              <w:rPr>
                <w:rFonts w:ascii="Arial" w:hAnsi="Arial" w:cs="Arial"/>
                <w:b/>
                <w:sz w:val="20"/>
                <w:szCs w:val="24"/>
                <w:shd w:val="clear" w:color="auto" w:fill="FFFFFF"/>
                <w:lang w:val="mn-MN"/>
              </w:rPr>
              <w:t xml:space="preserve"> эдгээр конденсаторуудыг</w:t>
            </w:r>
            <w:r w:rsidR="00E15D97" w:rsidRPr="00454966">
              <w:rPr>
                <w:rFonts w:ascii="Arial" w:hAnsi="Arial" w:cs="Arial"/>
                <w:b/>
                <w:sz w:val="20"/>
                <w:szCs w:val="24"/>
                <w:shd w:val="clear" w:color="auto" w:fill="FFFFFF"/>
                <w:lang w:val="mn-MN"/>
              </w:rPr>
              <w:t xml:space="preserve"> </w:t>
            </w:r>
            <w:r w:rsidR="003F7B4B" w:rsidRPr="00454966">
              <w:rPr>
                <w:rFonts w:ascii="Arial" w:hAnsi="Arial" w:cs="Arial"/>
                <w:b/>
                <w:sz w:val="20"/>
                <w:szCs w:val="24"/>
                <w:shd w:val="clear" w:color="auto" w:fill="FFFFFF"/>
                <w:lang w:val="mn-MN"/>
              </w:rPr>
              <w:t>гол төлөв</w:t>
            </w:r>
            <w:r w:rsidR="00E15D97" w:rsidRPr="00454966">
              <w:rPr>
                <w:rFonts w:ascii="Arial" w:hAnsi="Arial" w:cs="Arial"/>
                <w:b/>
                <w:sz w:val="20"/>
                <w:szCs w:val="24"/>
                <w:shd w:val="clear" w:color="auto" w:fill="FFFFFF"/>
                <w:lang w:val="mn-MN"/>
              </w:rPr>
              <w:t xml:space="preserve"> хэрэглэдэг</w:t>
            </w:r>
            <w:r w:rsidR="00853F44" w:rsidRPr="00454966">
              <w:rPr>
                <w:rFonts w:ascii="Arial" w:hAnsi="Arial" w:cs="Arial"/>
                <w:b/>
                <w:sz w:val="20"/>
                <w:szCs w:val="24"/>
                <w:shd w:val="clear" w:color="auto" w:fill="FFFFFF"/>
              </w:rPr>
              <w:t>.</w:t>
            </w:r>
          </w:p>
          <w:p w:rsidR="00E15D97" w:rsidRPr="00454966" w:rsidRDefault="00E15D97" w:rsidP="008151FA">
            <w:pPr>
              <w:spacing w:after="120"/>
              <w:jc w:val="both"/>
              <w:rPr>
                <w:rFonts w:ascii="Arial" w:hAnsi="Arial" w:cs="Arial"/>
                <w:b/>
                <w:bCs/>
                <w:sz w:val="24"/>
                <w:szCs w:val="24"/>
                <w:shd w:val="clear" w:color="auto" w:fill="FFFFFF"/>
              </w:rPr>
            </w:pPr>
            <w:r w:rsidRPr="00454966">
              <w:rPr>
                <w:rFonts w:ascii="Arial" w:hAnsi="Arial" w:cs="Arial"/>
                <w:b/>
                <w:bCs/>
                <w:sz w:val="24"/>
                <w:szCs w:val="24"/>
                <w:shd w:val="clear" w:color="auto" w:fill="FFFFFF"/>
              </w:rPr>
              <w:t>436-02-03</w:t>
            </w:r>
          </w:p>
          <w:p w:rsidR="00E15D97" w:rsidRPr="00454966" w:rsidRDefault="00661879" w:rsidP="008151FA">
            <w:pPr>
              <w:spacing w:after="120"/>
              <w:jc w:val="both"/>
              <w:rPr>
                <w:rFonts w:ascii="Arial" w:hAnsi="Arial" w:cs="Arial"/>
                <w:b/>
                <w:bCs/>
                <w:sz w:val="24"/>
                <w:szCs w:val="24"/>
                <w:shd w:val="clear" w:color="auto" w:fill="FFFFFF"/>
                <w:lang w:val="mn-MN"/>
              </w:rPr>
            </w:pPr>
            <w:r w:rsidRPr="00454966">
              <w:rPr>
                <w:rFonts w:ascii="Arial" w:hAnsi="Arial" w:cs="Arial"/>
                <w:b/>
                <w:bCs/>
                <w:sz w:val="24"/>
                <w:szCs w:val="24"/>
                <w:shd w:val="clear" w:color="auto" w:fill="FFFFFF"/>
                <w:lang w:val="mn-MN"/>
              </w:rPr>
              <w:t>цуваа конденсатор</w:t>
            </w:r>
          </w:p>
          <w:p w:rsidR="00E15D97" w:rsidRPr="00454966" w:rsidRDefault="0009131F" w:rsidP="008151FA">
            <w:pPr>
              <w:spacing w:after="120"/>
              <w:jc w:val="both"/>
              <w:rPr>
                <w:rFonts w:ascii="Arial" w:hAnsi="Arial" w:cs="Arial"/>
                <w:sz w:val="24"/>
                <w:szCs w:val="24"/>
                <w:shd w:val="clear" w:color="auto" w:fill="FFFFFF"/>
                <w:lang w:val="mn-MN"/>
              </w:rPr>
            </w:pPr>
            <w:r w:rsidRPr="00454966">
              <w:rPr>
                <w:rFonts w:ascii="Arial" w:hAnsi="Arial" w:cs="Arial"/>
                <w:sz w:val="24"/>
                <w:szCs w:val="24"/>
                <w:shd w:val="clear" w:color="auto" w:fill="FFFFFF"/>
                <w:lang w:val="mn-MN"/>
              </w:rPr>
              <w:t>шугам</w:t>
            </w:r>
            <w:r w:rsidR="005C72A5" w:rsidRPr="00454966">
              <w:rPr>
                <w:rFonts w:ascii="Arial" w:hAnsi="Arial" w:cs="Arial"/>
                <w:sz w:val="24"/>
                <w:szCs w:val="24"/>
                <w:shd w:val="clear" w:color="auto" w:fill="FFFFFF"/>
                <w:lang w:val="mn-MN"/>
              </w:rPr>
              <w:t>д</w:t>
            </w:r>
            <w:r w:rsidR="00530975" w:rsidRPr="00454966">
              <w:rPr>
                <w:rFonts w:ascii="Arial" w:hAnsi="Arial" w:cs="Arial"/>
                <w:sz w:val="24"/>
                <w:szCs w:val="24"/>
                <w:shd w:val="clear" w:color="auto" w:fill="FFFFFF"/>
                <w:lang w:val="mn-MN"/>
              </w:rPr>
              <w:t xml:space="preserve"> цуваа холболтоор залгах зориулалттай </w:t>
            </w:r>
            <w:r w:rsidR="005C72A5" w:rsidRPr="00454966">
              <w:rPr>
                <w:rFonts w:ascii="Arial" w:hAnsi="Arial" w:cs="Arial"/>
                <w:sz w:val="24"/>
                <w:szCs w:val="24"/>
                <w:shd w:val="clear" w:color="auto" w:fill="FFFFFF"/>
                <w:lang w:val="mn-MN"/>
              </w:rPr>
              <w:t>хүчний конденсатор</w:t>
            </w:r>
          </w:p>
          <w:p w:rsidR="00E15D97" w:rsidRPr="00454966" w:rsidRDefault="005D7040" w:rsidP="008151FA">
            <w:pPr>
              <w:spacing w:after="120"/>
              <w:jc w:val="both"/>
              <w:rPr>
                <w:rFonts w:ascii="Arial" w:hAnsi="Arial" w:cs="Arial"/>
                <w:b/>
                <w:sz w:val="20"/>
                <w:szCs w:val="24"/>
                <w:shd w:val="clear" w:color="auto" w:fill="FFFFFF"/>
              </w:rPr>
            </w:pPr>
            <w:r w:rsidRPr="00454966">
              <w:rPr>
                <w:rFonts w:ascii="Arial" w:hAnsi="Arial" w:cs="Arial"/>
                <w:b/>
                <w:sz w:val="20"/>
                <w:szCs w:val="24"/>
                <w:shd w:val="clear" w:color="auto" w:fill="FFFFFF"/>
                <w:lang w:val="mn-MN"/>
              </w:rPr>
              <w:t>ТАЙЛБАР</w:t>
            </w:r>
            <w:r w:rsidR="00E15D97" w:rsidRPr="00454966">
              <w:rPr>
                <w:rFonts w:ascii="Arial" w:hAnsi="Arial" w:cs="Arial"/>
                <w:b/>
                <w:sz w:val="20"/>
                <w:szCs w:val="24"/>
                <w:shd w:val="clear" w:color="auto" w:fill="FFFFFF"/>
              </w:rPr>
              <w:t xml:space="preserve"> –</w:t>
            </w:r>
            <w:r w:rsidR="00990494" w:rsidRPr="00454966">
              <w:rPr>
                <w:rFonts w:ascii="Arial" w:hAnsi="Arial" w:cs="Arial"/>
                <w:b/>
                <w:sz w:val="20"/>
                <w:szCs w:val="24"/>
                <w:shd w:val="clear" w:color="auto" w:fill="FFFFFF"/>
                <w:lang w:val="mn-MN"/>
              </w:rPr>
              <w:t xml:space="preserve"> Ш</w:t>
            </w:r>
            <w:r w:rsidR="00F54386" w:rsidRPr="00454966">
              <w:rPr>
                <w:rFonts w:ascii="Arial" w:hAnsi="Arial" w:cs="Arial"/>
                <w:b/>
                <w:sz w:val="20"/>
                <w:szCs w:val="24"/>
                <w:shd w:val="clear" w:color="auto" w:fill="FFFFFF"/>
                <w:lang w:val="mn-MN"/>
              </w:rPr>
              <w:t xml:space="preserve">угамын </w:t>
            </w:r>
            <w:r w:rsidR="00F54293" w:rsidRPr="00454966">
              <w:rPr>
                <w:rFonts w:ascii="Arial" w:hAnsi="Arial" w:cs="Arial"/>
                <w:b/>
                <w:sz w:val="20"/>
                <w:szCs w:val="24"/>
                <w:shd w:val="clear" w:color="auto" w:fill="FFFFFF"/>
                <w:lang w:val="mn-MN"/>
              </w:rPr>
              <w:t>хуурмаг</w:t>
            </w:r>
            <w:r w:rsidR="00E23674" w:rsidRPr="00454966">
              <w:rPr>
                <w:rFonts w:ascii="Arial" w:hAnsi="Arial" w:cs="Arial"/>
                <w:b/>
                <w:sz w:val="20"/>
                <w:szCs w:val="24"/>
                <w:shd w:val="clear" w:color="auto" w:fill="FFFFFF"/>
                <w:lang w:val="mn-MN"/>
              </w:rPr>
              <w:t xml:space="preserve"> эсэргүүцлийн бүгдийг эсвэл хэсгийг тэгшитгэх зори</w:t>
            </w:r>
            <w:r w:rsidR="00CB0C58" w:rsidRPr="00454966">
              <w:rPr>
                <w:rFonts w:ascii="Arial" w:hAnsi="Arial" w:cs="Arial"/>
                <w:b/>
                <w:sz w:val="20"/>
                <w:szCs w:val="24"/>
                <w:shd w:val="clear" w:color="auto" w:fill="FFFFFF"/>
                <w:lang w:val="mn-MN"/>
              </w:rPr>
              <w:t>лгоо</w:t>
            </w:r>
            <w:r w:rsidR="00E23674" w:rsidRPr="00454966">
              <w:rPr>
                <w:rFonts w:ascii="Arial" w:hAnsi="Arial" w:cs="Arial"/>
                <w:b/>
                <w:sz w:val="20"/>
                <w:szCs w:val="24"/>
                <w:shd w:val="clear" w:color="auto" w:fill="FFFFFF"/>
                <w:lang w:val="mn-MN"/>
              </w:rPr>
              <w:t xml:space="preserve">р </w:t>
            </w:r>
            <w:r w:rsidR="00990494" w:rsidRPr="00454966">
              <w:rPr>
                <w:rFonts w:ascii="Arial" w:hAnsi="Arial" w:cs="Arial"/>
                <w:b/>
                <w:sz w:val="20"/>
                <w:szCs w:val="24"/>
                <w:shd w:val="clear" w:color="auto" w:fill="FFFFFF"/>
                <w:lang w:val="mn-MN"/>
              </w:rPr>
              <w:t xml:space="preserve">эдгээр конденсаторуудыг </w:t>
            </w:r>
            <w:r w:rsidR="00E23674" w:rsidRPr="00454966">
              <w:rPr>
                <w:rFonts w:ascii="Arial" w:hAnsi="Arial" w:cs="Arial"/>
                <w:b/>
                <w:sz w:val="20"/>
                <w:szCs w:val="24"/>
                <w:shd w:val="clear" w:color="auto" w:fill="FFFFFF"/>
                <w:lang w:val="mn-MN"/>
              </w:rPr>
              <w:t>гол төлөв хэрэглэдэг</w:t>
            </w:r>
            <w:r w:rsidR="00E15D97" w:rsidRPr="00454966">
              <w:rPr>
                <w:rFonts w:ascii="Arial" w:hAnsi="Arial" w:cs="Arial"/>
                <w:b/>
                <w:sz w:val="20"/>
                <w:szCs w:val="24"/>
                <w:shd w:val="clear" w:color="auto" w:fill="FFFFFF"/>
              </w:rPr>
              <w:t>.</w:t>
            </w:r>
          </w:p>
          <w:p w:rsidR="002E35BD" w:rsidRPr="00454966" w:rsidRDefault="002E35BD" w:rsidP="008151FA">
            <w:pPr>
              <w:spacing w:after="120"/>
              <w:jc w:val="both"/>
              <w:rPr>
                <w:rFonts w:ascii="Arial" w:hAnsi="Arial" w:cs="Arial"/>
                <w:b/>
                <w:bCs/>
                <w:sz w:val="24"/>
                <w:szCs w:val="24"/>
                <w:shd w:val="clear" w:color="auto" w:fill="FFFFFF"/>
              </w:rPr>
            </w:pPr>
            <w:r w:rsidRPr="00454966">
              <w:rPr>
                <w:rFonts w:ascii="Arial" w:hAnsi="Arial" w:cs="Arial"/>
                <w:b/>
                <w:bCs/>
                <w:sz w:val="24"/>
                <w:szCs w:val="24"/>
                <w:shd w:val="clear" w:color="auto" w:fill="FFFFFF"/>
              </w:rPr>
              <w:t>436-02-04</w:t>
            </w:r>
          </w:p>
          <w:p w:rsidR="002E35BD" w:rsidRPr="00454966" w:rsidRDefault="002E35BD" w:rsidP="008151FA">
            <w:pPr>
              <w:spacing w:after="120"/>
              <w:jc w:val="both"/>
              <w:rPr>
                <w:rFonts w:ascii="Arial" w:hAnsi="Arial" w:cs="Arial"/>
                <w:b/>
                <w:bCs/>
                <w:sz w:val="24"/>
                <w:szCs w:val="24"/>
                <w:shd w:val="clear" w:color="auto" w:fill="FFFFFF"/>
                <w:lang w:val="mn-MN"/>
              </w:rPr>
            </w:pPr>
            <w:r w:rsidRPr="00454966">
              <w:rPr>
                <w:rFonts w:ascii="Arial" w:hAnsi="Arial" w:cs="Arial"/>
                <w:b/>
                <w:bCs/>
                <w:sz w:val="24"/>
                <w:szCs w:val="24"/>
                <w:shd w:val="clear" w:color="auto" w:fill="FFFFFF"/>
                <w:lang w:val="mn-MN"/>
              </w:rPr>
              <w:t xml:space="preserve">хөдөлгүүр </w:t>
            </w:r>
            <w:r w:rsidR="0009131F" w:rsidRPr="00454966">
              <w:rPr>
                <w:rFonts w:ascii="Arial" w:hAnsi="Arial" w:cs="Arial"/>
                <w:b/>
                <w:bCs/>
                <w:sz w:val="24"/>
                <w:szCs w:val="24"/>
                <w:shd w:val="clear" w:color="auto" w:fill="FFFFFF"/>
                <w:lang w:val="mn-MN"/>
              </w:rPr>
              <w:t>асаах ко</w:t>
            </w:r>
            <w:r w:rsidRPr="00454966">
              <w:rPr>
                <w:rFonts w:ascii="Arial" w:hAnsi="Arial" w:cs="Arial"/>
                <w:b/>
                <w:bCs/>
                <w:sz w:val="24"/>
                <w:szCs w:val="24"/>
                <w:shd w:val="clear" w:color="auto" w:fill="FFFFFF"/>
                <w:lang w:val="mn-MN"/>
              </w:rPr>
              <w:t>н</w:t>
            </w:r>
            <w:r w:rsidR="0009131F" w:rsidRPr="00454966">
              <w:rPr>
                <w:rFonts w:ascii="Arial" w:hAnsi="Arial" w:cs="Arial"/>
                <w:b/>
                <w:bCs/>
                <w:sz w:val="24"/>
                <w:szCs w:val="24"/>
                <w:shd w:val="clear" w:color="auto" w:fill="FFFFFF"/>
                <w:lang w:val="mn-MN"/>
              </w:rPr>
              <w:t>ден</w:t>
            </w:r>
            <w:r w:rsidRPr="00454966">
              <w:rPr>
                <w:rFonts w:ascii="Arial" w:hAnsi="Arial" w:cs="Arial"/>
                <w:b/>
                <w:bCs/>
                <w:sz w:val="24"/>
                <w:szCs w:val="24"/>
                <w:shd w:val="clear" w:color="auto" w:fill="FFFFFF"/>
                <w:lang w:val="mn-MN"/>
              </w:rPr>
              <w:t>сатор</w:t>
            </w:r>
          </w:p>
          <w:p w:rsidR="002E35BD" w:rsidRPr="00454966" w:rsidRDefault="008B1D73" w:rsidP="008151FA">
            <w:pPr>
              <w:spacing w:after="120"/>
              <w:jc w:val="both"/>
              <w:rPr>
                <w:rFonts w:ascii="Arial" w:hAnsi="Arial" w:cs="Arial"/>
                <w:sz w:val="24"/>
                <w:szCs w:val="24"/>
                <w:shd w:val="clear" w:color="auto" w:fill="FFFFFF"/>
                <w:lang w:val="mn-MN"/>
              </w:rPr>
            </w:pPr>
            <w:r w:rsidRPr="00454966">
              <w:rPr>
                <w:rFonts w:ascii="Arial" w:hAnsi="Arial" w:cs="Arial"/>
                <w:sz w:val="24"/>
                <w:szCs w:val="24"/>
                <w:shd w:val="clear" w:color="auto" w:fill="FFFFFF"/>
                <w:lang w:val="mn-MN"/>
              </w:rPr>
              <w:t xml:space="preserve">хөдөлгүүрийн </w:t>
            </w:r>
            <w:r w:rsidR="003D3F4B" w:rsidRPr="00454966">
              <w:rPr>
                <w:rFonts w:ascii="Arial" w:hAnsi="Arial" w:cs="Arial"/>
                <w:sz w:val="24"/>
                <w:szCs w:val="24"/>
                <w:shd w:val="clear" w:color="auto" w:fill="FFFFFF"/>
                <w:lang w:val="mn-MN"/>
              </w:rPr>
              <w:t>дотоод</w:t>
            </w:r>
            <w:r w:rsidR="00337430" w:rsidRPr="00454966">
              <w:rPr>
                <w:rFonts w:ascii="Arial" w:hAnsi="Arial" w:cs="Arial"/>
                <w:sz w:val="24"/>
                <w:szCs w:val="24"/>
                <w:shd w:val="clear" w:color="auto" w:fill="FFFFFF"/>
                <w:lang w:val="mn-MN"/>
              </w:rPr>
              <w:t xml:space="preserve"> хэрэгцээний ороомогт фазын шилж</w:t>
            </w:r>
            <w:r w:rsidR="003D3F4B" w:rsidRPr="00454966">
              <w:rPr>
                <w:rFonts w:ascii="Arial" w:hAnsi="Arial" w:cs="Arial"/>
                <w:sz w:val="24"/>
                <w:szCs w:val="24"/>
                <w:shd w:val="clear" w:color="auto" w:fill="FFFFFF"/>
                <w:lang w:val="mn-MN"/>
              </w:rPr>
              <w:t xml:space="preserve">илт </w:t>
            </w:r>
            <w:r w:rsidR="00337430" w:rsidRPr="00454966">
              <w:rPr>
                <w:rFonts w:ascii="Arial" w:hAnsi="Arial" w:cs="Arial"/>
                <w:sz w:val="24"/>
                <w:szCs w:val="24"/>
                <w:shd w:val="clear" w:color="auto" w:fill="FFFFFF"/>
                <w:lang w:val="mn-MN"/>
              </w:rPr>
              <w:t xml:space="preserve">үүсгэдэг бөгөөд </w:t>
            </w:r>
            <w:r w:rsidR="00DE61C8" w:rsidRPr="00454966">
              <w:rPr>
                <w:rFonts w:ascii="Arial" w:hAnsi="Arial" w:cs="Arial"/>
                <w:sz w:val="24"/>
                <w:szCs w:val="24"/>
                <w:shd w:val="clear" w:color="auto" w:fill="FFFFFF"/>
                <w:lang w:val="mn-MN"/>
              </w:rPr>
              <w:t>хөдөлгүүр ажиллаж эхэлмэгц хэлхээнээс салдаг</w:t>
            </w:r>
            <w:r w:rsidR="002E35BD" w:rsidRPr="00454966">
              <w:rPr>
                <w:rFonts w:ascii="Arial" w:hAnsi="Arial" w:cs="Arial"/>
                <w:sz w:val="24"/>
                <w:szCs w:val="24"/>
                <w:shd w:val="clear" w:color="auto" w:fill="FFFFFF"/>
              </w:rPr>
              <w:t xml:space="preserve"> </w:t>
            </w:r>
            <w:r w:rsidR="00DE61C8" w:rsidRPr="00454966">
              <w:rPr>
                <w:rFonts w:ascii="Arial" w:hAnsi="Arial" w:cs="Arial"/>
                <w:sz w:val="24"/>
                <w:szCs w:val="24"/>
                <w:shd w:val="clear" w:color="auto" w:fill="FFFFFF"/>
                <w:lang w:val="mn-MN"/>
              </w:rPr>
              <w:t>хүчний конденсатор</w:t>
            </w:r>
          </w:p>
          <w:p w:rsidR="00DE61C8" w:rsidRPr="00454966" w:rsidRDefault="00DE61C8" w:rsidP="008151FA">
            <w:pPr>
              <w:spacing w:after="120"/>
              <w:jc w:val="both"/>
              <w:rPr>
                <w:rFonts w:ascii="Arial" w:hAnsi="Arial" w:cs="Arial"/>
                <w:b/>
                <w:bCs/>
                <w:sz w:val="24"/>
                <w:szCs w:val="24"/>
                <w:shd w:val="clear" w:color="auto" w:fill="FFFFFF"/>
              </w:rPr>
            </w:pPr>
            <w:r w:rsidRPr="00454966">
              <w:rPr>
                <w:rFonts w:ascii="Arial" w:hAnsi="Arial" w:cs="Arial"/>
                <w:b/>
                <w:bCs/>
                <w:sz w:val="24"/>
                <w:szCs w:val="24"/>
                <w:shd w:val="clear" w:color="auto" w:fill="FFFFFF"/>
              </w:rPr>
              <w:t>436-02-05</w:t>
            </w:r>
          </w:p>
          <w:p w:rsidR="00DE61C8" w:rsidRPr="00454966" w:rsidRDefault="00C72873" w:rsidP="008151FA">
            <w:pPr>
              <w:spacing w:after="120"/>
              <w:jc w:val="both"/>
              <w:rPr>
                <w:rFonts w:ascii="Arial" w:hAnsi="Arial" w:cs="Arial"/>
                <w:b/>
                <w:bCs/>
                <w:sz w:val="24"/>
                <w:szCs w:val="24"/>
                <w:shd w:val="clear" w:color="auto" w:fill="FFFFFF"/>
                <w:lang w:val="mn-MN"/>
              </w:rPr>
            </w:pPr>
            <w:r w:rsidRPr="00454966">
              <w:rPr>
                <w:rFonts w:ascii="Arial" w:hAnsi="Arial" w:cs="Arial"/>
                <w:b/>
                <w:bCs/>
                <w:sz w:val="24"/>
                <w:szCs w:val="24"/>
                <w:shd w:val="clear" w:color="auto" w:fill="FFFFFF"/>
                <w:lang w:val="mn-MN"/>
              </w:rPr>
              <w:t>хөдөлгүүр ажиллуулах конденсатор</w:t>
            </w:r>
          </w:p>
          <w:p w:rsidR="00DE61C8" w:rsidRPr="00454966" w:rsidRDefault="00C53A21" w:rsidP="008151FA">
            <w:pPr>
              <w:spacing w:after="120"/>
              <w:jc w:val="both"/>
              <w:rPr>
                <w:rFonts w:ascii="Arial" w:hAnsi="Arial" w:cs="Arial"/>
                <w:sz w:val="24"/>
                <w:szCs w:val="24"/>
                <w:shd w:val="clear" w:color="auto" w:fill="FFFFFF"/>
                <w:lang w:val="mn-MN"/>
              </w:rPr>
            </w:pPr>
            <w:r w:rsidRPr="00454966">
              <w:rPr>
                <w:rFonts w:ascii="Arial" w:hAnsi="Arial" w:cs="Arial"/>
                <w:sz w:val="24"/>
                <w:szCs w:val="24"/>
                <w:shd w:val="clear" w:color="auto" w:fill="FFFFFF"/>
                <w:lang w:val="mn-MN"/>
              </w:rPr>
              <w:t xml:space="preserve">хөдөлгүүрийн дотоод хэрэгцээний ороомогтой хамт </w:t>
            </w:r>
            <w:r w:rsidR="00456372" w:rsidRPr="00454966">
              <w:rPr>
                <w:rFonts w:ascii="Arial" w:hAnsi="Arial" w:cs="Arial"/>
                <w:sz w:val="24"/>
                <w:szCs w:val="24"/>
                <w:shd w:val="clear" w:color="auto" w:fill="FFFFFF"/>
                <w:lang w:val="mn-MN"/>
              </w:rPr>
              <w:t xml:space="preserve">хэрэглэж байгаа бол </w:t>
            </w:r>
            <w:r w:rsidR="00AE091A" w:rsidRPr="00454966">
              <w:rPr>
                <w:rFonts w:ascii="Arial" w:hAnsi="Arial" w:cs="Arial"/>
                <w:sz w:val="24"/>
                <w:szCs w:val="24"/>
                <w:shd w:val="clear" w:color="auto" w:fill="FFFFFF"/>
                <w:lang w:val="mn-MN"/>
              </w:rPr>
              <w:t>хөдөлгүүр асаахад тусалдаг, хөдөлгүүр ажиллаж байгаа үед мушгих хүчийг нэмдэг</w:t>
            </w:r>
            <w:r w:rsidR="00DE61C8" w:rsidRPr="00454966">
              <w:rPr>
                <w:rFonts w:ascii="Arial" w:hAnsi="Arial" w:cs="Arial"/>
                <w:sz w:val="24"/>
                <w:szCs w:val="24"/>
                <w:shd w:val="clear" w:color="auto" w:fill="FFFFFF"/>
              </w:rPr>
              <w:t xml:space="preserve"> </w:t>
            </w:r>
            <w:r w:rsidR="00944504" w:rsidRPr="00454966">
              <w:rPr>
                <w:rFonts w:ascii="Arial" w:hAnsi="Arial" w:cs="Arial"/>
                <w:sz w:val="24"/>
                <w:szCs w:val="24"/>
                <w:shd w:val="clear" w:color="auto" w:fill="FFFFFF"/>
                <w:lang w:val="mn-MN"/>
              </w:rPr>
              <w:t>хүчний конденсатор</w:t>
            </w:r>
          </w:p>
          <w:p w:rsidR="00956464" w:rsidRPr="00454966" w:rsidRDefault="00956464" w:rsidP="008151FA">
            <w:pPr>
              <w:spacing w:after="120"/>
              <w:jc w:val="both"/>
              <w:rPr>
                <w:rFonts w:ascii="Arial" w:hAnsi="Arial" w:cs="Arial"/>
                <w:b/>
                <w:bCs/>
                <w:sz w:val="24"/>
                <w:szCs w:val="24"/>
                <w:shd w:val="clear" w:color="auto" w:fill="FFFFFF"/>
              </w:rPr>
            </w:pPr>
            <w:r w:rsidRPr="00454966">
              <w:rPr>
                <w:rFonts w:ascii="Arial" w:hAnsi="Arial" w:cs="Arial"/>
                <w:b/>
                <w:bCs/>
                <w:sz w:val="24"/>
                <w:szCs w:val="24"/>
                <w:shd w:val="clear" w:color="auto" w:fill="FFFFFF"/>
              </w:rPr>
              <w:t>436-02-06</w:t>
            </w:r>
          </w:p>
          <w:p w:rsidR="00956464" w:rsidRPr="00454966" w:rsidRDefault="009D7231" w:rsidP="008151FA">
            <w:pPr>
              <w:spacing w:after="120"/>
              <w:jc w:val="both"/>
              <w:rPr>
                <w:rFonts w:ascii="Arial" w:hAnsi="Arial" w:cs="Arial"/>
                <w:b/>
                <w:bCs/>
                <w:sz w:val="24"/>
                <w:szCs w:val="24"/>
                <w:shd w:val="clear" w:color="auto" w:fill="FFFFFF"/>
                <w:lang w:val="mn-MN"/>
              </w:rPr>
            </w:pPr>
            <w:r w:rsidRPr="00454966">
              <w:rPr>
                <w:rFonts w:ascii="Arial" w:hAnsi="Arial" w:cs="Arial"/>
                <w:b/>
                <w:bCs/>
                <w:sz w:val="24"/>
                <w:szCs w:val="24"/>
                <w:shd w:val="clear" w:color="auto" w:fill="FFFFFF"/>
                <w:lang w:val="mn-MN"/>
              </w:rPr>
              <w:t>шүүлтүүр конденсатор</w:t>
            </w:r>
          </w:p>
          <w:p w:rsidR="00956464" w:rsidRPr="00454966" w:rsidRDefault="009A09DF" w:rsidP="008151FA">
            <w:pPr>
              <w:spacing w:after="120"/>
              <w:jc w:val="both"/>
              <w:rPr>
                <w:rFonts w:ascii="Arial" w:hAnsi="Arial" w:cs="Arial"/>
                <w:sz w:val="24"/>
                <w:szCs w:val="24"/>
                <w:shd w:val="clear" w:color="auto" w:fill="FFFFFF"/>
              </w:rPr>
            </w:pPr>
            <w:r w:rsidRPr="00454966">
              <w:rPr>
                <w:rFonts w:ascii="Arial" w:hAnsi="Arial" w:cs="Arial"/>
                <w:sz w:val="24"/>
                <w:szCs w:val="24"/>
                <w:shd w:val="clear" w:color="auto" w:fill="FFFFFF"/>
                <w:lang w:val="mn-MN"/>
              </w:rPr>
              <w:t>цахилгаан сүлжээнд байгаа нэг буюу түүнээс дээш гармоник гүйдлийг бууруулах</w:t>
            </w:r>
            <w:r w:rsidR="00956464" w:rsidRPr="00454966">
              <w:rPr>
                <w:rFonts w:ascii="Arial" w:hAnsi="Arial" w:cs="Arial"/>
                <w:sz w:val="24"/>
                <w:szCs w:val="24"/>
                <w:shd w:val="clear" w:color="auto" w:fill="FFFFFF"/>
              </w:rPr>
              <w:t xml:space="preserve"> </w:t>
            </w:r>
            <w:r w:rsidR="00C452EE" w:rsidRPr="00454966">
              <w:rPr>
                <w:rFonts w:ascii="Arial" w:hAnsi="Arial" w:cs="Arial"/>
                <w:sz w:val="24"/>
                <w:szCs w:val="24"/>
                <w:shd w:val="clear" w:color="auto" w:fill="FFFFFF"/>
                <w:lang w:val="mn-MN"/>
              </w:rPr>
              <w:t>зорилгоор бүтээгдсэн хэлхээний нэгэн хэсэг болох зориулалттай хүчний конденсатор</w:t>
            </w:r>
          </w:p>
          <w:p w:rsidR="00363F55" w:rsidRPr="00454966" w:rsidRDefault="00363F55" w:rsidP="008151FA">
            <w:pPr>
              <w:spacing w:after="120"/>
              <w:jc w:val="both"/>
              <w:rPr>
                <w:rFonts w:ascii="Arial" w:hAnsi="Arial" w:cs="Arial"/>
                <w:b/>
                <w:bCs/>
                <w:sz w:val="24"/>
                <w:szCs w:val="24"/>
                <w:shd w:val="clear" w:color="auto" w:fill="FFFFFF"/>
              </w:rPr>
            </w:pPr>
            <w:r w:rsidRPr="00454966">
              <w:rPr>
                <w:rFonts w:ascii="Arial" w:hAnsi="Arial" w:cs="Arial"/>
                <w:b/>
                <w:bCs/>
                <w:sz w:val="24"/>
                <w:szCs w:val="24"/>
                <w:shd w:val="clear" w:color="auto" w:fill="FFFFFF"/>
              </w:rPr>
              <w:t>436-02-07</w:t>
            </w:r>
          </w:p>
          <w:p w:rsidR="00363F55" w:rsidRPr="00454966" w:rsidRDefault="00291A4E" w:rsidP="008151FA">
            <w:pPr>
              <w:spacing w:after="120"/>
              <w:jc w:val="both"/>
              <w:rPr>
                <w:rFonts w:ascii="Arial" w:hAnsi="Arial" w:cs="Arial"/>
                <w:b/>
                <w:bCs/>
                <w:sz w:val="24"/>
                <w:szCs w:val="24"/>
                <w:shd w:val="clear" w:color="auto" w:fill="FFFFFF"/>
                <w:lang w:val="mn-MN"/>
              </w:rPr>
            </w:pPr>
            <w:r w:rsidRPr="00454966">
              <w:rPr>
                <w:rFonts w:ascii="Arial" w:hAnsi="Arial" w:cs="Arial"/>
                <w:b/>
                <w:bCs/>
                <w:sz w:val="24"/>
                <w:szCs w:val="24"/>
                <w:shd w:val="clear" w:color="auto" w:fill="FFFFFF"/>
                <w:lang w:val="mn-MN"/>
              </w:rPr>
              <w:t>хүчний электроник</w:t>
            </w:r>
            <w:r w:rsidR="009A51FF" w:rsidRPr="00454966">
              <w:rPr>
                <w:rFonts w:ascii="Arial" w:hAnsi="Arial" w:cs="Arial"/>
                <w:b/>
                <w:bCs/>
                <w:sz w:val="24"/>
                <w:szCs w:val="24"/>
                <w:shd w:val="clear" w:color="auto" w:fill="FFFFFF"/>
                <w:lang w:val="mn-MN"/>
              </w:rPr>
              <w:t>ийн</w:t>
            </w:r>
            <w:r w:rsidR="00363F55" w:rsidRPr="00454966">
              <w:rPr>
                <w:rFonts w:ascii="Arial" w:hAnsi="Arial" w:cs="Arial"/>
                <w:b/>
                <w:bCs/>
                <w:sz w:val="24"/>
                <w:szCs w:val="24"/>
                <w:shd w:val="clear" w:color="auto" w:fill="FFFFFF"/>
              </w:rPr>
              <w:t xml:space="preserve"> </w:t>
            </w:r>
            <w:r w:rsidRPr="00454966">
              <w:rPr>
                <w:rFonts w:ascii="Arial" w:hAnsi="Arial" w:cs="Arial"/>
                <w:b/>
                <w:bCs/>
                <w:sz w:val="24"/>
                <w:szCs w:val="24"/>
                <w:shd w:val="clear" w:color="auto" w:fill="FFFFFF"/>
                <w:lang w:val="mn-MN"/>
              </w:rPr>
              <w:t>к</w:t>
            </w:r>
            <w:r w:rsidR="00A70ED0" w:rsidRPr="00454966">
              <w:rPr>
                <w:rFonts w:ascii="Arial" w:hAnsi="Arial" w:cs="Arial"/>
                <w:b/>
                <w:bCs/>
                <w:sz w:val="24"/>
                <w:szCs w:val="24"/>
                <w:shd w:val="clear" w:color="auto" w:fill="FFFFFF"/>
                <w:lang w:val="mn-MN"/>
              </w:rPr>
              <w:t>о</w:t>
            </w:r>
            <w:r w:rsidRPr="00454966">
              <w:rPr>
                <w:rFonts w:ascii="Arial" w:hAnsi="Arial" w:cs="Arial"/>
                <w:b/>
                <w:bCs/>
                <w:sz w:val="24"/>
                <w:szCs w:val="24"/>
                <w:shd w:val="clear" w:color="auto" w:fill="FFFFFF"/>
                <w:lang w:val="mn-MN"/>
              </w:rPr>
              <w:t>нденсатор</w:t>
            </w:r>
          </w:p>
          <w:p w:rsidR="00363F55" w:rsidRPr="00454966" w:rsidRDefault="008562A1" w:rsidP="008151FA">
            <w:pPr>
              <w:spacing w:after="120"/>
              <w:jc w:val="both"/>
              <w:rPr>
                <w:rFonts w:ascii="Arial" w:hAnsi="Arial" w:cs="Arial"/>
                <w:sz w:val="24"/>
                <w:szCs w:val="24"/>
                <w:shd w:val="clear" w:color="auto" w:fill="FFFFFF"/>
              </w:rPr>
            </w:pPr>
            <w:r w:rsidRPr="00454966">
              <w:rPr>
                <w:rFonts w:ascii="Arial" w:hAnsi="Arial" w:cs="Arial"/>
                <w:sz w:val="24"/>
                <w:szCs w:val="24"/>
                <w:shd w:val="clear" w:color="auto" w:fill="FFFFFF"/>
                <w:lang w:val="mn-MN"/>
              </w:rPr>
              <w:t xml:space="preserve">хүчний электроник тоног төхөөрөмжид хэрэглэх зориулалттай бөгөөд </w:t>
            </w:r>
            <w:r w:rsidR="00CA7494" w:rsidRPr="00454966">
              <w:rPr>
                <w:rFonts w:ascii="Arial" w:hAnsi="Arial" w:cs="Arial"/>
                <w:sz w:val="24"/>
                <w:szCs w:val="24"/>
                <w:shd w:val="clear" w:color="auto" w:fill="FFFFFF"/>
                <w:lang w:val="mn-MN"/>
              </w:rPr>
              <w:t>синус</w:t>
            </w:r>
            <w:r w:rsidR="00B844A9" w:rsidRPr="00454966">
              <w:rPr>
                <w:rFonts w:ascii="Arial" w:hAnsi="Arial" w:cs="Arial"/>
                <w:sz w:val="24"/>
                <w:szCs w:val="24"/>
                <w:shd w:val="clear" w:color="auto" w:fill="FFFFFF"/>
                <w:lang w:val="mn-MN"/>
              </w:rPr>
              <w:t>ойд</w:t>
            </w:r>
            <w:r w:rsidR="00CA7494" w:rsidRPr="00454966">
              <w:rPr>
                <w:rFonts w:ascii="Arial" w:hAnsi="Arial" w:cs="Arial"/>
                <w:sz w:val="24"/>
                <w:szCs w:val="24"/>
                <w:shd w:val="clear" w:color="auto" w:fill="FFFFFF"/>
                <w:lang w:val="mn-MN"/>
              </w:rPr>
              <w:t xml:space="preserve"> бус нөхцөлд тасралтгүй ажиллах чадвартай хүчний конденсатор</w:t>
            </w:r>
          </w:p>
          <w:p w:rsidR="00187150" w:rsidRPr="00454966" w:rsidRDefault="00187150" w:rsidP="008151FA">
            <w:pPr>
              <w:spacing w:after="120"/>
              <w:jc w:val="both"/>
              <w:rPr>
                <w:rFonts w:ascii="Arial" w:hAnsi="Arial" w:cs="Arial"/>
                <w:b/>
                <w:bCs/>
                <w:sz w:val="24"/>
                <w:szCs w:val="24"/>
                <w:shd w:val="clear" w:color="auto" w:fill="FFFFFF"/>
              </w:rPr>
            </w:pPr>
            <w:r w:rsidRPr="00454966">
              <w:rPr>
                <w:rFonts w:ascii="Arial" w:hAnsi="Arial" w:cs="Arial"/>
                <w:b/>
                <w:bCs/>
                <w:sz w:val="24"/>
                <w:szCs w:val="24"/>
                <w:shd w:val="clear" w:color="auto" w:fill="FFFFFF"/>
              </w:rPr>
              <w:lastRenderedPageBreak/>
              <w:t>436-02-08</w:t>
            </w:r>
          </w:p>
          <w:p w:rsidR="00187150" w:rsidRPr="00454966" w:rsidRDefault="00A76A28" w:rsidP="008151FA">
            <w:pPr>
              <w:spacing w:after="120"/>
              <w:jc w:val="both"/>
              <w:rPr>
                <w:rFonts w:ascii="Arial" w:hAnsi="Arial" w:cs="Arial"/>
                <w:b/>
                <w:bCs/>
                <w:sz w:val="24"/>
                <w:szCs w:val="24"/>
                <w:shd w:val="clear" w:color="auto" w:fill="FFFFFF"/>
                <w:lang w:val="mn-MN"/>
              </w:rPr>
            </w:pPr>
            <w:r w:rsidRPr="00454966">
              <w:rPr>
                <w:rFonts w:ascii="Arial" w:hAnsi="Arial" w:cs="Arial"/>
                <w:b/>
                <w:bCs/>
                <w:sz w:val="24"/>
                <w:szCs w:val="24"/>
                <w:shd w:val="clear" w:color="auto" w:fill="FFFFFF"/>
                <w:lang w:val="mn-MN"/>
              </w:rPr>
              <w:t xml:space="preserve">цахилгаан энерги </w:t>
            </w:r>
            <w:r w:rsidR="00187150" w:rsidRPr="00454966">
              <w:rPr>
                <w:rFonts w:ascii="Arial" w:hAnsi="Arial" w:cs="Arial"/>
                <w:b/>
                <w:bCs/>
                <w:sz w:val="24"/>
                <w:szCs w:val="24"/>
                <w:shd w:val="clear" w:color="auto" w:fill="FFFFFF"/>
                <w:lang w:val="mn-MN"/>
              </w:rPr>
              <w:t>хураах конденсатор</w:t>
            </w:r>
          </w:p>
          <w:p w:rsidR="00187150" w:rsidRPr="00454966" w:rsidRDefault="00A76A28" w:rsidP="008151FA">
            <w:pPr>
              <w:spacing w:after="120"/>
              <w:jc w:val="both"/>
              <w:rPr>
                <w:rFonts w:ascii="Arial" w:hAnsi="Arial" w:cs="Arial"/>
                <w:sz w:val="24"/>
                <w:szCs w:val="24"/>
                <w:shd w:val="clear" w:color="auto" w:fill="FFFFFF"/>
              </w:rPr>
            </w:pPr>
            <w:r w:rsidRPr="00454966">
              <w:rPr>
                <w:rFonts w:ascii="Arial" w:hAnsi="Arial" w:cs="Arial"/>
                <w:sz w:val="24"/>
                <w:szCs w:val="24"/>
                <w:shd w:val="clear" w:color="auto" w:fill="FFFFFF"/>
                <w:lang w:val="mn-MN"/>
              </w:rPr>
              <w:t xml:space="preserve">цахилгаан энерги </w:t>
            </w:r>
            <w:r w:rsidR="00187150" w:rsidRPr="00454966">
              <w:rPr>
                <w:rFonts w:ascii="Arial" w:hAnsi="Arial" w:cs="Arial"/>
                <w:sz w:val="24"/>
                <w:szCs w:val="24"/>
                <w:shd w:val="clear" w:color="auto" w:fill="FFFFFF"/>
                <w:lang w:val="mn-MN"/>
              </w:rPr>
              <w:t xml:space="preserve">хурааж, түүнийг маш богино хугацаанд </w:t>
            </w:r>
            <w:r w:rsidR="0009131F" w:rsidRPr="00454966">
              <w:rPr>
                <w:rFonts w:ascii="Arial" w:hAnsi="Arial" w:cs="Arial"/>
                <w:sz w:val="24"/>
                <w:szCs w:val="24"/>
                <w:shd w:val="clear" w:color="auto" w:fill="FFFFFF"/>
                <w:lang w:val="mn-MN"/>
              </w:rPr>
              <w:t>гаргах зориулалттай хүчний конденсатор</w:t>
            </w:r>
          </w:p>
          <w:p w:rsidR="0009131F" w:rsidRPr="00454966" w:rsidRDefault="0009131F" w:rsidP="008151FA">
            <w:pPr>
              <w:spacing w:after="120"/>
              <w:jc w:val="both"/>
              <w:rPr>
                <w:rFonts w:ascii="Arial" w:hAnsi="Arial" w:cs="Arial"/>
                <w:b/>
                <w:bCs/>
                <w:sz w:val="24"/>
                <w:szCs w:val="24"/>
                <w:shd w:val="clear" w:color="auto" w:fill="FFFFFF"/>
              </w:rPr>
            </w:pPr>
            <w:r w:rsidRPr="00454966">
              <w:rPr>
                <w:rFonts w:ascii="Arial" w:hAnsi="Arial" w:cs="Arial"/>
                <w:b/>
                <w:bCs/>
                <w:sz w:val="24"/>
                <w:szCs w:val="24"/>
                <w:shd w:val="clear" w:color="auto" w:fill="FFFFFF"/>
              </w:rPr>
              <w:t>436-02-09</w:t>
            </w:r>
          </w:p>
          <w:p w:rsidR="0009131F" w:rsidRPr="00454966" w:rsidRDefault="00DB5E13" w:rsidP="008151FA">
            <w:pPr>
              <w:spacing w:after="120"/>
              <w:jc w:val="both"/>
              <w:rPr>
                <w:rFonts w:ascii="Arial" w:hAnsi="Arial" w:cs="Arial"/>
                <w:b/>
                <w:bCs/>
                <w:sz w:val="24"/>
                <w:szCs w:val="24"/>
                <w:shd w:val="clear" w:color="auto" w:fill="FFFFFF"/>
                <w:lang w:val="mn-MN"/>
              </w:rPr>
            </w:pPr>
            <w:r w:rsidRPr="00454966">
              <w:rPr>
                <w:rFonts w:ascii="Arial" w:hAnsi="Arial" w:cs="Arial"/>
                <w:b/>
                <w:bCs/>
                <w:sz w:val="24"/>
                <w:szCs w:val="24"/>
                <w:shd w:val="clear" w:color="auto" w:fill="FFFFFF"/>
                <w:lang w:val="mn-MN"/>
              </w:rPr>
              <w:t>т</w:t>
            </w:r>
            <w:r w:rsidR="00A8125A" w:rsidRPr="00454966">
              <w:rPr>
                <w:rFonts w:ascii="Arial" w:hAnsi="Arial" w:cs="Arial"/>
                <w:b/>
                <w:bCs/>
                <w:sz w:val="24"/>
                <w:szCs w:val="24"/>
                <w:shd w:val="clear" w:color="auto" w:fill="FFFFFF"/>
                <w:lang w:val="mn-MN"/>
              </w:rPr>
              <w:t>аслуурын конденсатор</w:t>
            </w:r>
            <w:r w:rsidR="00142985" w:rsidRPr="00454966">
              <w:rPr>
                <w:rFonts w:ascii="Arial" w:hAnsi="Arial" w:cs="Arial"/>
                <w:b/>
                <w:bCs/>
                <w:sz w:val="24"/>
                <w:szCs w:val="24"/>
                <w:shd w:val="clear" w:color="auto" w:fill="FFFFFF"/>
                <w:lang w:val="mn-MN"/>
              </w:rPr>
              <w:t>ууд</w:t>
            </w:r>
          </w:p>
          <w:p w:rsidR="0009131F" w:rsidRPr="00454966" w:rsidRDefault="00A41EB3" w:rsidP="008151FA">
            <w:pPr>
              <w:spacing w:after="120"/>
              <w:jc w:val="both"/>
              <w:rPr>
                <w:rFonts w:ascii="Arial" w:hAnsi="Arial" w:cs="Arial"/>
                <w:sz w:val="24"/>
                <w:szCs w:val="24"/>
                <w:shd w:val="clear" w:color="auto" w:fill="FFFFFF"/>
              </w:rPr>
            </w:pPr>
            <w:r w:rsidRPr="00454966">
              <w:rPr>
                <w:rFonts w:ascii="Arial" w:hAnsi="Arial" w:cs="Arial"/>
                <w:sz w:val="24"/>
                <w:szCs w:val="24"/>
                <w:shd w:val="clear" w:color="auto" w:fill="FFFFFF"/>
                <w:lang w:val="mn-MN"/>
              </w:rPr>
              <w:t xml:space="preserve">таслуурын туйлын </w:t>
            </w:r>
            <w:r w:rsidR="00A14C83" w:rsidRPr="00454966">
              <w:rPr>
                <w:rFonts w:ascii="Arial" w:hAnsi="Arial" w:cs="Arial"/>
                <w:sz w:val="24"/>
                <w:szCs w:val="24"/>
                <w:shd w:val="clear" w:color="auto" w:fill="FFFFFF"/>
                <w:lang w:val="mn-MN"/>
              </w:rPr>
              <w:t xml:space="preserve">таслах </w:t>
            </w:r>
            <w:r w:rsidR="003C3CF7" w:rsidRPr="00454966">
              <w:rPr>
                <w:rFonts w:ascii="Arial" w:hAnsi="Arial" w:cs="Arial"/>
                <w:sz w:val="24"/>
                <w:szCs w:val="24"/>
                <w:shd w:val="clear" w:color="auto" w:fill="FFFFFF"/>
                <w:lang w:val="mn-MN"/>
              </w:rPr>
              <w:t xml:space="preserve">агрегатуудтай </w:t>
            </w:r>
            <w:r w:rsidR="009D0895" w:rsidRPr="00454966">
              <w:rPr>
                <w:rFonts w:ascii="Arial" w:hAnsi="Arial" w:cs="Arial"/>
                <w:sz w:val="24"/>
                <w:szCs w:val="24"/>
                <w:shd w:val="clear" w:color="auto" w:fill="FFFFFF"/>
                <w:lang w:val="mn-MN"/>
              </w:rPr>
              <w:t xml:space="preserve">зэрэгцээ холбогддог бөгөөд </w:t>
            </w:r>
            <w:r w:rsidR="00207382" w:rsidRPr="00454966">
              <w:rPr>
                <w:rFonts w:ascii="Arial" w:hAnsi="Arial" w:cs="Arial"/>
                <w:sz w:val="24"/>
                <w:szCs w:val="24"/>
                <w:shd w:val="clear" w:color="auto" w:fill="FFFFFF"/>
                <w:lang w:val="mn-MN"/>
              </w:rPr>
              <w:t xml:space="preserve">тэдгээрийн дунд </w:t>
            </w:r>
            <w:r w:rsidR="006C741C" w:rsidRPr="00454966">
              <w:rPr>
                <w:rFonts w:ascii="Arial" w:hAnsi="Arial" w:cs="Arial"/>
                <w:sz w:val="24"/>
                <w:szCs w:val="24"/>
                <w:shd w:val="clear" w:color="auto" w:fill="FFFFFF"/>
                <w:lang w:val="mn-MN"/>
              </w:rPr>
              <w:t>хүчдэлийг тохир</w:t>
            </w:r>
            <w:r w:rsidR="00772F4A" w:rsidRPr="00454966">
              <w:rPr>
                <w:rFonts w:ascii="Arial" w:hAnsi="Arial" w:cs="Arial"/>
                <w:sz w:val="24"/>
                <w:szCs w:val="24"/>
                <w:shd w:val="clear" w:color="auto" w:fill="FFFFFF"/>
                <w:lang w:val="mn-MN"/>
              </w:rPr>
              <w:t>о</w:t>
            </w:r>
            <w:r w:rsidR="006C741C" w:rsidRPr="00454966">
              <w:rPr>
                <w:rFonts w:ascii="Arial" w:hAnsi="Arial" w:cs="Arial"/>
                <w:sz w:val="24"/>
                <w:szCs w:val="24"/>
                <w:shd w:val="clear" w:color="auto" w:fill="FFFFFF"/>
                <w:lang w:val="mn-MN"/>
              </w:rPr>
              <w:t>мжтой хуваарилах зориулалттай конденсаторууд</w:t>
            </w:r>
            <w:r w:rsidR="00351573" w:rsidRPr="00454966">
              <w:rPr>
                <w:rFonts w:ascii="Arial" w:hAnsi="Arial" w:cs="Arial"/>
                <w:sz w:val="24"/>
                <w:szCs w:val="24"/>
                <w:shd w:val="clear" w:color="auto" w:fill="FFFFFF"/>
              </w:rPr>
              <w:t xml:space="preserve"> </w:t>
            </w:r>
          </w:p>
          <w:p w:rsidR="00A94E1D" w:rsidRPr="00454966" w:rsidRDefault="00A94E1D" w:rsidP="008151FA">
            <w:pPr>
              <w:spacing w:after="120"/>
              <w:jc w:val="both"/>
              <w:rPr>
                <w:rFonts w:ascii="Arial" w:hAnsi="Arial" w:cs="Arial"/>
                <w:b/>
                <w:bCs/>
                <w:sz w:val="24"/>
                <w:szCs w:val="24"/>
                <w:shd w:val="clear" w:color="auto" w:fill="FFFFFF"/>
              </w:rPr>
            </w:pPr>
            <w:r w:rsidRPr="00454966">
              <w:rPr>
                <w:rFonts w:ascii="Arial" w:hAnsi="Arial" w:cs="Arial"/>
                <w:b/>
                <w:bCs/>
                <w:sz w:val="24"/>
                <w:szCs w:val="24"/>
                <w:shd w:val="clear" w:color="auto" w:fill="FFFFFF"/>
              </w:rPr>
              <w:t>436-02-10</w:t>
            </w:r>
          </w:p>
          <w:p w:rsidR="00A94E1D" w:rsidRPr="00454966" w:rsidRDefault="00A90CD1" w:rsidP="008151FA">
            <w:pPr>
              <w:spacing w:after="120"/>
              <w:jc w:val="both"/>
              <w:rPr>
                <w:rFonts w:ascii="Arial" w:hAnsi="Arial" w:cs="Arial"/>
                <w:b/>
                <w:bCs/>
                <w:sz w:val="24"/>
                <w:szCs w:val="24"/>
                <w:shd w:val="clear" w:color="auto" w:fill="FFFFFF"/>
                <w:lang w:val="mn-MN"/>
              </w:rPr>
            </w:pPr>
            <w:r w:rsidRPr="00454966">
              <w:rPr>
                <w:rFonts w:ascii="Arial" w:hAnsi="Arial" w:cs="Arial"/>
                <w:b/>
                <w:bCs/>
                <w:sz w:val="24"/>
                <w:szCs w:val="24"/>
                <w:shd w:val="clear" w:color="auto" w:fill="FFFFFF"/>
                <w:lang w:val="mn-MN"/>
              </w:rPr>
              <w:t xml:space="preserve">конденсатор бүхий </w:t>
            </w:r>
            <w:r w:rsidR="002D65CD" w:rsidRPr="00454966">
              <w:rPr>
                <w:rFonts w:ascii="Arial" w:hAnsi="Arial" w:cs="Arial"/>
                <w:b/>
                <w:bCs/>
                <w:sz w:val="24"/>
                <w:szCs w:val="24"/>
                <w:shd w:val="clear" w:color="auto" w:fill="FFFFFF"/>
                <w:lang w:val="mn-MN"/>
              </w:rPr>
              <w:t xml:space="preserve">хүчдэл хуваагуур </w:t>
            </w:r>
          </w:p>
          <w:p w:rsidR="00A94E1D" w:rsidRPr="00454966" w:rsidRDefault="002D65CD" w:rsidP="008151FA">
            <w:pPr>
              <w:spacing w:after="120"/>
              <w:jc w:val="both"/>
              <w:rPr>
                <w:rFonts w:ascii="Arial" w:hAnsi="Arial" w:cs="Arial"/>
                <w:sz w:val="24"/>
                <w:szCs w:val="24"/>
                <w:shd w:val="clear" w:color="auto" w:fill="FFFFFF"/>
                <w:lang w:val="mn-MN"/>
              </w:rPr>
            </w:pPr>
            <w:r w:rsidRPr="00454966">
              <w:rPr>
                <w:rFonts w:ascii="Arial" w:hAnsi="Arial" w:cs="Arial"/>
                <w:sz w:val="24"/>
                <w:szCs w:val="24"/>
                <w:shd w:val="clear" w:color="auto" w:fill="FFFFFF"/>
                <w:lang w:val="mn-MN"/>
              </w:rPr>
              <w:t xml:space="preserve">хувьсах хүчдэл хуваагуур </w:t>
            </w:r>
            <w:r w:rsidR="00FA7BF2" w:rsidRPr="00454966">
              <w:rPr>
                <w:rFonts w:ascii="Arial" w:hAnsi="Arial" w:cs="Arial"/>
                <w:sz w:val="24"/>
                <w:szCs w:val="24"/>
                <w:shd w:val="clear" w:color="auto" w:fill="FFFFFF"/>
                <w:lang w:val="mn-MN"/>
              </w:rPr>
              <w:t>бий болгодог</w:t>
            </w:r>
            <w:r w:rsidR="00A94E1D" w:rsidRPr="00454966">
              <w:rPr>
                <w:rFonts w:ascii="Arial" w:hAnsi="Arial" w:cs="Arial"/>
                <w:sz w:val="24"/>
                <w:szCs w:val="24"/>
                <w:shd w:val="clear" w:color="auto" w:fill="FFFFFF"/>
              </w:rPr>
              <w:t xml:space="preserve"> </w:t>
            </w:r>
            <w:r w:rsidR="00A90CD1" w:rsidRPr="00454966">
              <w:rPr>
                <w:rFonts w:ascii="Arial" w:hAnsi="Arial" w:cs="Arial"/>
                <w:sz w:val="24"/>
                <w:szCs w:val="24"/>
                <w:shd w:val="clear" w:color="auto" w:fill="FFFFFF"/>
                <w:lang w:val="mn-MN"/>
              </w:rPr>
              <w:t>конденсаторын багц</w:t>
            </w:r>
            <w:r w:rsidR="00772F4A" w:rsidRPr="00454966">
              <w:rPr>
                <w:rFonts w:ascii="Arial" w:hAnsi="Arial" w:cs="Arial"/>
                <w:sz w:val="24"/>
                <w:szCs w:val="24"/>
                <w:shd w:val="clear" w:color="auto" w:fill="FFFFFF"/>
                <w:lang w:val="mn-MN"/>
              </w:rPr>
              <w:t xml:space="preserve"> </w:t>
            </w:r>
          </w:p>
          <w:p w:rsidR="00A90CD1" w:rsidRPr="00454966" w:rsidRDefault="00A90CD1" w:rsidP="008151FA">
            <w:pPr>
              <w:spacing w:after="120"/>
              <w:jc w:val="both"/>
              <w:rPr>
                <w:rFonts w:ascii="Arial" w:hAnsi="Arial" w:cs="Arial"/>
                <w:b/>
                <w:bCs/>
                <w:sz w:val="24"/>
                <w:szCs w:val="24"/>
                <w:shd w:val="clear" w:color="auto" w:fill="FFFFFF"/>
              </w:rPr>
            </w:pPr>
            <w:r w:rsidRPr="00454966">
              <w:rPr>
                <w:rFonts w:ascii="Arial" w:hAnsi="Arial" w:cs="Arial"/>
                <w:b/>
                <w:bCs/>
                <w:sz w:val="24"/>
                <w:szCs w:val="24"/>
                <w:shd w:val="clear" w:color="auto" w:fill="FFFFFF"/>
              </w:rPr>
              <w:t>436-02-11</w:t>
            </w:r>
          </w:p>
          <w:p w:rsidR="00A90CD1" w:rsidRPr="00454966" w:rsidRDefault="00FA7BF2" w:rsidP="008151FA">
            <w:pPr>
              <w:spacing w:after="120"/>
              <w:jc w:val="both"/>
              <w:rPr>
                <w:rFonts w:ascii="Arial" w:hAnsi="Arial" w:cs="Arial"/>
                <w:b/>
                <w:bCs/>
                <w:sz w:val="24"/>
                <w:szCs w:val="24"/>
                <w:shd w:val="clear" w:color="auto" w:fill="FFFFFF"/>
                <w:lang w:val="mn-MN"/>
              </w:rPr>
            </w:pPr>
            <w:r w:rsidRPr="00454966">
              <w:rPr>
                <w:rFonts w:ascii="Arial" w:hAnsi="Arial" w:cs="Arial"/>
                <w:b/>
                <w:bCs/>
                <w:sz w:val="24"/>
                <w:szCs w:val="24"/>
                <w:shd w:val="clear" w:color="auto" w:fill="FFFFFF"/>
                <w:lang w:val="mn-MN"/>
              </w:rPr>
              <w:t>холбогч конденсатор</w:t>
            </w:r>
          </w:p>
          <w:p w:rsidR="00A90CD1" w:rsidRPr="00454966" w:rsidRDefault="00121A76" w:rsidP="008151FA">
            <w:pPr>
              <w:spacing w:after="120"/>
              <w:jc w:val="both"/>
              <w:rPr>
                <w:rFonts w:ascii="Arial" w:hAnsi="Arial" w:cs="Arial"/>
                <w:sz w:val="24"/>
                <w:szCs w:val="24"/>
                <w:shd w:val="clear" w:color="auto" w:fill="FFFFFF"/>
              </w:rPr>
            </w:pPr>
            <w:r w:rsidRPr="00454966">
              <w:rPr>
                <w:rFonts w:ascii="Arial" w:hAnsi="Arial" w:cs="Arial"/>
                <w:sz w:val="24"/>
                <w:szCs w:val="24"/>
                <w:shd w:val="clear" w:color="auto" w:fill="FFFFFF"/>
                <w:lang w:val="mn-MN"/>
              </w:rPr>
              <w:t xml:space="preserve">эрчим хүчний системд </w:t>
            </w:r>
            <w:r w:rsidR="00D360FF" w:rsidRPr="00454966">
              <w:rPr>
                <w:rFonts w:ascii="Arial" w:hAnsi="Arial" w:cs="Arial"/>
                <w:sz w:val="24"/>
                <w:szCs w:val="24"/>
                <w:shd w:val="clear" w:color="auto" w:fill="FFFFFF"/>
                <w:lang w:val="mn-MN"/>
              </w:rPr>
              <w:t>дохио</w:t>
            </w:r>
            <w:r w:rsidRPr="00454966">
              <w:rPr>
                <w:rFonts w:ascii="Arial" w:hAnsi="Arial" w:cs="Arial"/>
                <w:sz w:val="24"/>
                <w:szCs w:val="24"/>
                <w:shd w:val="clear" w:color="auto" w:fill="FFFFFF"/>
                <w:lang w:val="mn-MN"/>
              </w:rPr>
              <w:t xml:space="preserve"> дамжуулахад ашигладаг конденсатор</w:t>
            </w:r>
          </w:p>
          <w:p w:rsidR="00121A76" w:rsidRPr="00454966" w:rsidRDefault="00121A76" w:rsidP="008151FA">
            <w:pPr>
              <w:spacing w:after="120"/>
              <w:jc w:val="both"/>
              <w:rPr>
                <w:rFonts w:ascii="Arial" w:hAnsi="Arial" w:cs="Arial"/>
                <w:b/>
                <w:bCs/>
                <w:sz w:val="24"/>
                <w:szCs w:val="24"/>
                <w:shd w:val="clear" w:color="auto" w:fill="FFFFFF"/>
              </w:rPr>
            </w:pPr>
            <w:r w:rsidRPr="00454966">
              <w:rPr>
                <w:rFonts w:ascii="Arial" w:hAnsi="Arial" w:cs="Arial"/>
                <w:b/>
                <w:bCs/>
                <w:sz w:val="24"/>
                <w:szCs w:val="24"/>
                <w:shd w:val="clear" w:color="auto" w:fill="FFFFFF"/>
              </w:rPr>
              <w:t>436-02-12</w:t>
            </w:r>
          </w:p>
          <w:p w:rsidR="00121A76" w:rsidRPr="00454966" w:rsidRDefault="003A19E0" w:rsidP="008151FA">
            <w:pPr>
              <w:spacing w:after="120"/>
              <w:jc w:val="both"/>
              <w:rPr>
                <w:rFonts w:ascii="Arial" w:hAnsi="Arial" w:cs="Arial"/>
                <w:sz w:val="24"/>
                <w:szCs w:val="24"/>
                <w:shd w:val="clear" w:color="auto" w:fill="FFFFFF"/>
              </w:rPr>
            </w:pPr>
            <w:r w:rsidRPr="00454966">
              <w:rPr>
                <w:rFonts w:ascii="Arial" w:hAnsi="Arial" w:cs="Arial"/>
                <w:sz w:val="24"/>
                <w:szCs w:val="24"/>
                <w:shd w:val="clear" w:color="auto" w:fill="FFFFFF"/>
              </w:rPr>
              <w:t>(</w:t>
            </w:r>
            <w:r w:rsidRPr="00454966">
              <w:rPr>
                <w:rFonts w:ascii="Arial" w:hAnsi="Arial" w:cs="Arial"/>
                <w:sz w:val="24"/>
                <w:szCs w:val="24"/>
                <w:shd w:val="clear" w:color="auto" w:fill="FFFFFF"/>
                <w:lang w:val="mn-MN"/>
              </w:rPr>
              <w:t>конденсатор бүхий хуваагуурын</w:t>
            </w:r>
            <w:r w:rsidRPr="00454966">
              <w:rPr>
                <w:rFonts w:ascii="Arial" w:hAnsi="Arial" w:cs="Arial"/>
                <w:sz w:val="24"/>
                <w:szCs w:val="24"/>
                <w:shd w:val="clear" w:color="auto" w:fill="FFFFFF"/>
              </w:rPr>
              <w:t>)</w:t>
            </w:r>
            <w:r w:rsidRPr="00454966">
              <w:rPr>
                <w:rFonts w:ascii="Arial" w:hAnsi="Arial" w:cs="Arial"/>
                <w:sz w:val="24"/>
                <w:szCs w:val="24"/>
                <w:shd w:val="clear" w:color="auto" w:fill="FFFFFF"/>
                <w:lang w:val="mn-MN"/>
              </w:rPr>
              <w:t xml:space="preserve"> </w:t>
            </w:r>
            <w:r w:rsidR="009D67E0" w:rsidRPr="00454966">
              <w:rPr>
                <w:rFonts w:ascii="Arial" w:hAnsi="Arial" w:cs="Arial"/>
                <w:b/>
                <w:bCs/>
                <w:sz w:val="24"/>
                <w:szCs w:val="24"/>
                <w:shd w:val="clear" w:color="auto" w:fill="FFFFFF"/>
                <w:lang w:val="mn-MN"/>
              </w:rPr>
              <w:t>өндөр хүчдэлийн конденсатор</w:t>
            </w:r>
            <w:r w:rsidR="00121A76" w:rsidRPr="00454966">
              <w:rPr>
                <w:rFonts w:ascii="Arial" w:hAnsi="Arial" w:cs="Arial"/>
                <w:sz w:val="24"/>
                <w:szCs w:val="24"/>
                <w:shd w:val="clear" w:color="auto" w:fill="FFFFFF"/>
              </w:rPr>
              <w:t> </w:t>
            </w:r>
          </w:p>
          <w:p w:rsidR="00121A76" w:rsidRPr="00454966" w:rsidRDefault="009D67E0" w:rsidP="008151FA">
            <w:pPr>
              <w:spacing w:after="120"/>
              <w:jc w:val="both"/>
              <w:rPr>
                <w:rFonts w:ascii="Arial" w:hAnsi="Arial" w:cs="Arial"/>
                <w:sz w:val="24"/>
                <w:szCs w:val="24"/>
                <w:shd w:val="clear" w:color="auto" w:fill="FFFFFF"/>
              </w:rPr>
            </w:pPr>
            <w:r w:rsidRPr="00454966">
              <w:rPr>
                <w:rFonts w:ascii="Arial" w:hAnsi="Arial" w:cs="Arial"/>
                <w:sz w:val="24"/>
                <w:szCs w:val="24"/>
                <w:shd w:val="clear" w:color="auto" w:fill="FFFFFF"/>
                <w:lang w:val="mn-MN"/>
              </w:rPr>
              <w:t xml:space="preserve">конденсатор бүхий хуваагуурын өндөр хүчдэлийн </w:t>
            </w:r>
            <w:r w:rsidR="005D71C9" w:rsidRPr="00454966">
              <w:rPr>
                <w:rFonts w:ascii="Arial" w:hAnsi="Arial" w:cs="Arial"/>
                <w:sz w:val="24"/>
                <w:szCs w:val="24"/>
                <w:shd w:val="clear" w:color="auto" w:fill="FFFFFF"/>
                <w:lang w:val="mn-MN"/>
              </w:rPr>
              <w:t xml:space="preserve">гаргалга болон дунд хүчдэлийн гаргалга хооронд </w:t>
            </w:r>
            <w:r w:rsidR="005E3385" w:rsidRPr="00454966">
              <w:rPr>
                <w:rFonts w:ascii="Arial" w:hAnsi="Arial" w:cs="Arial"/>
                <w:sz w:val="24"/>
                <w:szCs w:val="24"/>
                <w:shd w:val="clear" w:color="auto" w:fill="FFFFFF"/>
                <w:lang w:val="mn-MN"/>
              </w:rPr>
              <w:t>холбосон</w:t>
            </w:r>
            <w:r w:rsidR="00654ACE" w:rsidRPr="00454966">
              <w:rPr>
                <w:rFonts w:ascii="Arial" w:hAnsi="Arial" w:cs="Arial"/>
                <w:sz w:val="24"/>
                <w:szCs w:val="24"/>
                <w:shd w:val="clear" w:color="auto" w:fill="FFFFFF"/>
                <w:lang w:val="mn-MN"/>
              </w:rPr>
              <w:t xml:space="preserve"> конденсатор</w:t>
            </w:r>
          </w:p>
          <w:p w:rsidR="00654ACE" w:rsidRPr="00454966" w:rsidRDefault="00654ACE" w:rsidP="008151FA">
            <w:pPr>
              <w:spacing w:after="120"/>
              <w:jc w:val="both"/>
              <w:rPr>
                <w:rFonts w:ascii="Arial" w:hAnsi="Arial" w:cs="Arial"/>
                <w:b/>
                <w:bCs/>
                <w:sz w:val="24"/>
                <w:szCs w:val="24"/>
                <w:shd w:val="clear" w:color="auto" w:fill="FFFFFF"/>
              </w:rPr>
            </w:pPr>
            <w:r w:rsidRPr="00454966">
              <w:rPr>
                <w:rFonts w:ascii="Arial" w:hAnsi="Arial" w:cs="Arial"/>
                <w:b/>
                <w:bCs/>
                <w:sz w:val="24"/>
                <w:szCs w:val="24"/>
                <w:shd w:val="clear" w:color="auto" w:fill="FFFFFF"/>
              </w:rPr>
              <w:t>436-02-13</w:t>
            </w:r>
          </w:p>
          <w:p w:rsidR="00654ACE" w:rsidRPr="00454966" w:rsidRDefault="000C18DD" w:rsidP="008151FA">
            <w:pPr>
              <w:spacing w:after="120"/>
              <w:jc w:val="both"/>
              <w:rPr>
                <w:rFonts w:ascii="Arial" w:hAnsi="Arial" w:cs="Arial"/>
                <w:sz w:val="24"/>
                <w:szCs w:val="24"/>
                <w:shd w:val="clear" w:color="auto" w:fill="FFFFFF"/>
              </w:rPr>
            </w:pPr>
            <w:r w:rsidRPr="00454966">
              <w:rPr>
                <w:rFonts w:ascii="Arial" w:hAnsi="Arial" w:cs="Arial"/>
                <w:sz w:val="24"/>
                <w:szCs w:val="24"/>
                <w:shd w:val="clear" w:color="auto" w:fill="FFFFFF"/>
              </w:rPr>
              <w:t>(</w:t>
            </w:r>
            <w:r w:rsidRPr="00454966">
              <w:rPr>
                <w:rFonts w:ascii="Arial" w:hAnsi="Arial" w:cs="Arial"/>
                <w:sz w:val="24"/>
                <w:szCs w:val="24"/>
                <w:shd w:val="clear" w:color="auto" w:fill="FFFFFF"/>
                <w:lang w:val="mn-MN"/>
              </w:rPr>
              <w:t>конденсатор бүхий хуваагуурын</w:t>
            </w:r>
            <w:r w:rsidRPr="00454966">
              <w:rPr>
                <w:rFonts w:ascii="Arial" w:hAnsi="Arial" w:cs="Arial"/>
                <w:sz w:val="24"/>
                <w:szCs w:val="24"/>
                <w:shd w:val="clear" w:color="auto" w:fill="FFFFFF"/>
              </w:rPr>
              <w:t>)</w:t>
            </w:r>
            <w:r w:rsidRPr="00454966">
              <w:rPr>
                <w:rFonts w:ascii="Arial" w:hAnsi="Arial" w:cs="Arial"/>
                <w:sz w:val="24"/>
                <w:szCs w:val="24"/>
                <w:shd w:val="clear" w:color="auto" w:fill="FFFFFF"/>
                <w:lang w:val="mn-MN"/>
              </w:rPr>
              <w:t xml:space="preserve"> </w:t>
            </w:r>
            <w:r w:rsidR="005E3385" w:rsidRPr="00454966">
              <w:rPr>
                <w:rFonts w:ascii="Arial" w:hAnsi="Arial" w:cs="Arial"/>
                <w:b/>
                <w:bCs/>
                <w:sz w:val="24"/>
                <w:szCs w:val="24"/>
                <w:shd w:val="clear" w:color="auto" w:fill="FFFFFF"/>
                <w:lang w:val="mn-MN"/>
              </w:rPr>
              <w:t>дунд хүчдэлийн конденсатор</w:t>
            </w:r>
            <w:r w:rsidR="00654ACE" w:rsidRPr="00454966">
              <w:rPr>
                <w:rFonts w:ascii="Arial" w:hAnsi="Arial" w:cs="Arial"/>
                <w:sz w:val="24"/>
                <w:szCs w:val="24"/>
                <w:shd w:val="clear" w:color="auto" w:fill="FFFFFF"/>
              </w:rPr>
              <w:t> </w:t>
            </w:r>
          </w:p>
          <w:p w:rsidR="00654ACE" w:rsidRPr="00454966" w:rsidRDefault="00B35A07" w:rsidP="008151FA">
            <w:pPr>
              <w:spacing w:after="120"/>
              <w:jc w:val="both"/>
              <w:rPr>
                <w:rFonts w:ascii="Arial" w:hAnsi="Arial" w:cs="Arial"/>
                <w:sz w:val="24"/>
                <w:szCs w:val="24"/>
                <w:shd w:val="clear" w:color="auto" w:fill="FFFFFF"/>
              </w:rPr>
            </w:pPr>
            <w:r w:rsidRPr="00454966">
              <w:rPr>
                <w:rFonts w:ascii="Arial" w:hAnsi="Arial" w:cs="Arial"/>
                <w:sz w:val="24"/>
                <w:szCs w:val="24"/>
                <w:shd w:val="clear" w:color="auto" w:fill="FFFFFF"/>
                <w:lang w:val="mn-MN"/>
              </w:rPr>
              <w:t>конденсатор бүхий хуваагуурын дунд хүчдэлийн гаргалга болон нам хүчдэлийн гаргалга хооронд холбосон конденсатор</w:t>
            </w:r>
          </w:p>
          <w:p w:rsidR="00603D3D" w:rsidRPr="00454966" w:rsidRDefault="00603D3D" w:rsidP="008151FA">
            <w:pPr>
              <w:spacing w:after="120"/>
              <w:jc w:val="both"/>
              <w:rPr>
                <w:rFonts w:ascii="Arial" w:hAnsi="Arial" w:cs="Arial"/>
                <w:sz w:val="24"/>
                <w:szCs w:val="24"/>
                <w:shd w:val="clear" w:color="auto" w:fill="FFFFFF"/>
              </w:rPr>
            </w:pPr>
          </w:p>
          <w:p w:rsidR="00603D3D" w:rsidRPr="00454966" w:rsidRDefault="00603D3D" w:rsidP="008151FA">
            <w:pPr>
              <w:spacing w:after="120"/>
              <w:jc w:val="center"/>
              <w:rPr>
                <w:rFonts w:ascii="Arial" w:hAnsi="Arial" w:cs="Arial"/>
                <w:sz w:val="24"/>
                <w:szCs w:val="24"/>
                <w:shd w:val="clear" w:color="auto" w:fill="FFFFFF"/>
              </w:rPr>
            </w:pPr>
            <w:r w:rsidRPr="00454966">
              <w:rPr>
                <w:rFonts w:ascii="Arial" w:hAnsi="Arial" w:cs="Arial"/>
                <w:sz w:val="24"/>
                <w:szCs w:val="24"/>
                <w:shd w:val="clear" w:color="auto" w:fill="FFFFFF"/>
              </w:rPr>
              <w:t>436-03</w:t>
            </w:r>
            <w:r w:rsidR="007340F1" w:rsidRPr="00454966">
              <w:rPr>
                <w:rFonts w:ascii="Arial" w:hAnsi="Arial" w:cs="Arial"/>
                <w:sz w:val="24"/>
                <w:szCs w:val="24"/>
                <w:shd w:val="clear" w:color="auto" w:fill="FFFFFF"/>
                <w:lang w:val="mn-MN"/>
              </w:rPr>
              <w:t>-р хэсэг</w:t>
            </w:r>
            <w:r w:rsidRPr="00454966">
              <w:rPr>
                <w:rFonts w:ascii="Arial" w:hAnsi="Arial" w:cs="Arial"/>
                <w:sz w:val="24"/>
                <w:szCs w:val="24"/>
                <w:shd w:val="clear" w:color="auto" w:fill="FFFFFF"/>
              </w:rPr>
              <w:t>: Технологи</w:t>
            </w:r>
          </w:p>
          <w:tbl>
            <w:tblPr>
              <w:tblW w:w="0" w:type="auto"/>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4833"/>
            </w:tblGrid>
            <w:tr w:rsidR="00603D3D" w:rsidRPr="00454966" w:rsidTr="003E1C73">
              <w:trPr>
                <w:tblCellSpacing w:w="0" w:type="dxa"/>
              </w:trPr>
              <w:tc>
                <w:tcPr>
                  <w:tcW w:w="8505" w:type="dxa"/>
                  <w:shd w:val="clear" w:color="auto" w:fill="FFFFFF"/>
                  <w:hideMark/>
                </w:tcPr>
                <w:p w:rsidR="00603D3D" w:rsidRPr="00454966" w:rsidRDefault="00603D3D" w:rsidP="00454966">
                  <w:pPr>
                    <w:framePr w:hSpace="180" w:wrap="around" w:vAnchor="text" w:hAnchor="text" w:x="74" w:y="1"/>
                    <w:spacing w:after="120"/>
                    <w:suppressOverlap/>
                    <w:jc w:val="both"/>
                    <w:rPr>
                      <w:rFonts w:ascii="Arial" w:eastAsia="Times New Roman" w:hAnsi="Arial" w:cs="Arial"/>
                      <w:sz w:val="24"/>
                      <w:szCs w:val="24"/>
                      <w:lang w:eastAsia="mn-MN"/>
                    </w:rPr>
                  </w:pPr>
                  <w:r w:rsidRPr="00454966">
                    <w:rPr>
                      <w:rFonts w:ascii="Arial" w:eastAsia="Times New Roman" w:hAnsi="Arial" w:cs="Arial"/>
                      <w:b/>
                      <w:bCs/>
                      <w:sz w:val="24"/>
                      <w:szCs w:val="24"/>
                      <w:lang w:eastAsia="mn-MN"/>
                    </w:rPr>
                    <w:t>436-03-01</w:t>
                  </w:r>
                </w:p>
              </w:tc>
            </w:tr>
          </w:tbl>
          <w:p w:rsidR="00603D3D" w:rsidRPr="00454966" w:rsidRDefault="008F5453" w:rsidP="008151FA">
            <w:pPr>
              <w:spacing w:after="120"/>
              <w:jc w:val="both"/>
              <w:rPr>
                <w:rFonts w:ascii="Arial" w:hAnsi="Arial" w:cs="Arial"/>
                <w:b/>
                <w:bCs/>
                <w:sz w:val="24"/>
                <w:szCs w:val="24"/>
                <w:shd w:val="clear" w:color="auto" w:fill="FFFFFF"/>
                <w:lang w:val="mn-MN"/>
              </w:rPr>
            </w:pPr>
            <w:r w:rsidRPr="00454966">
              <w:rPr>
                <w:rFonts w:ascii="Arial" w:hAnsi="Arial" w:cs="Arial"/>
                <w:b/>
                <w:bCs/>
                <w:sz w:val="24"/>
                <w:szCs w:val="24"/>
                <w:shd w:val="clear" w:color="auto" w:fill="FFFFFF"/>
                <w:lang w:val="mn-MN"/>
              </w:rPr>
              <w:lastRenderedPageBreak/>
              <w:t>шугамын гаргалга</w:t>
            </w:r>
          </w:p>
          <w:p w:rsidR="00603D3D" w:rsidRPr="00454966" w:rsidRDefault="00712387" w:rsidP="008151FA">
            <w:pPr>
              <w:spacing w:after="120"/>
              <w:jc w:val="both"/>
              <w:rPr>
                <w:rFonts w:ascii="Arial" w:hAnsi="Arial" w:cs="Arial"/>
                <w:sz w:val="24"/>
                <w:szCs w:val="24"/>
                <w:shd w:val="clear" w:color="auto" w:fill="FFFFFF"/>
              </w:rPr>
            </w:pPr>
            <w:r w:rsidRPr="00454966">
              <w:rPr>
                <w:rFonts w:ascii="Arial" w:hAnsi="Arial" w:cs="Arial"/>
                <w:sz w:val="24"/>
                <w:szCs w:val="24"/>
                <w:shd w:val="clear" w:color="auto" w:fill="FFFFFF"/>
                <w:lang w:val="mn-MN"/>
              </w:rPr>
              <w:t>цахилгаан сүлжээний шугамын дамжуулагчтай холбох зориулалттай гаргалга</w:t>
            </w:r>
          </w:p>
          <w:p w:rsidR="00603D3D" w:rsidRPr="00454966" w:rsidRDefault="00603D3D" w:rsidP="008151FA">
            <w:pPr>
              <w:spacing w:after="120"/>
              <w:jc w:val="both"/>
              <w:rPr>
                <w:rFonts w:ascii="Arial" w:hAnsi="Arial" w:cs="Arial"/>
                <w:b/>
                <w:sz w:val="20"/>
                <w:szCs w:val="24"/>
                <w:shd w:val="clear" w:color="auto" w:fill="FFFFFF"/>
              </w:rPr>
            </w:pPr>
            <w:r w:rsidRPr="00454966">
              <w:rPr>
                <w:rFonts w:ascii="Arial" w:hAnsi="Arial" w:cs="Arial"/>
                <w:b/>
                <w:sz w:val="20"/>
                <w:szCs w:val="24"/>
                <w:shd w:val="clear" w:color="auto" w:fill="FFFFFF"/>
              </w:rPr>
              <w:t>[</w:t>
            </w:r>
            <w:r w:rsidR="00B462AA" w:rsidRPr="00454966">
              <w:rPr>
                <w:rFonts w:ascii="Arial" w:hAnsi="Arial" w:cs="Arial"/>
                <w:b/>
                <w:sz w:val="20"/>
                <w:szCs w:val="24"/>
                <w:shd w:val="clear" w:color="auto" w:fill="FFFFFF"/>
                <w:lang w:val="mn-MN"/>
              </w:rPr>
              <w:t>ЭХ СУРВАЛЖ</w:t>
            </w:r>
            <w:r w:rsidRPr="00454966">
              <w:rPr>
                <w:rFonts w:ascii="Arial" w:hAnsi="Arial" w:cs="Arial"/>
                <w:b/>
                <w:sz w:val="20"/>
                <w:szCs w:val="24"/>
                <w:shd w:val="clear" w:color="auto" w:fill="FFFFFF"/>
              </w:rPr>
              <w:t>: 421-02-01]</w:t>
            </w:r>
          </w:p>
          <w:p w:rsidR="00712387" w:rsidRPr="00454966" w:rsidRDefault="00712387" w:rsidP="008151FA">
            <w:pPr>
              <w:spacing w:after="120"/>
              <w:jc w:val="both"/>
              <w:rPr>
                <w:rFonts w:ascii="Arial" w:hAnsi="Arial" w:cs="Arial"/>
                <w:b/>
                <w:bCs/>
                <w:sz w:val="24"/>
                <w:szCs w:val="24"/>
                <w:shd w:val="clear" w:color="auto" w:fill="FFFFFF"/>
              </w:rPr>
            </w:pPr>
            <w:r w:rsidRPr="00454966">
              <w:rPr>
                <w:rFonts w:ascii="Arial" w:hAnsi="Arial" w:cs="Arial"/>
                <w:b/>
                <w:bCs/>
                <w:sz w:val="24"/>
                <w:szCs w:val="24"/>
                <w:shd w:val="clear" w:color="auto" w:fill="FFFFFF"/>
              </w:rPr>
              <w:t>436-03-02</w:t>
            </w:r>
          </w:p>
          <w:p w:rsidR="00712387" w:rsidRPr="00454966" w:rsidRDefault="00A46494" w:rsidP="008151FA">
            <w:pPr>
              <w:spacing w:after="120"/>
              <w:jc w:val="both"/>
              <w:rPr>
                <w:rFonts w:ascii="Arial" w:hAnsi="Arial" w:cs="Arial"/>
                <w:b/>
                <w:bCs/>
                <w:sz w:val="24"/>
                <w:szCs w:val="24"/>
                <w:shd w:val="clear" w:color="auto" w:fill="FFFFFF"/>
                <w:lang w:val="mn-MN"/>
              </w:rPr>
            </w:pPr>
            <w:r w:rsidRPr="00454966">
              <w:rPr>
                <w:rFonts w:ascii="Arial" w:hAnsi="Arial" w:cs="Arial"/>
                <w:b/>
                <w:bCs/>
                <w:sz w:val="24"/>
                <w:szCs w:val="24"/>
                <w:shd w:val="clear" w:color="auto" w:fill="FFFFFF"/>
                <w:lang w:val="mn-MN"/>
              </w:rPr>
              <w:t>газардуулгын гаргалга</w:t>
            </w:r>
          </w:p>
          <w:p w:rsidR="00712387" w:rsidRPr="00454966" w:rsidRDefault="00667662" w:rsidP="008151FA">
            <w:pPr>
              <w:spacing w:after="120"/>
              <w:jc w:val="both"/>
              <w:rPr>
                <w:rFonts w:ascii="Arial" w:hAnsi="Arial" w:cs="Arial"/>
                <w:sz w:val="24"/>
                <w:szCs w:val="24"/>
                <w:shd w:val="clear" w:color="auto" w:fill="FFFFFF"/>
              </w:rPr>
            </w:pPr>
            <w:r w:rsidRPr="00454966">
              <w:rPr>
                <w:rFonts w:ascii="Arial" w:hAnsi="Arial" w:cs="Arial"/>
                <w:sz w:val="24"/>
                <w:szCs w:val="24"/>
                <w:shd w:val="clear" w:color="auto" w:fill="FFFFFF"/>
                <w:lang w:val="mn-MN"/>
              </w:rPr>
              <w:t>газартай</w:t>
            </w:r>
            <w:r w:rsidR="00A46494" w:rsidRPr="00454966">
              <w:rPr>
                <w:rFonts w:ascii="Arial" w:hAnsi="Arial" w:cs="Arial"/>
                <w:sz w:val="24"/>
                <w:szCs w:val="24"/>
                <w:shd w:val="clear" w:color="auto" w:fill="FFFFFF"/>
                <w:lang w:val="mn-MN"/>
              </w:rPr>
              <w:t xml:space="preserve"> холбох зориулалттай гаргалга</w:t>
            </w:r>
          </w:p>
          <w:p w:rsidR="00A46494" w:rsidRPr="00454966" w:rsidRDefault="00A46494" w:rsidP="008151FA">
            <w:pPr>
              <w:spacing w:after="120"/>
              <w:jc w:val="both"/>
              <w:rPr>
                <w:rFonts w:ascii="Arial" w:hAnsi="Arial" w:cs="Arial"/>
                <w:b/>
                <w:bCs/>
                <w:sz w:val="24"/>
                <w:szCs w:val="24"/>
                <w:shd w:val="clear" w:color="auto" w:fill="FFFFFF"/>
              </w:rPr>
            </w:pPr>
            <w:r w:rsidRPr="00454966">
              <w:rPr>
                <w:rFonts w:ascii="Arial" w:hAnsi="Arial" w:cs="Arial"/>
                <w:b/>
                <w:bCs/>
                <w:sz w:val="24"/>
                <w:szCs w:val="24"/>
                <w:shd w:val="clear" w:color="auto" w:fill="FFFFFF"/>
              </w:rPr>
              <w:t>436-03-03</w:t>
            </w:r>
          </w:p>
          <w:p w:rsidR="00A46494" w:rsidRPr="00454966" w:rsidRDefault="000C18DD" w:rsidP="008151FA">
            <w:pPr>
              <w:spacing w:after="120"/>
              <w:jc w:val="both"/>
              <w:rPr>
                <w:rFonts w:ascii="Arial" w:hAnsi="Arial" w:cs="Arial"/>
                <w:sz w:val="24"/>
                <w:szCs w:val="24"/>
                <w:shd w:val="clear" w:color="auto" w:fill="FFFFFF"/>
              </w:rPr>
            </w:pPr>
            <w:r w:rsidRPr="00454966">
              <w:rPr>
                <w:rFonts w:ascii="Arial" w:hAnsi="Arial" w:cs="Arial"/>
                <w:sz w:val="24"/>
                <w:szCs w:val="24"/>
                <w:shd w:val="clear" w:color="auto" w:fill="FFFFFF"/>
              </w:rPr>
              <w:t>(</w:t>
            </w:r>
            <w:r w:rsidRPr="00454966">
              <w:rPr>
                <w:rFonts w:ascii="Arial" w:hAnsi="Arial" w:cs="Arial"/>
                <w:sz w:val="24"/>
                <w:szCs w:val="24"/>
                <w:shd w:val="clear" w:color="auto" w:fill="FFFFFF"/>
                <w:lang w:val="mn-MN"/>
              </w:rPr>
              <w:t>конденсатор бүхий хуваагуурын</w:t>
            </w:r>
            <w:r w:rsidRPr="00454966">
              <w:rPr>
                <w:rFonts w:ascii="Arial" w:hAnsi="Arial" w:cs="Arial"/>
                <w:sz w:val="24"/>
                <w:szCs w:val="24"/>
                <w:shd w:val="clear" w:color="auto" w:fill="FFFFFF"/>
              </w:rPr>
              <w:t>)</w:t>
            </w:r>
            <w:r w:rsidRPr="00454966">
              <w:rPr>
                <w:rFonts w:ascii="Arial" w:hAnsi="Arial" w:cs="Arial"/>
                <w:sz w:val="24"/>
                <w:szCs w:val="24"/>
                <w:shd w:val="clear" w:color="auto" w:fill="FFFFFF"/>
                <w:lang w:val="mn-MN"/>
              </w:rPr>
              <w:t xml:space="preserve"> </w:t>
            </w:r>
            <w:r w:rsidR="00A50D30" w:rsidRPr="00454966">
              <w:rPr>
                <w:rFonts w:ascii="Arial" w:hAnsi="Arial" w:cs="Arial"/>
                <w:b/>
                <w:bCs/>
                <w:sz w:val="24"/>
                <w:szCs w:val="24"/>
                <w:shd w:val="clear" w:color="auto" w:fill="FFFFFF"/>
                <w:lang w:val="mn-MN"/>
              </w:rPr>
              <w:t>дунд хүчдэлийн гаргалга</w:t>
            </w:r>
            <w:r w:rsidR="00A46494" w:rsidRPr="00454966">
              <w:rPr>
                <w:rFonts w:ascii="Arial" w:hAnsi="Arial" w:cs="Arial"/>
                <w:sz w:val="24"/>
                <w:szCs w:val="24"/>
                <w:shd w:val="clear" w:color="auto" w:fill="FFFFFF"/>
              </w:rPr>
              <w:t> </w:t>
            </w:r>
          </w:p>
          <w:p w:rsidR="00A46494" w:rsidRPr="00454966" w:rsidRDefault="00461E33" w:rsidP="008151FA">
            <w:pPr>
              <w:spacing w:after="120"/>
              <w:jc w:val="both"/>
              <w:rPr>
                <w:rFonts w:ascii="Arial" w:hAnsi="Arial" w:cs="Arial"/>
                <w:sz w:val="24"/>
                <w:szCs w:val="24"/>
                <w:shd w:val="clear" w:color="auto" w:fill="FFFFFF"/>
              </w:rPr>
            </w:pPr>
            <w:r w:rsidRPr="00454966">
              <w:rPr>
                <w:rFonts w:ascii="Arial" w:hAnsi="Arial" w:cs="Arial"/>
                <w:sz w:val="24"/>
                <w:szCs w:val="24"/>
                <w:shd w:val="clear" w:color="auto" w:fill="FFFFFF"/>
                <w:lang w:val="mn-MN"/>
              </w:rPr>
              <w:t>конденса</w:t>
            </w:r>
            <w:r w:rsidR="00F5238F" w:rsidRPr="00454966">
              <w:rPr>
                <w:rFonts w:ascii="Arial" w:hAnsi="Arial" w:cs="Arial"/>
                <w:sz w:val="24"/>
                <w:szCs w:val="24"/>
                <w:shd w:val="clear" w:color="auto" w:fill="FFFFFF"/>
                <w:lang w:val="mn-MN"/>
              </w:rPr>
              <w:t>тор бүхий хүчдэлийн трансформатор</w:t>
            </w:r>
            <w:r w:rsidRPr="00454966">
              <w:rPr>
                <w:rFonts w:ascii="Arial" w:hAnsi="Arial" w:cs="Arial"/>
                <w:sz w:val="24"/>
                <w:szCs w:val="24"/>
                <w:shd w:val="clear" w:color="auto" w:fill="FFFFFF"/>
                <w:lang w:val="mn-MN"/>
              </w:rPr>
              <w:t xml:space="preserve">ын </w:t>
            </w:r>
            <w:r w:rsidR="00766F27" w:rsidRPr="00454966">
              <w:rPr>
                <w:rFonts w:ascii="Arial" w:hAnsi="Arial" w:cs="Arial"/>
                <w:sz w:val="24"/>
                <w:szCs w:val="24"/>
                <w:shd w:val="clear" w:color="auto" w:fill="FFFFFF"/>
                <w:lang w:val="mn-MN"/>
              </w:rPr>
              <w:t>цахилгаан соронзон агрегат гэх мэт завсрын хэлхээнд холбох зориулалттай гаргалга</w:t>
            </w:r>
          </w:p>
          <w:p w:rsidR="00766F27" w:rsidRPr="00454966" w:rsidRDefault="00766F27" w:rsidP="008151FA">
            <w:pPr>
              <w:spacing w:after="120"/>
              <w:jc w:val="both"/>
              <w:rPr>
                <w:rFonts w:ascii="Arial" w:hAnsi="Arial" w:cs="Arial"/>
                <w:b/>
                <w:bCs/>
                <w:sz w:val="24"/>
                <w:szCs w:val="24"/>
                <w:shd w:val="clear" w:color="auto" w:fill="FFFFFF"/>
              </w:rPr>
            </w:pPr>
            <w:r w:rsidRPr="00454966">
              <w:rPr>
                <w:rFonts w:ascii="Arial" w:hAnsi="Arial" w:cs="Arial"/>
                <w:b/>
                <w:bCs/>
                <w:sz w:val="24"/>
                <w:szCs w:val="24"/>
                <w:shd w:val="clear" w:color="auto" w:fill="FFFFFF"/>
              </w:rPr>
              <w:t>436-03-04</w:t>
            </w:r>
          </w:p>
          <w:p w:rsidR="00766F27" w:rsidRPr="00454966" w:rsidRDefault="007162ED" w:rsidP="008151FA">
            <w:pPr>
              <w:spacing w:after="120"/>
              <w:jc w:val="both"/>
              <w:rPr>
                <w:rFonts w:ascii="Arial" w:hAnsi="Arial" w:cs="Arial"/>
                <w:sz w:val="24"/>
                <w:szCs w:val="24"/>
                <w:shd w:val="clear" w:color="auto" w:fill="FFFFFF"/>
              </w:rPr>
            </w:pPr>
            <w:r w:rsidRPr="00454966">
              <w:rPr>
                <w:rFonts w:ascii="Arial" w:hAnsi="Arial" w:cs="Arial"/>
                <w:sz w:val="24"/>
                <w:szCs w:val="24"/>
                <w:shd w:val="clear" w:color="auto" w:fill="FFFFFF"/>
              </w:rPr>
              <w:t>(</w:t>
            </w:r>
            <w:r w:rsidRPr="00454966">
              <w:rPr>
                <w:rFonts w:ascii="Arial" w:hAnsi="Arial" w:cs="Arial"/>
                <w:sz w:val="24"/>
                <w:szCs w:val="24"/>
                <w:shd w:val="clear" w:color="auto" w:fill="FFFFFF"/>
                <w:lang w:val="mn-MN"/>
              </w:rPr>
              <w:t>конденсатор бүхий хуваагуурын</w:t>
            </w:r>
            <w:r w:rsidRPr="00454966">
              <w:rPr>
                <w:rFonts w:ascii="Arial" w:hAnsi="Arial" w:cs="Arial"/>
                <w:sz w:val="24"/>
                <w:szCs w:val="24"/>
                <w:shd w:val="clear" w:color="auto" w:fill="FFFFFF"/>
              </w:rPr>
              <w:t>)</w:t>
            </w:r>
            <w:r w:rsidRPr="00454966">
              <w:rPr>
                <w:rFonts w:ascii="Arial" w:hAnsi="Arial" w:cs="Arial"/>
                <w:sz w:val="24"/>
                <w:szCs w:val="24"/>
                <w:shd w:val="clear" w:color="auto" w:fill="FFFFFF"/>
                <w:lang w:val="mn-MN"/>
              </w:rPr>
              <w:t xml:space="preserve"> </w:t>
            </w:r>
            <w:r w:rsidR="00953DD6" w:rsidRPr="00454966">
              <w:rPr>
                <w:rFonts w:ascii="Arial" w:hAnsi="Arial" w:cs="Arial"/>
                <w:b/>
                <w:bCs/>
                <w:sz w:val="24"/>
                <w:szCs w:val="24"/>
                <w:shd w:val="clear" w:color="auto" w:fill="FFFFFF"/>
                <w:lang w:val="mn-MN"/>
              </w:rPr>
              <w:t>н</w:t>
            </w:r>
            <w:r w:rsidR="000A0854" w:rsidRPr="00454966">
              <w:rPr>
                <w:rFonts w:ascii="Arial" w:hAnsi="Arial" w:cs="Arial"/>
                <w:b/>
                <w:bCs/>
                <w:sz w:val="24"/>
                <w:szCs w:val="24"/>
                <w:shd w:val="clear" w:color="auto" w:fill="FFFFFF"/>
                <w:lang w:val="mn-MN"/>
              </w:rPr>
              <w:t>ам хүчдэлийн гаргалга</w:t>
            </w:r>
            <w:r w:rsidR="00766F27" w:rsidRPr="00454966">
              <w:rPr>
                <w:rFonts w:ascii="Arial" w:hAnsi="Arial" w:cs="Arial"/>
                <w:sz w:val="24"/>
                <w:szCs w:val="24"/>
                <w:shd w:val="clear" w:color="auto" w:fill="FFFFFF"/>
              </w:rPr>
              <w:t> </w:t>
            </w:r>
          </w:p>
          <w:p w:rsidR="00766F27" w:rsidRPr="00454966" w:rsidRDefault="000A4889" w:rsidP="008151FA">
            <w:pPr>
              <w:spacing w:after="120"/>
              <w:jc w:val="both"/>
              <w:rPr>
                <w:rFonts w:ascii="Arial" w:hAnsi="Arial" w:cs="Arial"/>
                <w:sz w:val="24"/>
                <w:szCs w:val="24"/>
                <w:shd w:val="clear" w:color="auto" w:fill="FFFFFF"/>
              </w:rPr>
            </w:pPr>
            <w:r w:rsidRPr="00454966">
              <w:rPr>
                <w:rFonts w:ascii="Arial" w:hAnsi="Arial" w:cs="Arial"/>
                <w:sz w:val="24"/>
                <w:szCs w:val="24"/>
                <w:shd w:val="clear" w:color="auto" w:fill="FFFFFF"/>
                <w:lang w:val="mn-MN"/>
              </w:rPr>
              <w:t xml:space="preserve">газартай </w:t>
            </w:r>
            <w:r w:rsidR="00667662" w:rsidRPr="00454966">
              <w:rPr>
                <w:rFonts w:ascii="Arial" w:hAnsi="Arial" w:cs="Arial"/>
                <w:sz w:val="24"/>
                <w:szCs w:val="24"/>
                <w:shd w:val="clear" w:color="auto" w:fill="FFFFFF"/>
                <w:lang w:val="mn-MN"/>
              </w:rPr>
              <w:t xml:space="preserve">шууд </w:t>
            </w:r>
            <w:r w:rsidRPr="00454966">
              <w:rPr>
                <w:rFonts w:ascii="Arial" w:hAnsi="Arial" w:cs="Arial"/>
                <w:sz w:val="24"/>
                <w:szCs w:val="24"/>
                <w:shd w:val="clear" w:color="auto" w:fill="FFFFFF"/>
                <w:lang w:val="mn-MN"/>
              </w:rPr>
              <w:t xml:space="preserve">холбох </w:t>
            </w:r>
            <w:r w:rsidR="00667662" w:rsidRPr="00454966">
              <w:rPr>
                <w:rFonts w:ascii="Arial" w:hAnsi="Arial" w:cs="Arial"/>
                <w:sz w:val="24"/>
                <w:szCs w:val="24"/>
                <w:shd w:val="clear" w:color="auto" w:fill="FFFFFF"/>
                <w:lang w:val="mn-MN"/>
              </w:rPr>
              <w:t xml:space="preserve">эсвэл </w:t>
            </w:r>
            <w:r w:rsidR="004963FA" w:rsidRPr="00454966">
              <w:rPr>
                <w:rFonts w:ascii="Arial" w:hAnsi="Arial" w:cs="Arial"/>
                <w:sz w:val="24"/>
                <w:szCs w:val="24"/>
                <w:shd w:val="clear" w:color="auto" w:fill="FFFFFF"/>
                <w:lang w:val="mn-MN"/>
              </w:rPr>
              <w:t xml:space="preserve">цахилгаан сүлжээний давтамжтайгаар </w:t>
            </w:r>
            <w:r w:rsidR="001413C1" w:rsidRPr="00454966">
              <w:rPr>
                <w:rFonts w:ascii="Arial" w:hAnsi="Arial" w:cs="Arial"/>
                <w:sz w:val="24"/>
                <w:szCs w:val="24"/>
                <w:shd w:val="clear" w:color="auto" w:fill="FFFFFF"/>
                <w:lang w:val="mn-MN"/>
              </w:rPr>
              <w:t>маш бага хэмжээний</w:t>
            </w:r>
            <w:r w:rsidR="00766F27" w:rsidRPr="00454966">
              <w:rPr>
                <w:rFonts w:ascii="Arial" w:hAnsi="Arial" w:cs="Arial"/>
                <w:sz w:val="24"/>
                <w:szCs w:val="24"/>
                <w:shd w:val="clear" w:color="auto" w:fill="FFFFFF"/>
              </w:rPr>
              <w:t xml:space="preserve"> </w:t>
            </w:r>
            <w:r w:rsidR="00953DD6" w:rsidRPr="00454966">
              <w:rPr>
                <w:rFonts w:ascii="Arial" w:hAnsi="Arial" w:cs="Arial"/>
                <w:sz w:val="24"/>
                <w:szCs w:val="24"/>
                <w:shd w:val="clear" w:color="auto" w:fill="FFFFFF"/>
                <w:lang w:val="mn-MN"/>
              </w:rPr>
              <w:t>бүрэн эсэргүүцлээр дамжуулан холбох зориулалттай гаргалга</w:t>
            </w:r>
          </w:p>
          <w:p w:rsidR="00766F27" w:rsidRPr="00454966" w:rsidRDefault="005D7040" w:rsidP="008151FA">
            <w:pPr>
              <w:spacing w:after="120"/>
              <w:jc w:val="both"/>
              <w:rPr>
                <w:rFonts w:ascii="Arial" w:hAnsi="Arial" w:cs="Arial"/>
                <w:b/>
                <w:sz w:val="20"/>
                <w:szCs w:val="24"/>
                <w:shd w:val="clear" w:color="auto" w:fill="FFFFFF"/>
              </w:rPr>
            </w:pPr>
            <w:r w:rsidRPr="00454966">
              <w:rPr>
                <w:rFonts w:ascii="Arial" w:hAnsi="Arial" w:cs="Arial"/>
                <w:b/>
                <w:sz w:val="20"/>
                <w:szCs w:val="24"/>
                <w:shd w:val="clear" w:color="auto" w:fill="FFFFFF"/>
                <w:lang w:val="mn-MN"/>
              </w:rPr>
              <w:t>ТАЙЛБАР</w:t>
            </w:r>
            <w:r w:rsidR="00766F27" w:rsidRPr="00454966">
              <w:rPr>
                <w:rFonts w:ascii="Arial" w:hAnsi="Arial" w:cs="Arial"/>
                <w:b/>
                <w:sz w:val="20"/>
                <w:szCs w:val="24"/>
                <w:shd w:val="clear" w:color="auto" w:fill="FFFFFF"/>
              </w:rPr>
              <w:t xml:space="preserve"> – </w:t>
            </w:r>
            <w:r w:rsidR="000B0C4C" w:rsidRPr="00454966">
              <w:rPr>
                <w:rFonts w:ascii="Arial" w:hAnsi="Arial" w:cs="Arial"/>
                <w:b/>
                <w:sz w:val="20"/>
                <w:szCs w:val="24"/>
                <w:shd w:val="clear" w:color="auto" w:fill="FFFFFF"/>
                <w:lang w:val="mn-MN"/>
              </w:rPr>
              <w:t>Холбогч конденсаторт</w:t>
            </w:r>
            <w:r w:rsidR="00602B3B" w:rsidRPr="00454966">
              <w:rPr>
                <w:rFonts w:ascii="Arial" w:hAnsi="Arial" w:cs="Arial"/>
                <w:b/>
                <w:sz w:val="20"/>
                <w:szCs w:val="24"/>
                <w:shd w:val="clear" w:color="auto" w:fill="FFFFFF"/>
                <w:lang w:val="mn-MN"/>
              </w:rPr>
              <w:t xml:space="preserve"> энэ гаргалга нь </w:t>
            </w:r>
            <w:r w:rsidR="00B506C5" w:rsidRPr="00454966">
              <w:rPr>
                <w:rFonts w:ascii="Arial" w:hAnsi="Arial" w:cs="Arial"/>
                <w:b/>
                <w:sz w:val="20"/>
                <w:szCs w:val="24"/>
                <w:shd w:val="clear" w:color="auto" w:fill="FFFFFF"/>
                <w:lang w:val="mn-MN"/>
              </w:rPr>
              <w:t xml:space="preserve">дохио </w:t>
            </w:r>
            <w:r w:rsidR="009D3074" w:rsidRPr="00454966">
              <w:rPr>
                <w:rFonts w:ascii="Arial" w:hAnsi="Arial" w:cs="Arial"/>
                <w:b/>
                <w:sz w:val="20"/>
                <w:szCs w:val="24"/>
                <w:shd w:val="clear" w:color="auto" w:fill="FFFFFF"/>
                <w:lang w:val="mn-MN"/>
              </w:rPr>
              <w:t xml:space="preserve">дамжуулах </w:t>
            </w:r>
            <w:r w:rsidR="005A50D4" w:rsidRPr="00454966">
              <w:rPr>
                <w:rFonts w:ascii="Arial" w:hAnsi="Arial" w:cs="Arial"/>
                <w:b/>
                <w:sz w:val="20"/>
                <w:szCs w:val="24"/>
                <w:shd w:val="clear" w:color="auto" w:fill="FFFFFF"/>
                <w:lang w:val="mn-MN"/>
              </w:rPr>
              <w:t xml:space="preserve">төхөөрөмжтэй </w:t>
            </w:r>
            <w:r w:rsidR="009D3074" w:rsidRPr="00454966">
              <w:rPr>
                <w:rFonts w:ascii="Arial" w:hAnsi="Arial" w:cs="Arial"/>
                <w:b/>
                <w:sz w:val="20"/>
                <w:szCs w:val="24"/>
                <w:shd w:val="clear" w:color="auto" w:fill="FFFFFF"/>
                <w:lang w:val="mn-MN"/>
              </w:rPr>
              <w:t>холбогддог.</w:t>
            </w:r>
          </w:p>
          <w:p w:rsidR="00D84FFC" w:rsidRPr="00454966" w:rsidRDefault="00D84FFC" w:rsidP="008151FA">
            <w:pPr>
              <w:spacing w:after="120"/>
              <w:jc w:val="both"/>
              <w:rPr>
                <w:rFonts w:ascii="Arial" w:hAnsi="Arial" w:cs="Arial"/>
                <w:b/>
                <w:bCs/>
                <w:sz w:val="24"/>
                <w:szCs w:val="24"/>
                <w:shd w:val="clear" w:color="auto" w:fill="FFFFFF"/>
              </w:rPr>
            </w:pPr>
            <w:r w:rsidRPr="00454966">
              <w:rPr>
                <w:rFonts w:ascii="Arial" w:hAnsi="Arial" w:cs="Arial"/>
                <w:b/>
                <w:bCs/>
                <w:sz w:val="24"/>
                <w:szCs w:val="24"/>
                <w:shd w:val="clear" w:color="auto" w:fill="FFFFFF"/>
              </w:rPr>
              <w:t>436-03-05</w:t>
            </w:r>
          </w:p>
          <w:p w:rsidR="00D84FFC" w:rsidRPr="00454966" w:rsidRDefault="001E2733" w:rsidP="008151FA">
            <w:pPr>
              <w:spacing w:after="120"/>
              <w:jc w:val="both"/>
              <w:rPr>
                <w:rFonts w:ascii="Arial" w:hAnsi="Arial" w:cs="Arial"/>
                <w:b/>
                <w:bCs/>
                <w:sz w:val="24"/>
                <w:szCs w:val="24"/>
                <w:shd w:val="clear" w:color="auto" w:fill="FFFFFF"/>
                <w:lang w:val="mn-MN"/>
              </w:rPr>
            </w:pPr>
            <w:r w:rsidRPr="00454966">
              <w:rPr>
                <w:rFonts w:ascii="Arial" w:hAnsi="Arial" w:cs="Arial"/>
                <w:b/>
                <w:bCs/>
                <w:sz w:val="24"/>
                <w:szCs w:val="24"/>
                <w:shd w:val="clear" w:color="auto" w:fill="FFFFFF"/>
                <w:lang w:val="mn-MN"/>
              </w:rPr>
              <w:t>электролит конденсатор</w:t>
            </w:r>
          </w:p>
          <w:p w:rsidR="00D84FFC" w:rsidRPr="00454966" w:rsidRDefault="001E2733" w:rsidP="008151FA">
            <w:pPr>
              <w:spacing w:after="120"/>
              <w:jc w:val="both"/>
              <w:rPr>
                <w:rFonts w:ascii="Arial" w:hAnsi="Arial" w:cs="Arial"/>
                <w:sz w:val="24"/>
                <w:szCs w:val="24"/>
                <w:shd w:val="clear" w:color="auto" w:fill="FFFFFF"/>
              </w:rPr>
            </w:pPr>
            <w:r w:rsidRPr="00454966">
              <w:rPr>
                <w:rFonts w:ascii="Arial" w:hAnsi="Arial" w:cs="Arial"/>
                <w:sz w:val="24"/>
                <w:szCs w:val="24"/>
                <w:shd w:val="clear" w:color="auto" w:fill="FFFFFF"/>
                <w:lang w:val="mn-MN"/>
              </w:rPr>
              <w:t xml:space="preserve">нэг эсвэл хоёр электрод дээрх </w:t>
            </w:r>
            <w:r w:rsidR="006E5261" w:rsidRPr="00454966">
              <w:rPr>
                <w:rFonts w:ascii="Arial" w:hAnsi="Arial" w:cs="Arial"/>
                <w:sz w:val="24"/>
                <w:szCs w:val="24"/>
                <w:shd w:val="clear" w:color="auto" w:fill="FFFFFF"/>
                <w:lang w:val="mn-MN"/>
              </w:rPr>
              <w:t>диэлектрик</w:t>
            </w:r>
            <w:r w:rsidR="006E5261" w:rsidRPr="00454966" w:rsidDel="006E5261">
              <w:rPr>
                <w:rFonts w:ascii="Arial" w:hAnsi="Arial" w:cs="Arial"/>
                <w:sz w:val="24"/>
                <w:szCs w:val="24"/>
                <w:shd w:val="clear" w:color="auto" w:fill="FFFFFF"/>
                <w:lang w:val="mn-MN"/>
              </w:rPr>
              <w:t xml:space="preserve"> </w:t>
            </w:r>
            <w:r w:rsidRPr="00454966">
              <w:rPr>
                <w:rFonts w:ascii="Arial" w:hAnsi="Arial" w:cs="Arial"/>
                <w:sz w:val="24"/>
                <w:szCs w:val="24"/>
                <w:shd w:val="clear" w:color="auto" w:fill="FFFFFF"/>
                <w:lang w:val="mn-MN"/>
              </w:rPr>
              <w:t xml:space="preserve"> нь </w:t>
            </w:r>
            <w:r w:rsidR="002413CF" w:rsidRPr="00454966">
              <w:rPr>
                <w:rFonts w:ascii="Arial" w:hAnsi="Arial" w:cs="Arial"/>
                <w:sz w:val="24"/>
                <w:szCs w:val="24"/>
                <w:shd w:val="clear" w:color="auto" w:fill="FFFFFF"/>
                <w:lang w:val="mn-MN"/>
              </w:rPr>
              <w:t xml:space="preserve">анодоор үүссэн ислийн </w:t>
            </w:r>
            <w:r w:rsidR="00D84FFC" w:rsidRPr="00454966">
              <w:rPr>
                <w:rFonts w:ascii="Arial" w:hAnsi="Arial" w:cs="Arial"/>
                <w:sz w:val="24"/>
                <w:szCs w:val="24"/>
                <w:shd w:val="clear" w:color="auto" w:fill="FFFFFF"/>
              </w:rPr>
              <w:t xml:space="preserve"> </w:t>
            </w:r>
            <w:r w:rsidR="005778FA" w:rsidRPr="00454966">
              <w:rPr>
                <w:rFonts w:ascii="Arial" w:hAnsi="Arial" w:cs="Arial"/>
                <w:sz w:val="24"/>
                <w:szCs w:val="24"/>
                <w:shd w:val="clear" w:color="auto" w:fill="FFFFFF"/>
                <w:lang w:val="mn-MN"/>
              </w:rPr>
              <w:t>хальс</w:t>
            </w:r>
            <w:r w:rsidR="00210DC5" w:rsidRPr="00454966">
              <w:rPr>
                <w:rFonts w:ascii="Arial" w:hAnsi="Arial" w:cs="Arial"/>
                <w:sz w:val="24"/>
                <w:szCs w:val="24"/>
                <w:shd w:val="clear" w:color="auto" w:fill="FFFFFF"/>
                <w:lang w:val="mn-MN"/>
              </w:rPr>
              <w:t>н</w:t>
            </w:r>
            <w:r w:rsidR="005778FA" w:rsidRPr="00454966">
              <w:rPr>
                <w:rFonts w:ascii="Arial" w:hAnsi="Arial" w:cs="Arial"/>
                <w:sz w:val="24"/>
                <w:szCs w:val="24"/>
                <w:shd w:val="clear" w:color="auto" w:fill="FFFFFF"/>
                <w:lang w:val="mn-MN"/>
              </w:rPr>
              <w:t>аас бүрдсэн конденсатор</w:t>
            </w:r>
          </w:p>
          <w:p w:rsidR="0016257C" w:rsidRPr="00454966" w:rsidRDefault="0016257C" w:rsidP="008151FA">
            <w:pPr>
              <w:spacing w:after="120"/>
              <w:jc w:val="both"/>
              <w:rPr>
                <w:rFonts w:ascii="Arial" w:hAnsi="Arial" w:cs="Arial"/>
                <w:b/>
                <w:bCs/>
                <w:sz w:val="24"/>
                <w:szCs w:val="24"/>
                <w:shd w:val="clear" w:color="auto" w:fill="FFFFFF"/>
              </w:rPr>
            </w:pPr>
            <w:r w:rsidRPr="00454966">
              <w:rPr>
                <w:rFonts w:ascii="Arial" w:hAnsi="Arial" w:cs="Arial"/>
                <w:b/>
                <w:bCs/>
                <w:sz w:val="24"/>
                <w:szCs w:val="24"/>
                <w:shd w:val="clear" w:color="auto" w:fill="FFFFFF"/>
              </w:rPr>
              <w:t>436-03-06</w:t>
            </w:r>
          </w:p>
          <w:p w:rsidR="0016257C" w:rsidRPr="00454966" w:rsidRDefault="00E9066F" w:rsidP="008151FA">
            <w:pPr>
              <w:spacing w:after="120"/>
              <w:jc w:val="both"/>
              <w:rPr>
                <w:rFonts w:ascii="Arial" w:hAnsi="Arial" w:cs="Arial"/>
                <w:b/>
                <w:bCs/>
                <w:sz w:val="24"/>
                <w:szCs w:val="24"/>
                <w:shd w:val="clear" w:color="auto" w:fill="FFFFFF"/>
                <w:lang w:val="mn-MN"/>
              </w:rPr>
            </w:pPr>
            <w:r w:rsidRPr="00454966">
              <w:rPr>
                <w:rFonts w:ascii="Arial" w:hAnsi="Arial" w:cs="Arial"/>
                <w:b/>
                <w:bCs/>
                <w:sz w:val="24"/>
                <w:szCs w:val="24"/>
                <w:shd w:val="clear" w:color="auto" w:fill="FFFFFF"/>
                <w:lang w:val="mn-MN"/>
              </w:rPr>
              <w:t>х</w:t>
            </w:r>
            <w:r w:rsidR="002736A3" w:rsidRPr="00454966">
              <w:rPr>
                <w:rFonts w:ascii="Arial" w:hAnsi="Arial" w:cs="Arial"/>
                <w:b/>
                <w:bCs/>
                <w:sz w:val="24"/>
                <w:szCs w:val="24"/>
                <w:shd w:val="clear" w:color="auto" w:fill="FFFFFF"/>
                <w:lang w:val="mn-MN"/>
              </w:rPr>
              <w:t>увьсах гүйдлийн электролит конденсатор</w:t>
            </w:r>
          </w:p>
          <w:p w:rsidR="0016257C" w:rsidRPr="00454966" w:rsidRDefault="00E9066F" w:rsidP="008151FA">
            <w:pPr>
              <w:spacing w:after="120"/>
              <w:jc w:val="both"/>
              <w:rPr>
                <w:rFonts w:ascii="Arial" w:hAnsi="Arial" w:cs="Arial"/>
                <w:sz w:val="24"/>
                <w:szCs w:val="24"/>
                <w:shd w:val="clear" w:color="auto" w:fill="FFFFFF"/>
              </w:rPr>
            </w:pPr>
            <w:r w:rsidRPr="00454966">
              <w:rPr>
                <w:rFonts w:ascii="Arial" w:hAnsi="Arial" w:cs="Arial"/>
                <w:sz w:val="24"/>
                <w:szCs w:val="24"/>
                <w:shd w:val="clear" w:color="auto" w:fill="FFFFFF"/>
                <w:lang w:val="mn-MN"/>
              </w:rPr>
              <w:t>хувьсах гүйдэлд ажиллах тусгай загвартай элек</w:t>
            </w:r>
            <w:r w:rsidR="00CE5605" w:rsidRPr="00454966">
              <w:rPr>
                <w:rFonts w:ascii="Arial" w:hAnsi="Arial" w:cs="Arial"/>
                <w:sz w:val="24"/>
                <w:szCs w:val="24"/>
                <w:shd w:val="clear" w:color="auto" w:fill="FFFFFF"/>
                <w:lang w:val="mn-MN"/>
              </w:rPr>
              <w:t>т</w:t>
            </w:r>
            <w:r w:rsidRPr="00454966">
              <w:rPr>
                <w:rFonts w:ascii="Arial" w:hAnsi="Arial" w:cs="Arial"/>
                <w:sz w:val="24"/>
                <w:szCs w:val="24"/>
                <w:shd w:val="clear" w:color="auto" w:fill="FFFFFF"/>
                <w:lang w:val="mn-MN"/>
              </w:rPr>
              <w:t>ролит конденсатор</w:t>
            </w:r>
          </w:p>
          <w:p w:rsidR="001B6EDD" w:rsidRPr="00454966" w:rsidRDefault="001B6EDD" w:rsidP="008151FA">
            <w:pPr>
              <w:spacing w:after="120"/>
              <w:jc w:val="both"/>
              <w:rPr>
                <w:rFonts w:ascii="Arial" w:hAnsi="Arial" w:cs="Arial"/>
                <w:b/>
                <w:bCs/>
                <w:sz w:val="24"/>
                <w:szCs w:val="24"/>
                <w:shd w:val="clear" w:color="auto" w:fill="FFFFFF"/>
              </w:rPr>
            </w:pPr>
            <w:r w:rsidRPr="00454966">
              <w:rPr>
                <w:rFonts w:ascii="Arial" w:hAnsi="Arial" w:cs="Arial"/>
                <w:b/>
                <w:bCs/>
                <w:sz w:val="24"/>
                <w:szCs w:val="24"/>
                <w:shd w:val="clear" w:color="auto" w:fill="FFFFFF"/>
              </w:rPr>
              <w:t>436-03-07</w:t>
            </w:r>
          </w:p>
          <w:p w:rsidR="001B6EDD" w:rsidRPr="00454966" w:rsidRDefault="001B6EDD" w:rsidP="008151FA">
            <w:pPr>
              <w:spacing w:after="120"/>
              <w:jc w:val="both"/>
              <w:rPr>
                <w:rFonts w:ascii="Arial" w:hAnsi="Arial" w:cs="Arial"/>
                <w:b/>
                <w:bCs/>
                <w:sz w:val="24"/>
                <w:szCs w:val="24"/>
                <w:shd w:val="clear" w:color="auto" w:fill="FFFFFF"/>
              </w:rPr>
            </w:pPr>
            <w:r w:rsidRPr="00454966">
              <w:rPr>
                <w:rFonts w:ascii="Arial" w:hAnsi="Arial" w:cs="Arial"/>
                <w:b/>
                <w:bCs/>
                <w:sz w:val="24"/>
                <w:szCs w:val="24"/>
                <w:shd w:val="clear" w:color="auto" w:fill="FFFFFF"/>
                <w:lang w:val="mn-MN"/>
              </w:rPr>
              <w:lastRenderedPageBreak/>
              <w:t>цаасан</w:t>
            </w:r>
            <w:r w:rsidRPr="00454966">
              <w:rPr>
                <w:rFonts w:ascii="Arial" w:hAnsi="Arial" w:cs="Arial"/>
                <w:b/>
                <w:bCs/>
                <w:sz w:val="24"/>
                <w:szCs w:val="24"/>
                <w:shd w:val="clear" w:color="auto" w:fill="FFFFFF"/>
              </w:rPr>
              <w:t xml:space="preserve"> </w:t>
            </w:r>
            <w:r w:rsidRPr="00454966">
              <w:rPr>
                <w:rFonts w:ascii="Arial" w:hAnsi="Arial" w:cs="Arial"/>
                <w:b/>
                <w:bCs/>
                <w:sz w:val="24"/>
                <w:szCs w:val="24"/>
                <w:shd w:val="clear" w:color="auto" w:fill="FFFFFF"/>
                <w:lang w:val="mn-MN"/>
              </w:rPr>
              <w:t>конденсатор</w:t>
            </w:r>
          </w:p>
          <w:p w:rsidR="001B6EDD" w:rsidRPr="00454966" w:rsidRDefault="00A678A4" w:rsidP="008151FA">
            <w:pPr>
              <w:spacing w:after="120"/>
              <w:jc w:val="both"/>
              <w:rPr>
                <w:rFonts w:ascii="Arial" w:hAnsi="Arial" w:cs="Arial"/>
                <w:sz w:val="24"/>
                <w:szCs w:val="24"/>
                <w:shd w:val="clear" w:color="auto" w:fill="FFFFFF"/>
              </w:rPr>
            </w:pPr>
            <w:r w:rsidRPr="00454966">
              <w:rPr>
                <w:rFonts w:ascii="Arial" w:hAnsi="Arial" w:cs="Arial"/>
                <w:sz w:val="24"/>
                <w:szCs w:val="24"/>
                <w:shd w:val="clear" w:color="auto" w:fill="FFFFFF"/>
                <w:lang w:val="mn-MN"/>
              </w:rPr>
              <w:t xml:space="preserve">цаасан </w:t>
            </w:r>
            <w:r w:rsidR="006E5261" w:rsidRPr="00454966">
              <w:rPr>
                <w:rFonts w:ascii="Arial" w:hAnsi="Arial" w:cs="Arial"/>
                <w:sz w:val="24"/>
                <w:szCs w:val="24"/>
                <w:shd w:val="clear" w:color="auto" w:fill="FFFFFF"/>
                <w:lang w:val="mn-MN"/>
              </w:rPr>
              <w:t xml:space="preserve">диэлектриктэй </w:t>
            </w:r>
            <w:r w:rsidRPr="00454966">
              <w:rPr>
                <w:rFonts w:ascii="Arial" w:hAnsi="Arial" w:cs="Arial"/>
                <w:sz w:val="24"/>
                <w:szCs w:val="24"/>
                <w:shd w:val="clear" w:color="auto" w:fill="FFFFFF"/>
                <w:lang w:val="mn-MN"/>
              </w:rPr>
              <w:t xml:space="preserve">конденсатор </w:t>
            </w:r>
            <w:r w:rsidRPr="00454966">
              <w:rPr>
                <w:rFonts w:ascii="Arial" w:hAnsi="Arial" w:cs="Arial"/>
                <w:sz w:val="24"/>
                <w:szCs w:val="24"/>
                <w:shd w:val="clear" w:color="auto" w:fill="FFFFFF"/>
              </w:rPr>
              <w:t>(</w:t>
            </w:r>
            <w:r w:rsidR="00EF7E84" w:rsidRPr="00454966">
              <w:rPr>
                <w:rFonts w:ascii="Arial" w:hAnsi="Arial" w:cs="Arial"/>
                <w:sz w:val="24"/>
                <w:szCs w:val="24"/>
                <w:shd w:val="clear" w:color="auto" w:fill="FFFFFF"/>
                <w:lang w:val="mn-MN"/>
              </w:rPr>
              <w:t xml:space="preserve">тус цаас нь </w:t>
            </w:r>
            <w:r w:rsidR="00A4306A" w:rsidRPr="00454966">
              <w:rPr>
                <w:rFonts w:ascii="Arial" w:hAnsi="Arial" w:cs="Arial"/>
                <w:sz w:val="24"/>
                <w:szCs w:val="24"/>
                <w:shd w:val="clear" w:color="auto" w:fill="FFFFFF"/>
                <w:lang w:val="mn-MN"/>
              </w:rPr>
              <w:t>ихэвчлэн нэвчсэн б</w:t>
            </w:r>
            <w:r w:rsidR="00EF7E84" w:rsidRPr="00454966">
              <w:rPr>
                <w:rFonts w:ascii="Arial" w:hAnsi="Arial" w:cs="Arial"/>
                <w:sz w:val="24"/>
                <w:szCs w:val="24"/>
                <w:shd w:val="clear" w:color="auto" w:fill="FFFFFF"/>
                <w:lang w:val="mn-MN"/>
              </w:rPr>
              <w:t>айдаг</w:t>
            </w:r>
            <w:r w:rsidRPr="00454966">
              <w:rPr>
                <w:rFonts w:ascii="Arial" w:hAnsi="Arial" w:cs="Arial"/>
                <w:sz w:val="24"/>
                <w:szCs w:val="24"/>
                <w:shd w:val="clear" w:color="auto" w:fill="FFFFFF"/>
              </w:rPr>
              <w:t>)</w:t>
            </w:r>
          </w:p>
          <w:p w:rsidR="00A4306A" w:rsidRPr="00454966" w:rsidRDefault="00A4306A" w:rsidP="008151FA">
            <w:pPr>
              <w:spacing w:after="120"/>
              <w:jc w:val="both"/>
              <w:rPr>
                <w:rFonts w:ascii="Arial" w:hAnsi="Arial" w:cs="Arial"/>
                <w:b/>
                <w:bCs/>
                <w:sz w:val="24"/>
                <w:szCs w:val="24"/>
                <w:shd w:val="clear" w:color="auto" w:fill="FFFFFF"/>
              </w:rPr>
            </w:pPr>
            <w:r w:rsidRPr="00454966">
              <w:rPr>
                <w:rFonts w:ascii="Arial" w:hAnsi="Arial" w:cs="Arial"/>
                <w:b/>
                <w:bCs/>
                <w:sz w:val="24"/>
                <w:szCs w:val="24"/>
                <w:shd w:val="clear" w:color="auto" w:fill="FFFFFF"/>
              </w:rPr>
              <w:t>436-03-08</w:t>
            </w:r>
          </w:p>
          <w:p w:rsidR="00A4306A" w:rsidRPr="00454966" w:rsidRDefault="00B85E06" w:rsidP="008151FA">
            <w:pPr>
              <w:spacing w:after="120"/>
              <w:jc w:val="both"/>
              <w:rPr>
                <w:rFonts w:ascii="Arial" w:hAnsi="Arial" w:cs="Arial"/>
                <w:b/>
                <w:bCs/>
                <w:sz w:val="24"/>
                <w:szCs w:val="24"/>
                <w:shd w:val="clear" w:color="auto" w:fill="FFFFFF"/>
                <w:lang w:val="mn-MN"/>
              </w:rPr>
            </w:pPr>
            <w:r w:rsidRPr="00454966">
              <w:rPr>
                <w:rFonts w:ascii="Arial" w:hAnsi="Arial" w:cs="Arial"/>
                <w:b/>
                <w:bCs/>
                <w:sz w:val="24"/>
                <w:szCs w:val="24"/>
                <w:shd w:val="clear" w:color="auto" w:fill="FFFFFF"/>
                <w:lang w:val="mn-MN"/>
              </w:rPr>
              <w:t>хальсан конденсатор</w:t>
            </w:r>
          </w:p>
          <w:p w:rsidR="00A4306A" w:rsidRPr="00454966" w:rsidRDefault="005E2B6E" w:rsidP="008151FA">
            <w:pPr>
              <w:spacing w:after="120"/>
              <w:jc w:val="both"/>
              <w:rPr>
                <w:rFonts w:ascii="Arial" w:hAnsi="Arial" w:cs="Arial"/>
                <w:sz w:val="24"/>
                <w:szCs w:val="24"/>
                <w:shd w:val="clear" w:color="auto" w:fill="FFFFFF"/>
              </w:rPr>
            </w:pPr>
            <w:r w:rsidRPr="00454966">
              <w:rPr>
                <w:rFonts w:ascii="Arial" w:hAnsi="Arial" w:cs="Arial"/>
                <w:sz w:val="24"/>
                <w:szCs w:val="24"/>
                <w:shd w:val="clear" w:color="auto" w:fill="FFFFFF"/>
                <w:lang w:val="mn-MN"/>
              </w:rPr>
              <w:t xml:space="preserve">полимер хальсан </w:t>
            </w:r>
            <w:r w:rsidR="006E5261" w:rsidRPr="00454966">
              <w:rPr>
                <w:rFonts w:ascii="Arial" w:hAnsi="Arial" w:cs="Arial"/>
                <w:sz w:val="24"/>
                <w:szCs w:val="24"/>
                <w:shd w:val="clear" w:color="auto" w:fill="FFFFFF"/>
                <w:lang w:val="mn-MN"/>
              </w:rPr>
              <w:t xml:space="preserve">диэлектриктэй </w:t>
            </w:r>
            <w:r w:rsidRPr="00454966">
              <w:rPr>
                <w:rFonts w:ascii="Arial" w:hAnsi="Arial" w:cs="Arial"/>
                <w:sz w:val="24"/>
                <w:szCs w:val="24"/>
                <w:shd w:val="clear" w:color="auto" w:fill="FFFFFF"/>
                <w:lang w:val="mn-MN"/>
              </w:rPr>
              <w:t xml:space="preserve">конденсатор </w:t>
            </w:r>
            <w:r w:rsidRPr="00454966">
              <w:rPr>
                <w:rFonts w:ascii="Arial" w:hAnsi="Arial" w:cs="Arial"/>
                <w:sz w:val="24"/>
                <w:szCs w:val="24"/>
                <w:shd w:val="clear" w:color="auto" w:fill="FFFFFF"/>
              </w:rPr>
              <w:t>(</w:t>
            </w:r>
            <w:r w:rsidR="00EF7E84" w:rsidRPr="00454966">
              <w:rPr>
                <w:rFonts w:ascii="Arial" w:hAnsi="Arial" w:cs="Arial"/>
                <w:sz w:val="24"/>
                <w:szCs w:val="24"/>
                <w:shd w:val="clear" w:color="auto" w:fill="FFFFFF"/>
                <w:lang w:val="mn-MN"/>
              </w:rPr>
              <w:t xml:space="preserve">тус хальс нь </w:t>
            </w:r>
            <w:r w:rsidRPr="00454966">
              <w:rPr>
                <w:rFonts w:ascii="Arial" w:hAnsi="Arial" w:cs="Arial"/>
                <w:sz w:val="24"/>
                <w:szCs w:val="24"/>
                <w:shd w:val="clear" w:color="auto" w:fill="FFFFFF"/>
                <w:lang w:val="mn-MN"/>
              </w:rPr>
              <w:t xml:space="preserve">ихэвчлэн нэвчсэн </w:t>
            </w:r>
            <w:r w:rsidR="00EF7E84" w:rsidRPr="00454966">
              <w:rPr>
                <w:rFonts w:ascii="Arial" w:hAnsi="Arial" w:cs="Arial"/>
                <w:sz w:val="24"/>
                <w:szCs w:val="24"/>
                <w:shd w:val="clear" w:color="auto" w:fill="FFFFFF"/>
                <w:lang w:val="mn-MN"/>
              </w:rPr>
              <w:t>байдаг</w:t>
            </w:r>
            <w:r w:rsidRPr="00454966">
              <w:rPr>
                <w:rFonts w:ascii="Arial" w:hAnsi="Arial" w:cs="Arial"/>
                <w:sz w:val="24"/>
                <w:szCs w:val="24"/>
                <w:shd w:val="clear" w:color="auto" w:fill="FFFFFF"/>
              </w:rPr>
              <w:t>)</w:t>
            </w:r>
          </w:p>
          <w:p w:rsidR="00924A18" w:rsidRPr="00454966" w:rsidRDefault="00924A18" w:rsidP="008151FA">
            <w:pPr>
              <w:spacing w:after="120"/>
              <w:jc w:val="both"/>
              <w:rPr>
                <w:rFonts w:ascii="Arial" w:hAnsi="Arial" w:cs="Arial"/>
                <w:b/>
                <w:bCs/>
                <w:sz w:val="24"/>
                <w:szCs w:val="24"/>
                <w:shd w:val="clear" w:color="auto" w:fill="FFFFFF"/>
              </w:rPr>
            </w:pPr>
            <w:r w:rsidRPr="00454966">
              <w:rPr>
                <w:rFonts w:ascii="Arial" w:hAnsi="Arial" w:cs="Arial"/>
                <w:b/>
                <w:bCs/>
                <w:sz w:val="24"/>
                <w:szCs w:val="24"/>
                <w:shd w:val="clear" w:color="auto" w:fill="FFFFFF"/>
              </w:rPr>
              <w:t>436-03-09</w:t>
            </w:r>
          </w:p>
          <w:p w:rsidR="00924A18" w:rsidRPr="00454966" w:rsidRDefault="00A4199A" w:rsidP="008151FA">
            <w:pPr>
              <w:spacing w:after="120"/>
              <w:jc w:val="both"/>
              <w:rPr>
                <w:rFonts w:ascii="Arial" w:hAnsi="Arial" w:cs="Arial"/>
                <w:b/>
                <w:bCs/>
                <w:sz w:val="24"/>
                <w:szCs w:val="24"/>
                <w:shd w:val="clear" w:color="auto" w:fill="FFFFFF"/>
                <w:lang w:val="mn-MN"/>
              </w:rPr>
            </w:pPr>
            <w:r w:rsidRPr="00454966">
              <w:rPr>
                <w:rFonts w:ascii="Arial" w:hAnsi="Arial" w:cs="Arial"/>
                <w:b/>
                <w:bCs/>
                <w:sz w:val="24"/>
                <w:szCs w:val="24"/>
                <w:shd w:val="clear" w:color="auto" w:fill="FFFFFF"/>
                <w:lang w:val="mn-MN"/>
              </w:rPr>
              <w:t xml:space="preserve">холимог </w:t>
            </w:r>
            <w:r w:rsidR="006E5261" w:rsidRPr="00454966">
              <w:rPr>
                <w:rFonts w:ascii="Arial" w:hAnsi="Arial" w:cs="Arial"/>
                <w:b/>
                <w:bCs/>
                <w:sz w:val="24"/>
                <w:szCs w:val="24"/>
                <w:shd w:val="clear" w:color="auto" w:fill="FFFFFF"/>
                <w:lang w:val="mn-MN"/>
              </w:rPr>
              <w:t xml:space="preserve">диэлектриктэй </w:t>
            </w:r>
            <w:r w:rsidRPr="00454966">
              <w:rPr>
                <w:rFonts w:ascii="Arial" w:hAnsi="Arial" w:cs="Arial"/>
                <w:b/>
                <w:bCs/>
                <w:sz w:val="24"/>
                <w:szCs w:val="24"/>
                <w:shd w:val="clear" w:color="auto" w:fill="FFFFFF"/>
                <w:lang w:val="mn-MN"/>
              </w:rPr>
              <w:t>конденсатор</w:t>
            </w:r>
          </w:p>
          <w:p w:rsidR="00924A18" w:rsidRPr="00454966" w:rsidRDefault="00997EC6" w:rsidP="008151FA">
            <w:pPr>
              <w:spacing w:after="120"/>
              <w:jc w:val="both"/>
              <w:rPr>
                <w:rFonts w:ascii="Arial" w:hAnsi="Arial" w:cs="Arial"/>
                <w:sz w:val="24"/>
                <w:szCs w:val="24"/>
                <w:shd w:val="clear" w:color="auto" w:fill="FFFFFF"/>
              </w:rPr>
            </w:pPr>
            <w:r w:rsidRPr="00454966">
              <w:rPr>
                <w:rFonts w:ascii="Arial" w:hAnsi="Arial" w:cs="Arial"/>
                <w:sz w:val="24"/>
                <w:szCs w:val="24"/>
                <w:shd w:val="clear" w:color="auto" w:fill="FFFFFF"/>
                <w:lang w:val="mn-MN"/>
              </w:rPr>
              <w:t>дор хаяж хоёр өөр төрлийн хатуу</w:t>
            </w:r>
            <w:r w:rsidR="00924A18" w:rsidRPr="00454966">
              <w:rPr>
                <w:rFonts w:ascii="Arial" w:hAnsi="Arial" w:cs="Arial"/>
                <w:sz w:val="24"/>
                <w:szCs w:val="24"/>
                <w:shd w:val="clear" w:color="auto" w:fill="FFFFFF"/>
              </w:rPr>
              <w:t xml:space="preserve"> </w:t>
            </w:r>
            <w:r w:rsidRPr="00454966">
              <w:rPr>
                <w:rFonts w:ascii="Arial" w:hAnsi="Arial" w:cs="Arial"/>
                <w:sz w:val="24"/>
                <w:szCs w:val="24"/>
                <w:shd w:val="clear" w:color="auto" w:fill="FFFFFF"/>
                <w:lang w:val="mn-MN"/>
              </w:rPr>
              <w:t xml:space="preserve">бодисоос бүрдсэн </w:t>
            </w:r>
            <w:r w:rsidR="006E5261" w:rsidRPr="00454966">
              <w:rPr>
                <w:rFonts w:ascii="Arial" w:hAnsi="Arial" w:cs="Arial"/>
                <w:sz w:val="24"/>
                <w:szCs w:val="24"/>
                <w:shd w:val="clear" w:color="auto" w:fill="FFFFFF"/>
                <w:lang w:val="mn-MN"/>
              </w:rPr>
              <w:t xml:space="preserve">диэлектриктэй </w:t>
            </w:r>
            <w:r w:rsidRPr="00454966">
              <w:rPr>
                <w:rFonts w:ascii="Arial" w:hAnsi="Arial" w:cs="Arial"/>
                <w:sz w:val="24"/>
                <w:szCs w:val="24"/>
                <w:shd w:val="clear" w:color="auto" w:fill="FFFFFF"/>
                <w:lang w:val="mn-MN"/>
              </w:rPr>
              <w:t xml:space="preserve">конденсатор </w:t>
            </w:r>
            <w:r w:rsidRPr="00454966">
              <w:rPr>
                <w:rFonts w:ascii="Arial" w:hAnsi="Arial" w:cs="Arial"/>
                <w:sz w:val="24"/>
                <w:szCs w:val="24"/>
                <w:shd w:val="clear" w:color="auto" w:fill="FFFFFF"/>
              </w:rPr>
              <w:t>(</w:t>
            </w:r>
            <w:r w:rsidR="00EF7E84" w:rsidRPr="00454966">
              <w:rPr>
                <w:rFonts w:ascii="Arial" w:hAnsi="Arial" w:cs="Arial"/>
                <w:sz w:val="24"/>
                <w:szCs w:val="24"/>
                <w:shd w:val="clear" w:color="auto" w:fill="FFFFFF"/>
                <w:lang w:val="mn-MN"/>
              </w:rPr>
              <w:t xml:space="preserve">эдгээр бодис нь </w:t>
            </w:r>
            <w:r w:rsidRPr="00454966">
              <w:rPr>
                <w:rFonts w:ascii="Arial" w:hAnsi="Arial" w:cs="Arial"/>
                <w:sz w:val="24"/>
                <w:szCs w:val="24"/>
                <w:shd w:val="clear" w:color="auto" w:fill="FFFFFF"/>
                <w:lang w:val="mn-MN"/>
              </w:rPr>
              <w:t xml:space="preserve">ихэвчлэн нэвчсэн </w:t>
            </w:r>
            <w:r w:rsidR="00EF7E84" w:rsidRPr="00454966">
              <w:rPr>
                <w:rFonts w:ascii="Arial" w:hAnsi="Arial" w:cs="Arial"/>
                <w:sz w:val="24"/>
                <w:szCs w:val="24"/>
                <w:shd w:val="clear" w:color="auto" w:fill="FFFFFF"/>
                <w:lang w:val="mn-MN"/>
              </w:rPr>
              <w:t>байдаг</w:t>
            </w:r>
            <w:r w:rsidRPr="00454966">
              <w:rPr>
                <w:rFonts w:ascii="Arial" w:hAnsi="Arial" w:cs="Arial"/>
                <w:sz w:val="24"/>
                <w:szCs w:val="24"/>
                <w:shd w:val="clear" w:color="auto" w:fill="FFFFFF"/>
              </w:rPr>
              <w:t>)</w:t>
            </w:r>
          </w:p>
          <w:p w:rsidR="00193B47" w:rsidRPr="00454966" w:rsidRDefault="00193B47" w:rsidP="008151FA">
            <w:pPr>
              <w:spacing w:after="120"/>
              <w:jc w:val="both"/>
              <w:rPr>
                <w:rFonts w:ascii="Arial" w:hAnsi="Arial" w:cs="Arial"/>
                <w:b/>
                <w:bCs/>
                <w:sz w:val="24"/>
                <w:szCs w:val="24"/>
                <w:shd w:val="clear" w:color="auto" w:fill="FFFFFF"/>
              </w:rPr>
            </w:pPr>
            <w:r w:rsidRPr="00454966">
              <w:rPr>
                <w:rFonts w:ascii="Arial" w:hAnsi="Arial" w:cs="Arial"/>
                <w:b/>
                <w:bCs/>
                <w:sz w:val="24"/>
                <w:szCs w:val="24"/>
                <w:shd w:val="clear" w:color="auto" w:fill="FFFFFF"/>
              </w:rPr>
              <w:t>436-03-10</w:t>
            </w:r>
          </w:p>
          <w:p w:rsidR="00193B47" w:rsidRPr="00454966" w:rsidRDefault="000E7957" w:rsidP="008151FA">
            <w:pPr>
              <w:spacing w:after="120"/>
              <w:jc w:val="both"/>
              <w:rPr>
                <w:rFonts w:ascii="Arial" w:hAnsi="Arial" w:cs="Arial"/>
                <w:b/>
                <w:bCs/>
                <w:sz w:val="24"/>
                <w:szCs w:val="24"/>
                <w:shd w:val="clear" w:color="auto" w:fill="FFFFFF"/>
                <w:lang w:val="mn-MN"/>
              </w:rPr>
            </w:pPr>
            <w:r w:rsidRPr="00454966">
              <w:rPr>
                <w:rFonts w:ascii="Arial" w:hAnsi="Arial" w:cs="Arial"/>
                <w:b/>
                <w:bCs/>
                <w:sz w:val="24"/>
                <w:szCs w:val="24"/>
                <w:shd w:val="clear" w:color="auto" w:fill="FFFFFF"/>
                <w:lang w:val="mn-MN"/>
              </w:rPr>
              <w:t>м</w:t>
            </w:r>
            <w:r w:rsidR="00A46B22" w:rsidRPr="00454966">
              <w:rPr>
                <w:rFonts w:ascii="Arial" w:hAnsi="Arial" w:cs="Arial"/>
                <w:b/>
                <w:bCs/>
                <w:sz w:val="24"/>
                <w:szCs w:val="24"/>
                <w:shd w:val="clear" w:color="auto" w:fill="FFFFFF"/>
                <w:lang w:val="mn-MN"/>
              </w:rPr>
              <w:t>етал</w:t>
            </w:r>
            <w:r w:rsidR="00B304D8" w:rsidRPr="00454966">
              <w:rPr>
                <w:rFonts w:ascii="Arial" w:hAnsi="Arial" w:cs="Arial"/>
                <w:b/>
                <w:bCs/>
                <w:sz w:val="24"/>
                <w:szCs w:val="24"/>
                <w:shd w:val="clear" w:color="auto" w:fill="FFFFFF"/>
                <w:lang w:val="mn-MN"/>
              </w:rPr>
              <w:t>л</w:t>
            </w:r>
            <w:r w:rsidR="00A46B22" w:rsidRPr="00454966">
              <w:rPr>
                <w:rFonts w:ascii="Arial" w:hAnsi="Arial" w:cs="Arial"/>
                <w:b/>
                <w:bCs/>
                <w:sz w:val="24"/>
                <w:szCs w:val="24"/>
                <w:shd w:val="clear" w:color="auto" w:fill="FFFFFF"/>
                <w:lang w:val="mn-MN"/>
              </w:rPr>
              <w:t xml:space="preserve"> цаасан конденсатор</w:t>
            </w:r>
          </w:p>
          <w:p w:rsidR="00193B47" w:rsidRPr="00454966" w:rsidRDefault="00B304D8" w:rsidP="008151FA">
            <w:pPr>
              <w:spacing w:after="120"/>
              <w:jc w:val="both"/>
              <w:rPr>
                <w:rFonts w:ascii="Arial" w:hAnsi="Arial" w:cs="Arial"/>
                <w:sz w:val="24"/>
                <w:szCs w:val="24"/>
                <w:shd w:val="clear" w:color="auto" w:fill="FFFFFF"/>
                <w:lang w:val="mn-MN"/>
              </w:rPr>
            </w:pPr>
            <w:r w:rsidRPr="00454966">
              <w:rPr>
                <w:rFonts w:ascii="Arial" w:hAnsi="Arial" w:cs="Arial"/>
                <w:sz w:val="24"/>
                <w:szCs w:val="24"/>
                <w:shd w:val="clear" w:color="auto" w:fill="FFFFFF"/>
                <w:lang w:val="mn-MN"/>
              </w:rPr>
              <w:t>металл цааснаас бүрдсэн электродуудтай конденсатор</w:t>
            </w:r>
          </w:p>
          <w:p w:rsidR="00E93C4B" w:rsidRPr="00454966" w:rsidRDefault="00E93C4B" w:rsidP="008151FA">
            <w:pPr>
              <w:spacing w:after="120"/>
              <w:jc w:val="both"/>
              <w:rPr>
                <w:rFonts w:ascii="Arial" w:hAnsi="Arial" w:cs="Arial"/>
                <w:b/>
                <w:bCs/>
                <w:sz w:val="24"/>
                <w:szCs w:val="24"/>
                <w:shd w:val="clear" w:color="auto" w:fill="FFFFFF"/>
              </w:rPr>
            </w:pPr>
            <w:r w:rsidRPr="00454966">
              <w:rPr>
                <w:rFonts w:ascii="Arial" w:hAnsi="Arial" w:cs="Arial"/>
                <w:b/>
                <w:bCs/>
                <w:sz w:val="24"/>
                <w:szCs w:val="24"/>
                <w:shd w:val="clear" w:color="auto" w:fill="FFFFFF"/>
              </w:rPr>
              <w:t>436-03-11</w:t>
            </w:r>
          </w:p>
          <w:p w:rsidR="00E93C4B" w:rsidRPr="00454966" w:rsidRDefault="00DF4FF1" w:rsidP="008151FA">
            <w:pPr>
              <w:spacing w:after="120"/>
              <w:jc w:val="both"/>
              <w:rPr>
                <w:rFonts w:ascii="Arial" w:hAnsi="Arial" w:cs="Arial"/>
                <w:b/>
                <w:bCs/>
                <w:sz w:val="24"/>
                <w:szCs w:val="24"/>
                <w:shd w:val="clear" w:color="auto" w:fill="FFFFFF"/>
                <w:lang w:val="mn-MN"/>
              </w:rPr>
            </w:pPr>
            <w:r w:rsidRPr="00454966">
              <w:rPr>
                <w:rFonts w:ascii="Arial" w:hAnsi="Arial" w:cs="Arial"/>
                <w:b/>
                <w:bCs/>
                <w:sz w:val="24"/>
                <w:szCs w:val="24"/>
                <w:shd w:val="clear" w:color="auto" w:fill="FFFFFF"/>
                <w:lang w:val="mn-MN"/>
              </w:rPr>
              <w:t>металл бүрхүүлтэй</w:t>
            </w:r>
            <w:r w:rsidR="00E93C4B" w:rsidRPr="00454966">
              <w:rPr>
                <w:rFonts w:ascii="Arial" w:hAnsi="Arial" w:cs="Arial"/>
                <w:b/>
                <w:bCs/>
                <w:sz w:val="24"/>
                <w:szCs w:val="24"/>
                <w:shd w:val="clear" w:color="auto" w:fill="FFFFFF"/>
              </w:rPr>
              <w:t xml:space="preserve"> </w:t>
            </w:r>
            <w:r w:rsidRPr="00454966">
              <w:rPr>
                <w:rFonts w:ascii="Arial" w:hAnsi="Arial" w:cs="Arial"/>
                <w:b/>
                <w:bCs/>
                <w:sz w:val="24"/>
                <w:szCs w:val="24"/>
                <w:shd w:val="clear" w:color="auto" w:fill="FFFFFF"/>
                <w:lang w:val="mn-MN"/>
              </w:rPr>
              <w:t>конденсатор</w:t>
            </w:r>
          </w:p>
          <w:p w:rsidR="00E93C4B" w:rsidRPr="00454966" w:rsidRDefault="006E5261" w:rsidP="008151FA">
            <w:pPr>
              <w:spacing w:after="120"/>
              <w:jc w:val="both"/>
              <w:rPr>
                <w:rFonts w:ascii="Arial" w:hAnsi="Arial" w:cs="Arial"/>
                <w:sz w:val="24"/>
                <w:szCs w:val="24"/>
                <w:shd w:val="clear" w:color="auto" w:fill="FFFFFF"/>
              </w:rPr>
            </w:pPr>
            <w:r w:rsidRPr="00454966">
              <w:rPr>
                <w:rFonts w:ascii="Arial" w:hAnsi="Arial" w:cs="Arial"/>
                <w:sz w:val="24"/>
                <w:szCs w:val="24"/>
                <w:shd w:val="clear" w:color="auto" w:fill="FFFFFF"/>
                <w:lang w:val="mn-MN"/>
              </w:rPr>
              <w:t xml:space="preserve">диэлектрик </w:t>
            </w:r>
            <w:r w:rsidR="003D533A" w:rsidRPr="00454966">
              <w:rPr>
                <w:rFonts w:ascii="Arial" w:hAnsi="Arial" w:cs="Arial"/>
                <w:sz w:val="24"/>
                <w:szCs w:val="24"/>
                <w:shd w:val="clear" w:color="auto" w:fill="FFFFFF"/>
                <w:lang w:val="mn-MN"/>
              </w:rPr>
              <w:t xml:space="preserve">дээр </w:t>
            </w:r>
            <w:r w:rsidR="00073F55" w:rsidRPr="00454966">
              <w:rPr>
                <w:rFonts w:ascii="Arial" w:hAnsi="Arial" w:cs="Arial"/>
                <w:sz w:val="24"/>
                <w:szCs w:val="24"/>
                <w:shd w:val="clear" w:color="auto" w:fill="FFFFFF"/>
                <w:lang w:val="mn-MN"/>
              </w:rPr>
              <w:t xml:space="preserve">тогтсон </w:t>
            </w:r>
            <w:r w:rsidR="003D533A" w:rsidRPr="00454966">
              <w:rPr>
                <w:rFonts w:ascii="Arial" w:hAnsi="Arial" w:cs="Arial"/>
                <w:sz w:val="24"/>
                <w:szCs w:val="24"/>
                <w:shd w:val="clear" w:color="auto" w:fill="FFFFFF"/>
                <w:lang w:val="mn-MN"/>
              </w:rPr>
              <w:t xml:space="preserve">металл </w:t>
            </w:r>
            <w:r w:rsidR="00073F55" w:rsidRPr="00454966">
              <w:rPr>
                <w:rFonts w:ascii="Arial" w:hAnsi="Arial" w:cs="Arial"/>
                <w:sz w:val="24"/>
                <w:szCs w:val="24"/>
                <w:shd w:val="clear" w:color="auto" w:fill="FFFFFF"/>
                <w:lang w:val="mn-MN"/>
              </w:rPr>
              <w:t>бүрхүүлээс бүрдсэн электродуудтай конденсатор</w:t>
            </w:r>
          </w:p>
          <w:p w:rsidR="00424440" w:rsidRPr="00454966" w:rsidRDefault="00424440" w:rsidP="008151FA">
            <w:pPr>
              <w:spacing w:after="120"/>
              <w:jc w:val="both"/>
              <w:rPr>
                <w:rFonts w:ascii="Arial" w:hAnsi="Arial" w:cs="Arial"/>
                <w:b/>
                <w:bCs/>
                <w:sz w:val="24"/>
                <w:szCs w:val="24"/>
                <w:shd w:val="clear" w:color="auto" w:fill="FFFFFF"/>
              </w:rPr>
            </w:pPr>
            <w:r w:rsidRPr="00454966">
              <w:rPr>
                <w:rFonts w:ascii="Arial" w:hAnsi="Arial" w:cs="Arial"/>
                <w:b/>
                <w:bCs/>
                <w:sz w:val="24"/>
                <w:szCs w:val="24"/>
                <w:shd w:val="clear" w:color="auto" w:fill="FFFFFF"/>
              </w:rPr>
              <w:t>436-03-12</w:t>
            </w:r>
          </w:p>
          <w:p w:rsidR="00424440" w:rsidRPr="00454966" w:rsidRDefault="008C171D" w:rsidP="008151FA">
            <w:pPr>
              <w:spacing w:after="120"/>
              <w:jc w:val="both"/>
              <w:rPr>
                <w:rFonts w:ascii="Arial" w:hAnsi="Arial" w:cs="Arial"/>
                <w:b/>
                <w:bCs/>
                <w:sz w:val="24"/>
                <w:szCs w:val="24"/>
                <w:shd w:val="clear" w:color="auto" w:fill="FFFFFF"/>
                <w:lang w:val="mn-MN"/>
              </w:rPr>
            </w:pPr>
            <w:r w:rsidRPr="00454966">
              <w:rPr>
                <w:rFonts w:ascii="Arial" w:hAnsi="Arial" w:cs="Arial"/>
                <w:b/>
                <w:bCs/>
                <w:sz w:val="24"/>
                <w:szCs w:val="24"/>
                <w:shd w:val="clear" w:color="auto" w:fill="FFFFFF"/>
                <w:lang w:val="mn-MN"/>
              </w:rPr>
              <w:t xml:space="preserve">өөрөө </w:t>
            </w:r>
            <w:r w:rsidR="003E7414" w:rsidRPr="00454966">
              <w:rPr>
                <w:rFonts w:ascii="Arial" w:hAnsi="Arial" w:cs="Arial"/>
                <w:b/>
                <w:bCs/>
                <w:sz w:val="24"/>
                <w:szCs w:val="24"/>
                <w:shd w:val="clear" w:color="auto" w:fill="FFFFFF"/>
                <w:lang w:val="mn-MN"/>
              </w:rPr>
              <w:t xml:space="preserve">сэргээдэг </w:t>
            </w:r>
            <w:r w:rsidRPr="00454966">
              <w:rPr>
                <w:rFonts w:ascii="Arial" w:hAnsi="Arial" w:cs="Arial"/>
                <w:b/>
                <w:bCs/>
                <w:sz w:val="24"/>
                <w:szCs w:val="24"/>
                <w:shd w:val="clear" w:color="auto" w:fill="FFFFFF"/>
                <w:lang w:val="mn-MN"/>
              </w:rPr>
              <w:t>конденсатор</w:t>
            </w:r>
          </w:p>
          <w:p w:rsidR="00424440" w:rsidRPr="00454966" w:rsidRDefault="006E5261" w:rsidP="008151FA">
            <w:pPr>
              <w:spacing w:after="120"/>
              <w:jc w:val="both"/>
              <w:rPr>
                <w:rFonts w:ascii="Arial" w:hAnsi="Arial" w:cs="Arial"/>
                <w:sz w:val="24"/>
                <w:szCs w:val="24"/>
                <w:shd w:val="clear" w:color="auto" w:fill="FFFFFF"/>
              </w:rPr>
            </w:pPr>
            <w:r w:rsidRPr="00454966">
              <w:rPr>
                <w:rFonts w:ascii="Arial" w:hAnsi="Arial" w:cs="Arial"/>
                <w:sz w:val="24"/>
                <w:szCs w:val="24"/>
                <w:shd w:val="clear" w:color="auto" w:fill="FFFFFF"/>
                <w:lang w:val="mn-MN"/>
              </w:rPr>
              <w:t xml:space="preserve">диэлектрик </w:t>
            </w:r>
            <w:r w:rsidR="001C3670" w:rsidRPr="00454966">
              <w:rPr>
                <w:rFonts w:ascii="Arial" w:hAnsi="Arial" w:cs="Arial"/>
                <w:sz w:val="24"/>
                <w:szCs w:val="24"/>
                <w:shd w:val="clear" w:color="auto" w:fill="FFFFFF"/>
                <w:lang w:val="mn-MN"/>
              </w:rPr>
              <w:t>дээр</w:t>
            </w:r>
            <w:r w:rsidR="00FE384D" w:rsidRPr="00454966">
              <w:rPr>
                <w:rFonts w:ascii="Arial" w:hAnsi="Arial" w:cs="Arial"/>
                <w:sz w:val="24"/>
                <w:szCs w:val="24"/>
                <w:shd w:val="clear" w:color="auto" w:fill="FFFFFF"/>
                <w:lang w:val="mn-MN"/>
              </w:rPr>
              <w:t>х</w:t>
            </w:r>
            <w:r w:rsidR="001C3670" w:rsidRPr="00454966">
              <w:rPr>
                <w:rFonts w:ascii="Arial" w:hAnsi="Arial" w:cs="Arial"/>
                <w:sz w:val="24"/>
                <w:szCs w:val="24"/>
                <w:shd w:val="clear" w:color="auto" w:fill="FFFFFF"/>
                <w:lang w:val="mn-MN"/>
              </w:rPr>
              <w:t xml:space="preserve"> </w:t>
            </w:r>
            <w:r w:rsidR="003E7414" w:rsidRPr="00454966">
              <w:rPr>
                <w:rFonts w:ascii="Arial" w:hAnsi="Arial" w:cs="Arial"/>
                <w:sz w:val="24"/>
                <w:szCs w:val="24"/>
                <w:shd w:val="clear" w:color="auto" w:fill="FFFFFF"/>
                <w:lang w:val="mn-MN"/>
              </w:rPr>
              <w:t xml:space="preserve">тухайн </w:t>
            </w:r>
            <w:r w:rsidR="001C3670" w:rsidRPr="00454966">
              <w:rPr>
                <w:rFonts w:ascii="Arial" w:hAnsi="Arial" w:cs="Arial"/>
                <w:sz w:val="24"/>
                <w:szCs w:val="24"/>
                <w:shd w:val="clear" w:color="auto" w:fill="FFFFFF"/>
                <w:lang w:val="mn-MN"/>
              </w:rPr>
              <w:t xml:space="preserve">хэсэг газарт эвдрэл </w:t>
            </w:r>
            <w:r w:rsidR="003E7414" w:rsidRPr="00454966">
              <w:rPr>
                <w:rFonts w:ascii="Arial" w:hAnsi="Arial" w:cs="Arial"/>
                <w:sz w:val="24"/>
                <w:szCs w:val="24"/>
                <w:shd w:val="clear" w:color="auto" w:fill="FFFFFF"/>
                <w:lang w:val="mn-MN"/>
              </w:rPr>
              <w:t xml:space="preserve">гарсны </w:t>
            </w:r>
            <w:r w:rsidR="001C3670" w:rsidRPr="00454966">
              <w:rPr>
                <w:rFonts w:ascii="Arial" w:hAnsi="Arial" w:cs="Arial"/>
                <w:sz w:val="24"/>
                <w:szCs w:val="24"/>
                <w:shd w:val="clear" w:color="auto" w:fill="FFFFFF"/>
                <w:lang w:val="mn-MN"/>
              </w:rPr>
              <w:t xml:space="preserve">дараа цахилгаан шинж чанар нь </w:t>
            </w:r>
            <w:r w:rsidR="00FE384D" w:rsidRPr="00454966">
              <w:rPr>
                <w:rFonts w:ascii="Arial" w:hAnsi="Arial" w:cs="Arial"/>
                <w:sz w:val="24"/>
                <w:szCs w:val="24"/>
                <w:shd w:val="clear" w:color="auto" w:fill="FFFFFF"/>
                <w:lang w:val="mn-MN"/>
              </w:rPr>
              <w:t>хурдан бөгөөд</w:t>
            </w:r>
            <w:r w:rsidR="00293252" w:rsidRPr="00454966">
              <w:rPr>
                <w:rFonts w:ascii="Arial" w:hAnsi="Arial" w:cs="Arial"/>
                <w:sz w:val="24"/>
                <w:szCs w:val="24"/>
                <w:shd w:val="clear" w:color="auto" w:fill="FFFFFF"/>
                <w:lang w:val="mn-MN"/>
              </w:rPr>
              <w:t xml:space="preserve"> </w:t>
            </w:r>
            <w:r w:rsidR="00CA7FD7" w:rsidRPr="00454966">
              <w:rPr>
                <w:rFonts w:ascii="Arial" w:hAnsi="Arial" w:cs="Arial"/>
                <w:sz w:val="24"/>
                <w:szCs w:val="24"/>
                <w:shd w:val="clear" w:color="auto" w:fill="FFFFFF"/>
                <w:lang w:val="mn-MN"/>
              </w:rPr>
              <w:t>үндсэндээ сэргээгддэг конденсатор</w:t>
            </w:r>
          </w:p>
          <w:p w:rsidR="0054554E" w:rsidRPr="00454966" w:rsidRDefault="0054554E" w:rsidP="008151FA">
            <w:pPr>
              <w:spacing w:after="120"/>
              <w:jc w:val="both"/>
              <w:rPr>
                <w:rFonts w:ascii="Arial" w:hAnsi="Arial" w:cs="Arial"/>
                <w:b/>
                <w:bCs/>
                <w:sz w:val="24"/>
                <w:szCs w:val="24"/>
                <w:shd w:val="clear" w:color="auto" w:fill="FFFFFF"/>
              </w:rPr>
            </w:pPr>
            <w:r w:rsidRPr="00454966">
              <w:rPr>
                <w:rFonts w:ascii="Arial" w:hAnsi="Arial" w:cs="Arial"/>
                <w:b/>
                <w:bCs/>
                <w:sz w:val="24"/>
                <w:szCs w:val="24"/>
                <w:shd w:val="clear" w:color="auto" w:fill="FFFFFF"/>
              </w:rPr>
              <w:t>436-03-13</w:t>
            </w:r>
          </w:p>
          <w:p w:rsidR="0054554E" w:rsidRPr="00454966" w:rsidRDefault="00BC02C8" w:rsidP="008151FA">
            <w:pPr>
              <w:spacing w:after="120"/>
              <w:jc w:val="both"/>
              <w:rPr>
                <w:rFonts w:ascii="Arial" w:hAnsi="Arial" w:cs="Arial"/>
                <w:b/>
                <w:bCs/>
                <w:sz w:val="24"/>
                <w:szCs w:val="24"/>
                <w:shd w:val="clear" w:color="auto" w:fill="FFFFFF"/>
                <w:lang w:val="mn-MN"/>
              </w:rPr>
            </w:pPr>
            <w:r w:rsidRPr="00454966">
              <w:rPr>
                <w:rFonts w:ascii="Arial" w:hAnsi="Arial" w:cs="Arial"/>
                <w:b/>
                <w:bCs/>
                <w:sz w:val="24"/>
                <w:szCs w:val="24"/>
                <w:shd w:val="clear" w:color="auto" w:fill="FFFFFF"/>
                <w:lang w:val="mn-MN"/>
              </w:rPr>
              <w:t>нэвчүүлэх</w:t>
            </w:r>
          </w:p>
          <w:p w:rsidR="0054554E" w:rsidRPr="00454966" w:rsidRDefault="003E1C73" w:rsidP="008151FA">
            <w:pPr>
              <w:spacing w:after="120"/>
              <w:jc w:val="both"/>
              <w:rPr>
                <w:rFonts w:ascii="Arial" w:hAnsi="Arial" w:cs="Arial"/>
                <w:sz w:val="24"/>
                <w:szCs w:val="24"/>
                <w:shd w:val="clear" w:color="auto" w:fill="FFFFFF"/>
              </w:rPr>
            </w:pPr>
            <w:r w:rsidRPr="00454966">
              <w:rPr>
                <w:rFonts w:ascii="Arial" w:hAnsi="Arial" w:cs="Arial"/>
                <w:sz w:val="24"/>
                <w:szCs w:val="24"/>
                <w:shd w:val="clear" w:color="auto" w:fill="FFFFFF"/>
                <w:lang w:val="mn-MN"/>
              </w:rPr>
              <w:t>тусгаарлагч материалын, эсвэл хэд хэдэн өөр тусгаарлагч материалын</w:t>
            </w:r>
            <w:r w:rsidR="00C76235" w:rsidRPr="00454966">
              <w:rPr>
                <w:rFonts w:ascii="Arial" w:hAnsi="Arial" w:cs="Arial"/>
                <w:sz w:val="24"/>
                <w:szCs w:val="24"/>
                <w:shd w:val="clear" w:color="auto" w:fill="FFFFFF"/>
              </w:rPr>
              <w:t xml:space="preserve"> </w:t>
            </w:r>
            <w:r w:rsidR="00C76235" w:rsidRPr="00454966">
              <w:rPr>
                <w:rFonts w:ascii="Arial" w:hAnsi="Arial" w:cs="Arial"/>
                <w:sz w:val="24"/>
                <w:szCs w:val="24"/>
                <w:shd w:val="clear" w:color="auto" w:fill="FFFFFF"/>
                <w:lang w:val="mn-MN"/>
              </w:rPr>
              <w:t>зай завсар, хоосон хэсгийг шингэнээр дүүргэх үйл явц</w:t>
            </w:r>
          </w:p>
          <w:p w:rsidR="0054554E" w:rsidRPr="00454966" w:rsidRDefault="005D7040" w:rsidP="008151FA">
            <w:pPr>
              <w:spacing w:after="120"/>
              <w:jc w:val="both"/>
              <w:rPr>
                <w:rFonts w:ascii="Arial" w:hAnsi="Arial" w:cs="Arial"/>
                <w:b/>
                <w:sz w:val="20"/>
                <w:szCs w:val="24"/>
                <w:shd w:val="clear" w:color="auto" w:fill="FFFFFF"/>
              </w:rPr>
            </w:pPr>
            <w:r w:rsidRPr="00454966">
              <w:rPr>
                <w:rFonts w:ascii="Arial" w:hAnsi="Arial" w:cs="Arial"/>
                <w:b/>
                <w:sz w:val="20"/>
                <w:szCs w:val="24"/>
                <w:shd w:val="clear" w:color="auto" w:fill="FFFFFF"/>
                <w:lang w:val="mn-MN"/>
              </w:rPr>
              <w:lastRenderedPageBreak/>
              <w:t>ТАЙЛБАР</w:t>
            </w:r>
            <w:r w:rsidR="0054554E" w:rsidRPr="00454966">
              <w:rPr>
                <w:rFonts w:ascii="Arial" w:hAnsi="Arial" w:cs="Arial"/>
                <w:b/>
                <w:sz w:val="20"/>
                <w:szCs w:val="24"/>
                <w:shd w:val="clear" w:color="auto" w:fill="FFFFFF"/>
              </w:rPr>
              <w:t xml:space="preserve"> –</w:t>
            </w:r>
            <w:r w:rsidR="00446753" w:rsidRPr="00454966">
              <w:rPr>
                <w:rFonts w:ascii="Arial" w:hAnsi="Arial" w:cs="Arial"/>
                <w:b/>
                <w:sz w:val="20"/>
                <w:szCs w:val="24"/>
                <w:shd w:val="clear" w:color="auto" w:fill="FFFFFF"/>
                <w:lang w:val="mn-MN"/>
              </w:rPr>
              <w:t xml:space="preserve"> Ш</w:t>
            </w:r>
            <w:r w:rsidR="00BC02C8" w:rsidRPr="00454966">
              <w:rPr>
                <w:rFonts w:ascii="Arial" w:hAnsi="Arial" w:cs="Arial"/>
                <w:b/>
                <w:sz w:val="20"/>
                <w:szCs w:val="24"/>
                <w:shd w:val="clear" w:color="auto" w:fill="FFFFFF"/>
                <w:lang w:val="mn-MN"/>
              </w:rPr>
              <w:t xml:space="preserve">ингэн нь </w:t>
            </w:r>
            <w:r w:rsidR="00446753" w:rsidRPr="00454966">
              <w:rPr>
                <w:rFonts w:ascii="Arial" w:hAnsi="Arial" w:cs="Arial"/>
                <w:b/>
                <w:sz w:val="20"/>
                <w:szCs w:val="24"/>
                <w:shd w:val="clear" w:color="auto" w:fill="FFFFFF"/>
                <w:lang w:val="mn-MN"/>
              </w:rPr>
              <w:t>нэвчүүлсний дараа шингэнээрээ үлдэж,</w:t>
            </w:r>
            <w:r w:rsidR="00460F16" w:rsidRPr="00454966">
              <w:rPr>
                <w:rFonts w:ascii="Arial" w:hAnsi="Arial" w:cs="Arial"/>
                <w:b/>
                <w:sz w:val="20"/>
                <w:szCs w:val="24"/>
                <w:shd w:val="clear" w:color="auto" w:fill="FFFFFF"/>
                <w:lang w:val="mn-MN"/>
              </w:rPr>
              <w:t xml:space="preserve"> эсвэл хатуу байдалд шилжиж болно</w:t>
            </w:r>
            <w:r w:rsidR="0054554E" w:rsidRPr="00454966">
              <w:rPr>
                <w:rFonts w:ascii="Arial" w:hAnsi="Arial" w:cs="Arial"/>
                <w:b/>
                <w:sz w:val="20"/>
                <w:szCs w:val="24"/>
                <w:shd w:val="clear" w:color="auto" w:fill="FFFFFF"/>
              </w:rPr>
              <w:t>.</w:t>
            </w:r>
          </w:p>
          <w:p w:rsidR="0054554E" w:rsidRPr="00454966" w:rsidRDefault="0054554E" w:rsidP="008151FA">
            <w:pPr>
              <w:spacing w:after="120"/>
              <w:jc w:val="both"/>
              <w:rPr>
                <w:rFonts w:ascii="Arial" w:hAnsi="Arial" w:cs="Arial"/>
                <w:b/>
                <w:sz w:val="20"/>
                <w:szCs w:val="24"/>
                <w:shd w:val="clear" w:color="auto" w:fill="FFFFFF"/>
              </w:rPr>
            </w:pPr>
            <w:r w:rsidRPr="00454966">
              <w:rPr>
                <w:rFonts w:ascii="Arial" w:hAnsi="Arial" w:cs="Arial"/>
                <w:b/>
                <w:sz w:val="20"/>
                <w:szCs w:val="24"/>
                <w:shd w:val="clear" w:color="auto" w:fill="FFFFFF"/>
              </w:rPr>
              <w:t>[</w:t>
            </w:r>
            <w:r w:rsidR="00B35F65" w:rsidRPr="00454966">
              <w:rPr>
                <w:rFonts w:ascii="Arial" w:hAnsi="Arial" w:cs="Arial"/>
                <w:b/>
                <w:sz w:val="20"/>
                <w:szCs w:val="24"/>
                <w:shd w:val="clear" w:color="auto" w:fill="FFFFFF"/>
                <w:lang w:val="mn-MN"/>
              </w:rPr>
              <w:t>ЭХ СУРВАЛЖ</w:t>
            </w:r>
            <w:r w:rsidRPr="00454966">
              <w:rPr>
                <w:rFonts w:ascii="Arial" w:hAnsi="Arial" w:cs="Arial"/>
                <w:b/>
                <w:sz w:val="20"/>
                <w:szCs w:val="24"/>
                <w:shd w:val="clear" w:color="auto" w:fill="FFFFFF"/>
              </w:rPr>
              <w:t>: 212-03-01]</w:t>
            </w:r>
          </w:p>
          <w:p w:rsidR="008E32AD" w:rsidRPr="00454966" w:rsidRDefault="008E32AD" w:rsidP="008151FA">
            <w:pPr>
              <w:spacing w:after="120"/>
              <w:jc w:val="both"/>
              <w:rPr>
                <w:rFonts w:ascii="Arial" w:hAnsi="Arial" w:cs="Arial"/>
                <w:b/>
                <w:bCs/>
                <w:sz w:val="24"/>
                <w:szCs w:val="24"/>
                <w:shd w:val="clear" w:color="auto" w:fill="FFFFFF"/>
              </w:rPr>
            </w:pPr>
            <w:r w:rsidRPr="00454966">
              <w:rPr>
                <w:rFonts w:ascii="Arial" w:hAnsi="Arial" w:cs="Arial"/>
                <w:b/>
                <w:bCs/>
                <w:sz w:val="24"/>
                <w:szCs w:val="24"/>
                <w:shd w:val="clear" w:color="auto" w:fill="FFFFFF"/>
              </w:rPr>
              <w:t>436-03-14</w:t>
            </w:r>
          </w:p>
          <w:p w:rsidR="008E32AD" w:rsidRPr="00454966" w:rsidRDefault="000E376B" w:rsidP="008151FA">
            <w:pPr>
              <w:spacing w:after="120"/>
              <w:jc w:val="both"/>
              <w:rPr>
                <w:rFonts w:ascii="Arial" w:hAnsi="Arial" w:cs="Arial"/>
                <w:b/>
                <w:bCs/>
                <w:sz w:val="24"/>
                <w:szCs w:val="24"/>
                <w:shd w:val="clear" w:color="auto" w:fill="FFFFFF"/>
                <w:lang w:val="mn-MN"/>
              </w:rPr>
            </w:pPr>
            <w:r w:rsidRPr="00454966">
              <w:rPr>
                <w:rFonts w:ascii="Arial" w:hAnsi="Arial" w:cs="Arial"/>
                <w:b/>
                <w:bCs/>
                <w:sz w:val="24"/>
                <w:szCs w:val="24"/>
                <w:shd w:val="clear" w:color="auto" w:fill="FFFFFF"/>
                <w:lang w:val="mn-MN"/>
              </w:rPr>
              <w:t>конденсаторын хэт хүчдэлийн хамгаалагч</w:t>
            </w:r>
          </w:p>
          <w:p w:rsidR="008E32AD" w:rsidRPr="00454966" w:rsidRDefault="00E96E08" w:rsidP="008151FA">
            <w:pPr>
              <w:spacing w:after="120"/>
              <w:jc w:val="both"/>
              <w:rPr>
                <w:rFonts w:ascii="Arial" w:hAnsi="Arial" w:cs="Arial"/>
                <w:sz w:val="24"/>
                <w:szCs w:val="24"/>
                <w:shd w:val="clear" w:color="auto" w:fill="FFFFFF"/>
              </w:rPr>
            </w:pPr>
            <w:r w:rsidRPr="00454966">
              <w:rPr>
                <w:rFonts w:ascii="Arial" w:hAnsi="Arial" w:cs="Arial"/>
                <w:sz w:val="24"/>
                <w:szCs w:val="24"/>
                <w:shd w:val="clear" w:color="auto" w:fill="FFFFFF"/>
                <w:lang w:val="mn-MN"/>
              </w:rPr>
              <w:t xml:space="preserve">конденсаторын гаргалгууд дээрх </w:t>
            </w:r>
            <w:r w:rsidR="007874F0" w:rsidRPr="00454966">
              <w:rPr>
                <w:rFonts w:ascii="Arial" w:hAnsi="Arial" w:cs="Arial"/>
                <w:sz w:val="24"/>
                <w:szCs w:val="24"/>
                <w:shd w:val="clear" w:color="auto" w:fill="FFFFFF"/>
                <w:lang w:val="mn-MN"/>
              </w:rPr>
              <w:t>хүчдэлийг</w:t>
            </w:r>
            <w:r w:rsidRPr="00454966">
              <w:rPr>
                <w:rFonts w:ascii="Arial" w:hAnsi="Arial" w:cs="Arial"/>
                <w:sz w:val="24"/>
                <w:szCs w:val="24"/>
                <w:shd w:val="clear" w:color="auto" w:fill="FFFFFF"/>
                <w:lang w:val="mn-MN"/>
              </w:rPr>
              <w:t xml:space="preserve"> </w:t>
            </w:r>
            <w:r w:rsidR="00195AA3" w:rsidRPr="00454966">
              <w:rPr>
                <w:rFonts w:ascii="Arial" w:hAnsi="Arial" w:cs="Arial"/>
                <w:sz w:val="24"/>
                <w:szCs w:val="24"/>
                <w:shd w:val="clear" w:color="auto" w:fill="FFFFFF"/>
                <w:lang w:val="mn-MN"/>
              </w:rPr>
              <w:t xml:space="preserve">зөвшөөрөгдөх утгуудаас хэтрүүлэхгүйгээр хязгаарлах </w:t>
            </w:r>
            <w:r w:rsidR="00722BAD" w:rsidRPr="00454966">
              <w:rPr>
                <w:rFonts w:ascii="Arial" w:hAnsi="Arial" w:cs="Arial"/>
                <w:sz w:val="24"/>
                <w:szCs w:val="24"/>
                <w:shd w:val="clear" w:color="auto" w:fill="FFFFFF"/>
                <w:lang w:val="mn-MN"/>
              </w:rPr>
              <w:t xml:space="preserve">зориулалттай хурдан </w:t>
            </w:r>
            <w:r w:rsidR="00422D82" w:rsidRPr="00454966">
              <w:rPr>
                <w:rFonts w:ascii="Arial" w:hAnsi="Arial" w:cs="Arial"/>
                <w:sz w:val="24"/>
                <w:szCs w:val="24"/>
                <w:shd w:val="clear" w:color="auto" w:fill="FFFFFF"/>
                <w:lang w:val="mn-MN"/>
              </w:rPr>
              <w:t>ажилладаг</w:t>
            </w:r>
            <w:r w:rsidR="00722BAD" w:rsidRPr="00454966">
              <w:rPr>
                <w:rFonts w:ascii="Arial" w:hAnsi="Arial" w:cs="Arial"/>
                <w:sz w:val="24"/>
                <w:szCs w:val="24"/>
                <w:shd w:val="clear" w:color="auto" w:fill="FFFFFF"/>
                <w:lang w:val="mn-MN"/>
              </w:rPr>
              <w:t xml:space="preserve"> </w:t>
            </w:r>
            <w:r w:rsidR="005A50D4" w:rsidRPr="00454966">
              <w:rPr>
                <w:rFonts w:ascii="Arial" w:hAnsi="Arial" w:cs="Arial"/>
                <w:sz w:val="24"/>
                <w:szCs w:val="24"/>
                <w:shd w:val="clear" w:color="auto" w:fill="FFFFFF"/>
                <w:lang w:val="mn-MN"/>
              </w:rPr>
              <w:t>төхөөрөмж</w:t>
            </w:r>
          </w:p>
          <w:p w:rsidR="001F09E7" w:rsidRPr="00454966" w:rsidRDefault="001F09E7" w:rsidP="008151FA">
            <w:pPr>
              <w:spacing w:after="120"/>
              <w:jc w:val="both"/>
              <w:rPr>
                <w:rFonts w:ascii="Arial" w:hAnsi="Arial" w:cs="Arial"/>
                <w:b/>
                <w:bCs/>
                <w:sz w:val="24"/>
                <w:szCs w:val="24"/>
                <w:shd w:val="clear" w:color="auto" w:fill="FFFFFF"/>
              </w:rPr>
            </w:pPr>
            <w:r w:rsidRPr="00454966">
              <w:rPr>
                <w:rFonts w:ascii="Arial" w:hAnsi="Arial" w:cs="Arial"/>
                <w:b/>
                <w:bCs/>
                <w:sz w:val="24"/>
                <w:szCs w:val="24"/>
                <w:shd w:val="clear" w:color="auto" w:fill="FFFFFF"/>
              </w:rPr>
              <w:t>436-03-15</w:t>
            </w:r>
          </w:p>
          <w:p w:rsidR="001F09E7" w:rsidRPr="00454966" w:rsidRDefault="00AA1E0E" w:rsidP="008151FA">
            <w:pPr>
              <w:spacing w:after="120"/>
              <w:jc w:val="both"/>
              <w:rPr>
                <w:rFonts w:ascii="Arial" w:hAnsi="Arial" w:cs="Arial"/>
                <w:b/>
                <w:bCs/>
                <w:sz w:val="24"/>
                <w:szCs w:val="24"/>
                <w:shd w:val="clear" w:color="auto" w:fill="FFFFFF"/>
                <w:lang w:val="mn-MN"/>
              </w:rPr>
            </w:pPr>
            <w:r w:rsidRPr="00454966">
              <w:rPr>
                <w:rFonts w:ascii="Arial" w:hAnsi="Arial" w:cs="Arial"/>
                <w:b/>
                <w:bCs/>
                <w:sz w:val="24"/>
                <w:szCs w:val="24"/>
                <w:shd w:val="clear" w:color="auto" w:fill="FFFFFF"/>
                <w:lang w:val="mn-MN"/>
              </w:rPr>
              <w:t xml:space="preserve">конденсаторын цэнэг алдуулах </w:t>
            </w:r>
            <w:r w:rsidR="005A50D4" w:rsidRPr="00454966">
              <w:rPr>
                <w:rFonts w:ascii="Arial" w:hAnsi="Arial" w:cs="Arial"/>
                <w:b/>
                <w:bCs/>
                <w:sz w:val="24"/>
                <w:szCs w:val="24"/>
                <w:shd w:val="clear" w:color="auto" w:fill="FFFFFF"/>
                <w:lang w:val="mn-MN"/>
              </w:rPr>
              <w:t>төхөөрөмж</w:t>
            </w:r>
          </w:p>
          <w:p w:rsidR="001F09E7" w:rsidRPr="00454966" w:rsidRDefault="002C76F4" w:rsidP="008151FA">
            <w:pPr>
              <w:spacing w:after="120"/>
              <w:jc w:val="both"/>
              <w:rPr>
                <w:rFonts w:ascii="Arial" w:hAnsi="Arial" w:cs="Arial"/>
                <w:sz w:val="24"/>
                <w:szCs w:val="24"/>
                <w:shd w:val="clear" w:color="auto" w:fill="FFFFFF"/>
              </w:rPr>
            </w:pPr>
            <w:r w:rsidRPr="00454966">
              <w:rPr>
                <w:rFonts w:ascii="Arial" w:hAnsi="Arial" w:cs="Arial"/>
                <w:sz w:val="24"/>
                <w:szCs w:val="24"/>
                <w:shd w:val="clear" w:color="auto" w:fill="FFFFFF"/>
                <w:lang w:val="mn-MN"/>
              </w:rPr>
              <w:t>конденсаторыг сүлжээнээс салгасны дараа</w:t>
            </w:r>
            <w:r w:rsidR="00512852" w:rsidRPr="00454966">
              <w:rPr>
                <w:rFonts w:ascii="Arial" w:hAnsi="Arial" w:cs="Arial"/>
                <w:sz w:val="24"/>
                <w:szCs w:val="24"/>
                <w:shd w:val="clear" w:color="auto" w:fill="FFFFFF"/>
                <w:lang w:val="mn-MN"/>
              </w:rPr>
              <w:t xml:space="preserve"> тодорхой хугацаанд гаргалгуудын хоорондох хүчдэлийг тодорхой утгад хүргэж бууруулах зориулалттай, конденсаторын нэгэн хэсэг бол</w:t>
            </w:r>
            <w:r w:rsidR="00FA4F0A" w:rsidRPr="00454966">
              <w:rPr>
                <w:rFonts w:ascii="Arial" w:hAnsi="Arial" w:cs="Arial"/>
                <w:sz w:val="24"/>
                <w:szCs w:val="24"/>
                <w:shd w:val="clear" w:color="auto" w:fill="FFFFFF"/>
                <w:lang w:val="mn-MN"/>
              </w:rPr>
              <w:t xml:space="preserve">гож болдог </w:t>
            </w:r>
            <w:r w:rsidR="005A50D4" w:rsidRPr="00454966">
              <w:rPr>
                <w:rFonts w:ascii="Arial" w:hAnsi="Arial" w:cs="Arial"/>
                <w:sz w:val="24"/>
                <w:szCs w:val="24"/>
                <w:shd w:val="clear" w:color="auto" w:fill="FFFFFF"/>
                <w:lang w:val="mn-MN"/>
              </w:rPr>
              <w:t>төхөөрөмж</w:t>
            </w:r>
          </w:p>
          <w:p w:rsidR="00942D84" w:rsidRPr="00454966" w:rsidRDefault="00942D84" w:rsidP="008151FA">
            <w:pPr>
              <w:spacing w:after="120"/>
              <w:jc w:val="both"/>
              <w:rPr>
                <w:rFonts w:ascii="Arial" w:hAnsi="Arial" w:cs="Arial"/>
                <w:b/>
                <w:bCs/>
                <w:sz w:val="24"/>
                <w:szCs w:val="24"/>
                <w:shd w:val="clear" w:color="auto" w:fill="FFFFFF"/>
              </w:rPr>
            </w:pPr>
            <w:r w:rsidRPr="00454966">
              <w:rPr>
                <w:rFonts w:ascii="Arial" w:hAnsi="Arial" w:cs="Arial"/>
                <w:b/>
                <w:bCs/>
                <w:sz w:val="24"/>
                <w:szCs w:val="24"/>
                <w:shd w:val="clear" w:color="auto" w:fill="FFFFFF"/>
              </w:rPr>
              <w:t>436-03-16</w:t>
            </w:r>
          </w:p>
          <w:p w:rsidR="00942D84" w:rsidRPr="00454966" w:rsidRDefault="000A5AFD" w:rsidP="008151FA">
            <w:pPr>
              <w:spacing w:after="120"/>
              <w:jc w:val="both"/>
              <w:rPr>
                <w:rFonts w:ascii="Arial" w:hAnsi="Arial" w:cs="Arial"/>
                <w:b/>
                <w:bCs/>
                <w:sz w:val="24"/>
                <w:szCs w:val="24"/>
                <w:shd w:val="clear" w:color="auto" w:fill="FFFFFF"/>
                <w:lang w:val="mn-MN"/>
              </w:rPr>
            </w:pPr>
            <w:r w:rsidRPr="00454966">
              <w:rPr>
                <w:rFonts w:ascii="Arial" w:hAnsi="Arial" w:cs="Arial"/>
                <w:b/>
                <w:bCs/>
                <w:sz w:val="24"/>
                <w:szCs w:val="24"/>
                <w:shd w:val="clear" w:color="auto" w:fill="FFFFFF"/>
                <w:lang w:val="mn-MN"/>
              </w:rPr>
              <w:t>к</w:t>
            </w:r>
            <w:r w:rsidR="00EE3A58" w:rsidRPr="00454966">
              <w:rPr>
                <w:rFonts w:ascii="Arial" w:hAnsi="Arial" w:cs="Arial"/>
                <w:b/>
                <w:bCs/>
                <w:sz w:val="24"/>
                <w:szCs w:val="24"/>
                <w:shd w:val="clear" w:color="auto" w:fill="FFFFFF"/>
                <w:lang w:val="mn-MN"/>
              </w:rPr>
              <w:t xml:space="preserve">онденсаторын </w:t>
            </w:r>
            <w:r w:rsidR="00E52B15" w:rsidRPr="00454966">
              <w:rPr>
                <w:rFonts w:ascii="Arial" w:hAnsi="Arial" w:cs="Arial"/>
                <w:b/>
                <w:bCs/>
                <w:sz w:val="24"/>
                <w:szCs w:val="24"/>
                <w:shd w:val="clear" w:color="auto" w:fill="FFFFFF"/>
                <w:lang w:val="mn-MN"/>
              </w:rPr>
              <w:t>дотоод</w:t>
            </w:r>
            <w:r w:rsidR="00EE3A58" w:rsidRPr="00454966">
              <w:rPr>
                <w:rFonts w:ascii="Arial" w:hAnsi="Arial" w:cs="Arial"/>
                <w:b/>
                <w:bCs/>
                <w:sz w:val="24"/>
                <w:szCs w:val="24"/>
                <w:shd w:val="clear" w:color="auto" w:fill="FFFFFF"/>
                <w:lang w:val="mn-MN"/>
              </w:rPr>
              <w:t xml:space="preserve"> </w:t>
            </w:r>
            <w:r w:rsidR="00BC5DD7" w:rsidRPr="00454966">
              <w:rPr>
                <w:rFonts w:ascii="Arial" w:hAnsi="Arial" w:cs="Arial"/>
                <w:b/>
                <w:bCs/>
                <w:sz w:val="24"/>
                <w:szCs w:val="24"/>
                <w:shd w:val="clear" w:color="auto" w:fill="FFFFFF"/>
                <w:lang w:val="mn-MN"/>
              </w:rPr>
              <w:t xml:space="preserve">хайламтгай </w:t>
            </w:r>
            <w:r w:rsidR="00EE3A58" w:rsidRPr="00454966">
              <w:rPr>
                <w:rFonts w:ascii="Arial" w:hAnsi="Arial" w:cs="Arial"/>
                <w:b/>
                <w:bCs/>
                <w:sz w:val="24"/>
                <w:szCs w:val="24"/>
                <w:shd w:val="clear" w:color="auto" w:fill="FFFFFF"/>
                <w:lang w:val="mn-MN"/>
              </w:rPr>
              <w:t>гал хамгаалагч</w:t>
            </w:r>
          </w:p>
          <w:p w:rsidR="00942D84" w:rsidRPr="00454966" w:rsidRDefault="005E4E5A" w:rsidP="008151FA">
            <w:pPr>
              <w:spacing w:after="120"/>
              <w:jc w:val="both"/>
              <w:rPr>
                <w:rFonts w:ascii="Arial" w:hAnsi="Arial" w:cs="Arial"/>
                <w:sz w:val="24"/>
                <w:szCs w:val="24"/>
                <w:shd w:val="clear" w:color="auto" w:fill="FFFFFF"/>
              </w:rPr>
            </w:pPr>
            <w:r w:rsidRPr="00454966">
              <w:rPr>
                <w:rFonts w:ascii="Arial" w:hAnsi="Arial" w:cs="Arial"/>
                <w:sz w:val="24"/>
                <w:szCs w:val="24"/>
                <w:shd w:val="clear" w:color="auto" w:fill="FFFFFF"/>
                <w:lang w:val="mn-MN"/>
              </w:rPr>
              <w:t xml:space="preserve">конденсаторын агрегат дотор нэг элементтэй эсвэл бүлэг элементтэй цуваа холбогдсон </w:t>
            </w:r>
            <w:r w:rsidR="0050195D" w:rsidRPr="00454966">
              <w:rPr>
                <w:rFonts w:ascii="Arial" w:hAnsi="Arial" w:cs="Arial"/>
                <w:sz w:val="24"/>
                <w:szCs w:val="24"/>
                <w:shd w:val="clear" w:color="auto" w:fill="FFFFFF"/>
                <w:lang w:val="mn-MN"/>
              </w:rPr>
              <w:t xml:space="preserve">хайламтгай </w:t>
            </w:r>
            <w:r w:rsidRPr="00454966">
              <w:rPr>
                <w:rFonts w:ascii="Arial" w:hAnsi="Arial" w:cs="Arial"/>
                <w:sz w:val="24"/>
                <w:szCs w:val="24"/>
                <w:shd w:val="clear" w:color="auto" w:fill="FFFFFF"/>
                <w:lang w:val="mn-MN"/>
              </w:rPr>
              <w:t>гал хамгаалагч</w:t>
            </w:r>
          </w:p>
          <w:p w:rsidR="00450D6B" w:rsidRPr="00454966" w:rsidRDefault="00450D6B" w:rsidP="008151FA">
            <w:pPr>
              <w:spacing w:after="120"/>
              <w:jc w:val="both"/>
              <w:rPr>
                <w:rFonts w:ascii="Arial" w:hAnsi="Arial" w:cs="Arial"/>
                <w:b/>
                <w:bCs/>
                <w:sz w:val="24"/>
                <w:szCs w:val="24"/>
                <w:shd w:val="clear" w:color="auto" w:fill="FFFFFF"/>
              </w:rPr>
            </w:pPr>
            <w:r w:rsidRPr="00454966">
              <w:rPr>
                <w:rFonts w:ascii="Arial" w:hAnsi="Arial" w:cs="Arial"/>
                <w:b/>
                <w:bCs/>
                <w:sz w:val="24"/>
                <w:szCs w:val="24"/>
                <w:shd w:val="clear" w:color="auto" w:fill="FFFFFF"/>
              </w:rPr>
              <w:t>436-03-17</w:t>
            </w:r>
          </w:p>
          <w:p w:rsidR="00450D6B" w:rsidRPr="00454966" w:rsidRDefault="0036286F" w:rsidP="008151FA">
            <w:pPr>
              <w:spacing w:after="120"/>
              <w:jc w:val="both"/>
              <w:rPr>
                <w:rFonts w:ascii="Arial" w:hAnsi="Arial" w:cs="Arial"/>
                <w:b/>
                <w:bCs/>
                <w:sz w:val="24"/>
                <w:szCs w:val="24"/>
                <w:shd w:val="clear" w:color="auto" w:fill="FFFFFF"/>
                <w:lang w:val="mn-MN"/>
              </w:rPr>
            </w:pPr>
            <w:r w:rsidRPr="00454966">
              <w:rPr>
                <w:rFonts w:ascii="Arial" w:hAnsi="Arial" w:cs="Arial"/>
                <w:b/>
                <w:bCs/>
                <w:sz w:val="24"/>
                <w:szCs w:val="24"/>
                <w:shd w:val="clear" w:color="auto" w:fill="FFFFFF"/>
                <w:lang w:val="mn-MN"/>
              </w:rPr>
              <w:t>к</w:t>
            </w:r>
            <w:r w:rsidR="00DC09F6" w:rsidRPr="00454966">
              <w:rPr>
                <w:rFonts w:ascii="Arial" w:hAnsi="Arial" w:cs="Arial"/>
                <w:b/>
                <w:bCs/>
                <w:sz w:val="24"/>
                <w:szCs w:val="24"/>
                <w:shd w:val="clear" w:color="auto" w:fill="FFFFFF"/>
                <w:lang w:val="mn-MN"/>
              </w:rPr>
              <w:t xml:space="preserve">онденсаторт </w:t>
            </w:r>
            <w:r w:rsidR="00F522A3" w:rsidRPr="00454966">
              <w:rPr>
                <w:rFonts w:ascii="Arial" w:hAnsi="Arial" w:cs="Arial"/>
                <w:b/>
                <w:bCs/>
                <w:sz w:val="24"/>
                <w:szCs w:val="24"/>
                <w:shd w:val="clear" w:color="auto" w:fill="FFFFFF"/>
                <w:lang w:val="mn-MN"/>
              </w:rPr>
              <w:t>зориулсан хэт даралт</w:t>
            </w:r>
            <w:r w:rsidRPr="00454966">
              <w:rPr>
                <w:rFonts w:ascii="Arial" w:hAnsi="Arial" w:cs="Arial"/>
                <w:b/>
                <w:bCs/>
                <w:sz w:val="24"/>
                <w:szCs w:val="24"/>
                <w:shd w:val="clear" w:color="auto" w:fill="FFFFFF"/>
                <w:lang w:val="mn-MN"/>
              </w:rPr>
              <w:t>ын</w:t>
            </w:r>
            <w:r w:rsidR="00F522A3" w:rsidRPr="00454966">
              <w:rPr>
                <w:rFonts w:ascii="Arial" w:hAnsi="Arial" w:cs="Arial"/>
                <w:b/>
                <w:bCs/>
                <w:sz w:val="24"/>
                <w:szCs w:val="24"/>
                <w:shd w:val="clear" w:color="auto" w:fill="FFFFFF"/>
                <w:lang w:val="mn-MN"/>
              </w:rPr>
              <w:t xml:space="preserve"> салгуур</w:t>
            </w:r>
          </w:p>
          <w:p w:rsidR="00450D6B" w:rsidRPr="00454966" w:rsidRDefault="0036286F" w:rsidP="008151FA">
            <w:pPr>
              <w:spacing w:after="120"/>
              <w:jc w:val="both"/>
              <w:rPr>
                <w:rFonts w:ascii="Arial" w:hAnsi="Arial" w:cs="Arial"/>
                <w:sz w:val="24"/>
                <w:szCs w:val="24"/>
                <w:shd w:val="clear" w:color="auto" w:fill="FFFFFF"/>
              </w:rPr>
            </w:pPr>
            <w:r w:rsidRPr="00454966">
              <w:rPr>
                <w:rFonts w:ascii="Arial" w:hAnsi="Arial" w:cs="Arial"/>
                <w:sz w:val="24"/>
                <w:szCs w:val="24"/>
                <w:shd w:val="clear" w:color="auto" w:fill="FFFFFF"/>
                <w:lang w:val="mn-MN"/>
              </w:rPr>
              <w:t xml:space="preserve">дотоод даралт </w:t>
            </w:r>
            <w:r w:rsidR="009D4028" w:rsidRPr="00454966">
              <w:rPr>
                <w:rFonts w:ascii="Arial" w:hAnsi="Arial" w:cs="Arial"/>
                <w:sz w:val="24"/>
                <w:szCs w:val="24"/>
                <w:shd w:val="clear" w:color="auto" w:fill="FFFFFF"/>
                <w:lang w:val="mn-MN"/>
              </w:rPr>
              <w:t>ер бусаар ихэссэн тохиолдолд гүйдлийн замыг</w:t>
            </w:r>
            <w:r w:rsidR="00450D6B" w:rsidRPr="00454966">
              <w:rPr>
                <w:rFonts w:ascii="Arial" w:hAnsi="Arial" w:cs="Arial"/>
                <w:sz w:val="24"/>
                <w:szCs w:val="24"/>
                <w:shd w:val="clear" w:color="auto" w:fill="FFFFFF"/>
              </w:rPr>
              <w:t xml:space="preserve"> </w:t>
            </w:r>
            <w:r w:rsidR="00882C01" w:rsidRPr="00454966">
              <w:rPr>
                <w:rFonts w:ascii="Arial" w:hAnsi="Arial" w:cs="Arial"/>
                <w:sz w:val="24"/>
                <w:szCs w:val="24"/>
                <w:shd w:val="clear" w:color="auto" w:fill="FFFFFF"/>
                <w:lang w:val="mn-MN"/>
              </w:rPr>
              <w:t>таслах</w:t>
            </w:r>
            <w:r w:rsidR="00FB7E61" w:rsidRPr="00454966">
              <w:rPr>
                <w:rFonts w:ascii="Arial" w:hAnsi="Arial" w:cs="Arial"/>
                <w:sz w:val="24"/>
                <w:szCs w:val="24"/>
                <w:shd w:val="clear" w:color="auto" w:fill="FFFFFF"/>
                <w:lang w:val="mn-MN"/>
              </w:rPr>
              <w:t xml:space="preserve"> үүрэгтэй салгах </w:t>
            </w:r>
            <w:r w:rsidR="005A50D4" w:rsidRPr="00454966">
              <w:rPr>
                <w:rFonts w:ascii="Arial" w:hAnsi="Arial" w:cs="Arial"/>
                <w:sz w:val="24"/>
                <w:szCs w:val="24"/>
                <w:shd w:val="clear" w:color="auto" w:fill="FFFFFF"/>
                <w:lang w:val="mn-MN"/>
              </w:rPr>
              <w:t>төхөөрөмж</w:t>
            </w:r>
          </w:p>
          <w:p w:rsidR="0012171A" w:rsidRPr="00454966" w:rsidRDefault="0012171A" w:rsidP="008151FA">
            <w:pPr>
              <w:spacing w:after="120"/>
              <w:jc w:val="both"/>
              <w:rPr>
                <w:rFonts w:ascii="Arial" w:hAnsi="Arial" w:cs="Arial"/>
                <w:b/>
                <w:bCs/>
                <w:sz w:val="24"/>
                <w:szCs w:val="24"/>
                <w:shd w:val="clear" w:color="auto" w:fill="FFFFFF"/>
              </w:rPr>
            </w:pPr>
            <w:r w:rsidRPr="00454966">
              <w:rPr>
                <w:rFonts w:ascii="Arial" w:hAnsi="Arial" w:cs="Arial"/>
                <w:b/>
                <w:bCs/>
                <w:sz w:val="24"/>
                <w:szCs w:val="24"/>
                <w:shd w:val="clear" w:color="auto" w:fill="FFFFFF"/>
              </w:rPr>
              <w:t>436-03-18</w:t>
            </w:r>
          </w:p>
          <w:p w:rsidR="0012171A" w:rsidRPr="00454966" w:rsidRDefault="00451826" w:rsidP="008151FA">
            <w:pPr>
              <w:spacing w:after="120"/>
              <w:jc w:val="both"/>
              <w:rPr>
                <w:rFonts w:ascii="Arial" w:hAnsi="Arial" w:cs="Arial"/>
                <w:b/>
                <w:bCs/>
                <w:sz w:val="24"/>
                <w:szCs w:val="24"/>
                <w:shd w:val="clear" w:color="auto" w:fill="FFFFFF"/>
              </w:rPr>
            </w:pPr>
            <w:r w:rsidRPr="00454966">
              <w:rPr>
                <w:rFonts w:ascii="Arial" w:hAnsi="Arial" w:cs="Arial"/>
                <w:b/>
                <w:bCs/>
                <w:sz w:val="24"/>
                <w:szCs w:val="24"/>
                <w:shd w:val="clear" w:color="auto" w:fill="FFFFFF"/>
                <w:lang w:val="mn-MN"/>
              </w:rPr>
              <w:t>конденсаторын</w:t>
            </w:r>
            <w:r w:rsidRPr="00454966">
              <w:rPr>
                <w:rFonts w:ascii="Arial" w:hAnsi="Arial" w:cs="Arial"/>
                <w:b/>
                <w:bCs/>
                <w:sz w:val="24"/>
                <w:szCs w:val="24"/>
                <w:shd w:val="clear" w:color="auto" w:fill="FFFFFF"/>
              </w:rPr>
              <w:t xml:space="preserve"> </w:t>
            </w:r>
            <w:r w:rsidR="00946BFC" w:rsidRPr="00454966">
              <w:rPr>
                <w:rFonts w:ascii="Arial" w:hAnsi="Arial" w:cs="Arial"/>
                <w:b/>
                <w:bCs/>
                <w:sz w:val="24"/>
                <w:szCs w:val="24"/>
                <w:shd w:val="clear" w:color="auto" w:fill="FFFFFF"/>
                <w:lang w:val="mn-MN"/>
              </w:rPr>
              <w:t xml:space="preserve">бакны </w:t>
            </w:r>
            <w:r w:rsidRPr="00454966">
              <w:rPr>
                <w:rFonts w:ascii="Arial" w:hAnsi="Arial" w:cs="Arial"/>
                <w:b/>
                <w:bCs/>
                <w:sz w:val="24"/>
                <w:szCs w:val="24"/>
                <w:shd w:val="clear" w:color="auto" w:fill="FFFFFF"/>
                <w:lang w:val="mn-MN"/>
              </w:rPr>
              <w:t>хамгаалалт</w:t>
            </w:r>
          </w:p>
          <w:p w:rsidR="0012171A" w:rsidRPr="00454966" w:rsidRDefault="00451826" w:rsidP="008151FA">
            <w:pPr>
              <w:spacing w:after="120"/>
              <w:jc w:val="both"/>
              <w:rPr>
                <w:rFonts w:ascii="Arial" w:hAnsi="Arial" w:cs="Arial"/>
                <w:sz w:val="24"/>
                <w:szCs w:val="24"/>
                <w:shd w:val="clear" w:color="auto" w:fill="FFFFFF"/>
                <w:lang w:val="mn-MN"/>
              </w:rPr>
            </w:pPr>
            <w:r w:rsidRPr="00454966">
              <w:rPr>
                <w:rFonts w:ascii="Arial" w:hAnsi="Arial" w:cs="Arial"/>
                <w:sz w:val="24"/>
                <w:szCs w:val="24"/>
                <w:shd w:val="clear" w:color="auto" w:fill="FFFFFF"/>
                <w:lang w:val="mn-MN"/>
              </w:rPr>
              <w:t xml:space="preserve">конденсаторын </w:t>
            </w:r>
            <w:r w:rsidR="00642DC9" w:rsidRPr="00454966">
              <w:rPr>
                <w:rFonts w:ascii="Arial" w:hAnsi="Arial" w:cs="Arial"/>
                <w:sz w:val="24"/>
                <w:szCs w:val="24"/>
                <w:shd w:val="clear" w:color="auto" w:fill="FFFFFF"/>
                <w:lang w:val="mn-MN"/>
              </w:rPr>
              <w:t xml:space="preserve">бакыг </w:t>
            </w:r>
            <w:r w:rsidRPr="00454966">
              <w:rPr>
                <w:rFonts w:ascii="Arial" w:hAnsi="Arial" w:cs="Arial"/>
                <w:sz w:val="24"/>
                <w:szCs w:val="24"/>
                <w:shd w:val="clear" w:color="auto" w:fill="FFFFFF"/>
                <w:lang w:val="mn-MN"/>
              </w:rPr>
              <w:t>хамгаалах тоног төхөөрөмжийг</w:t>
            </w:r>
            <w:r w:rsidRPr="00454966">
              <w:rPr>
                <w:rFonts w:ascii="Arial" w:hAnsi="Arial" w:cs="Arial"/>
                <w:sz w:val="24"/>
                <w:szCs w:val="24"/>
                <w:shd w:val="clear" w:color="auto" w:fill="FFFFFF"/>
              </w:rPr>
              <w:t xml:space="preserve"> </w:t>
            </w:r>
            <w:r w:rsidRPr="00454966">
              <w:rPr>
                <w:rFonts w:ascii="Arial" w:hAnsi="Arial" w:cs="Arial"/>
                <w:sz w:val="24"/>
                <w:szCs w:val="24"/>
                <w:shd w:val="clear" w:color="auto" w:fill="FFFFFF"/>
                <w:lang w:val="mn-MN"/>
              </w:rPr>
              <w:t>заасан ерөнхий нэр томьёо</w:t>
            </w:r>
          </w:p>
          <w:p w:rsidR="00F74E68" w:rsidRPr="00454966" w:rsidRDefault="00F74E68" w:rsidP="008151FA">
            <w:pPr>
              <w:spacing w:after="120"/>
              <w:jc w:val="both"/>
              <w:rPr>
                <w:rFonts w:ascii="Arial" w:hAnsi="Arial" w:cs="Arial"/>
                <w:b/>
                <w:bCs/>
                <w:sz w:val="24"/>
                <w:szCs w:val="24"/>
                <w:shd w:val="clear" w:color="auto" w:fill="FFFFFF"/>
              </w:rPr>
            </w:pPr>
            <w:r w:rsidRPr="00454966">
              <w:rPr>
                <w:rFonts w:ascii="Arial" w:hAnsi="Arial" w:cs="Arial"/>
                <w:b/>
                <w:bCs/>
                <w:sz w:val="24"/>
                <w:szCs w:val="24"/>
                <w:shd w:val="clear" w:color="auto" w:fill="FFFFFF"/>
              </w:rPr>
              <w:lastRenderedPageBreak/>
              <w:t>436-03-19</w:t>
            </w:r>
          </w:p>
          <w:p w:rsidR="00F74E68" w:rsidRPr="00454966" w:rsidRDefault="00AD1F2E" w:rsidP="008151FA">
            <w:pPr>
              <w:spacing w:after="120"/>
              <w:jc w:val="both"/>
              <w:rPr>
                <w:rFonts w:ascii="Arial" w:hAnsi="Arial" w:cs="Arial"/>
                <w:b/>
                <w:bCs/>
                <w:sz w:val="24"/>
                <w:szCs w:val="24"/>
                <w:shd w:val="clear" w:color="auto" w:fill="FFFFFF"/>
                <w:lang w:val="mn-MN"/>
              </w:rPr>
            </w:pPr>
            <w:r w:rsidRPr="00454966">
              <w:rPr>
                <w:rFonts w:ascii="Arial" w:hAnsi="Arial" w:cs="Arial"/>
                <w:b/>
                <w:bCs/>
                <w:sz w:val="24"/>
                <w:szCs w:val="24"/>
                <w:shd w:val="clear" w:color="auto" w:fill="FFFFFF"/>
                <w:lang w:val="mn-MN"/>
              </w:rPr>
              <w:t xml:space="preserve">конденсаторын </w:t>
            </w:r>
            <w:r w:rsidR="00642DC9" w:rsidRPr="00454966">
              <w:rPr>
                <w:rFonts w:ascii="Arial" w:hAnsi="Arial" w:cs="Arial"/>
                <w:b/>
                <w:bCs/>
                <w:sz w:val="24"/>
                <w:szCs w:val="24"/>
                <w:shd w:val="clear" w:color="auto" w:fill="FFFFFF"/>
                <w:lang w:val="mn-MN"/>
              </w:rPr>
              <w:t>бакны ялгаврын</w:t>
            </w:r>
            <w:r w:rsidRPr="00454966">
              <w:rPr>
                <w:rFonts w:ascii="Arial" w:hAnsi="Arial" w:cs="Arial"/>
                <w:b/>
                <w:bCs/>
                <w:sz w:val="24"/>
                <w:szCs w:val="24"/>
                <w:shd w:val="clear" w:color="auto" w:fill="FFFFFF"/>
                <w:lang w:val="mn-MN"/>
              </w:rPr>
              <w:t xml:space="preserve"> хамгаалалт</w:t>
            </w:r>
          </w:p>
          <w:p w:rsidR="00F74E68" w:rsidRPr="00454966" w:rsidRDefault="00642DC9" w:rsidP="008151FA">
            <w:pPr>
              <w:spacing w:after="120"/>
              <w:jc w:val="both"/>
              <w:rPr>
                <w:rFonts w:ascii="Arial" w:hAnsi="Arial" w:cs="Arial"/>
                <w:sz w:val="24"/>
                <w:szCs w:val="24"/>
                <w:shd w:val="clear" w:color="auto" w:fill="FFFFFF"/>
              </w:rPr>
            </w:pPr>
            <w:r w:rsidRPr="00454966">
              <w:rPr>
                <w:rFonts w:ascii="Arial" w:hAnsi="Arial" w:cs="Arial"/>
                <w:sz w:val="24"/>
                <w:szCs w:val="24"/>
                <w:shd w:val="clear" w:color="auto" w:fill="FFFFFF"/>
                <w:lang w:val="mn-MN"/>
              </w:rPr>
              <w:t xml:space="preserve">бакны </w:t>
            </w:r>
            <w:r w:rsidR="001E4D58" w:rsidRPr="00454966">
              <w:rPr>
                <w:rFonts w:ascii="Arial" w:hAnsi="Arial" w:cs="Arial"/>
                <w:sz w:val="24"/>
                <w:szCs w:val="24"/>
                <w:shd w:val="clear" w:color="auto" w:fill="FFFFFF"/>
                <w:lang w:val="mn-MN"/>
              </w:rPr>
              <w:t>хэсгүүдийн хооронд гарсан</w:t>
            </w:r>
            <w:r w:rsidR="00F74E68" w:rsidRPr="00454966">
              <w:rPr>
                <w:rFonts w:ascii="Arial" w:hAnsi="Arial" w:cs="Arial"/>
                <w:sz w:val="24"/>
                <w:szCs w:val="24"/>
                <w:shd w:val="clear" w:color="auto" w:fill="FFFFFF"/>
              </w:rPr>
              <w:t xml:space="preserve"> </w:t>
            </w:r>
            <w:r w:rsidR="001E4D58" w:rsidRPr="00454966">
              <w:rPr>
                <w:rFonts w:ascii="Arial" w:hAnsi="Arial" w:cs="Arial"/>
                <w:sz w:val="24"/>
                <w:szCs w:val="24"/>
                <w:shd w:val="clear" w:color="auto" w:fill="FFFFFF"/>
                <w:lang w:val="mn-MN"/>
              </w:rPr>
              <w:t>гүйдлийн эсвэл хүчдэлийн зөр</w:t>
            </w:r>
            <w:r w:rsidRPr="00454966">
              <w:rPr>
                <w:rFonts w:ascii="Arial" w:hAnsi="Arial" w:cs="Arial"/>
                <w:sz w:val="24"/>
                <w:szCs w:val="24"/>
                <w:shd w:val="clear" w:color="auto" w:fill="FFFFFF"/>
                <w:lang w:val="mn-MN"/>
              </w:rPr>
              <w:t>үү</w:t>
            </w:r>
            <w:r w:rsidR="001E4D58" w:rsidRPr="00454966">
              <w:rPr>
                <w:rFonts w:ascii="Arial" w:hAnsi="Arial" w:cs="Arial"/>
                <w:sz w:val="24"/>
                <w:szCs w:val="24"/>
                <w:shd w:val="clear" w:color="auto" w:fill="FFFFFF"/>
                <w:lang w:val="mn-MN"/>
              </w:rPr>
              <w:t xml:space="preserve">д мэдрэмтгий </w:t>
            </w:r>
            <w:r w:rsidR="005A50D4" w:rsidRPr="00454966">
              <w:rPr>
                <w:rFonts w:ascii="Arial" w:hAnsi="Arial" w:cs="Arial"/>
                <w:sz w:val="24"/>
                <w:szCs w:val="24"/>
                <w:shd w:val="clear" w:color="auto" w:fill="FFFFFF"/>
                <w:lang w:val="mn-MN"/>
              </w:rPr>
              <w:t>төхөөрөмж</w:t>
            </w:r>
            <w:r w:rsidR="001E4D58" w:rsidRPr="00454966">
              <w:rPr>
                <w:rFonts w:ascii="Arial" w:hAnsi="Arial" w:cs="Arial"/>
                <w:sz w:val="24"/>
                <w:szCs w:val="24"/>
                <w:shd w:val="clear" w:color="auto" w:fill="FFFFFF"/>
              </w:rPr>
              <w:t>(</w:t>
            </w:r>
            <w:r w:rsidR="001E4D58" w:rsidRPr="00454966">
              <w:rPr>
                <w:rFonts w:ascii="Arial" w:hAnsi="Arial" w:cs="Arial"/>
                <w:sz w:val="24"/>
                <w:szCs w:val="24"/>
                <w:shd w:val="clear" w:color="auto" w:fill="FFFFFF"/>
                <w:lang w:val="mn-MN"/>
              </w:rPr>
              <w:t>үүд</w:t>
            </w:r>
            <w:r w:rsidR="001E4D58" w:rsidRPr="00454966">
              <w:rPr>
                <w:rFonts w:ascii="Arial" w:hAnsi="Arial" w:cs="Arial"/>
                <w:sz w:val="24"/>
                <w:szCs w:val="24"/>
                <w:shd w:val="clear" w:color="auto" w:fill="FFFFFF"/>
              </w:rPr>
              <w:t>)</w:t>
            </w:r>
            <w:r w:rsidR="001E4D58" w:rsidRPr="00454966">
              <w:rPr>
                <w:rFonts w:ascii="Arial" w:hAnsi="Arial" w:cs="Arial"/>
                <w:sz w:val="24"/>
                <w:szCs w:val="24"/>
                <w:shd w:val="clear" w:color="auto" w:fill="FFFFFF"/>
                <w:lang w:val="mn-MN"/>
              </w:rPr>
              <w:t xml:space="preserve">ийг </w:t>
            </w:r>
            <w:r w:rsidR="002117BF" w:rsidRPr="00454966">
              <w:rPr>
                <w:rFonts w:ascii="Arial" w:hAnsi="Arial" w:cs="Arial"/>
                <w:sz w:val="24"/>
                <w:szCs w:val="24"/>
                <w:shd w:val="clear" w:color="auto" w:fill="FFFFFF"/>
                <w:lang w:val="mn-MN"/>
              </w:rPr>
              <w:t xml:space="preserve">ашиглан ажилладаг </w:t>
            </w:r>
            <w:r w:rsidR="00E81B4C" w:rsidRPr="00454966">
              <w:rPr>
                <w:rFonts w:ascii="Arial" w:hAnsi="Arial" w:cs="Arial"/>
                <w:sz w:val="24"/>
                <w:szCs w:val="24"/>
                <w:shd w:val="clear" w:color="auto" w:fill="FFFFFF"/>
                <w:lang w:val="mn-MN"/>
              </w:rPr>
              <w:t>хамгаалалтын систем</w:t>
            </w:r>
          </w:p>
          <w:p w:rsidR="00E81B4C" w:rsidRPr="00454966" w:rsidRDefault="00E81B4C" w:rsidP="008151FA">
            <w:pPr>
              <w:spacing w:after="120"/>
              <w:jc w:val="both"/>
              <w:rPr>
                <w:rFonts w:ascii="Arial" w:hAnsi="Arial" w:cs="Arial"/>
                <w:b/>
                <w:sz w:val="24"/>
                <w:szCs w:val="24"/>
                <w:shd w:val="clear" w:color="auto" w:fill="FFFFFF"/>
              </w:rPr>
            </w:pPr>
          </w:p>
          <w:p w:rsidR="00E81B4C" w:rsidRPr="00454966" w:rsidRDefault="00E81B4C" w:rsidP="008151FA">
            <w:pPr>
              <w:spacing w:after="120"/>
              <w:jc w:val="center"/>
              <w:rPr>
                <w:rFonts w:ascii="Arial" w:hAnsi="Arial" w:cs="Arial"/>
                <w:sz w:val="24"/>
                <w:szCs w:val="24"/>
                <w:shd w:val="clear" w:color="auto" w:fill="FFFFFF"/>
                <w:lang w:val="mn-MN"/>
              </w:rPr>
            </w:pPr>
            <w:r w:rsidRPr="00454966">
              <w:rPr>
                <w:rFonts w:ascii="Arial" w:hAnsi="Arial" w:cs="Arial"/>
                <w:sz w:val="24"/>
                <w:szCs w:val="24"/>
                <w:shd w:val="clear" w:color="auto" w:fill="FFFFFF"/>
              </w:rPr>
              <w:t>436-04</w:t>
            </w:r>
            <w:r w:rsidR="00B21DE0" w:rsidRPr="00454966">
              <w:rPr>
                <w:rFonts w:ascii="Arial" w:hAnsi="Arial" w:cs="Arial"/>
                <w:sz w:val="24"/>
                <w:szCs w:val="24"/>
                <w:shd w:val="clear" w:color="auto" w:fill="FFFFFF"/>
                <w:lang w:val="mn-MN"/>
              </w:rPr>
              <w:t>-р хэсэг</w:t>
            </w:r>
            <w:r w:rsidRPr="00454966">
              <w:rPr>
                <w:rFonts w:ascii="Arial" w:hAnsi="Arial" w:cs="Arial"/>
                <w:sz w:val="24"/>
                <w:szCs w:val="24"/>
                <w:shd w:val="clear" w:color="auto" w:fill="FFFFFF"/>
              </w:rPr>
              <w:t xml:space="preserve">: </w:t>
            </w:r>
            <w:r w:rsidR="00D86473" w:rsidRPr="00454966">
              <w:rPr>
                <w:rFonts w:ascii="Arial" w:hAnsi="Arial" w:cs="Arial"/>
                <w:sz w:val="24"/>
                <w:szCs w:val="24"/>
                <w:shd w:val="clear" w:color="auto" w:fill="FFFFFF"/>
                <w:lang w:val="mn-MN"/>
              </w:rPr>
              <w:t>Ажиллагааны тодорхойло</w:t>
            </w:r>
            <w:r w:rsidR="00F46933" w:rsidRPr="00454966">
              <w:rPr>
                <w:rFonts w:ascii="Arial" w:hAnsi="Arial" w:cs="Arial"/>
                <w:sz w:val="24"/>
                <w:szCs w:val="24"/>
                <w:shd w:val="clear" w:color="auto" w:fill="FFFFFF"/>
                <w:lang w:val="mn-MN"/>
              </w:rPr>
              <w:t>лтууд</w:t>
            </w:r>
          </w:p>
          <w:p w:rsidR="00E81B4C" w:rsidRPr="00454966" w:rsidRDefault="00E81B4C" w:rsidP="008151FA">
            <w:pPr>
              <w:spacing w:after="120"/>
              <w:jc w:val="both"/>
              <w:rPr>
                <w:rFonts w:ascii="Arial" w:hAnsi="Arial" w:cs="Arial"/>
                <w:b/>
                <w:bCs/>
                <w:sz w:val="24"/>
                <w:szCs w:val="24"/>
                <w:shd w:val="clear" w:color="auto" w:fill="FFFFFF"/>
              </w:rPr>
            </w:pPr>
            <w:r w:rsidRPr="00454966">
              <w:rPr>
                <w:rFonts w:ascii="Arial" w:hAnsi="Arial" w:cs="Arial"/>
                <w:b/>
                <w:bCs/>
                <w:sz w:val="24"/>
                <w:szCs w:val="24"/>
                <w:shd w:val="clear" w:color="auto" w:fill="FFFFFF"/>
              </w:rPr>
              <w:t>436-04-01</w:t>
            </w:r>
          </w:p>
          <w:p w:rsidR="00E81B4C" w:rsidRPr="00454966" w:rsidRDefault="009B5ED0" w:rsidP="008151FA">
            <w:pPr>
              <w:spacing w:after="120"/>
              <w:jc w:val="both"/>
              <w:rPr>
                <w:rFonts w:ascii="Arial" w:hAnsi="Arial" w:cs="Arial"/>
                <w:b/>
                <w:bCs/>
                <w:sz w:val="24"/>
                <w:szCs w:val="24"/>
                <w:shd w:val="clear" w:color="auto" w:fill="FFFFFF"/>
              </w:rPr>
            </w:pPr>
            <w:r w:rsidRPr="00454966">
              <w:rPr>
                <w:rFonts w:ascii="Arial" w:hAnsi="Arial" w:cs="Arial"/>
                <w:b/>
                <w:bCs/>
                <w:sz w:val="24"/>
                <w:szCs w:val="24"/>
                <w:shd w:val="clear" w:color="auto" w:fill="FFFFFF"/>
              </w:rPr>
              <w:t>(</w:t>
            </w:r>
            <w:r w:rsidRPr="00454966">
              <w:rPr>
                <w:rFonts w:ascii="Arial" w:hAnsi="Arial" w:cs="Arial"/>
                <w:b/>
                <w:bCs/>
                <w:sz w:val="24"/>
                <w:szCs w:val="24"/>
                <w:shd w:val="clear" w:color="auto" w:fill="FFFFFF"/>
                <w:lang w:val="mn-MN"/>
              </w:rPr>
              <w:t>конденсаторын</w:t>
            </w:r>
            <w:r w:rsidRPr="00454966">
              <w:rPr>
                <w:rFonts w:ascii="Arial" w:hAnsi="Arial" w:cs="Arial"/>
                <w:b/>
                <w:bCs/>
                <w:sz w:val="24"/>
                <w:szCs w:val="24"/>
                <w:shd w:val="clear" w:color="auto" w:fill="FFFFFF"/>
              </w:rPr>
              <w:t>)</w:t>
            </w:r>
            <w:r w:rsidRPr="00454966">
              <w:rPr>
                <w:rFonts w:ascii="Arial" w:hAnsi="Arial" w:cs="Arial"/>
                <w:b/>
                <w:bCs/>
                <w:sz w:val="24"/>
                <w:szCs w:val="24"/>
                <w:shd w:val="clear" w:color="auto" w:fill="FFFFFF"/>
                <w:lang w:val="mn-MN"/>
              </w:rPr>
              <w:t xml:space="preserve"> </w:t>
            </w:r>
            <w:r w:rsidR="00F46933" w:rsidRPr="00454966">
              <w:rPr>
                <w:rFonts w:ascii="Arial" w:hAnsi="Arial" w:cs="Arial"/>
                <w:b/>
                <w:bCs/>
                <w:sz w:val="24"/>
                <w:szCs w:val="24"/>
                <w:shd w:val="clear" w:color="auto" w:fill="FFFFFF"/>
                <w:lang w:val="mn-MN"/>
              </w:rPr>
              <w:t xml:space="preserve">багтаамжийн </w:t>
            </w:r>
            <w:r w:rsidR="009456D0" w:rsidRPr="00454966">
              <w:rPr>
                <w:rFonts w:ascii="Arial" w:hAnsi="Arial" w:cs="Arial"/>
                <w:b/>
                <w:bCs/>
                <w:sz w:val="24"/>
                <w:szCs w:val="24"/>
                <w:shd w:val="clear" w:color="auto" w:fill="FFFFFF"/>
                <w:lang w:val="mn-MN"/>
              </w:rPr>
              <w:t>хүлц</w:t>
            </w:r>
            <w:r w:rsidR="00F46933" w:rsidRPr="00454966">
              <w:rPr>
                <w:rFonts w:ascii="Arial" w:hAnsi="Arial" w:cs="Arial"/>
                <w:b/>
                <w:bCs/>
                <w:sz w:val="24"/>
                <w:szCs w:val="24"/>
                <w:shd w:val="clear" w:color="auto" w:fill="FFFFFF"/>
                <w:lang w:val="mn-MN"/>
              </w:rPr>
              <w:t>эл</w:t>
            </w:r>
            <w:r w:rsidR="00E81B4C" w:rsidRPr="00454966">
              <w:rPr>
                <w:rFonts w:ascii="Arial" w:hAnsi="Arial" w:cs="Arial"/>
                <w:b/>
                <w:bCs/>
                <w:sz w:val="24"/>
                <w:szCs w:val="24"/>
                <w:shd w:val="clear" w:color="auto" w:fill="FFFFFF"/>
              </w:rPr>
              <w:t xml:space="preserve"> </w:t>
            </w:r>
          </w:p>
          <w:p w:rsidR="00E81B4C" w:rsidRPr="00454966" w:rsidRDefault="00764E6E" w:rsidP="008151FA">
            <w:pPr>
              <w:spacing w:after="120"/>
              <w:jc w:val="both"/>
              <w:rPr>
                <w:rFonts w:ascii="Arial" w:hAnsi="Arial" w:cs="Arial"/>
                <w:sz w:val="24"/>
                <w:szCs w:val="24"/>
                <w:shd w:val="clear" w:color="auto" w:fill="FFFFFF"/>
              </w:rPr>
            </w:pPr>
            <w:r w:rsidRPr="00454966">
              <w:rPr>
                <w:rFonts w:ascii="Arial" w:hAnsi="Arial" w:cs="Arial"/>
                <w:sz w:val="24"/>
                <w:szCs w:val="24"/>
                <w:shd w:val="clear" w:color="auto" w:fill="FFFFFF"/>
                <w:lang w:val="mn-MN"/>
              </w:rPr>
              <w:t xml:space="preserve">тодорхой заасан нөхцөлд бодит багтаамж болон </w:t>
            </w:r>
            <w:r w:rsidR="00536CD7" w:rsidRPr="00454966">
              <w:rPr>
                <w:rFonts w:ascii="Arial" w:hAnsi="Arial" w:cs="Arial"/>
                <w:sz w:val="24"/>
                <w:szCs w:val="24"/>
                <w:shd w:val="clear" w:color="auto" w:fill="FFFFFF"/>
                <w:lang w:val="mn-MN"/>
              </w:rPr>
              <w:t>хэвийн багтаамж хоёрын хооронд гарахыг зөвшөөрөх зөр</w:t>
            </w:r>
            <w:r w:rsidR="007874F0" w:rsidRPr="00454966">
              <w:rPr>
                <w:rFonts w:ascii="Arial" w:hAnsi="Arial" w:cs="Arial"/>
                <w:sz w:val="24"/>
                <w:szCs w:val="24"/>
                <w:shd w:val="clear" w:color="auto" w:fill="FFFFFF"/>
                <w:lang w:val="mn-MN"/>
              </w:rPr>
              <w:t>үү</w:t>
            </w:r>
          </w:p>
          <w:p w:rsidR="00280AA3" w:rsidRPr="00454966" w:rsidRDefault="00280AA3" w:rsidP="008151FA">
            <w:pPr>
              <w:spacing w:after="120"/>
              <w:jc w:val="both"/>
              <w:rPr>
                <w:rFonts w:ascii="Arial" w:hAnsi="Arial" w:cs="Arial"/>
                <w:b/>
                <w:bCs/>
                <w:sz w:val="24"/>
                <w:szCs w:val="24"/>
                <w:shd w:val="clear" w:color="auto" w:fill="FFFFFF"/>
              </w:rPr>
            </w:pPr>
            <w:r w:rsidRPr="00454966">
              <w:rPr>
                <w:rFonts w:ascii="Arial" w:hAnsi="Arial" w:cs="Arial"/>
                <w:b/>
                <w:bCs/>
                <w:sz w:val="24"/>
                <w:szCs w:val="24"/>
                <w:shd w:val="clear" w:color="auto" w:fill="FFFFFF"/>
              </w:rPr>
              <w:t>436-04-02</w:t>
            </w:r>
          </w:p>
          <w:p w:rsidR="00280AA3" w:rsidRPr="00454966" w:rsidRDefault="009B5ED0" w:rsidP="008151FA">
            <w:pPr>
              <w:spacing w:after="120"/>
              <w:jc w:val="both"/>
              <w:rPr>
                <w:rFonts w:ascii="Arial" w:hAnsi="Arial" w:cs="Arial"/>
                <w:b/>
                <w:bCs/>
                <w:sz w:val="24"/>
                <w:szCs w:val="24"/>
                <w:shd w:val="clear" w:color="auto" w:fill="FFFFFF"/>
              </w:rPr>
            </w:pPr>
            <w:r w:rsidRPr="00454966">
              <w:rPr>
                <w:rFonts w:ascii="Arial" w:hAnsi="Arial" w:cs="Arial"/>
                <w:b/>
                <w:bCs/>
                <w:sz w:val="24"/>
                <w:szCs w:val="24"/>
                <w:shd w:val="clear" w:color="auto" w:fill="FFFFFF"/>
              </w:rPr>
              <w:t>(</w:t>
            </w:r>
            <w:r w:rsidRPr="00454966">
              <w:rPr>
                <w:rFonts w:ascii="Arial" w:hAnsi="Arial" w:cs="Arial"/>
                <w:b/>
                <w:bCs/>
                <w:sz w:val="24"/>
                <w:szCs w:val="24"/>
                <w:shd w:val="clear" w:color="auto" w:fill="FFFFFF"/>
                <w:lang w:val="mn-MN"/>
              </w:rPr>
              <w:t>конденсаторын</w:t>
            </w:r>
            <w:r w:rsidRPr="00454966">
              <w:rPr>
                <w:rFonts w:ascii="Arial" w:hAnsi="Arial" w:cs="Arial"/>
                <w:b/>
                <w:bCs/>
                <w:sz w:val="24"/>
                <w:szCs w:val="24"/>
                <w:shd w:val="clear" w:color="auto" w:fill="FFFFFF"/>
              </w:rPr>
              <w:t>)</w:t>
            </w:r>
            <w:r w:rsidRPr="00454966">
              <w:rPr>
                <w:rFonts w:ascii="Arial" w:hAnsi="Arial" w:cs="Arial"/>
                <w:b/>
                <w:bCs/>
                <w:sz w:val="24"/>
                <w:szCs w:val="24"/>
                <w:shd w:val="clear" w:color="auto" w:fill="FFFFFF"/>
                <w:lang w:val="mn-MN"/>
              </w:rPr>
              <w:t xml:space="preserve"> </w:t>
            </w:r>
            <w:r w:rsidR="00010C08" w:rsidRPr="00454966">
              <w:rPr>
                <w:rFonts w:ascii="Arial" w:hAnsi="Arial" w:cs="Arial"/>
                <w:b/>
                <w:bCs/>
                <w:sz w:val="24"/>
                <w:szCs w:val="24"/>
                <w:shd w:val="clear" w:color="auto" w:fill="FFFFFF"/>
                <w:lang w:val="mn-MN"/>
              </w:rPr>
              <w:t>тэнцүү чанарын цуваа эсэргүүцэл</w:t>
            </w:r>
            <w:r w:rsidR="00280AA3" w:rsidRPr="00454966">
              <w:rPr>
                <w:rFonts w:ascii="Arial" w:hAnsi="Arial" w:cs="Arial"/>
                <w:b/>
                <w:bCs/>
                <w:sz w:val="24"/>
                <w:szCs w:val="24"/>
                <w:shd w:val="clear" w:color="auto" w:fill="FFFFFF"/>
              </w:rPr>
              <w:t xml:space="preserve"> </w:t>
            </w:r>
          </w:p>
          <w:p w:rsidR="00280AA3" w:rsidRPr="00454966" w:rsidRDefault="00A36896" w:rsidP="008151FA">
            <w:pPr>
              <w:spacing w:after="120"/>
              <w:jc w:val="both"/>
              <w:rPr>
                <w:rFonts w:ascii="Arial" w:hAnsi="Arial" w:cs="Arial"/>
                <w:sz w:val="24"/>
                <w:szCs w:val="24"/>
                <w:shd w:val="clear" w:color="auto" w:fill="FFFFFF"/>
                <w:lang w:val="mn-MN"/>
              </w:rPr>
            </w:pPr>
            <w:r w:rsidRPr="00454966">
              <w:rPr>
                <w:rFonts w:ascii="Arial" w:hAnsi="Arial" w:cs="Arial"/>
                <w:sz w:val="24"/>
                <w:szCs w:val="24"/>
                <w:shd w:val="clear" w:color="auto" w:fill="FFFFFF"/>
                <w:lang w:val="mn-MN"/>
              </w:rPr>
              <w:t>тухайн конденсаторын багтаамжийн утгатай</w:t>
            </w:r>
            <w:r w:rsidR="0032205C" w:rsidRPr="00454966">
              <w:rPr>
                <w:rFonts w:ascii="Arial" w:hAnsi="Arial" w:cs="Arial"/>
                <w:sz w:val="24"/>
                <w:szCs w:val="24"/>
                <w:shd w:val="clear" w:color="auto" w:fill="FFFFFF"/>
                <w:lang w:val="mn-MN"/>
              </w:rPr>
              <w:t xml:space="preserve"> тэнцүү багтаамж бүхий төгс конденсаторт </w:t>
            </w:r>
            <w:r w:rsidR="0044187B" w:rsidRPr="00454966">
              <w:rPr>
                <w:rFonts w:ascii="Arial" w:hAnsi="Arial" w:cs="Arial"/>
                <w:sz w:val="24"/>
                <w:szCs w:val="24"/>
                <w:shd w:val="clear" w:color="auto" w:fill="FFFFFF"/>
                <w:lang w:val="mn-MN"/>
              </w:rPr>
              <w:t xml:space="preserve">цуваа холболтоор залгасан </w:t>
            </w:r>
            <w:r w:rsidR="00DF65A0" w:rsidRPr="00454966">
              <w:rPr>
                <w:rFonts w:ascii="Arial" w:hAnsi="Arial" w:cs="Arial"/>
                <w:sz w:val="24"/>
                <w:szCs w:val="24"/>
                <w:shd w:val="clear" w:color="auto" w:fill="FFFFFF"/>
                <w:lang w:val="mn-MN"/>
              </w:rPr>
              <w:t>бол</w:t>
            </w:r>
            <w:r w:rsidRPr="00454966">
              <w:rPr>
                <w:rFonts w:ascii="Arial" w:hAnsi="Arial" w:cs="Arial"/>
                <w:sz w:val="24"/>
                <w:szCs w:val="24"/>
                <w:shd w:val="clear" w:color="auto" w:fill="FFFFFF"/>
                <w:lang w:val="mn-MN"/>
              </w:rPr>
              <w:t xml:space="preserve"> тодорхой заасан ажлын нөхцөлд </w:t>
            </w:r>
            <w:r w:rsidR="009942FF" w:rsidRPr="00454966">
              <w:rPr>
                <w:rFonts w:ascii="Arial" w:hAnsi="Arial" w:cs="Arial"/>
                <w:sz w:val="24"/>
                <w:szCs w:val="24"/>
                <w:shd w:val="clear" w:color="auto" w:fill="FFFFFF"/>
                <w:lang w:val="mn-MN"/>
              </w:rPr>
              <w:t xml:space="preserve">чадлын алдагдал нь тус конденсаторт </w:t>
            </w:r>
            <w:r w:rsidR="00462A7B" w:rsidRPr="00454966">
              <w:rPr>
                <w:rFonts w:ascii="Arial" w:hAnsi="Arial" w:cs="Arial"/>
                <w:sz w:val="24"/>
                <w:szCs w:val="24"/>
                <w:shd w:val="clear" w:color="auto" w:fill="FFFFFF"/>
                <w:lang w:val="mn-MN"/>
              </w:rPr>
              <w:t>сарнисан</w:t>
            </w:r>
            <w:r w:rsidR="0044187B" w:rsidRPr="00454966">
              <w:rPr>
                <w:rFonts w:ascii="Arial" w:hAnsi="Arial" w:cs="Arial"/>
                <w:sz w:val="24"/>
                <w:szCs w:val="24"/>
                <w:shd w:val="clear" w:color="auto" w:fill="FFFFFF"/>
                <w:lang w:val="mn-MN"/>
              </w:rPr>
              <w:t xml:space="preserve"> </w:t>
            </w:r>
            <w:r w:rsidR="00462A7B" w:rsidRPr="00454966">
              <w:rPr>
                <w:rFonts w:ascii="Arial" w:hAnsi="Arial" w:cs="Arial"/>
                <w:sz w:val="24"/>
                <w:szCs w:val="24"/>
                <w:shd w:val="clear" w:color="auto" w:fill="FFFFFF"/>
                <w:lang w:val="mn-MN"/>
              </w:rPr>
              <w:t xml:space="preserve">бодит </w:t>
            </w:r>
            <w:r w:rsidR="00462A7B" w:rsidRPr="00454966">
              <w:rPr>
                <w:rFonts w:ascii="Arial" w:hAnsi="Arial" w:cs="Arial"/>
                <w:sz w:val="24"/>
                <w:szCs w:val="24"/>
                <w:shd w:val="clear" w:color="auto" w:fill="FFFFFF"/>
              </w:rPr>
              <w:t>(</w:t>
            </w:r>
            <w:r w:rsidR="00462A7B" w:rsidRPr="00454966">
              <w:rPr>
                <w:rFonts w:ascii="Arial" w:hAnsi="Arial" w:cs="Arial"/>
                <w:sz w:val="24"/>
                <w:szCs w:val="24"/>
                <w:shd w:val="clear" w:color="auto" w:fill="FFFFFF"/>
                <w:lang w:val="mn-MN"/>
              </w:rPr>
              <w:t>актив</w:t>
            </w:r>
            <w:r w:rsidR="00462A7B" w:rsidRPr="00454966">
              <w:rPr>
                <w:rFonts w:ascii="Arial" w:hAnsi="Arial" w:cs="Arial"/>
                <w:sz w:val="24"/>
                <w:szCs w:val="24"/>
                <w:shd w:val="clear" w:color="auto" w:fill="FFFFFF"/>
              </w:rPr>
              <w:t>)</w:t>
            </w:r>
            <w:r w:rsidR="00462A7B" w:rsidRPr="00454966">
              <w:rPr>
                <w:rFonts w:ascii="Arial" w:hAnsi="Arial" w:cs="Arial"/>
                <w:sz w:val="24"/>
                <w:szCs w:val="24"/>
                <w:shd w:val="clear" w:color="auto" w:fill="FFFFFF"/>
                <w:lang w:val="mn-MN"/>
              </w:rPr>
              <w:t xml:space="preserve"> чадалтай тэнцүү байх байсан</w:t>
            </w:r>
            <w:r w:rsidR="007779A5" w:rsidRPr="00454966">
              <w:rPr>
                <w:rFonts w:ascii="Arial" w:hAnsi="Arial" w:cs="Arial"/>
                <w:sz w:val="24"/>
                <w:szCs w:val="24"/>
                <w:shd w:val="clear" w:color="auto" w:fill="FFFFFF"/>
                <w:lang w:val="mn-MN"/>
              </w:rPr>
              <w:t xml:space="preserve"> хийсвэр</w:t>
            </w:r>
            <w:r w:rsidR="00A05ECB" w:rsidRPr="00454966">
              <w:rPr>
                <w:rFonts w:ascii="Arial" w:hAnsi="Arial" w:cs="Arial"/>
                <w:sz w:val="24"/>
                <w:szCs w:val="24"/>
                <w:shd w:val="clear" w:color="auto" w:fill="FFFFFF"/>
                <w:lang w:val="mn-MN"/>
              </w:rPr>
              <w:t xml:space="preserve"> эсэргүүцэл</w:t>
            </w:r>
          </w:p>
          <w:p w:rsidR="00DF65A0" w:rsidRPr="00454966" w:rsidRDefault="00DF65A0" w:rsidP="008151FA">
            <w:pPr>
              <w:spacing w:after="120"/>
              <w:jc w:val="both"/>
              <w:rPr>
                <w:rFonts w:ascii="Arial" w:hAnsi="Arial" w:cs="Arial"/>
                <w:b/>
                <w:bCs/>
                <w:sz w:val="24"/>
                <w:szCs w:val="24"/>
                <w:shd w:val="clear" w:color="auto" w:fill="FFFFFF"/>
              </w:rPr>
            </w:pPr>
            <w:r w:rsidRPr="00454966">
              <w:rPr>
                <w:rFonts w:ascii="Arial" w:hAnsi="Arial" w:cs="Arial"/>
                <w:b/>
                <w:bCs/>
                <w:sz w:val="24"/>
                <w:szCs w:val="24"/>
                <w:shd w:val="clear" w:color="auto" w:fill="FFFFFF"/>
              </w:rPr>
              <w:t>436-04-03</w:t>
            </w:r>
          </w:p>
          <w:p w:rsidR="00DF65A0" w:rsidRPr="00454966" w:rsidRDefault="009B5ED0" w:rsidP="008151FA">
            <w:pPr>
              <w:spacing w:after="120"/>
              <w:jc w:val="both"/>
              <w:rPr>
                <w:rFonts w:ascii="Arial" w:hAnsi="Arial" w:cs="Arial"/>
                <w:b/>
                <w:bCs/>
                <w:sz w:val="24"/>
                <w:szCs w:val="24"/>
                <w:shd w:val="clear" w:color="auto" w:fill="FFFFFF"/>
              </w:rPr>
            </w:pPr>
            <w:r w:rsidRPr="00454966">
              <w:rPr>
                <w:rFonts w:ascii="Arial" w:hAnsi="Arial" w:cs="Arial"/>
                <w:b/>
                <w:bCs/>
                <w:sz w:val="24"/>
                <w:szCs w:val="24"/>
                <w:shd w:val="clear" w:color="auto" w:fill="FFFFFF"/>
              </w:rPr>
              <w:t>(</w:t>
            </w:r>
            <w:r w:rsidRPr="00454966">
              <w:rPr>
                <w:rFonts w:ascii="Arial" w:hAnsi="Arial" w:cs="Arial"/>
                <w:b/>
                <w:bCs/>
                <w:sz w:val="24"/>
                <w:szCs w:val="24"/>
                <w:shd w:val="clear" w:color="auto" w:fill="FFFFFF"/>
                <w:lang w:val="mn-MN"/>
              </w:rPr>
              <w:t>конденсаторын</w:t>
            </w:r>
            <w:r w:rsidRPr="00454966">
              <w:rPr>
                <w:rFonts w:ascii="Arial" w:hAnsi="Arial" w:cs="Arial"/>
                <w:b/>
                <w:bCs/>
                <w:sz w:val="24"/>
                <w:szCs w:val="24"/>
                <w:shd w:val="clear" w:color="auto" w:fill="FFFFFF"/>
              </w:rPr>
              <w:t>)</w:t>
            </w:r>
            <w:r w:rsidRPr="00454966">
              <w:rPr>
                <w:rFonts w:ascii="Arial" w:hAnsi="Arial" w:cs="Arial"/>
                <w:b/>
                <w:bCs/>
                <w:sz w:val="24"/>
                <w:szCs w:val="24"/>
                <w:shd w:val="clear" w:color="auto" w:fill="FFFFFF"/>
                <w:lang w:val="mn-MN"/>
              </w:rPr>
              <w:t xml:space="preserve"> </w:t>
            </w:r>
            <w:r w:rsidR="00F652FA" w:rsidRPr="00454966">
              <w:rPr>
                <w:rFonts w:ascii="Arial" w:hAnsi="Arial" w:cs="Arial"/>
                <w:b/>
                <w:bCs/>
                <w:sz w:val="24"/>
                <w:szCs w:val="24"/>
                <w:shd w:val="clear" w:color="auto" w:fill="FFFFFF"/>
                <w:lang w:val="mn-MN"/>
              </w:rPr>
              <w:t>өндөр давтамжийн багтаамж</w:t>
            </w:r>
            <w:r w:rsidR="00DF65A0" w:rsidRPr="00454966">
              <w:rPr>
                <w:rFonts w:ascii="Arial" w:hAnsi="Arial" w:cs="Arial"/>
                <w:b/>
                <w:bCs/>
                <w:sz w:val="24"/>
                <w:szCs w:val="24"/>
                <w:shd w:val="clear" w:color="auto" w:fill="FFFFFF"/>
              </w:rPr>
              <w:t xml:space="preserve"> </w:t>
            </w:r>
          </w:p>
          <w:p w:rsidR="00DF65A0" w:rsidRPr="00454966" w:rsidRDefault="0087006B" w:rsidP="008151FA">
            <w:pPr>
              <w:spacing w:after="120"/>
              <w:jc w:val="both"/>
              <w:rPr>
                <w:rFonts w:ascii="Arial" w:hAnsi="Arial" w:cs="Arial"/>
                <w:sz w:val="24"/>
                <w:szCs w:val="24"/>
                <w:shd w:val="clear" w:color="auto" w:fill="FFFFFF"/>
              </w:rPr>
            </w:pPr>
            <w:r w:rsidRPr="00454966">
              <w:rPr>
                <w:rFonts w:ascii="Arial" w:hAnsi="Arial" w:cs="Arial"/>
                <w:sz w:val="24"/>
                <w:szCs w:val="24"/>
                <w:shd w:val="clear" w:color="auto" w:fill="FFFFFF"/>
                <w:lang w:val="mn-MN"/>
              </w:rPr>
              <w:t xml:space="preserve">тодорхой давтамжтай байх үед </w:t>
            </w:r>
            <w:r w:rsidR="0068334C" w:rsidRPr="00454966">
              <w:rPr>
                <w:rFonts w:ascii="Arial" w:hAnsi="Arial" w:cs="Arial"/>
                <w:sz w:val="24"/>
                <w:szCs w:val="24"/>
                <w:shd w:val="clear" w:color="auto" w:fill="FFFFFF"/>
                <w:lang w:val="mn-MN"/>
              </w:rPr>
              <w:t xml:space="preserve">ердийн багтаамж болон конденсаторын </w:t>
            </w:r>
            <w:r w:rsidR="00011997" w:rsidRPr="00454966">
              <w:rPr>
                <w:rFonts w:ascii="Arial" w:hAnsi="Arial" w:cs="Arial"/>
                <w:sz w:val="24"/>
                <w:szCs w:val="24"/>
                <w:shd w:val="clear" w:color="auto" w:fill="FFFFFF"/>
                <w:lang w:val="mn-MN"/>
              </w:rPr>
              <w:t xml:space="preserve">өөртөө индукцлэх үзэгдлийн нийлбэрийн үр дүнд </w:t>
            </w:r>
            <w:r w:rsidR="00B6516C" w:rsidRPr="00454966">
              <w:rPr>
                <w:rFonts w:ascii="Arial" w:hAnsi="Arial" w:cs="Arial"/>
                <w:sz w:val="24"/>
                <w:szCs w:val="24"/>
                <w:shd w:val="clear" w:color="auto" w:fill="FFFFFF"/>
                <w:lang w:val="mn-MN"/>
              </w:rPr>
              <w:t>бий болж буй</w:t>
            </w:r>
            <w:r w:rsidR="00CE566C" w:rsidRPr="00454966">
              <w:rPr>
                <w:rFonts w:ascii="Arial" w:hAnsi="Arial" w:cs="Arial"/>
                <w:sz w:val="24"/>
                <w:szCs w:val="24"/>
                <w:shd w:val="clear" w:color="auto" w:fill="FFFFFF"/>
                <w:lang w:val="mn-MN"/>
              </w:rPr>
              <w:t xml:space="preserve"> нийт</w:t>
            </w:r>
            <w:r w:rsidR="00B6516C" w:rsidRPr="00454966">
              <w:rPr>
                <w:rFonts w:ascii="Arial" w:hAnsi="Arial" w:cs="Arial"/>
                <w:sz w:val="24"/>
                <w:szCs w:val="24"/>
                <w:shd w:val="clear" w:color="auto" w:fill="FFFFFF"/>
                <w:lang w:val="mn-MN"/>
              </w:rPr>
              <w:t xml:space="preserve"> </w:t>
            </w:r>
            <w:r w:rsidR="009436C3" w:rsidRPr="00454966">
              <w:rPr>
                <w:rFonts w:ascii="Arial" w:hAnsi="Arial" w:cs="Arial"/>
                <w:sz w:val="24"/>
                <w:szCs w:val="24"/>
                <w:shd w:val="clear" w:color="auto" w:fill="FFFFFF"/>
                <w:lang w:val="mn-MN"/>
              </w:rPr>
              <w:t>багтаамж</w:t>
            </w:r>
          </w:p>
          <w:p w:rsidR="0007415C" w:rsidRPr="00454966" w:rsidRDefault="0007415C" w:rsidP="008151FA">
            <w:pPr>
              <w:spacing w:after="120"/>
              <w:jc w:val="both"/>
              <w:rPr>
                <w:rFonts w:ascii="Arial" w:hAnsi="Arial" w:cs="Arial"/>
                <w:b/>
                <w:bCs/>
                <w:sz w:val="24"/>
                <w:szCs w:val="24"/>
                <w:shd w:val="clear" w:color="auto" w:fill="FFFFFF"/>
              </w:rPr>
            </w:pPr>
            <w:r w:rsidRPr="00454966">
              <w:rPr>
                <w:rFonts w:ascii="Arial" w:hAnsi="Arial" w:cs="Arial"/>
                <w:b/>
                <w:bCs/>
                <w:sz w:val="24"/>
                <w:szCs w:val="24"/>
                <w:shd w:val="clear" w:color="auto" w:fill="FFFFFF"/>
              </w:rPr>
              <w:t>436-04-04</w:t>
            </w:r>
          </w:p>
          <w:p w:rsidR="0007415C" w:rsidRPr="00454966" w:rsidRDefault="00C80994" w:rsidP="008151FA">
            <w:pPr>
              <w:spacing w:after="120"/>
              <w:jc w:val="both"/>
              <w:rPr>
                <w:rFonts w:ascii="Arial" w:hAnsi="Arial" w:cs="Arial"/>
                <w:sz w:val="24"/>
                <w:szCs w:val="24"/>
                <w:shd w:val="clear" w:color="auto" w:fill="FFFFFF"/>
              </w:rPr>
            </w:pPr>
            <w:r w:rsidRPr="00454966">
              <w:rPr>
                <w:rFonts w:ascii="Arial" w:hAnsi="Arial" w:cs="Arial"/>
                <w:sz w:val="24"/>
                <w:szCs w:val="24"/>
                <w:shd w:val="clear" w:color="auto" w:fill="FFFFFF"/>
              </w:rPr>
              <w:t>(</w:t>
            </w:r>
            <w:r w:rsidRPr="00454966">
              <w:rPr>
                <w:rFonts w:ascii="Arial" w:hAnsi="Arial" w:cs="Arial"/>
                <w:sz w:val="24"/>
                <w:szCs w:val="24"/>
                <w:shd w:val="clear" w:color="auto" w:fill="FFFFFF"/>
                <w:lang w:val="mn-MN"/>
              </w:rPr>
              <w:t>конденсатор бүхий хуваагуурын</w:t>
            </w:r>
            <w:r w:rsidRPr="00454966">
              <w:rPr>
                <w:rFonts w:ascii="Arial" w:hAnsi="Arial" w:cs="Arial"/>
                <w:sz w:val="24"/>
                <w:szCs w:val="24"/>
                <w:shd w:val="clear" w:color="auto" w:fill="FFFFFF"/>
              </w:rPr>
              <w:t>)</w:t>
            </w:r>
            <w:r w:rsidRPr="00454966">
              <w:rPr>
                <w:rFonts w:ascii="Arial" w:hAnsi="Arial" w:cs="Arial"/>
                <w:sz w:val="24"/>
                <w:szCs w:val="24"/>
                <w:shd w:val="clear" w:color="auto" w:fill="FFFFFF"/>
                <w:lang w:val="mn-MN"/>
              </w:rPr>
              <w:t xml:space="preserve"> </w:t>
            </w:r>
            <w:r w:rsidR="002E5E0E" w:rsidRPr="00454966">
              <w:rPr>
                <w:rFonts w:ascii="Arial" w:hAnsi="Arial" w:cs="Arial"/>
                <w:b/>
                <w:bCs/>
                <w:sz w:val="24"/>
                <w:szCs w:val="24"/>
                <w:shd w:val="clear" w:color="auto" w:fill="FFFFFF"/>
                <w:lang w:val="mn-MN"/>
              </w:rPr>
              <w:t>з</w:t>
            </w:r>
            <w:r w:rsidR="00CA7228" w:rsidRPr="00454966">
              <w:rPr>
                <w:rFonts w:ascii="Arial" w:hAnsi="Arial" w:cs="Arial"/>
                <w:b/>
                <w:bCs/>
                <w:sz w:val="24"/>
                <w:szCs w:val="24"/>
                <w:shd w:val="clear" w:color="auto" w:fill="FFFFFF"/>
                <w:lang w:val="mn-MN"/>
              </w:rPr>
              <w:t>адгай хэлхээний дунд хүчдэл</w:t>
            </w:r>
            <w:r w:rsidR="0007415C" w:rsidRPr="00454966">
              <w:rPr>
                <w:rFonts w:ascii="Arial" w:hAnsi="Arial" w:cs="Arial"/>
                <w:sz w:val="24"/>
                <w:szCs w:val="24"/>
                <w:shd w:val="clear" w:color="auto" w:fill="FFFFFF"/>
              </w:rPr>
              <w:t> </w:t>
            </w:r>
          </w:p>
          <w:p w:rsidR="0007415C" w:rsidRPr="00454966" w:rsidRDefault="00C7315F" w:rsidP="008151FA">
            <w:pPr>
              <w:spacing w:after="120"/>
              <w:jc w:val="both"/>
              <w:rPr>
                <w:rFonts w:ascii="Arial" w:hAnsi="Arial" w:cs="Arial"/>
                <w:sz w:val="24"/>
                <w:szCs w:val="24"/>
                <w:shd w:val="clear" w:color="auto" w:fill="FFFFFF"/>
              </w:rPr>
            </w:pPr>
            <w:r w:rsidRPr="00454966">
              <w:rPr>
                <w:rFonts w:ascii="Arial" w:hAnsi="Arial" w:cs="Arial"/>
                <w:sz w:val="24"/>
                <w:szCs w:val="24"/>
                <w:shd w:val="clear" w:color="auto" w:fill="FFFFFF"/>
                <w:lang w:val="mn-MN"/>
              </w:rPr>
              <w:lastRenderedPageBreak/>
              <w:t xml:space="preserve">дунд хүчдэлийн конденсаторт </w:t>
            </w:r>
            <w:r w:rsidR="00F50C76" w:rsidRPr="00454966">
              <w:rPr>
                <w:rFonts w:ascii="Arial" w:hAnsi="Arial" w:cs="Arial"/>
                <w:sz w:val="24"/>
                <w:szCs w:val="24"/>
                <w:shd w:val="clear" w:color="auto" w:fill="FFFFFF"/>
                <w:lang w:val="mn-MN"/>
              </w:rPr>
              <w:t xml:space="preserve">бүрэн эсэргүүцэл зэрэгцээ холболтоор залгаагүй бөгөөд </w:t>
            </w:r>
            <w:r w:rsidR="00C165AC" w:rsidRPr="00454966">
              <w:rPr>
                <w:rFonts w:ascii="Arial" w:hAnsi="Arial" w:cs="Arial"/>
                <w:sz w:val="24"/>
                <w:szCs w:val="24"/>
                <w:shd w:val="clear" w:color="auto" w:fill="FFFFFF"/>
                <w:lang w:val="mn-MN"/>
              </w:rPr>
              <w:t xml:space="preserve">өндөр хүчдэлийн болон нам хүчдэлийн гаргалгуудын хооронд хүчдэл </w:t>
            </w:r>
            <w:r w:rsidR="00CF11AA" w:rsidRPr="00454966">
              <w:rPr>
                <w:rFonts w:ascii="Arial" w:hAnsi="Arial" w:cs="Arial"/>
                <w:sz w:val="24"/>
                <w:szCs w:val="24"/>
                <w:shd w:val="clear" w:color="auto" w:fill="FFFFFF"/>
                <w:lang w:val="mn-MN"/>
              </w:rPr>
              <w:t>өгөхөд дунд хүчдэлийн конденсаторын гаргалгууд дээр үүсэх хүчдэл</w:t>
            </w:r>
          </w:p>
          <w:p w:rsidR="00D36204" w:rsidRPr="00454966" w:rsidRDefault="00D36204" w:rsidP="008151FA">
            <w:pPr>
              <w:spacing w:after="120"/>
              <w:jc w:val="both"/>
              <w:rPr>
                <w:rFonts w:ascii="Arial" w:hAnsi="Arial" w:cs="Arial"/>
                <w:b/>
                <w:bCs/>
                <w:sz w:val="24"/>
                <w:szCs w:val="24"/>
                <w:shd w:val="clear" w:color="auto" w:fill="FFFFFF"/>
              </w:rPr>
            </w:pPr>
            <w:r w:rsidRPr="00454966">
              <w:rPr>
                <w:rFonts w:ascii="Arial" w:hAnsi="Arial" w:cs="Arial"/>
                <w:b/>
                <w:bCs/>
                <w:sz w:val="24"/>
                <w:szCs w:val="24"/>
                <w:shd w:val="clear" w:color="auto" w:fill="FFFFFF"/>
              </w:rPr>
              <w:t>436-04-05</w:t>
            </w:r>
          </w:p>
          <w:p w:rsidR="00D36204" w:rsidRPr="00454966" w:rsidRDefault="002C6596" w:rsidP="008151FA">
            <w:pPr>
              <w:spacing w:after="120"/>
              <w:jc w:val="both"/>
              <w:rPr>
                <w:rFonts w:ascii="Arial" w:hAnsi="Arial" w:cs="Arial"/>
                <w:b/>
                <w:bCs/>
                <w:sz w:val="24"/>
                <w:szCs w:val="24"/>
                <w:shd w:val="clear" w:color="auto" w:fill="FFFFFF"/>
              </w:rPr>
            </w:pPr>
            <w:r w:rsidRPr="00454966">
              <w:rPr>
                <w:rFonts w:ascii="Arial" w:hAnsi="Arial" w:cs="Arial"/>
                <w:b/>
                <w:bCs/>
                <w:sz w:val="24"/>
                <w:szCs w:val="24"/>
                <w:shd w:val="clear" w:color="auto" w:fill="FFFFFF"/>
                <w:lang w:val="mn-MN"/>
              </w:rPr>
              <w:t xml:space="preserve">конденсатор бүхий хуваагуурын </w:t>
            </w:r>
            <w:r w:rsidRPr="00454966">
              <w:rPr>
                <w:rFonts w:ascii="Arial" w:hAnsi="Arial" w:cs="Arial"/>
                <w:b/>
                <w:bCs/>
                <w:sz w:val="24"/>
                <w:szCs w:val="24"/>
                <w:shd w:val="clear" w:color="auto" w:fill="FFFFFF"/>
              </w:rPr>
              <w:t>(</w:t>
            </w:r>
            <w:r w:rsidRPr="00454966">
              <w:rPr>
                <w:rFonts w:ascii="Arial" w:hAnsi="Arial" w:cs="Arial"/>
                <w:b/>
                <w:bCs/>
                <w:sz w:val="24"/>
                <w:szCs w:val="24"/>
                <w:shd w:val="clear" w:color="auto" w:fill="FFFFFF"/>
                <w:lang w:val="mn-MN"/>
              </w:rPr>
              <w:t>хүчдэлийн</w:t>
            </w:r>
            <w:r w:rsidRPr="00454966">
              <w:rPr>
                <w:rFonts w:ascii="Arial" w:hAnsi="Arial" w:cs="Arial"/>
                <w:b/>
                <w:bCs/>
                <w:sz w:val="24"/>
                <w:szCs w:val="24"/>
                <w:shd w:val="clear" w:color="auto" w:fill="FFFFFF"/>
              </w:rPr>
              <w:t>) харьцаа</w:t>
            </w:r>
            <w:r w:rsidR="00D36204" w:rsidRPr="00454966">
              <w:rPr>
                <w:rFonts w:ascii="Arial" w:hAnsi="Arial" w:cs="Arial"/>
                <w:b/>
                <w:bCs/>
                <w:sz w:val="24"/>
                <w:szCs w:val="24"/>
                <w:shd w:val="clear" w:color="auto" w:fill="FFFFFF"/>
              </w:rPr>
              <w:t xml:space="preserve"> </w:t>
            </w:r>
          </w:p>
          <w:p w:rsidR="00D36204" w:rsidRPr="00454966" w:rsidRDefault="006A3C90" w:rsidP="008151FA">
            <w:pPr>
              <w:spacing w:after="120"/>
              <w:jc w:val="both"/>
              <w:rPr>
                <w:rFonts w:ascii="Arial" w:hAnsi="Arial" w:cs="Arial"/>
                <w:sz w:val="24"/>
                <w:szCs w:val="24"/>
                <w:shd w:val="clear" w:color="auto" w:fill="FFFFFF"/>
              </w:rPr>
            </w:pPr>
            <w:r w:rsidRPr="00454966">
              <w:rPr>
                <w:rFonts w:ascii="Arial" w:hAnsi="Arial" w:cs="Arial"/>
                <w:sz w:val="24"/>
                <w:szCs w:val="24"/>
                <w:shd w:val="clear" w:color="auto" w:fill="FFFFFF"/>
                <w:lang w:val="mn-MN"/>
              </w:rPr>
              <w:t>конденсатор бүхий хуваагуурт өгч буй хүчдэлийг задгай хэлхээний дунд хүчдэлд харьцуулсан харьцаа</w:t>
            </w:r>
          </w:p>
          <w:p w:rsidR="00D36204" w:rsidRPr="00454966" w:rsidRDefault="005D7040" w:rsidP="008151FA">
            <w:pPr>
              <w:spacing w:after="120"/>
              <w:jc w:val="both"/>
              <w:rPr>
                <w:rFonts w:ascii="Arial" w:hAnsi="Arial" w:cs="Arial"/>
                <w:b/>
                <w:sz w:val="20"/>
                <w:szCs w:val="24"/>
                <w:shd w:val="clear" w:color="auto" w:fill="FFFFFF"/>
              </w:rPr>
            </w:pPr>
            <w:r w:rsidRPr="00454966">
              <w:rPr>
                <w:rFonts w:ascii="Arial" w:hAnsi="Arial" w:cs="Arial"/>
                <w:b/>
                <w:sz w:val="20"/>
                <w:szCs w:val="24"/>
                <w:shd w:val="clear" w:color="auto" w:fill="FFFFFF"/>
                <w:lang w:val="mn-MN"/>
              </w:rPr>
              <w:t>ТАЙЛБАР</w:t>
            </w:r>
            <w:r w:rsidR="00D36204" w:rsidRPr="00454966">
              <w:rPr>
                <w:rFonts w:ascii="Arial" w:hAnsi="Arial" w:cs="Arial"/>
                <w:b/>
                <w:sz w:val="20"/>
                <w:szCs w:val="24"/>
                <w:shd w:val="clear" w:color="auto" w:fill="FFFFFF"/>
              </w:rPr>
              <w:t xml:space="preserve"> – </w:t>
            </w:r>
            <w:r w:rsidR="00692702" w:rsidRPr="00454966">
              <w:rPr>
                <w:rFonts w:ascii="Arial" w:hAnsi="Arial" w:cs="Arial"/>
                <w:b/>
                <w:sz w:val="20"/>
                <w:szCs w:val="24"/>
                <w:shd w:val="clear" w:color="auto" w:fill="FFFFFF"/>
                <w:lang w:val="mn-MN"/>
              </w:rPr>
              <w:t xml:space="preserve">Энэ харьцаа нь </w:t>
            </w:r>
            <w:r w:rsidR="00443C8C" w:rsidRPr="00454966">
              <w:rPr>
                <w:rFonts w:ascii="Arial" w:hAnsi="Arial" w:cs="Arial"/>
                <w:b/>
                <w:sz w:val="20"/>
                <w:szCs w:val="24"/>
                <w:shd w:val="clear" w:color="auto" w:fill="FFFFFF"/>
                <w:lang w:val="mn-MN"/>
              </w:rPr>
              <w:t xml:space="preserve">өндөр хүчдэлийн болон дунд хүчдэлийн конденсаторын багтаамжуудын нийлбэрийг өндөр хүчдэлийн конденсаторын багтаамжид хуваасантай </w:t>
            </w:r>
            <w:r w:rsidR="002B5DDD" w:rsidRPr="00454966">
              <w:rPr>
                <w:rFonts w:ascii="Arial" w:hAnsi="Arial" w:cs="Arial"/>
                <w:b/>
                <w:sz w:val="20"/>
                <w:szCs w:val="24"/>
                <w:shd w:val="clear" w:color="auto" w:fill="FFFFFF"/>
                <w:lang w:val="mn-MN"/>
              </w:rPr>
              <w:t>дүйцнэ</w:t>
            </w:r>
            <w:r w:rsidR="00D36204" w:rsidRPr="00454966">
              <w:rPr>
                <w:rFonts w:ascii="Arial" w:hAnsi="Arial" w:cs="Arial"/>
                <w:b/>
                <w:sz w:val="20"/>
                <w:szCs w:val="24"/>
                <w:shd w:val="clear" w:color="auto" w:fill="FFFFFF"/>
              </w:rPr>
              <w:t>.</w:t>
            </w:r>
          </w:p>
          <w:p w:rsidR="002B5DDD" w:rsidRPr="00454966" w:rsidRDefault="002B5DDD" w:rsidP="008151FA">
            <w:pPr>
              <w:spacing w:after="120"/>
              <w:jc w:val="both"/>
              <w:rPr>
                <w:rFonts w:ascii="Arial" w:hAnsi="Arial" w:cs="Arial"/>
                <w:b/>
                <w:bCs/>
                <w:sz w:val="24"/>
                <w:szCs w:val="24"/>
                <w:shd w:val="clear" w:color="auto" w:fill="FFFFFF"/>
              </w:rPr>
            </w:pPr>
            <w:r w:rsidRPr="00454966">
              <w:rPr>
                <w:rFonts w:ascii="Arial" w:hAnsi="Arial" w:cs="Arial"/>
                <w:b/>
                <w:bCs/>
                <w:sz w:val="24"/>
                <w:szCs w:val="24"/>
                <w:shd w:val="clear" w:color="auto" w:fill="FFFFFF"/>
              </w:rPr>
              <w:t>436-04-06</w:t>
            </w:r>
          </w:p>
          <w:p w:rsidR="002B5DDD" w:rsidRPr="00454966" w:rsidRDefault="002B5DDD" w:rsidP="008151FA">
            <w:pPr>
              <w:spacing w:after="120"/>
              <w:jc w:val="both"/>
              <w:rPr>
                <w:rFonts w:ascii="Arial" w:hAnsi="Arial" w:cs="Arial"/>
                <w:b/>
                <w:bCs/>
                <w:sz w:val="24"/>
                <w:szCs w:val="24"/>
                <w:shd w:val="clear" w:color="auto" w:fill="FFFFFF"/>
                <w:lang w:val="mn-MN"/>
              </w:rPr>
            </w:pPr>
            <w:r w:rsidRPr="00454966">
              <w:rPr>
                <w:rFonts w:ascii="Arial" w:hAnsi="Arial" w:cs="Arial"/>
                <w:b/>
                <w:bCs/>
                <w:sz w:val="24"/>
                <w:szCs w:val="24"/>
                <w:shd w:val="clear" w:color="auto" w:fill="FFFFFF"/>
                <w:lang w:val="mn-MN"/>
              </w:rPr>
              <w:t>конденсаторын хязгаарын хүчдэл</w:t>
            </w:r>
          </w:p>
          <w:p w:rsidR="002B5DDD" w:rsidRPr="00454966" w:rsidRDefault="00E713F4" w:rsidP="008151FA">
            <w:pPr>
              <w:spacing w:after="120"/>
              <w:jc w:val="both"/>
              <w:rPr>
                <w:rFonts w:ascii="Arial" w:hAnsi="Arial" w:cs="Arial"/>
                <w:sz w:val="24"/>
                <w:szCs w:val="24"/>
                <w:shd w:val="clear" w:color="auto" w:fill="FFFFFF"/>
              </w:rPr>
            </w:pPr>
            <w:r w:rsidRPr="00454966">
              <w:rPr>
                <w:rFonts w:ascii="Arial" w:hAnsi="Arial" w:cs="Arial"/>
                <w:sz w:val="24"/>
                <w:szCs w:val="24"/>
                <w:shd w:val="clear" w:color="auto" w:fill="FFFFFF"/>
                <w:lang w:val="mn-MN"/>
              </w:rPr>
              <w:t xml:space="preserve">конденсаторын гаргалгуудад үе үе эсвэл хааяа өгөх боломжтой </w:t>
            </w:r>
            <w:r w:rsidR="0059244F" w:rsidRPr="00454966">
              <w:rPr>
                <w:rFonts w:ascii="Arial" w:hAnsi="Arial" w:cs="Arial"/>
                <w:sz w:val="24"/>
                <w:szCs w:val="24"/>
                <w:shd w:val="clear" w:color="auto" w:fill="FFFFFF"/>
                <w:lang w:val="mn-MN"/>
              </w:rPr>
              <w:t>хамгийн их</w:t>
            </w:r>
            <w:r w:rsidR="000069A7" w:rsidRPr="00454966">
              <w:rPr>
                <w:rFonts w:ascii="Arial" w:hAnsi="Arial" w:cs="Arial"/>
                <w:sz w:val="24"/>
                <w:szCs w:val="24"/>
                <w:shd w:val="clear" w:color="auto" w:fill="FFFFFF"/>
                <w:lang w:val="mn-MN"/>
              </w:rPr>
              <w:t xml:space="preserve"> оргил хүчдэл</w:t>
            </w:r>
          </w:p>
          <w:p w:rsidR="009F57B3" w:rsidRPr="00454966" w:rsidRDefault="009F57B3" w:rsidP="008151FA">
            <w:pPr>
              <w:spacing w:after="120"/>
              <w:jc w:val="both"/>
              <w:rPr>
                <w:rFonts w:ascii="Arial" w:hAnsi="Arial" w:cs="Arial"/>
                <w:b/>
                <w:bCs/>
                <w:sz w:val="24"/>
                <w:szCs w:val="24"/>
                <w:shd w:val="clear" w:color="auto" w:fill="FFFFFF"/>
              </w:rPr>
            </w:pPr>
            <w:r w:rsidRPr="00454966">
              <w:rPr>
                <w:rFonts w:ascii="Arial" w:hAnsi="Arial" w:cs="Arial"/>
                <w:b/>
                <w:bCs/>
                <w:sz w:val="24"/>
                <w:szCs w:val="24"/>
                <w:shd w:val="clear" w:color="auto" w:fill="FFFFFF"/>
              </w:rPr>
              <w:t>436-04-07</w:t>
            </w:r>
          </w:p>
          <w:p w:rsidR="009F57B3" w:rsidRPr="00454966" w:rsidRDefault="00EE73B1" w:rsidP="008151FA">
            <w:pPr>
              <w:spacing w:after="120"/>
              <w:jc w:val="both"/>
              <w:rPr>
                <w:rFonts w:ascii="Arial" w:hAnsi="Arial" w:cs="Arial"/>
                <w:b/>
                <w:bCs/>
                <w:sz w:val="24"/>
                <w:szCs w:val="24"/>
                <w:shd w:val="clear" w:color="auto" w:fill="FFFFFF"/>
              </w:rPr>
            </w:pPr>
            <w:r w:rsidRPr="00454966">
              <w:rPr>
                <w:rFonts w:ascii="Arial" w:hAnsi="Arial" w:cs="Arial"/>
                <w:b/>
                <w:bCs/>
                <w:sz w:val="24"/>
                <w:szCs w:val="24"/>
                <w:shd w:val="clear" w:color="auto" w:fill="FFFFFF"/>
                <w:lang w:val="mn-MN"/>
              </w:rPr>
              <w:t xml:space="preserve">конденсаторын зөвшөөрөгдөх </w:t>
            </w:r>
            <w:r w:rsidR="0059244F" w:rsidRPr="00454966">
              <w:rPr>
                <w:rFonts w:ascii="Arial" w:hAnsi="Arial" w:cs="Arial"/>
                <w:b/>
                <w:bCs/>
                <w:sz w:val="24"/>
                <w:szCs w:val="24"/>
                <w:shd w:val="clear" w:color="auto" w:fill="FFFFFF"/>
                <w:lang w:val="mn-MN"/>
              </w:rPr>
              <w:t>хамгийн их</w:t>
            </w:r>
            <w:r w:rsidRPr="00454966">
              <w:rPr>
                <w:rFonts w:ascii="Arial" w:hAnsi="Arial" w:cs="Arial"/>
                <w:b/>
                <w:bCs/>
                <w:sz w:val="24"/>
                <w:szCs w:val="24"/>
                <w:shd w:val="clear" w:color="auto" w:fill="FFFFFF"/>
                <w:lang w:val="mn-MN"/>
              </w:rPr>
              <w:t xml:space="preserve"> хувьсах хүчдэл</w:t>
            </w:r>
          </w:p>
          <w:p w:rsidR="009F57B3" w:rsidRPr="00454966" w:rsidRDefault="00D501F1" w:rsidP="008151FA">
            <w:pPr>
              <w:spacing w:after="120"/>
              <w:jc w:val="both"/>
              <w:rPr>
                <w:rFonts w:ascii="Arial" w:hAnsi="Arial" w:cs="Arial"/>
                <w:sz w:val="24"/>
                <w:szCs w:val="24"/>
                <w:shd w:val="clear" w:color="auto" w:fill="FFFFFF"/>
              </w:rPr>
            </w:pPr>
            <w:r w:rsidRPr="00454966">
              <w:rPr>
                <w:rFonts w:ascii="Arial" w:hAnsi="Arial" w:cs="Arial"/>
                <w:sz w:val="24"/>
                <w:szCs w:val="24"/>
                <w:shd w:val="clear" w:color="auto" w:fill="FFFFFF"/>
                <w:lang w:val="mn-MN"/>
              </w:rPr>
              <w:t xml:space="preserve">тодорхой заасан нөхцөлд </w:t>
            </w:r>
            <w:r w:rsidR="002F649A" w:rsidRPr="00454966">
              <w:rPr>
                <w:rFonts w:ascii="Arial" w:hAnsi="Arial" w:cs="Arial"/>
                <w:sz w:val="24"/>
                <w:szCs w:val="24"/>
                <w:shd w:val="clear" w:color="auto" w:fill="FFFFFF"/>
                <w:lang w:val="mn-MN"/>
              </w:rPr>
              <w:t>тодорхой хугацааны турш</w:t>
            </w:r>
            <w:r w:rsidR="00CC22FA" w:rsidRPr="00454966">
              <w:rPr>
                <w:rFonts w:ascii="Arial" w:hAnsi="Arial" w:cs="Arial"/>
                <w:sz w:val="24"/>
                <w:szCs w:val="24"/>
                <w:shd w:val="clear" w:color="auto" w:fill="FFFFFF"/>
                <w:lang w:val="mn-MN"/>
              </w:rPr>
              <w:t xml:space="preserve"> конденсатор</w:t>
            </w:r>
            <w:r w:rsidR="006E71B2" w:rsidRPr="00454966">
              <w:rPr>
                <w:rFonts w:ascii="Arial" w:hAnsi="Arial" w:cs="Arial"/>
                <w:sz w:val="24"/>
                <w:szCs w:val="24"/>
                <w:shd w:val="clear" w:color="auto" w:fill="FFFFFF"/>
                <w:lang w:val="mn-MN"/>
              </w:rPr>
              <w:t>т</w:t>
            </w:r>
            <w:r w:rsidR="00CC22FA" w:rsidRPr="00454966">
              <w:rPr>
                <w:rFonts w:ascii="Arial" w:hAnsi="Arial" w:cs="Arial"/>
                <w:sz w:val="24"/>
                <w:szCs w:val="24"/>
                <w:shd w:val="clear" w:color="auto" w:fill="FFFFFF"/>
                <w:lang w:val="mn-MN"/>
              </w:rPr>
              <w:t xml:space="preserve"> </w:t>
            </w:r>
            <w:r w:rsidR="006E71B2" w:rsidRPr="00454966">
              <w:rPr>
                <w:rFonts w:ascii="Arial" w:hAnsi="Arial" w:cs="Arial"/>
                <w:sz w:val="24"/>
                <w:szCs w:val="24"/>
                <w:shd w:val="clear" w:color="auto" w:fill="FFFFFF"/>
                <w:lang w:val="mn-MN"/>
              </w:rPr>
              <w:t xml:space="preserve">хадгалагдах боломжтой хувьсах хүчдэлийн </w:t>
            </w:r>
            <w:r w:rsidR="0059244F" w:rsidRPr="00454966">
              <w:rPr>
                <w:rFonts w:ascii="Arial" w:hAnsi="Arial" w:cs="Arial"/>
                <w:sz w:val="24"/>
                <w:szCs w:val="24"/>
                <w:shd w:val="clear" w:color="auto" w:fill="FFFFFF"/>
                <w:lang w:val="mn-MN"/>
              </w:rPr>
              <w:t>хамгийн их</w:t>
            </w:r>
            <w:r w:rsidR="006E71B2" w:rsidRPr="00454966">
              <w:rPr>
                <w:rFonts w:ascii="Arial" w:hAnsi="Arial" w:cs="Arial"/>
                <w:sz w:val="24"/>
                <w:szCs w:val="24"/>
                <w:shd w:val="clear" w:color="auto" w:fill="FFFFFF"/>
                <w:lang w:val="mn-MN"/>
              </w:rPr>
              <w:t xml:space="preserve"> дундаж квадрат </w:t>
            </w:r>
            <w:r w:rsidR="006E71B2" w:rsidRPr="00454966">
              <w:rPr>
                <w:rFonts w:ascii="Arial" w:hAnsi="Arial" w:cs="Arial"/>
                <w:sz w:val="24"/>
                <w:szCs w:val="24"/>
                <w:shd w:val="clear" w:color="auto" w:fill="FFFFFF"/>
              </w:rPr>
              <w:t>(r.m.s.)</w:t>
            </w:r>
            <w:r w:rsidR="006E71B2" w:rsidRPr="00454966">
              <w:rPr>
                <w:rFonts w:ascii="Arial" w:hAnsi="Arial" w:cs="Arial"/>
                <w:sz w:val="24"/>
                <w:szCs w:val="24"/>
                <w:shd w:val="clear" w:color="auto" w:fill="FFFFFF"/>
                <w:lang w:val="mn-MN"/>
              </w:rPr>
              <w:t xml:space="preserve"> утга</w:t>
            </w:r>
          </w:p>
          <w:p w:rsidR="008A65EF" w:rsidRPr="00454966" w:rsidRDefault="008A65EF" w:rsidP="008151FA">
            <w:pPr>
              <w:spacing w:after="120"/>
              <w:jc w:val="both"/>
              <w:rPr>
                <w:rFonts w:ascii="Arial" w:hAnsi="Arial" w:cs="Arial"/>
                <w:b/>
                <w:bCs/>
                <w:sz w:val="24"/>
                <w:szCs w:val="24"/>
                <w:shd w:val="clear" w:color="auto" w:fill="FFFFFF"/>
              </w:rPr>
            </w:pPr>
            <w:r w:rsidRPr="00454966">
              <w:rPr>
                <w:rFonts w:ascii="Arial" w:hAnsi="Arial" w:cs="Arial"/>
                <w:b/>
                <w:bCs/>
                <w:sz w:val="24"/>
                <w:szCs w:val="24"/>
                <w:shd w:val="clear" w:color="auto" w:fill="FFFFFF"/>
              </w:rPr>
              <w:t>436-04-08</w:t>
            </w:r>
          </w:p>
          <w:p w:rsidR="008A65EF" w:rsidRPr="00454966" w:rsidRDefault="0090473C" w:rsidP="008151FA">
            <w:pPr>
              <w:spacing w:after="120"/>
              <w:jc w:val="both"/>
              <w:rPr>
                <w:rFonts w:ascii="Arial" w:hAnsi="Arial" w:cs="Arial"/>
                <w:b/>
                <w:bCs/>
                <w:sz w:val="24"/>
                <w:szCs w:val="24"/>
                <w:shd w:val="clear" w:color="auto" w:fill="FFFFFF"/>
              </w:rPr>
            </w:pPr>
            <w:r w:rsidRPr="00454966">
              <w:rPr>
                <w:rFonts w:ascii="Arial" w:hAnsi="Arial" w:cs="Arial"/>
                <w:b/>
                <w:bCs/>
                <w:sz w:val="24"/>
                <w:szCs w:val="24"/>
                <w:shd w:val="clear" w:color="auto" w:fill="FFFFFF"/>
                <w:lang w:val="mn-MN"/>
              </w:rPr>
              <w:t>конденсаторын хязгаарын гүйдэл</w:t>
            </w:r>
          </w:p>
          <w:p w:rsidR="008A65EF" w:rsidRPr="00454966" w:rsidRDefault="00303F15" w:rsidP="008151FA">
            <w:pPr>
              <w:spacing w:after="120"/>
              <w:jc w:val="both"/>
              <w:rPr>
                <w:rFonts w:ascii="Arial" w:hAnsi="Arial" w:cs="Arial"/>
                <w:sz w:val="24"/>
                <w:szCs w:val="24"/>
                <w:shd w:val="clear" w:color="auto" w:fill="FFFFFF"/>
              </w:rPr>
            </w:pPr>
            <w:r w:rsidRPr="00454966">
              <w:rPr>
                <w:rFonts w:ascii="Arial" w:hAnsi="Arial" w:cs="Arial"/>
                <w:sz w:val="24"/>
                <w:szCs w:val="24"/>
                <w:shd w:val="clear" w:color="auto" w:fill="FFFFFF"/>
                <w:lang w:val="mn-MN"/>
              </w:rPr>
              <w:t>конденсаторт</w:t>
            </w:r>
            <w:r w:rsidR="007C0F4E" w:rsidRPr="00454966">
              <w:rPr>
                <w:rFonts w:ascii="Arial" w:hAnsi="Arial" w:cs="Arial"/>
                <w:sz w:val="24"/>
                <w:szCs w:val="24"/>
                <w:shd w:val="clear" w:color="auto" w:fill="FFFFFF"/>
                <w:lang w:val="mn-MN"/>
              </w:rPr>
              <w:t xml:space="preserve"> үе үе эсвэл хааяа гүйх</w:t>
            </w:r>
            <w:r w:rsidRPr="00454966">
              <w:rPr>
                <w:rFonts w:ascii="Arial" w:hAnsi="Arial" w:cs="Arial"/>
                <w:sz w:val="24"/>
                <w:szCs w:val="24"/>
                <w:shd w:val="clear" w:color="auto" w:fill="FFFFFF"/>
                <w:lang w:val="mn-MN"/>
              </w:rPr>
              <w:t xml:space="preserve"> боломжтой </w:t>
            </w:r>
            <w:r w:rsidR="0059244F" w:rsidRPr="00454966">
              <w:rPr>
                <w:rFonts w:ascii="Arial" w:hAnsi="Arial" w:cs="Arial"/>
                <w:sz w:val="24"/>
                <w:szCs w:val="24"/>
                <w:shd w:val="clear" w:color="auto" w:fill="FFFFFF"/>
                <w:lang w:val="mn-MN"/>
              </w:rPr>
              <w:t>хамгийн их</w:t>
            </w:r>
            <w:r w:rsidRPr="00454966">
              <w:rPr>
                <w:rFonts w:ascii="Arial" w:hAnsi="Arial" w:cs="Arial"/>
                <w:sz w:val="24"/>
                <w:szCs w:val="24"/>
                <w:shd w:val="clear" w:color="auto" w:fill="FFFFFF"/>
                <w:lang w:val="mn-MN"/>
              </w:rPr>
              <w:t xml:space="preserve"> оргил гүйдэл</w:t>
            </w:r>
          </w:p>
          <w:p w:rsidR="007C0F4E" w:rsidRPr="00454966" w:rsidRDefault="007C0F4E" w:rsidP="008151FA">
            <w:pPr>
              <w:spacing w:after="120"/>
              <w:jc w:val="both"/>
              <w:rPr>
                <w:rFonts w:ascii="Arial" w:hAnsi="Arial" w:cs="Arial"/>
                <w:b/>
                <w:bCs/>
                <w:sz w:val="24"/>
                <w:szCs w:val="24"/>
                <w:shd w:val="clear" w:color="auto" w:fill="FFFFFF"/>
              </w:rPr>
            </w:pPr>
            <w:r w:rsidRPr="00454966">
              <w:rPr>
                <w:rFonts w:ascii="Arial" w:hAnsi="Arial" w:cs="Arial"/>
                <w:b/>
                <w:bCs/>
                <w:sz w:val="24"/>
                <w:szCs w:val="24"/>
                <w:shd w:val="clear" w:color="auto" w:fill="FFFFFF"/>
              </w:rPr>
              <w:t>436-04-09</w:t>
            </w:r>
          </w:p>
          <w:p w:rsidR="007C0F4E" w:rsidRPr="00454966" w:rsidRDefault="00350262" w:rsidP="008151FA">
            <w:pPr>
              <w:spacing w:after="120"/>
              <w:jc w:val="both"/>
              <w:rPr>
                <w:rFonts w:ascii="Arial" w:hAnsi="Arial" w:cs="Arial"/>
                <w:b/>
                <w:bCs/>
                <w:sz w:val="24"/>
                <w:szCs w:val="24"/>
                <w:shd w:val="clear" w:color="auto" w:fill="FFFFFF"/>
              </w:rPr>
            </w:pPr>
            <w:r w:rsidRPr="00454966">
              <w:rPr>
                <w:rFonts w:ascii="Arial" w:hAnsi="Arial" w:cs="Arial"/>
                <w:b/>
                <w:bCs/>
                <w:sz w:val="24"/>
                <w:szCs w:val="24"/>
                <w:shd w:val="clear" w:color="auto" w:fill="FFFFFF"/>
                <w:lang w:val="mn-MN"/>
              </w:rPr>
              <w:t xml:space="preserve">конденсаторын зөвшөөрөгдөх </w:t>
            </w:r>
            <w:r w:rsidR="0059244F" w:rsidRPr="00454966">
              <w:rPr>
                <w:rFonts w:ascii="Arial" w:hAnsi="Arial" w:cs="Arial"/>
                <w:b/>
                <w:bCs/>
                <w:sz w:val="24"/>
                <w:szCs w:val="24"/>
                <w:shd w:val="clear" w:color="auto" w:fill="FFFFFF"/>
                <w:lang w:val="mn-MN"/>
              </w:rPr>
              <w:t>хамгийн их</w:t>
            </w:r>
            <w:r w:rsidRPr="00454966">
              <w:rPr>
                <w:rFonts w:ascii="Arial" w:hAnsi="Arial" w:cs="Arial"/>
                <w:b/>
                <w:bCs/>
                <w:sz w:val="24"/>
                <w:szCs w:val="24"/>
                <w:shd w:val="clear" w:color="auto" w:fill="FFFFFF"/>
                <w:lang w:val="mn-MN"/>
              </w:rPr>
              <w:t xml:space="preserve"> хувьсах гүйдэл</w:t>
            </w:r>
          </w:p>
          <w:p w:rsidR="00A44FBF" w:rsidRPr="00454966" w:rsidRDefault="00A44FBF" w:rsidP="008151FA">
            <w:pPr>
              <w:spacing w:after="120"/>
              <w:jc w:val="both"/>
              <w:rPr>
                <w:rFonts w:ascii="Arial" w:hAnsi="Arial" w:cs="Arial"/>
                <w:sz w:val="24"/>
                <w:szCs w:val="24"/>
                <w:shd w:val="clear" w:color="auto" w:fill="FFFFFF"/>
              </w:rPr>
            </w:pPr>
            <w:r w:rsidRPr="00454966">
              <w:rPr>
                <w:rFonts w:ascii="Arial" w:hAnsi="Arial" w:cs="Arial"/>
                <w:sz w:val="24"/>
                <w:szCs w:val="24"/>
                <w:shd w:val="clear" w:color="auto" w:fill="FFFFFF"/>
                <w:lang w:val="mn-MN"/>
              </w:rPr>
              <w:lastRenderedPageBreak/>
              <w:t xml:space="preserve">тодорхой заасан нөхцөлд тодорхой хугацааны турш конденсаторт хадгалагдах боломжтой хувьсах </w:t>
            </w:r>
            <w:r w:rsidR="0081400E" w:rsidRPr="00454966">
              <w:rPr>
                <w:rFonts w:ascii="Arial" w:hAnsi="Arial" w:cs="Arial"/>
                <w:sz w:val="24"/>
                <w:szCs w:val="24"/>
                <w:shd w:val="clear" w:color="auto" w:fill="FFFFFF"/>
                <w:lang w:val="mn-MN"/>
              </w:rPr>
              <w:t>гүйдлийн</w:t>
            </w:r>
            <w:r w:rsidRPr="00454966">
              <w:rPr>
                <w:rFonts w:ascii="Arial" w:hAnsi="Arial" w:cs="Arial"/>
                <w:sz w:val="24"/>
                <w:szCs w:val="24"/>
                <w:shd w:val="clear" w:color="auto" w:fill="FFFFFF"/>
                <w:lang w:val="mn-MN"/>
              </w:rPr>
              <w:t xml:space="preserve"> </w:t>
            </w:r>
            <w:r w:rsidR="0059244F" w:rsidRPr="00454966">
              <w:rPr>
                <w:rFonts w:ascii="Arial" w:hAnsi="Arial" w:cs="Arial"/>
                <w:sz w:val="24"/>
                <w:szCs w:val="24"/>
                <w:shd w:val="clear" w:color="auto" w:fill="FFFFFF"/>
                <w:lang w:val="mn-MN"/>
              </w:rPr>
              <w:t>хамгийн их</w:t>
            </w:r>
            <w:r w:rsidRPr="00454966">
              <w:rPr>
                <w:rFonts w:ascii="Arial" w:hAnsi="Arial" w:cs="Arial"/>
                <w:sz w:val="24"/>
                <w:szCs w:val="24"/>
                <w:shd w:val="clear" w:color="auto" w:fill="FFFFFF"/>
                <w:lang w:val="mn-MN"/>
              </w:rPr>
              <w:t xml:space="preserve"> дундаж квадрат </w:t>
            </w:r>
            <w:r w:rsidRPr="00454966">
              <w:rPr>
                <w:rFonts w:ascii="Arial" w:hAnsi="Arial" w:cs="Arial"/>
                <w:sz w:val="24"/>
                <w:szCs w:val="24"/>
                <w:shd w:val="clear" w:color="auto" w:fill="FFFFFF"/>
              </w:rPr>
              <w:t>(r.m.s.)</w:t>
            </w:r>
            <w:r w:rsidRPr="00454966">
              <w:rPr>
                <w:rFonts w:ascii="Arial" w:hAnsi="Arial" w:cs="Arial"/>
                <w:sz w:val="24"/>
                <w:szCs w:val="24"/>
                <w:shd w:val="clear" w:color="auto" w:fill="FFFFFF"/>
                <w:lang w:val="mn-MN"/>
              </w:rPr>
              <w:t xml:space="preserve"> утга</w:t>
            </w:r>
          </w:p>
          <w:p w:rsidR="00C8409D" w:rsidRPr="00454966" w:rsidRDefault="00C8409D" w:rsidP="008151FA">
            <w:pPr>
              <w:spacing w:after="120"/>
              <w:jc w:val="both"/>
              <w:rPr>
                <w:rFonts w:ascii="Arial" w:hAnsi="Arial" w:cs="Arial"/>
                <w:b/>
                <w:bCs/>
                <w:sz w:val="24"/>
                <w:szCs w:val="24"/>
                <w:shd w:val="clear" w:color="auto" w:fill="FFFFFF"/>
              </w:rPr>
            </w:pPr>
            <w:r w:rsidRPr="00454966">
              <w:rPr>
                <w:rFonts w:ascii="Arial" w:hAnsi="Arial" w:cs="Arial"/>
                <w:b/>
                <w:bCs/>
                <w:sz w:val="24"/>
                <w:szCs w:val="24"/>
                <w:shd w:val="clear" w:color="auto" w:fill="FFFFFF"/>
              </w:rPr>
              <w:t>436-04-10</w:t>
            </w:r>
          </w:p>
          <w:p w:rsidR="00C8409D" w:rsidRPr="00454966" w:rsidRDefault="00F5562B" w:rsidP="008151FA">
            <w:pPr>
              <w:spacing w:after="120"/>
              <w:jc w:val="both"/>
              <w:rPr>
                <w:rFonts w:ascii="Arial" w:hAnsi="Arial" w:cs="Arial"/>
                <w:b/>
                <w:bCs/>
                <w:sz w:val="24"/>
                <w:szCs w:val="24"/>
                <w:shd w:val="clear" w:color="auto" w:fill="FFFFFF"/>
                <w:lang w:val="mn-MN"/>
              </w:rPr>
            </w:pPr>
            <w:r w:rsidRPr="00454966">
              <w:rPr>
                <w:rFonts w:ascii="Arial" w:hAnsi="Arial" w:cs="Arial"/>
                <w:b/>
                <w:bCs/>
                <w:sz w:val="24"/>
                <w:szCs w:val="24"/>
                <w:shd w:val="clear" w:color="auto" w:fill="FFFFFF"/>
                <w:lang w:val="mn-MN"/>
              </w:rPr>
              <w:t>к</w:t>
            </w:r>
            <w:r w:rsidR="00456671" w:rsidRPr="00454966">
              <w:rPr>
                <w:rFonts w:ascii="Arial" w:hAnsi="Arial" w:cs="Arial"/>
                <w:b/>
                <w:bCs/>
                <w:sz w:val="24"/>
                <w:szCs w:val="24"/>
                <w:shd w:val="clear" w:color="auto" w:fill="FFFFFF"/>
                <w:lang w:val="mn-MN"/>
              </w:rPr>
              <w:t>онденсаторын алдагдлууд</w:t>
            </w:r>
          </w:p>
          <w:p w:rsidR="00C8409D" w:rsidRPr="00454966" w:rsidRDefault="00EE2E96" w:rsidP="008151FA">
            <w:pPr>
              <w:spacing w:after="120"/>
              <w:jc w:val="both"/>
              <w:rPr>
                <w:rFonts w:ascii="Arial" w:hAnsi="Arial" w:cs="Arial"/>
                <w:sz w:val="24"/>
                <w:szCs w:val="24"/>
                <w:shd w:val="clear" w:color="auto" w:fill="FFFFFF"/>
                <w:lang w:val="mn-MN"/>
              </w:rPr>
            </w:pPr>
            <w:r w:rsidRPr="00454966">
              <w:rPr>
                <w:rFonts w:ascii="Arial" w:hAnsi="Arial" w:cs="Arial"/>
                <w:sz w:val="24"/>
                <w:szCs w:val="24"/>
                <w:shd w:val="clear" w:color="auto" w:fill="FFFFFF"/>
                <w:lang w:val="mn-MN"/>
              </w:rPr>
              <w:t xml:space="preserve">конденсатор дотор сарнисан бодит </w:t>
            </w:r>
            <w:r w:rsidRPr="00454966">
              <w:rPr>
                <w:rFonts w:ascii="Arial" w:hAnsi="Arial" w:cs="Arial"/>
                <w:sz w:val="24"/>
                <w:szCs w:val="24"/>
                <w:shd w:val="clear" w:color="auto" w:fill="FFFFFF"/>
              </w:rPr>
              <w:t>(</w:t>
            </w:r>
            <w:r w:rsidRPr="00454966">
              <w:rPr>
                <w:rFonts w:ascii="Arial" w:hAnsi="Arial" w:cs="Arial"/>
                <w:sz w:val="24"/>
                <w:szCs w:val="24"/>
                <w:shd w:val="clear" w:color="auto" w:fill="FFFFFF"/>
                <w:lang w:val="mn-MN"/>
              </w:rPr>
              <w:t>актив</w:t>
            </w:r>
            <w:r w:rsidRPr="00454966">
              <w:rPr>
                <w:rFonts w:ascii="Arial" w:hAnsi="Arial" w:cs="Arial"/>
                <w:sz w:val="24"/>
                <w:szCs w:val="24"/>
                <w:shd w:val="clear" w:color="auto" w:fill="FFFFFF"/>
              </w:rPr>
              <w:t>)</w:t>
            </w:r>
            <w:r w:rsidRPr="00454966">
              <w:rPr>
                <w:rFonts w:ascii="Arial" w:hAnsi="Arial" w:cs="Arial"/>
                <w:sz w:val="24"/>
                <w:szCs w:val="24"/>
                <w:shd w:val="clear" w:color="auto" w:fill="FFFFFF"/>
                <w:lang w:val="mn-MN"/>
              </w:rPr>
              <w:t xml:space="preserve"> чадал</w:t>
            </w:r>
          </w:p>
          <w:p w:rsidR="00EE2E96" w:rsidRPr="00454966" w:rsidRDefault="00EE2E96" w:rsidP="008151FA">
            <w:pPr>
              <w:spacing w:after="120"/>
              <w:jc w:val="both"/>
              <w:rPr>
                <w:rFonts w:ascii="Arial" w:hAnsi="Arial" w:cs="Arial"/>
                <w:b/>
                <w:bCs/>
                <w:sz w:val="24"/>
                <w:szCs w:val="24"/>
                <w:shd w:val="clear" w:color="auto" w:fill="FFFFFF"/>
              </w:rPr>
            </w:pPr>
            <w:r w:rsidRPr="00454966">
              <w:rPr>
                <w:rFonts w:ascii="Arial" w:hAnsi="Arial" w:cs="Arial"/>
                <w:b/>
                <w:bCs/>
                <w:sz w:val="24"/>
                <w:szCs w:val="24"/>
                <w:shd w:val="clear" w:color="auto" w:fill="FFFFFF"/>
              </w:rPr>
              <w:t>436-04-11</w:t>
            </w:r>
          </w:p>
          <w:p w:rsidR="00EE2E96" w:rsidRPr="00454966" w:rsidRDefault="00DC420A" w:rsidP="008151FA">
            <w:pPr>
              <w:spacing w:after="120"/>
              <w:jc w:val="both"/>
              <w:rPr>
                <w:rFonts w:ascii="Arial" w:hAnsi="Arial" w:cs="Arial"/>
                <w:b/>
                <w:bCs/>
                <w:sz w:val="24"/>
                <w:szCs w:val="24"/>
                <w:shd w:val="clear" w:color="auto" w:fill="FFFFFF"/>
              </w:rPr>
            </w:pPr>
            <w:r w:rsidRPr="00454966">
              <w:rPr>
                <w:rFonts w:ascii="Arial" w:hAnsi="Arial" w:cs="Arial"/>
                <w:b/>
                <w:bCs/>
                <w:sz w:val="24"/>
                <w:szCs w:val="24"/>
                <w:shd w:val="clear" w:color="auto" w:fill="FFFFFF"/>
              </w:rPr>
              <w:t>(</w:t>
            </w:r>
            <w:r w:rsidRPr="00454966">
              <w:rPr>
                <w:rFonts w:ascii="Arial" w:hAnsi="Arial" w:cs="Arial"/>
                <w:b/>
                <w:bCs/>
                <w:sz w:val="24"/>
                <w:szCs w:val="24"/>
                <w:shd w:val="clear" w:color="auto" w:fill="FFFFFF"/>
                <w:lang w:val="mn-MN"/>
              </w:rPr>
              <w:t>конденсаторын</w:t>
            </w:r>
            <w:r w:rsidRPr="00454966">
              <w:rPr>
                <w:rFonts w:ascii="Arial" w:hAnsi="Arial" w:cs="Arial"/>
                <w:b/>
                <w:bCs/>
                <w:sz w:val="24"/>
                <w:szCs w:val="24"/>
                <w:shd w:val="clear" w:color="auto" w:fill="FFFFFF"/>
              </w:rPr>
              <w:t>)</w:t>
            </w:r>
            <w:r w:rsidRPr="00454966">
              <w:rPr>
                <w:rFonts w:ascii="Arial" w:hAnsi="Arial" w:cs="Arial"/>
                <w:b/>
                <w:bCs/>
                <w:sz w:val="24"/>
                <w:szCs w:val="24"/>
                <w:shd w:val="clear" w:color="auto" w:fill="FFFFFF"/>
                <w:lang w:val="mn-MN"/>
              </w:rPr>
              <w:t xml:space="preserve"> </w:t>
            </w:r>
            <w:r w:rsidR="00410AB5" w:rsidRPr="00454966">
              <w:rPr>
                <w:rFonts w:ascii="Arial" w:hAnsi="Arial" w:cs="Arial"/>
                <w:b/>
                <w:bCs/>
                <w:sz w:val="24"/>
                <w:szCs w:val="24"/>
                <w:shd w:val="clear" w:color="auto" w:fill="FFFFFF"/>
                <w:lang w:val="mn-MN"/>
              </w:rPr>
              <w:t>алдагдлын өнцгийн тангенс</w:t>
            </w:r>
            <w:r w:rsidR="00EE2E96" w:rsidRPr="00454966">
              <w:rPr>
                <w:rFonts w:ascii="Arial" w:hAnsi="Arial" w:cs="Arial"/>
                <w:b/>
                <w:bCs/>
                <w:sz w:val="24"/>
                <w:szCs w:val="24"/>
                <w:shd w:val="clear" w:color="auto" w:fill="FFFFFF"/>
              </w:rPr>
              <w:t xml:space="preserve"> </w:t>
            </w:r>
          </w:p>
          <w:p w:rsidR="00EE2E96" w:rsidRPr="00454966" w:rsidRDefault="00EE2E96" w:rsidP="008151FA">
            <w:pPr>
              <w:spacing w:after="120"/>
              <w:jc w:val="both"/>
              <w:rPr>
                <w:rFonts w:ascii="Arial" w:hAnsi="Arial" w:cs="Arial"/>
                <w:sz w:val="24"/>
                <w:szCs w:val="24"/>
                <w:shd w:val="clear" w:color="auto" w:fill="FFFFFF"/>
              </w:rPr>
            </w:pPr>
            <w:r w:rsidRPr="00454966">
              <w:rPr>
                <w:rFonts w:ascii="Arial" w:hAnsi="Arial" w:cs="Arial"/>
                <w:b/>
                <w:bCs/>
                <w:sz w:val="24"/>
                <w:szCs w:val="24"/>
                <w:shd w:val="clear" w:color="auto" w:fill="FFFFFF"/>
              </w:rPr>
              <w:t>tan </w:t>
            </w:r>
            <w:r w:rsidRPr="00454966">
              <w:rPr>
                <w:rFonts w:ascii="Arial" w:hAnsi="Arial" w:cs="Arial"/>
                <w:b/>
                <w:bCs/>
                <w:i/>
                <w:iCs/>
                <w:sz w:val="24"/>
                <w:szCs w:val="24"/>
                <w:shd w:val="clear" w:color="auto" w:fill="FFFFFF"/>
              </w:rPr>
              <w:t>δ</w:t>
            </w:r>
            <w:r w:rsidRPr="00454966">
              <w:rPr>
                <w:rFonts w:ascii="Arial" w:hAnsi="Arial" w:cs="Arial"/>
                <w:sz w:val="24"/>
                <w:szCs w:val="24"/>
                <w:shd w:val="clear" w:color="auto" w:fill="FFFFFF"/>
              </w:rPr>
              <w:t> (</w:t>
            </w:r>
            <w:r w:rsidR="00410AB5" w:rsidRPr="00454966">
              <w:rPr>
                <w:rFonts w:ascii="Arial" w:hAnsi="Arial" w:cs="Arial"/>
                <w:sz w:val="24"/>
                <w:szCs w:val="24"/>
                <w:shd w:val="clear" w:color="auto" w:fill="FFFFFF"/>
                <w:lang w:val="mn-MN"/>
              </w:rPr>
              <w:t>товчлол</w:t>
            </w:r>
            <w:r w:rsidRPr="00454966">
              <w:rPr>
                <w:rFonts w:ascii="Arial" w:hAnsi="Arial" w:cs="Arial"/>
                <w:sz w:val="24"/>
                <w:szCs w:val="24"/>
                <w:shd w:val="clear" w:color="auto" w:fill="FFFFFF"/>
              </w:rPr>
              <w:t>)</w:t>
            </w:r>
          </w:p>
          <w:p w:rsidR="00C8708B" w:rsidRPr="00454966" w:rsidRDefault="00B844A9" w:rsidP="008151FA">
            <w:pPr>
              <w:autoSpaceDE w:val="0"/>
              <w:autoSpaceDN w:val="0"/>
              <w:adjustRightInd w:val="0"/>
              <w:spacing w:after="0"/>
              <w:jc w:val="both"/>
              <w:rPr>
                <w:rFonts w:ascii="Arial" w:hAnsi="Arial" w:cs="Arial"/>
                <w:sz w:val="24"/>
                <w:szCs w:val="24"/>
              </w:rPr>
            </w:pPr>
            <w:r w:rsidRPr="00454966">
              <w:rPr>
                <w:rFonts w:ascii="Arial" w:hAnsi="Arial" w:cs="Arial"/>
                <w:sz w:val="24"/>
                <w:szCs w:val="24"/>
                <w:shd w:val="clear" w:color="auto" w:fill="FFFFFF"/>
                <w:lang w:val="mn-MN"/>
              </w:rPr>
              <w:t>тодорхой заасан синусойд</w:t>
            </w:r>
            <w:r w:rsidR="00CB4943" w:rsidRPr="00454966">
              <w:rPr>
                <w:rFonts w:ascii="Arial" w:hAnsi="Arial" w:cs="Arial"/>
                <w:sz w:val="24"/>
                <w:szCs w:val="24"/>
                <w:shd w:val="clear" w:color="auto" w:fill="FFFFFF"/>
                <w:lang w:val="mn-MN"/>
              </w:rPr>
              <w:t xml:space="preserve"> хувьсах хүчдэл болон давтамжтай байх үеийн тэнцүү чанарын цуваа эсэргүүцлийг </w:t>
            </w:r>
            <w:r w:rsidR="001735D0" w:rsidRPr="00454966">
              <w:rPr>
                <w:rFonts w:ascii="Arial" w:hAnsi="Arial" w:cs="Arial"/>
                <w:sz w:val="24"/>
                <w:szCs w:val="24"/>
                <w:shd w:val="clear" w:color="auto" w:fill="FFFFFF"/>
                <w:lang w:val="mn-MN"/>
              </w:rPr>
              <w:t xml:space="preserve">конденсаторын </w:t>
            </w:r>
            <w:r w:rsidR="008A5CAF" w:rsidRPr="00454966">
              <w:rPr>
                <w:rFonts w:ascii="Arial" w:hAnsi="Arial" w:cs="Arial"/>
                <w:sz w:val="24"/>
                <w:szCs w:val="24"/>
                <w:shd w:val="clear" w:color="auto" w:fill="FFFFFF"/>
                <w:lang w:val="mn-MN"/>
              </w:rPr>
              <w:t xml:space="preserve">багтаамжийн </w:t>
            </w:r>
            <w:r w:rsidR="00F54293" w:rsidRPr="00454966">
              <w:rPr>
                <w:rFonts w:ascii="Arial" w:hAnsi="Arial" w:cs="Arial"/>
                <w:sz w:val="24"/>
                <w:szCs w:val="24"/>
                <w:shd w:val="clear" w:color="auto" w:fill="FFFFFF"/>
                <w:lang w:val="mn-MN"/>
              </w:rPr>
              <w:t xml:space="preserve">хуурмаг </w:t>
            </w:r>
            <w:r w:rsidR="008A5CAF" w:rsidRPr="00454966">
              <w:rPr>
                <w:rFonts w:ascii="Arial" w:hAnsi="Arial" w:cs="Arial"/>
                <w:sz w:val="24"/>
                <w:szCs w:val="24"/>
                <w:shd w:val="clear" w:color="auto" w:fill="FFFFFF"/>
                <w:lang w:val="mn-MN"/>
              </w:rPr>
              <w:t>эсэргүүцэлд харьцуулсан харьцаа</w:t>
            </w:r>
          </w:p>
        </w:tc>
        <w:tc>
          <w:tcPr>
            <w:tcW w:w="236" w:type="dxa"/>
            <w:tcBorders>
              <w:left w:val="nil"/>
            </w:tcBorders>
          </w:tcPr>
          <w:p w:rsidR="00A416EA" w:rsidRPr="00454966" w:rsidRDefault="00A416EA" w:rsidP="00DC2A33">
            <w:pPr>
              <w:contextualSpacing/>
              <w:jc w:val="both"/>
              <w:rPr>
                <w:rFonts w:ascii="Arial" w:hAnsi="Arial" w:cs="Arial"/>
                <w:b/>
                <w:sz w:val="24"/>
                <w:szCs w:val="24"/>
                <w:lang w:val="mn-MN"/>
              </w:rPr>
            </w:pPr>
          </w:p>
        </w:tc>
        <w:tc>
          <w:tcPr>
            <w:tcW w:w="4559" w:type="dxa"/>
          </w:tcPr>
          <w:p w:rsidR="008B4323" w:rsidRPr="00454966" w:rsidRDefault="008B4323" w:rsidP="008151FA">
            <w:pPr>
              <w:spacing w:after="120"/>
              <w:jc w:val="center"/>
              <w:rPr>
                <w:rFonts w:ascii="Arial" w:hAnsi="Arial" w:cs="Arial"/>
                <w:sz w:val="24"/>
                <w:szCs w:val="24"/>
                <w:shd w:val="clear" w:color="auto" w:fill="FFFFFF"/>
              </w:rPr>
            </w:pPr>
            <w:r w:rsidRPr="00454966">
              <w:rPr>
                <w:rFonts w:ascii="Arial" w:hAnsi="Arial" w:cs="Arial"/>
                <w:sz w:val="24"/>
                <w:szCs w:val="24"/>
                <w:shd w:val="clear" w:color="auto" w:fill="FFFFFF"/>
              </w:rPr>
              <w:t>Section 436-01: General terms</w:t>
            </w:r>
          </w:p>
          <w:p w:rsidR="008B4323" w:rsidRPr="00454966" w:rsidRDefault="008B4323" w:rsidP="008151FA">
            <w:pPr>
              <w:spacing w:after="120"/>
              <w:jc w:val="both"/>
              <w:rPr>
                <w:rFonts w:ascii="Arial" w:hAnsi="Arial" w:cs="Arial"/>
                <w:b/>
                <w:bCs/>
                <w:sz w:val="24"/>
                <w:szCs w:val="24"/>
                <w:shd w:val="clear" w:color="auto" w:fill="FFFFFF"/>
              </w:rPr>
            </w:pPr>
            <w:r w:rsidRPr="00454966">
              <w:rPr>
                <w:rFonts w:ascii="Arial" w:hAnsi="Arial" w:cs="Arial"/>
                <w:b/>
                <w:bCs/>
                <w:sz w:val="24"/>
                <w:szCs w:val="24"/>
                <w:shd w:val="clear" w:color="auto" w:fill="FFFFFF"/>
              </w:rPr>
              <w:t>436-01-01</w:t>
            </w:r>
          </w:p>
          <w:p w:rsidR="008B4323" w:rsidRPr="00454966" w:rsidRDefault="008B4323" w:rsidP="008151FA">
            <w:pPr>
              <w:spacing w:after="120"/>
              <w:jc w:val="both"/>
              <w:rPr>
                <w:rFonts w:ascii="Arial" w:hAnsi="Arial" w:cs="Arial"/>
                <w:sz w:val="24"/>
                <w:szCs w:val="24"/>
                <w:shd w:val="clear" w:color="auto" w:fill="FFFFFF"/>
              </w:rPr>
            </w:pPr>
            <w:r w:rsidRPr="00454966">
              <w:rPr>
                <w:rFonts w:ascii="Arial" w:hAnsi="Arial" w:cs="Arial"/>
                <w:b/>
                <w:bCs/>
                <w:sz w:val="24"/>
                <w:szCs w:val="24"/>
                <w:shd w:val="clear" w:color="auto" w:fill="FFFFFF"/>
              </w:rPr>
              <w:t>capacitance of a capacitor</w:t>
            </w:r>
            <w:r w:rsidRPr="00454966">
              <w:rPr>
                <w:rFonts w:ascii="Arial" w:hAnsi="Arial" w:cs="Arial"/>
                <w:sz w:val="24"/>
                <w:szCs w:val="24"/>
                <w:shd w:val="clear" w:color="auto" w:fill="FFFFFF"/>
              </w:rPr>
              <w:t> (property)</w:t>
            </w:r>
          </w:p>
          <w:p w:rsidR="008B4323" w:rsidRPr="00454966" w:rsidRDefault="008B4323" w:rsidP="008151FA">
            <w:pPr>
              <w:spacing w:after="120"/>
              <w:jc w:val="both"/>
              <w:rPr>
                <w:rFonts w:ascii="Arial" w:hAnsi="Arial" w:cs="Arial"/>
                <w:sz w:val="24"/>
                <w:szCs w:val="24"/>
                <w:shd w:val="clear" w:color="auto" w:fill="FFFFFF"/>
              </w:rPr>
            </w:pPr>
            <w:r w:rsidRPr="00454966">
              <w:rPr>
                <w:rFonts w:ascii="Arial" w:hAnsi="Arial" w:cs="Arial"/>
                <w:sz w:val="24"/>
                <w:szCs w:val="24"/>
                <w:shd w:val="clear" w:color="auto" w:fill="FFFFFF"/>
              </w:rPr>
              <w:t>the ability of a capacitor to store an electrical charge</w:t>
            </w:r>
          </w:p>
          <w:p w:rsidR="008B4323" w:rsidRPr="00454966" w:rsidRDefault="008B4323" w:rsidP="008151FA">
            <w:pPr>
              <w:spacing w:after="120"/>
              <w:jc w:val="both"/>
              <w:rPr>
                <w:rFonts w:ascii="Arial" w:hAnsi="Arial" w:cs="Arial"/>
                <w:b/>
                <w:bCs/>
                <w:sz w:val="24"/>
                <w:szCs w:val="24"/>
                <w:shd w:val="clear" w:color="auto" w:fill="FFFFFF"/>
              </w:rPr>
            </w:pPr>
            <w:r w:rsidRPr="00454966">
              <w:rPr>
                <w:rFonts w:ascii="Arial" w:hAnsi="Arial" w:cs="Arial"/>
                <w:b/>
                <w:bCs/>
                <w:sz w:val="24"/>
                <w:szCs w:val="24"/>
                <w:shd w:val="clear" w:color="auto" w:fill="FFFFFF"/>
              </w:rPr>
              <w:t>436-01-02</w:t>
            </w:r>
          </w:p>
          <w:p w:rsidR="008B4323" w:rsidRPr="00454966" w:rsidRDefault="008B4323" w:rsidP="008151FA">
            <w:pPr>
              <w:spacing w:after="120"/>
              <w:jc w:val="both"/>
              <w:rPr>
                <w:rFonts w:ascii="Arial" w:hAnsi="Arial" w:cs="Arial"/>
                <w:sz w:val="24"/>
                <w:szCs w:val="24"/>
                <w:shd w:val="clear" w:color="auto" w:fill="FFFFFF"/>
              </w:rPr>
            </w:pPr>
            <w:r w:rsidRPr="00454966">
              <w:rPr>
                <w:rFonts w:ascii="Arial" w:hAnsi="Arial" w:cs="Arial"/>
                <w:b/>
                <w:bCs/>
                <w:sz w:val="24"/>
                <w:szCs w:val="24"/>
                <w:shd w:val="clear" w:color="auto" w:fill="FFFFFF"/>
              </w:rPr>
              <w:t>capacitance of a capacitor</w:t>
            </w:r>
            <w:r w:rsidRPr="00454966">
              <w:rPr>
                <w:rFonts w:ascii="Arial" w:hAnsi="Arial" w:cs="Arial"/>
                <w:sz w:val="24"/>
                <w:szCs w:val="24"/>
                <w:shd w:val="clear" w:color="auto" w:fill="FFFFFF"/>
              </w:rPr>
              <w:t> (quantity)</w:t>
            </w:r>
          </w:p>
          <w:p w:rsidR="008B4323" w:rsidRPr="00454966" w:rsidRDefault="008B4323" w:rsidP="008151FA">
            <w:pPr>
              <w:spacing w:after="120"/>
              <w:jc w:val="both"/>
              <w:rPr>
                <w:rFonts w:ascii="Arial" w:hAnsi="Arial" w:cs="Arial"/>
                <w:sz w:val="24"/>
                <w:szCs w:val="24"/>
                <w:shd w:val="clear" w:color="auto" w:fill="FFFFFF"/>
              </w:rPr>
            </w:pPr>
            <w:r w:rsidRPr="00454966">
              <w:rPr>
                <w:rFonts w:ascii="Arial" w:hAnsi="Arial" w:cs="Arial"/>
                <w:sz w:val="24"/>
                <w:szCs w:val="24"/>
                <w:shd w:val="clear" w:color="auto" w:fill="FFFFFF"/>
              </w:rPr>
              <w:t>the electrical charge on one of the capacitor electrodes divided by the potential difference between them, the influence of any other conductor being negligible</w:t>
            </w:r>
          </w:p>
          <w:p w:rsidR="008B4323" w:rsidRPr="00454966" w:rsidRDefault="008B4323" w:rsidP="008151FA">
            <w:pPr>
              <w:spacing w:after="120"/>
              <w:jc w:val="both"/>
              <w:rPr>
                <w:rFonts w:ascii="Arial" w:hAnsi="Arial" w:cs="Arial"/>
                <w:b/>
                <w:bCs/>
                <w:sz w:val="24"/>
                <w:szCs w:val="24"/>
                <w:shd w:val="clear" w:color="auto" w:fill="FFFFFF"/>
              </w:rPr>
            </w:pPr>
            <w:r w:rsidRPr="00454966">
              <w:rPr>
                <w:rFonts w:ascii="Arial" w:hAnsi="Arial" w:cs="Arial"/>
                <w:b/>
                <w:bCs/>
                <w:sz w:val="24"/>
                <w:szCs w:val="24"/>
                <w:shd w:val="clear" w:color="auto" w:fill="FFFFFF"/>
              </w:rPr>
              <w:t>436-01-03</w:t>
            </w:r>
          </w:p>
          <w:p w:rsidR="008B4323" w:rsidRPr="00454966" w:rsidRDefault="008B4323" w:rsidP="008151FA">
            <w:pPr>
              <w:spacing w:after="120"/>
              <w:jc w:val="both"/>
              <w:rPr>
                <w:rFonts w:ascii="Arial" w:hAnsi="Arial" w:cs="Arial"/>
                <w:b/>
                <w:bCs/>
                <w:sz w:val="24"/>
                <w:szCs w:val="24"/>
                <w:shd w:val="clear" w:color="auto" w:fill="FFFFFF"/>
              </w:rPr>
            </w:pPr>
            <w:r w:rsidRPr="00454966">
              <w:rPr>
                <w:rFonts w:ascii="Arial" w:hAnsi="Arial" w:cs="Arial"/>
                <w:b/>
                <w:bCs/>
                <w:sz w:val="24"/>
                <w:szCs w:val="24"/>
                <w:shd w:val="clear" w:color="auto" w:fill="FFFFFF"/>
              </w:rPr>
              <w:t>(capacitor) element</w:t>
            </w:r>
          </w:p>
          <w:p w:rsidR="008B4323" w:rsidRPr="00454966" w:rsidRDefault="008B4323" w:rsidP="008151FA">
            <w:pPr>
              <w:spacing w:after="120"/>
              <w:jc w:val="both"/>
              <w:rPr>
                <w:rFonts w:ascii="Arial" w:hAnsi="Arial" w:cs="Arial"/>
                <w:sz w:val="24"/>
                <w:szCs w:val="24"/>
                <w:shd w:val="clear" w:color="auto" w:fill="FFFFFF"/>
              </w:rPr>
            </w:pPr>
            <w:r w:rsidRPr="00454966">
              <w:rPr>
                <w:rFonts w:ascii="Arial" w:hAnsi="Arial" w:cs="Arial"/>
                <w:sz w:val="24"/>
                <w:szCs w:val="24"/>
                <w:shd w:val="clear" w:color="auto" w:fill="FFFFFF"/>
              </w:rPr>
              <w:t>a device consisting essentially of two electrodes separated by a dielectric</w:t>
            </w:r>
          </w:p>
          <w:p w:rsidR="008B4323" w:rsidRPr="00454966" w:rsidRDefault="008B4323" w:rsidP="008151FA">
            <w:pPr>
              <w:spacing w:after="120"/>
              <w:jc w:val="both"/>
              <w:rPr>
                <w:rFonts w:ascii="Arial" w:hAnsi="Arial" w:cs="Arial"/>
                <w:b/>
                <w:bCs/>
                <w:sz w:val="24"/>
                <w:szCs w:val="24"/>
                <w:shd w:val="clear" w:color="auto" w:fill="FFFFFF"/>
              </w:rPr>
            </w:pPr>
            <w:r w:rsidRPr="00454966">
              <w:rPr>
                <w:rFonts w:ascii="Arial" w:hAnsi="Arial" w:cs="Arial"/>
                <w:b/>
                <w:bCs/>
                <w:sz w:val="24"/>
                <w:szCs w:val="24"/>
                <w:shd w:val="clear" w:color="auto" w:fill="FFFFFF"/>
              </w:rPr>
              <w:t>436-01-04</w:t>
            </w:r>
          </w:p>
          <w:p w:rsidR="008B4323" w:rsidRPr="00454966" w:rsidRDefault="008B4323" w:rsidP="008151FA">
            <w:pPr>
              <w:spacing w:after="120"/>
              <w:jc w:val="both"/>
              <w:rPr>
                <w:rFonts w:ascii="Arial" w:hAnsi="Arial" w:cs="Arial"/>
                <w:b/>
                <w:bCs/>
                <w:sz w:val="24"/>
                <w:szCs w:val="24"/>
                <w:shd w:val="clear" w:color="auto" w:fill="FFFFFF"/>
              </w:rPr>
            </w:pPr>
            <w:r w:rsidRPr="00454966">
              <w:rPr>
                <w:rFonts w:ascii="Arial" w:hAnsi="Arial" w:cs="Arial"/>
                <w:b/>
                <w:bCs/>
                <w:sz w:val="24"/>
                <w:szCs w:val="24"/>
                <w:shd w:val="clear" w:color="auto" w:fill="FFFFFF"/>
              </w:rPr>
              <w:t>(capacitor) unit</w:t>
            </w:r>
          </w:p>
          <w:p w:rsidR="008B4323" w:rsidRPr="00454966" w:rsidRDefault="008B4323" w:rsidP="008151FA">
            <w:pPr>
              <w:spacing w:after="120"/>
              <w:jc w:val="both"/>
              <w:rPr>
                <w:rFonts w:ascii="Arial" w:hAnsi="Arial" w:cs="Arial"/>
                <w:sz w:val="24"/>
                <w:szCs w:val="24"/>
                <w:shd w:val="clear" w:color="auto" w:fill="FFFFFF"/>
              </w:rPr>
            </w:pPr>
            <w:r w:rsidRPr="00454966">
              <w:rPr>
                <w:rFonts w:ascii="Arial" w:hAnsi="Arial" w:cs="Arial"/>
                <w:sz w:val="24"/>
                <w:szCs w:val="24"/>
                <w:shd w:val="clear" w:color="auto" w:fill="FFFFFF"/>
              </w:rPr>
              <w:t>an assembly of one or more capacitor elements in the same container with terminals brought out</w:t>
            </w:r>
          </w:p>
          <w:p w:rsidR="008B4323" w:rsidRPr="00454966" w:rsidRDefault="008B4323" w:rsidP="008151FA">
            <w:pPr>
              <w:spacing w:after="120"/>
              <w:jc w:val="both"/>
              <w:rPr>
                <w:rFonts w:ascii="Arial" w:hAnsi="Arial" w:cs="Arial"/>
                <w:b/>
                <w:bCs/>
                <w:sz w:val="24"/>
                <w:szCs w:val="24"/>
                <w:shd w:val="clear" w:color="auto" w:fill="FFFFFF"/>
              </w:rPr>
            </w:pPr>
            <w:r w:rsidRPr="00454966">
              <w:rPr>
                <w:rFonts w:ascii="Arial" w:hAnsi="Arial" w:cs="Arial"/>
                <w:b/>
                <w:bCs/>
                <w:sz w:val="24"/>
                <w:szCs w:val="24"/>
                <w:shd w:val="clear" w:color="auto" w:fill="FFFFFF"/>
              </w:rPr>
              <w:t>436-01-05</w:t>
            </w:r>
          </w:p>
          <w:p w:rsidR="008B4323" w:rsidRPr="00454966" w:rsidRDefault="008B4323" w:rsidP="008151FA">
            <w:pPr>
              <w:spacing w:after="120"/>
              <w:jc w:val="both"/>
              <w:rPr>
                <w:rFonts w:ascii="Arial" w:hAnsi="Arial" w:cs="Arial"/>
                <w:b/>
                <w:bCs/>
                <w:sz w:val="24"/>
                <w:szCs w:val="24"/>
                <w:shd w:val="clear" w:color="auto" w:fill="FFFFFF"/>
              </w:rPr>
            </w:pPr>
            <w:r w:rsidRPr="00454966">
              <w:rPr>
                <w:rFonts w:ascii="Arial" w:hAnsi="Arial" w:cs="Arial"/>
                <w:b/>
                <w:bCs/>
                <w:sz w:val="24"/>
                <w:szCs w:val="24"/>
                <w:shd w:val="clear" w:color="auto" w:fill="FFFFFF"/>
              </w:rPr>
              <w:t>(capacitor) stack</w:t>
            </w:r>
          </w:p>
          <w:p w:rsidR="008B4323" w:rsidRPr="00454966" w:rsidRDefault="008B4323" w:rsidP="008151FA">
            <w:pPr>
              <w:spacing w:after="120"/>
              <w:jc w:val="both"/>
              <w:rPr>
                <w:rFonts w:ascii="Arial" w:hAnsi="Arial" w:cs="Arial"/>
                <w:sz w:val="24"/>
                <w:szCs w:val="24"/>
                <w:shd w:val="clear" w:color="auto" w:fill="FFFFFF"/>
              </w:rPr>
            </w:pPr>
            <w:r w:rsidRPr="00454966">
              <w:rPr>
                <w:rFonts w:ascii="Arial" w:hAnsi="Arial" w:cs="Arial"/>
                <w:sz w:val="24"/>
                <w:szCs w:val="24"/>
                <w:shd w:val="clear" w:color="auto" w:fill="FFFFFF"/>
              </w:rPr>
              <w:lastRenderedPageBreak/>
              <w:t>an assembly of capacitor units connected in series</w:t>
            </w:r>
          </w:p>
          <w:p w:rsidR="008B4323" w:rsidRPr="00454966" w:rsidRDefault="008B4323" w:rsidP="008151FA">
            <w:pPr>
              <w:spacing w:after="120"/>
              <w:jc w:val="both"/>
              <w:rPr>
                <w:rFonts w:ascii="Arial" w:hAnsi="Arial" w:cs="Arial"/>
                <w:b/>
                <w:bCs/>
                <w:sz w:val="24"/>
                <w:szCs w:val="24"/>
                <w:shd w:val="clear" w:color="auto" w:fill="FFFFFF"/>
              </w:rPr>
            </w:pPr>
            <w:r w:rsidRPr="00454966">
              <w:rPr>
                <w:rFonts w:ascii="Arial" w:hAnsi="Arial" w:cs="Arial"/>
                <w:b/>
                <w:bCs/>
                <w:sz w:val="24"/>
                <w:szCs w:val="24"/>
                <w:shd w:val="clear" w:color="auto" w:fill="FFFFFF"/>
              </w:rPr>
              <w:t>436-01-06</w:t>
            </w:r>
          </w:p>
          <w:p w:rsidR="008B4323" w:rsidRPr="00454966" w:rsidRDefault="008B4323" w:rsidP="008151FA">
            <w:pPr>
              <w:spacing w:after="120"/>
              <w:jc w:val="both"/>
              <w:rPr>
                <w:rFonts w:ascii="Arial" w:hAnsi="Arial" w:cs="Arial"/>
                <w:b/>
                <w:bCs/>
                <w:sz w:val="24"/>
                <w:szCs w:val="24"/>
                <w:shd w:val="clear" w:color="auto" w:fill="FFFFFF"/>
              </w:rPr>
            </w:pPr>
            <w:r w:rsidRPr="00454966">
              <w:rPr>
                <w:rFonts w:ascii="Arial" w:hAnsi="Arial" w:cs="Arial"/>
                <w:b/>
                <w:bCs/>
                <w:sz w:val="24"/>
                <w:szCs w:val="24"/>
                <w:shd w:val="clear" w:color="auto" w:fill="FFFFFF"/>
              </w:rPr>
              <w:t>(capacitor) bank</w:t>
            </w:r>
          </w:p>
          <w:p w:rsidR="008B4323" w:rsidRPr="00454966" w:rsidRDefault="008B4323" w:rsidP="008151FA">
            <w:pPr>
              <w:spacing w:after="120"/>
              <w:jc w:val="both"/>
              <w:rPr>
                <w:rFonts w:ascii="Arial" w:hAnsi="Arial" w:cs="Arial"/>
                <w:sz w:val="24"/>
                <w:szCs w:val="24"/>
                <w:shd w:val="clear" w:color="auto" w:fill="FFFFFF"/>
              </w:rPr>
            </w:pPr>
            <w:r w:rsidRPr="00454966">
              <w:rPr>
                <w:rFonts w:ascii="Arial" w:hAnsi="Arial" w:cs="Arial"/>
                <w:sz w:val="24"/>
                <w:szCs w:val="24"/>
                <w:shd w:val="clear" w:color="auto" w:fill="FFFFFF"/>
              </w:rPr>
              <w:t>a number of capacitor units connected so as to act together</w:t>
            </w:r>
          </w:p>
          <w:p w:rsidR="008B4323" w:rsidRPr="00454966" w:rsidRDefault="008B4323" w:rsidP="008151FA">
            <w:pPr>
              <w:spacing w:after="120"/>
              <w:jc w:val="both"/>
              <w:rPr>
                <w:rFonts w:ascii="Arial" w:hAnsi="Arial" w:cs="Arial"/>
                <w:b/>
                <w:bCs/>
                <w:sz w:val="24"/>
                <w:szCs w:val="24"/>
                <w:shd w:val="clear" w:color="auto" w:fill="FFFFFF"/>
              </w:rPr>
            </w:pPr>
            <w:r w:rsidRPr="00454966">
              <w:rPr>
                <w:rFonts w:ascii="Arial" w:hAnsi="Arial" w:cs="Arial"/>
                <w:b/>
                <w:bCs/>
                <w:sz w:val="24"/>
                <w:szCs w:val="24"/>
                <w:shd w:val="clear" w:color="auto" w:fill="FFFFFF"/>
              </w:rPr>
              <w:t>436-01-07</w:t>
            </w:r>
          </w:p>
          <w:p w:rsidR="008B4323" w:rsidRPr="00454966" w:rsidRDefault="008B4323" w:rsidP="008151FA">
            <w:pPr>
              <w:spacing w:after="120"/>
              <w:jc w:val="both"/>
              <w:rPr>
                <w:rFonts w:ascii="Arial" w:hAnsi="Arial" w:cs="Arial"/>
                <w:b/>
                <w:bCs/>
                <w:sz w:val="24"/>
                <w:szCs w:val="24"/>
                <w:shd w:val="clear" w:color="auto" w:fill="FFFFFF"/>
              </w:rPr>
            </w:pPr>
            <w:r w:rsidRPr="00454966">
              <w:rPr>
                <w:rFonts w:ascii="Arial" w:hAnsi="Arial" w:cs="Arial"/>
                <w:b/>
                <w:bCs/>
                <w:sz w:val="24"/>
                <w:szCs w:val="24"/>
                <w:shd w:val="clear" w:color="auto" w:fill="FFFFFF"/>
              </w:rPr>
              <w:t>capacitor installation</w:t>
            </w:r>
          </w:p>
          <w:p w:rsidR="00946BFC" w:rsidRPr="00454966" w:rsidRDefault="008B4323" w:rsidP="008151FA">
            <w:pPr>
              <w:spacing w:after="120"/>
              <w:jc w:val="both"/>
              <w:rPr>
                <w:rFonts w:ascii="Arial" w:hAnsi="Arial" w:cs="Arial"/>
                <w:sz w:val="24"/>
                <w:szCs w:val="24"/>
                <w:shd w:val="clear" w:color="auto" w:fill="FFFFFF"/>
              </w:rPr>
            </w:pPr>
            <w:r w:rsidRPr="00454966">
              <w:rPr>
                <w:rFonts w:ascii="Arial" w:hAnsi="Arial" w:cs="Arial"/>
                <w:sz w:val="24"/>
                <w:szCs w:val="24"/>
                <w:shd w:val="clear" w:color="auto" w:fill="FFFFFF"/>
              </w:rPr>
              <w:t>one or more capacitor banks and their accessories</w:t>
            </w:r>
          </w:p>
          <w:p w:rsidR="008B4323" w:rsidRPr="00454966" w:rsidRDefault="008B4323" w:rsidP="008151FA">
            <w:pPr>
              <w:spacing w:after="120"/>
              <w:jc w:val="both"/>
              <w:rPr>
                <w:rFonts w:ascii="Arial" w:hAnsi="Arial" w:cs="Arial"/>
                <w:b/>
                <w:bCs/>
                <w:sz w:val="24"/>
                <w:szCs w:val="24"/>
                <w:shd w:val="clear" w:color="auto" w:fill="FFFFFF"/>
              </w:rPr>
            </w:pPr>
            <w:r w:rsidRPr="00454966">
              <w:rPr>
                <w:rFonts w:ascii="Arial" w:hAnsi="Arial" w:cs="Arial"/>
                <w:b/>
                <w:bCs/>
                <w:sz w:val="24"/>
                <w:szCs w:val="24"/>
                <w:shd w:val="clear" w:color="auto" w:fill="FFFFFF"/>
              </w:rPr>
              <w:t>436-01-08</w:t>
            </w:r>
          </w:p>
          <w:p w:rsidR="008B4323" w:rsidRPr="00454966" w:rsidRDefault="008B4323" w:rsidP="008151FA">
            <w:pPr>
              <w:spacing w:after="120"/>
              <w:jc w:val="both"/>
              <w:rPr>
                <w:rFonts w:ascii="Arial" w:hAnsi="Arial" w:cs="Arial"/>
                <w:b/>
                <w:bCs/>
                <w:sz w:val="24"/>
                <w:szCs w:val="24"/>
                <w:shd w:val="clear" w:color="auto" w:fill="FFFFFF"/>
              </w:rPr>
            </w:pPr>
            <w:r w:rsidRPr="00454966">
              <w:rPr>
                <w:rFonts w:ascii="Arial" w:hAnsi="Arial" w:cs="Arial"/>
                <w:b/>
                <w:bCs/>
                <w:sz w:val="24"/>
                <w:szCs w:val="24"/>
                <w:shd w:val="clear" w:color="auto" w:fill="FFFFFF"/>
              </w:rPr>
              <w:t>charging of a capacitor</w:t>
            </w:r>
          </w:p>
          <w:p w:rsidR="008B4323" w:rsidRPr="00454966" w:rsidRDefault="008B4323" w:rsidP="008151FA">
            <w:pPr>
              <w:spacing w:after="120"/>
              <w:jc w:val="both"/>
              <w:rPr>
                <w:rFonts w:ascii="Arial" w:hAnsi="Arial" w:cs="Arial"/>
                <w:sz w:val="24"/>
                <w:szCs w:val="24"/>
                <w:shd w:val="clear" w:color="auto" w:fill="FFFFFF"/>
              </w:rPr>
            </w:pPr>
            <w:r w:rsidRPr="00454966">
              <w:rPr>
                <w:rFonts w:ascii="Arial" w:hAnsi="Arial" w:cs="Arial"/>
                <w:sz w:val="24"/>
                <w:szCs w:val="24"/>
                <w:shd w:val="clear" w:color="auto" w:fill="FFFFFF"/>
              </w:rPr>
              <w:t>the storage of energy in a capacitor</w:t>
            </w:r>
          </w:p>
          <w:p w:rsidR="008B4323" w:rsidRPr="00454966" w:rsidRDefault="008B4323" w:rsidP="008151FA">
            <w:pPr>
              <w:spacing w:after="120"/>
              <w:jc w:val="both"/>
              <w:rPr>
                <w:rFonts w:ascii="Arial" w:hAnsi="Arial" w:cs="Arial"/>
                <w:b/>
                <w:bCs/>
                <w:sz w:val="24"/>
                <w:szCs w:val="24"/>
                <w:shd w:val="clear" w:color="auto" w:fill="FFFFFF"/>
              </w:rPr>
            </w:pPr>
            <w:r w:rsidRPr="00454966">
              <w:rPr>
                <w:rFonts w:ascii="Arial" w:hAnsi="Arial" w:cs="Arial"/>
                <w:b/>
                <w:bCs/>
                <w:sz w:val="24"/>
                <w:szCs w:val="24"/>
                <w:shd w:val="clear" w:color="auto" w:fill="FFFFFF"/>
              </w:rPr>
              <w:t>436-01-09</w:t>
            </w:r>
          </w:p>
          <w:p w:rsidR="008B4323" w:rsidRPr="00454966" w:rsidRDefault="008B4323" w:rsidP="008151FA">
            <w:pPr>
              <w:spacing w:after="120"/>
              <w:jc w:val="both"/>
              <w:rPr>
                <w:rFonts w:ascii="Arial" w:hAnsi="Arial" w:cs="Arial"/>
                <w:b/>
                <w:bCs/>
                <w:sz w:val="24"/>
                <w:szCs w:val="24"/>
                <w:shd w:val="clear" w:color="auto" w:fill="FFFFFF"/>
              </w:rPr>
            </w:pPr>
            <w:r w:rsidRPr="00454966">
              <w:rPr>
                <w:rFonts w:ascii="Arial" w:hAnsi="Arial" w:cs="Arial"/>
                <w:b/>
                <w:bCs/>
                <w:sz w:val="24"/>
                <w:szCs w:val="24"/>
                <w:shd w:val="clear" w:color="auto" w:fill="FFFFFF"/>
              </w:rPr>
              <w:t>charging current of a capacitor</w:t>
            </w:r>
          </w:p>
          <w:p w:rsidR="008B4323" w:rsidRPr="00454966" w:rsidRDefault="008B4323" w:rsidP="008151FA">
            <w:pPr>
              <w:spacing w:after="120"/>
              <w:jc w:val="both"/>
              <w:rPr>
                <w:rFonts w:ascii="Arial" w:hAnsi="Arial" w:cs="Arial"/>
                <w:sz w:val="24"/>
                <w:szCs w:val="24"/>
                <w:shd w:val="clear" w:color="auto" w:fill="FFFFFF"/>
              </w:rPr>
            </w:pPr>
            <w:r w:rsidRPr="00454966">
              <w:rPr>
                <w:rFonts w:ascii="Arial" w:hAnsi="Arial" w:cs="Arial"/>
                <w:sz w:val="24"/>
                <w:szCs w:val="24"/>
                <w:shd w:val="clear" w:color="auto" w:fill="FFFFFF"/>
              </w:rPr>
              <w:t>the current which flows during the charging of a capacitor</w:t>
            </w:r>
          </w:p>
          <w:p w:rsidR="008B4323" w:rsidRPr="00454966" w:rsidRDefault="008B4323" w:rsidP="008151FA">
            <w:pPr>
              <w:spacing w:after="120"/>
              <w:jc w:val="both"/>
              <w:rPr>
                <w:rFonts w:ascii="Arial" w:hAnsi="Arial" w:cs="Arial"/>
                <w:b/>
                <w:bCs/>
                <w:sz w:val="24"/>
                <w:szCs w:val="24"/>
                <w:shd w:val="clear" w:color="auto" w:fill="FFFFFF"/>
              </w:rPr>
            </w:pPr>
            <w:r w:rsidRPr="00454966">
              <w:rPr>
                <w:rFonts w:ascii="Arial" w:hAnsi="Arial" w:cs="Arial"/>
                <w:b/>
                <w:bCs/>
                <w:sz w:val="24"/>
                <w:szCs w:val="24"/>
                <w:shd w:val="clear" w:color="auto" w:fill="FFFFFF"/>
              </w:rPr>
              <w:t>436-01-10</w:t>
            </w:r>
          </w:p>
          <w:p w:rsidR="008B4323" w:rsidRPr="00454966" w:rsidRDefault="008B4323" w:rsidP="008151FA">
            <w:pPr>
              <w:spacing w:after="120"/>
              <w:jc w:val="both"/>
              <w:rPr>
                <w:rFonts w:ascii="Arial" w:hAnsi="Arial" w:cs="Arial"/>
                <w:b/>
                <w:bCs/>
                <w:sz w:val="24"/>
                <w:szCs w:val="24"/>
                <w:shd w:val="clear" w:color="auto" w:fill="FFFFFF"/>
              </w:rPr>
            </w:pPr>
            <w:r w:rsidRPr="00454966">
              <w:rPr>
                <w:rFonts w:ascii="Arial" w:hAnsi="Arial" w:cs="Arial"/>
                <w:b/>
                <w:bCs/>
                <w:sz w:val="24"/>
                <w:szCs w:val="24"/>
                <w:shd w:val="clear" w:color="auto" w:fill="FFFFFF"/>
              </w:rPr>
              <w:t>discharging of a capacitor</w:t>
            </w:r>
          </w:p>
          <w:p w:rsidR="008B4323" w:rsidRPr="00454966" w:rsidRDefault="008B4323" w:rsidP="008151FA">
            <w:pPr>
              <w:spacing w:after="120"/>
              <w:jc w:val="both"/>
              <w:rPr>
                <w:rFonts w:ascii="Arial" w:hAnsi="Arial" w:cs="Arial"/>
                <w:sz w:val="24"/>
                <w:szCs w:val="24"/>
                <w:shd w:val="clear" w:color="auto" w:fill="FFFFFF"/>
              </w:rPr>
            </w:pPr>
            <w:r w:rsidRPr="00454966">
              <w:rPr>
                <w:rFonts w:ascii="Arial" w:hAnsi="Arial" w:cs="Arial"/>
                <w:sz w:val="24"/>
                <w:szCs w:val="24"/>
                <w:shd w:val="clear" w:color="auto" w:fill="FFFFFF"/>
              </w:rPr>
              <w:t>the release of all or part of the energy stored in a capacitor</w:t>
            </w:r>
          </w:p>
          <w:p w:rsidR="00E95D89" w:rsidRPr="00454966" w:rsidRDefault="00E95D89" w:rsidP="008151FA">
            <w:pPr>
              <w:spacing w:after="120"/>
              <w:jc w:val="both"/>
              <w:rPr>
                <w:rFonts w:ascii="Arial" w:hAnsi="Arial" w:cs="Arial"/>
                <w:sz w:val="24"/>
                <w:szCs w:val="24"/>
                <w:shd w:val="clear" w:color="auto" w:fill="FFFFFF"/>
              </w:rPr>
            </w:pPr>
          </w:p>
          <w:p w:rsidR="008B4323" w:rsidRPr="00454966" w:rsidRDefault="008B4323" w:rsidP="008151FA">
            <w:pPr>
              <w:spacing w:after="120"/>
              <w:jc w:val="both"/>
              <w:rPr>
                <w:rFonts w:ascii="Arial" w:hAnsi="Arial" w:cs="Arial"/>
                <w:b/>
                <w:bCs/>
                <w:sz w:val="24"/>
                <w:szCs w:val="24"/>
                <w:shd w:val="clear" w:color="auto" w:fill="FFFFFF"/>
              </w:rPr>
            </w:pPr>
            <w:r w:rsidRPr="00454966">
              <w:rPr>
                <w:rFonts w:ascii="Arial" w:hAnsi="Arial" w:cs="Arial"/>
                <w:b/>
                <w:bCs/>
                <w:sz w:val="24"/>
                <w:szCs w:val="24"/>
                <w:shd w:val="clear" w:color="auto" w:fill="FFFFFF"/>
              </w:rPr>
              <w:t>436-01-11</w:t>
            </w:r>
          </w:p>
          <w:p w:rsidR="008B4323" w:rsidRPr="00454966" w:rsidRDefault="008B4323" w:rsidP="008151FA">
            <w:pPr>
              <w:spacing w:after="120"/>
              <w:jc w:val="both"/>
              <w:rPr>
                <w:rFonts w:ascii="Arial" w:hAnsi="Arial" w:cs="Arial"/>
                <w:b/>
                <w:bCs/>
                <w:sz w:val="24"/>
                <w:szCs w:val="24"/>
                <w:shd w:val="clear" w:color="auto" w:fill="FFFFFF"/>
              </w:rPr>
            </w:pPr>
            <w:r w:rsidRPr="00454966">
              <w:rPr>
                <w:rFonts w:ascii="Arial" w:hAnsi="Arial" w:cs="Arial"/>
                <w:b/>
                <w:bCs/>
                <w:sz w:val="24"/>
                <w:szCs w:val="24"/>
                <w:shd w:val="clear" w:color="auto" w:fill="FFFFFF"/>
              </w:rPr>
              <w:t>discharging current of a capacitor</w:t>
            </w:r>
          </w:p>
          <w:p w:rsidR="008B4323" w:rsidRPr="00454966" w:rsidRDefault="008B4323" w:rsidP="008151FA">
            <w:pPr>
              <w:spacing w:after="120"/>
              <w:jc w:val="both"/>
              <w:rPr>
                <w:rFonts w:ascii="Arial" w:hAnsi="Arial" w:cs="Arial"/>
                <w:sz w:val="24"/>
                <w:szCs w:val="24"/>
                <w:shd w:val="clear" w:color="auto" w:fill="FFFFFF"/>
              </w:rPr>
            </w:pPr>
            <w:r w:rsidRPr="00454966">
              <w:rPr>
                <w:rFonts w:ascii="Arial" w:hAnsi="Arial" w:cs="Arial"/>
                <w:sz w:val="24"/>
                <w:szCs w:val="24"/>
                <w:shd w:val="clear" w:color="auto" w:fill="FFFFFF"/>
              </w:rPr>
              <w:t>the current which flows during the discharging of a capacitor</w:t>
            </w:r>
          </w:p>
          <w:p w:rsidR="008B4323" w:rsidRPr="00454966" w:rsidRDefault="008B4323" w:rsidP="008151FA">
            <w:pPr>
              <w:spacing w:after="120"/>
              <w:jc w:val="both"/>
              <w:rPr>
                <w:rFonts w:ascii="Arial" w:hAnsi="Arial" w:cs="Arial"/>
                <w:b/>
                <w:bCs/>
                <w:sz w:val="24"/>
                <w:szCs w:val="24"/>
                <w:shd w:val="clear" w:color="auto" w:fill="FFFFFF"/>
              </w:rPr>
            </w:pPr>
            <w:r w:rsidRPr="00454966">
              <w:rPr>
                <w:rFonts w:ascii="Arial" w:hAnsi="Arial" w:cs="Arial"/>
                <w:b/>
                <w:bCs/>
                <w:sz w:val="24"/>
                <w:szCs w:val="24"/>
                <w:shd w:val="clear" w:color="auto" w:fill="FFFFFF"/>
              </w:rPr>
              <w:t>436-01-12</w:t>
            </w:r>
          </w:p>
          <w:p w:rsidR="008B4323" w:rsidRPr="00454966" w:rsidRDefault="008B4323" w:rsidP="008151FA">
            <w:pPr>
              <w:spacing w:after="120"/>
              <w:jc w:val="both"/>
              <w:rPr>
                <w:rFonts w:ascii="Arial" w:hAnsi="Arial" w:cs="Arial"/>
                <w:b/>
                <w:bCs/>
                <w:sz w:val="24"/>
                <w:szCs w:val="24"/>
                <w:shd w:val="clear" w:color="auto" w:fill="FFFFFF"/>
              </w:rPr>
            </w:pPr>
            <w:r w:rsidRPr="00454966">
              <w:rPr>
                <w:rFonts w:ascii="Arial" w:hAnsi="Arial" w:cs="Arial"/>
                <w:b/>
                <w:bCs/>
                <w:sz w:val="24"/>
                <w:szCs w:val="24"/>
                <w:shd w:val="clear" w:color="auto" w:fill="FFFFFF"/>
              </w:rPr>
              <w:t>rated capacitance of a capacitor</w:t>
            </w:r>
          </w:p>
          <w:p w:rsidR="008B4323" w:rsidRPr="00454966" w:rsidRDefault="008B4323" w:rsidP="008151FA">
            <w:pPr>
              <w:spacing w:after="120"/>
              <w:jc w:val="both"/>
              <w:rPr>
                <w:rFonts w:ascii="Arial" w:hAnsi="Arial" w:cs="Arial"/>
                <w:sz w:val="24"/>
                <w:szCs w:val="24"/>
                <w:shd w:val="clear" w:color="auto" w:fill="FFFFFF"/>
              </w:rPr>
            </w:pPr>
            <w:r w:rsidRPr="00454966">
              <w:rPr>
                <w:rFonts w:ascii="Arial" w:hAnsi="Arial" w:cs="Arial"/>
                <w:sz w:val="24"/>
                <w:szCs w:val="24"/>
                <w:shd w:val="clear" w:color="auto" w:fill="FFFFFF"/>
              </w:rPr>
              <w:t>the capacitance value derived from the values of rated output, voltage and frequency of the capacitor</w:t>
            </w:r>
          </w:p>
          <w:p w:rsidR="008B4323" w:rsidRPr="00454966" w:rsidRDefault="008B4323" w:rsidP="008151FA">
            <w:pPr>
              <w:spacing w:after="120"/>
              <w:jc w:val="both"/>
              <w:rPr>
                <w:rFonts w:ascii="Arial" w:hAnsi="Arial" w:cs="Arial"/>
                <w:b/>
                <w:bCs/>
                <w:sz w:val="24"/>
                <w:szCs w:val="24"/>
                <w:shd w:val="clear" w:color="auto" w:fill="FFFFFF"/>
              </w:rPr>
            </w:pPr>
            <w:r w:rsidRPr="00454966">
              <w:rPr>
                <w:rFonts w:ascii="Arial" w:hAnsi="Arial" w:cs="Arial"/>
                <w:b/>
                <w:bCs/>
                <w:sz w:val="24"/>
                <w:szCs w:val="24"/>
                <w:shd w:val="clear" w:color="auto" w:fill="FFFFFF"/>
              </w:rPr>
              <w:t>436-01-13</w:t>
            </w:r>
          </w:p>
          <w:p w:rsidR="008B4323" w:rsidRPr="00454966" w:rsidRDefault="008B4323" w:rsidP="008151FA">
            <w:pPr>
              <w:spacing w:after="120"/>
              <w:jc w:val="both"/>
              <w:rPr>
                <w:rFonts w:ascii="Arial" w:hAnsi="Arial" w:cs="Arial"/>
                <w:b/>
                <w:bCs/>
                <w:sz w:val="24"/>
                <w:szCs w:val="24"/>
                <w:shd w:val="clear" w:color="auto" w:fill="FFFFFF"/>
              </w:rPr>
            </w:pPr>
            <w:r w:rsidRPr="00454966">
              <w:rPr>
                <w:rFonts w:ascii="Arial" w:hAnsi="Arial" w:cs="Arial"/>
                <w:b/>
                <w:bCs/>
                <w:sz w:val="24"/>
                <w:szCs w:val="24"/>
                <w:shd w:val="clear" w:color="auto" w:fill="FFFFFF"/>
              </w:rPr>
              <w:lastRenderedPageBreak/>
              <w:t>rated current of a capacitor</w:t>
            </w:r>
          </w:p>
          <w:p w:rsidR="008B4323" w:rsidRPr="00454966" w:rsidRDefault="008B4323" w:rsidP="008151FA">
            <w:pPr>
              <w:spacing w:after="120"/>
              <w:jc w:val="both"/>
              <w:rPr>
                <w:rFonts w:ascii="Arial" w:hAnsi="Arial" w:cs="Arial"/>
                <w:sz w:val="24"/>
                <w:szCs w:val="24"/>
                <w:shd w:val="clear" w:color="auto" w:fill="FFFFFF"/>
              </w:rPr>
            </w:pPr>
            <w:r w:rsidRPr="00454966">
              <w:rPr>
                <w:rFonts w:ascii="Arial" w:hAnsi="Arial" w:cs="Arial"/>
                <w:sz w:val="24"/>
                <w:szCs w:val="24"/>
                <w:shd w:val="clear" w:color="auto" w:fill="FFFFFF"/>
              </w:rPr>
              <w:t>the r.m.s. value of the alternating current for which the capacitor has been designed</w:t>
            </w:r>
          </w:p>
          <w:p w:rsidR="008B4323" w:rsidRPr="00454966" w:rsidRDefault="008B4323" w:rsidP="008151FA">
            <w:pPr>
              <w:spacing w:after="120"/>
              <w:jc w:val="both"/>
              <w:rPr>
                <w:rFonts w:ascii="Arial" w:hAnsi="Arial" w:cs="Arial"/>
                <w:b/>
                <w:bCs/>
                <w:sz w:val="24"/>
                <w:szCs w:val="24"/>
                <w:shd w:val="clear" w:color="auto" w:fill="FFFFFF"/>
              </w:rPr>
            </w:pPr>
            <w:r w:rsidRPr="00454966">
              <w:rPr>
                <w:rFonts w:ascii="Arial" w:hAnsi="Arial" w:cs="Arial"/>
                <w:b/>
                <w:bCs/>
                <w:sz w:val="24"/>
                <w:szCs w:val="24"/>
                <w:shd w:val="clear" w:color="auto" w:fill="FFFFFF"/>
              </w:rPr>
              <w:t>436-01-14</w:t>
            </w:r>
          </w:p>
          <w:p w:rsidR="008B4323" w:rsidRPr="00454966" w:rsidRDefault="008B4323" w:rsidP="008151FA">
            <w:pPr>
              <w:spacing w:after="120"/>
              <w:jc w:val="both"/>
              <w:rPr>
                <w:rFonts w:ascii="Arial" w:hAnsi="Arial" w:cs="Arial"/>
                <w:b/>
                <w:bCs/>
                <w:sz w:val="24"/>
                <w:szCs w:val="24"/>
                <w:shd w:val="clear" w:color="auto" w:fill="FFFFFF"/>
              </w:rPr>
            </w:pPr>
            <w:r w:rsidRPr="00454966">
              <w:rPr>
                <w:rFonts w:ascii="Arial" w:hAnsi="Arial" w:cs="Arial"/>
                <w:b/>
                <w:bCs/>
                <w:sz w:val="24"/>
                <w:szCs w:val="24"/>
                <w:shd w:val="clear" w:color="auto" w:fill="FFFFFF"/>
              </w:rPr>
              <w:t>rated frequency of a capacitor</w:t>
            </w:r>
          </w:p>
          <w:p w:rsidR="008B4323" w:rsidRPr="00454966" w:rsidRDefault="008B4323" w:rsidP="008151FA">
            <w:pPr>
              <w:spacing w:after="120"/>
              <w:jc w:val="both"/>
              <w:rPr>
                <w:rFonts w:ascii="Arial" w:hAnsi="Arial" w:cs="Arial"/>
                <w:sz w:val="24"/>
                <w:szCs w:val="24"/>
                <w:shd w:val="clear" w:color="auto" w:fill="FFFFFF"/>
              </w:rPr>
            </w:pPr>
            <w:r w:rsidRPr="00454966">
              <w:rPr>
                <w:rFonts w:ascii="Arial" w:hAnsi="Arial" w:cs="Arial"/>
                <w:sz w:val="24"/>
                <w:szCs w:val="24"/>
                <w:shd w:val="clear" w:color="auto" w:fill="FFFFFF"/>
              </w:rPr>
              <w:t>the frequency for which the capacitor has been designed</w:t>
            </w:r>
          </w:p>
          <w:p w:rsidR="008B4323" w:rsidRPr="00454966" w:rsidRDefault="008B4323" w:rsidP="008151FA">
            <w:pPr>
              <w:spacing w:after="120"/>
              <w:jc w:val="both"/>
              <w:rPr>
                <w:rFonts w:ascii="Arial" w:hAnsi="Arial" w:cs="Arial"/>
                <w:b/>
                <w:bCs/>
                <w:sz w:val="24"/>
                <w:szCs w:val="24"/>
                <w:shd w:val="clear" w:color="auto" w:fill="FFFFFF"/>
              </w:rPr>
            </w:pPr>
            <w:r w:rsidRPr="00454966">
              <w:rPr>
                <w:rFonts w:ascii="Arial" w:hAnsi="Arial" w:cs="Arial"/>
                <w:b/>
                <w:bCs/>
                <w:sz w:val="24"/>
                <w:szCs w:val="24"/>
                <w:shd w:val="clear" w:color="auto" w:fill="FFFFFF"/>
              </w:rPr>
              <w:t>436-01-15</w:t>
            </w:r>
          </w:p>
          <w:p w:rsidR="008B4323" w:rsidRPr="00454966" w:rsidRDefault="008B4323" w:rsidP="008151FA">
            <w:pPr>
              <w:spacing w:after="120"/>
              <w:jc w:val="both"/>
              <w:rPr>
                <w:rFonts w:ascii="Arial" w:hAnsi="Arial" w:cs="Arial"/>
                <w:b/>
                <w:bCs/>
                <w:sz w:val="24"/>
                <w:szCs w:val="24"/>
                <w:shd w:val="clear" w:color="auto" w:fill="FFFFFF"/>
              </w:rPr>
            </w:pPr>
            <w:r w:rsidRPr="00454966">
              <w:rPr>
                <w:rFonts w:ascii="Arial" w:hAnsi="Arial" w:cs="Arial"/>
                <w:b/>
                <w:bCs/>
                <w:sz w:val="24"/>
                <w:szCs w:val="24"/>
                <w:shd w:val="clear" w:color="auto" w:fill="FFFFFF"/>
              </w:rPr>
              <w:t>rated voltage of a capacitor</w:t>
            </w:r>
          </w:p>
          <w:p w:rsidR="008B4323" w:rsidRPr="00454966" w:rsidRDefault="008B4323" w:rsidP="008151FA">
            <w:pPr>
              <w:spacing w:after="120"/>
              <w:jc w:val="both"/>
              <w:rPr>
                <w:rFonts w:ascii="Arial" w:hAnsi="Arial" w:cs="Arial"/>
                <w:sz w:val="24"/>
                <w:szCs w:val="24"/>
                <w:shd w:val="clear" w:color="auto" w:fill="FFFFFF"/>
              </w:rPr>
            </w:pPr>
            <w:r w:rsidRPr="00454966">
              <w:rPr>
                <w:rFonts w:ascii="Arial" w:hAnsi="Arial" w:cs="Arial"/>
                <w:sz w:val="24"/>
                <w:szCs w:val="24"/>
                <w:shd w:val="clear" w:color="auto" w:fill="FFFFFF"/>
              </w:rPr>
              <w:t>the r.m.s. value of the alternating voltage for which the capacitor has been designed</w:t>
            </w:r>
          </w:p>
          <w:p w:rsidR="008B4323" w:rsidRPr="00454966" w:rsidRDefault="008B4323" w:rsidP="008151FA">
            <w:pPr>
              <w:spacing w:after="120"/>
              <w:jc w:val="both"/>
              <w:rPr>
                <w:rFonts w:ascii="Arial" w:hAnsi="Arial" w:cs="Arial"/>
                <w:b/>
                <w:bCs/>
                <w:sz w:val="24"/>
                <w:szCs w:val="24"/>
                <w:shd w:val="clear" w:color="auto" w:fill="FFFFFF"/>
              </w:rPr>
            </w:pPr>
            <w:r w:rsidRPr="00454966">
              <w:rPr>
                <w:rFonts w:ascii="Arial" w:hAnsi="Arial" w:cs="Arial"/>
                <w:b/>
                <w:bCs/>
                <w:sz w:val="24"/>
                <w:szCs w:val="24"/>
                <w:shd w:val="clear" w:color="auto" w:fill="FFFFFF"/>
              </w:rPr>
              <w:t>436-01-16</w:t>
            </w:r>
          </w:p>
          <w:p w:rsidR="008B4323" w:rsidRPr="00454966" w:rsidRDefault="008B4323" w:rsidP="008151FA">
            <w:pPr>
              <w:spacing w:after="120"/>
              <w:jc w:val="both"/>
              <w:rPr>
                <w:rFonts w:ascii="Arial" w:hAnsi="Arial" w:cs="Arial"/>
                <w:b/>
                <w:bCs/>
                <w:sz w:val="24"/>
                <w:szCs w:val="24"/>
                <w:shd w:val="clear" w:color="auto" w:fill="FFFFFF"/>
              </w:rPr>
            </w:pPr>
            <w:r w:rsidRPr="00454966">
              <w:rPr>
                <w:rFonts w:ascii="Arial" w:hAnsi="Arial" w:cs="Arial"/>
                <w:b/>
                <w:bCs/>
                <w:sz w:val="24"/>
                <w:szCs w:val="24"/>
                <w:shd w:val="clear" w:color="auto" w:fill="FFFFFF"/>
              </w:rPr>
              <w:t>rated output of a capacitor</w:t>
            </w:r>
          </w:p>
          <w:p w:rsidR="008B4323" w:rsidRPr="00454966" w:rsidRDefault="008B4323" w:rsidP="008151FA">
            <w:pPr>
              <w:spacing w:after="120"/>
              <w:jc w:val="both"/>
              <w:rPr>
                <w:rFonts w:ascii="Arial" w:hAnsi="Arial" w:cs="Arial"/>
                <w:sz w:val="24"/>
                <w:szCs w:val="24"/>
                <w:shd w:val="clear" w:color="auto" w:fill="FFFFFF"/>
              </w:rPr>
            </w:pPr>
            <w:r w:rsidRPr="00454966">
              <w:rPr>
                <w:rFonts w:ascii="Arial" w:hAnsi="Arial" w:cs="Arial"/>
                <w:sz w:val="24"/>
                <w:szCs w:val="24"/>
                <w:shd w:val="clear" w:color="auto" w:fill="FFFFFF"/>
              </w:rPr>
              <w:t>the reactive power for which the capacitor has been designed</w:t>
            </w:r>
          </w:p>
          <w:p w:rsidR="008B4323" w:rsidRPr="00454966" w:rsidRDefault="008B4323" w:rsidP="008151FA">
            <w:pPr>
              <w:spacing w:after="120"/>
              <w:jc w:val="both"/>
              <w:rPr>
                <w:rFonts w:ascii="Arial" w:hAnsi="Arial" w:cs="Arial"/>
                <w:b/>
                <w:bCs/>
                <w:sz w:val="24"/>
                <w:szCs w:val="24"/>
                <w:shd w:val="clear" w:color="auto" w:fill="FFFFFF"/>
              </w:rPr>
            </w:pPr>
            <w:r w:rsidRPr="00454966">
              <w:rPr>
                <w:rFonts w:ascii="Arial" w:hAnsi="Arial" w:cs="Arial"/>
                <w:b/>
                <w:bCs/>
                <w:sz w:val="24"/>
                <w:szCs w:val="24"/>
                <w:shd w:val="clear" w:color="auto" w:fill="FFFFFF"/>
              </w:rPr>
              <w:t>436-01-17</w:t>
            </w:r>
          </w:p>
          <w:p w:rsidR="008B4323" w:rsidRPr="00454966" w:rsidRDefault="008B4323" w:rsidP="008151FA">
            <w:pPr>
              <w:spacing w:after="120"/>
              <w:jc w:val="both"/>
              <w:rPr>
                <w:rFonts w:ascii="Arial" w:hAnsi="Arial" w:cs="Arial"/>
                <w:b/>
                <w:bCs/>
                <w:sz w:val="24"/>
                <w:szCs w:val="24"/>
                <w:shd w:val="clear" w:color="auto" w:fill="FFFFFF"/>
              </w:rPr>
            </w:pPr>
            <w:r w:rsidRPr="00454966">
              <w:rPr>
                <w:rFonts w:ascii="Arial" w:hAnsi="Arial" w:cs="Arial"/>
                <w:b/>
                <w:bCs/>
                <w:sz w:val="24"/>
                <w:szCs w:val="24"/>
                <w:shd w:val="clear" w:color="auto" w:fill="FFFFFF"/>
              </w:rPr>
              <w:t>rated temperature category of a capacitor</w:t>
            </w:r>
          </w:p>
          <w:p w:rsidR="008B4323" w:rsidRPr="00454966" w:rsidRDefault="008B4323" w:rsidP="008151FA">
            <w:pPr>
              <w:spacing w:after="120"/>
              <w:jc w:val="both"/>
              <w:rPr>
                <w:rFonts w:ascii="Arial" w:hAnsi="Arial" w:cs="Arial"/>
                <w:sz w:val="24"/>
                <w:szCs w:val="24"/>
                <w:shd w:val="clear" w:color="auto" w:fill="FFFFFF"/>
              </w:rPr>
            </w:pPr>
            <w:r w:rsidRPr="00454966">
              <w:rPr>
                <w:rFonts w:ascii="Arial" w:hAnsi="Arial" w:cs="Arial"/>
                <w:sz w:val="24"/>
                <w:szCs w:val="24"/>
                <w:shd w:val="clear" w:color="auto" w:fill="FFFFFF"/>
              </w:rPr>
              <w:t>the range of temperature of the ambient air or of the cooling medium for which the capacitor has been designed</w:t>
            </w:r>
          </w:p>
          <w:p w:rsidR="008B4323" w:rsidRPr="00454966" w:rsidRDefault="008B4323" w:rsidP="008151FA">
            <w:pPr>
              <w:spacing w:after="120"/>
              <w:jc w:val="both"/>
              <w:rPr>
                <w:rFonts w:ascii="Arial" w:hAnsi="Arial" w:cs="Arial"/>
                <w:sz w:val="24"/>
                <w:szCs w:val="24"/>
                <w:shd w:val="clear" w:color="auto" w:fill="FFFFFF"/>
              </w:rPr>
            </w:pPr>
          </w:p>
          <w:p w:rsidR="008B4323" w:rsidRPr="00454966" w:rsidRDefault="008B4323" w:rsidP="008151FA">
            <w:pPr>
              <w:spacing w:after="120"/>
              <w:jc w:val="center"/>
              <w:rPr>
                <w:rFonts w:ascii="Arial" w:hAnsi="Arial" w:cs="Arial"/>
                <w:sz w:val="24"/>
                <w:szCs w:val="24"/>
                <w:shd w:val="clear" w:color="auto" w:fill="FFFFFF"/>
              </w:rPr>
            </w:pPr>
            <w:r w:rsidRPr="00454966">
              <w:rPr>
                <w:rFonts w:ascii="Arial" w:hAnsi="Arial" w:cs="Arial"/>
                <w:sz w:val="24"/>
                <w:szCs w:val="24"/>
                <w:shd w:val="clear" w:color="auto" w:fill="FFFFFF"/>
              </w:rPr>
              <w:t>Section 436-02: Functions</w:t>
            </w:r>
          </w:p>
          <w:p w:rsidR="008B4323" w:rsidRPr="00454966" w:rsidRDefault="008B4323" w:rsidP="008151FA">
            <w:pPr>
              <w:spacing w:after="120"/>
              <w:jc w:val="both"/>
              <w:rPr>
                <w:rFonts w:ascii="Arial" w:hAnsi="Arial" w:cs="Arial"/>
                <w:b/>
                <w:bCs/>
                <w:sz w:val="24"/>
                <w:szCs w:val="24"/>
                <w:shd w:val="clear" w:color="auto" w:fill="FFFFFF"/>
              </w:rPr>
            </w:pPr>
            <w:r w:rsidRPr="00454966">
              <w:rPr>
                <w:rFonts w:ascii="Arial" w:hAnsi="Arial" w:cs="Arial"/>
                <w:b/>
                <w:bCs/>
                <w:sz w:val="24"/>
                <w:szCs w:val="24"/>
                <w:shd w:val="clear" w:color="auto" w:fill="FFFFFF"/>
              </w:rPr>
              <w:t>436-02-01</w:t>
            </w:r>
          </w:p>
          <w:p w:rsidR="008B4323" w:rsidRPr="00454966" w:rsidRDefault="008B4323" w:rsidP="008151FA">
            <w:pPr>
              <w:spacing w:after="120"/>
              <w:jc w:val="both"/>
              <w:rPr>
                <w:rFonts w:ascii="Arial" w:hAnsi="Arial" w:cs="Arial"/>
                <w:b/>
                <w:bCs/>
                <w:sz w:val="24"/>
                <w:szCs w:val="24"/>
                <w:shd w:val="clear" w:color="auto" w:fill="FFFFFF"/>
              </w:rPr>
            </w:pPr>
            <w:r w:rsidRPr="00454966">
              <w:rPr>
                <w:rFonts w:ascii="Arial" w:hAnsi="Arial" w:cs="Arial"/>
                <w:b/>
                <w:bCs/>
                <w:sz w:val="24"/>
                <w:szCs w:val="24"/>
                <w:shd w:val="clear" w:color="auto" w:fill="FFFFFF"/>
              </w:rPr>
              <w:t>power capacitor</w:t>
            </w:r>
          </w:p>
          <w:p w:rsidR="008B4323" w:rsidRPr="00454966" w:rsidRDefault="008B4323" w:rsidP="008151FA">
            <w:pPr>
              <w:spacing w:after="120"/>
              <w:jc w:val="both"/>
              <w:rPr>
                <w:rFonts w:ascii="Arial" w:hAnsi="Arial" w:cs="Arial"/>
                <w:sz w:val="24"/>
                <w:szCs w:val="24"/>
                <w:shd w:val="clear" w:color="auto" w:fill="FFFFFF"/>
              </w:rPr>
            </w:pPr>
            <w:r w:rsidRPr="00454966">
              <w:rPr>
                <w:rFonts w:ascii="Arial" w:hAnsi="Arial" w:cs="Arial"/>
                <w:sz w:val="24"/>
                <w:szCs w:val="24"/>
                <w:shd w:val="clear" w:color="auto" w:fill="FFFFFF"/>
              </w:rPr>
              <w:t>a capacitor intended for use in a power network</w:t>
            </w:r>
          </w:p>
          <w:p w:rsidR="008B4323" w:rsidRPr="00454966" w:rsidRDefault="008B4323" w:rsidP="008151FA">
            <w:pPr>
              <w:spacing w:after="120"/>
              <w:jc w:val="both"/>
              <w:rPr>
                <w:rFonts w:ascii="Arial" w:hAnsi="Arial" w:cs="Arial"/>
                <w:b/>
                <w:bCs/>
                <w:sz w:val="24"/>
                <w:szCs w:val="24"/>
                <w:shd w:val="clear" w:color="auto" w:fill="FFFFFF"/>
              </w:rPr>
            </w:pPr>
            <w:r w:rsidRPr="00454966">
              <w:rPr>
                <w:rFonts w:ascii="Arial" w:hAnsi="Arial" w:cs="Arial"/>
                <w:b/>
                <w:bCs/>
                <w:sz w:val="24"/>
                <w:szCs w:val="24"/>
                <w:shd w:val="clear" w:color="auto" w:fill="FFFFFF"/>
              </w:rPr>
              <w:t>436-02-02</w:t>
            </w:r>
          </w:p>
          <w:p w:rsidR="008B4323" w:rsidRPr="00454966" w:rsidRDefault="008B4323" w:rsidP="008151FA">
            <w:pPr>
              <w:spacing w:after="120"/>
              <w:jc w:val="both"/>
              <w:rPr>
                <w:rFonts w:ascii="Arial" w:hAnsi="Arial" w:cs="Arial"/>
                <w:b/>
                <w:bCs/>
                <w:sz w:val="24"/>
                <w:szCs w:val="24"/>
                <w:shd w:val="clear" w:color="auto" w:fill="FFFFFF"/>
              </w:rPr>
            </w:pPr>
            <w:r w:rsidRPr="00454966">
              <w:rPr>
                <w:rFonts w:ascii="Arial" w:hAnsi="Arial" w:cs="Arial"/>
                <w:b/>
                <w:bCs/>
                <w:sz w:val="24"/>
                <w:szCs w:val="24"/>
                <w:shd w:val="clear" w:color="auto" w:fill="FFFFFF"/>
              </w:rPr>
              <w:t>shunt capacitor</w:t>
            </w:r>
          </w:p>
          <w:p w:rsidR="008B4323" w:rsidRPr="00454966" w:rsidRDefault="008B4323" w:rsidP="008151FA">
            <w:pPr>
              <w:spacing w:after="120"/>
              <w:jc w:val="both"/>
              <w:rPr>
                <w:rFonts w:ascii="Arial" w:hAnsi="Arial" w:cs="Arial"/>
                <w:sz w:val="24"/>
                <w:szCs w:val="24"/>
                <w:shd w:val="clear" w:color="auto" w:fill="FFFFFF"/>
              </w:rPr>
            </w:pPr>
            <w:r w:rsidRPr="00454966">
              <w:rPr>
                <w:rFonts w:ascii="Arial" w:hAnsi="Arial" w:cs="Arial"/>
                <w:sz w:val="24"/>
                <w:szCs w:val="24"/>
                <w:shd w:val="clear" w:color="auto" w:fill="FFFFFF"/>
              </w:rPr>
              <w:t>a power capacitor intended to be connected in parallel with a network</w:t>
            </w:r>
          </w:p>
          <w:p w:rsidR="008B4323" w:rsidRPr="00454966" w:rsidRDefault="008B4323" w:rsidP="008151FA">
            <w:pPr>
              <w:spacing w:after="120"/>
              <w:jc w:val="both"/>
              <w:rPr>
                <w:rFonts w:ascii="Arial" w:hAnsi="Arial" w:cs="Arial"/>
                <w:b/>
                <w:sz w:val="20"/>
                <w:szCs w:val="24"/>
                <w:shd w:val="clear" w:color="auto" w:fill="FFFFFF"/>
              </w:rPr>
            </w:pPr>
            <w:r w:rsidRPr="00454966">
              <w:rPr>
                <w:rFonts w:ascii="Arial" w:hAnsi="Arial" w:cs="Arial"/>
                <w:b/>
                <w:sz w:val="20"/>
                <w:szCs w:val="24"/>
                <w:shd w:val="clear" w:color="auto" w:fill="FFFFFF"/>
              </w:rPr>
              <w:lastRenderedPageBreak/>
              <w:t>Note – These capacitors are primarily used for power factor correction by reactive power compensation.</w:t>
            </w:r>
          </w:p>
          <w:p w:rsidR="008B4323" w:rsidRPr="00454966" w:rsidRDefault="008B4323" w:rsidP="008151FA">
            <w:pPr>
              <w:spacing w:after="120"/>
              <w:jc w:val="both"/>
              <w:rPr>
                <w:rFonts w:ascii="Arial" w:hAnsi="Arial" w:cs="Arial"/>
                <w:b/>
                <w:bCs/>
                <w:sz w:val="24"/>
                <w:szCs w:val="24"/>
                <w:shd w:val="clear" w:color="auto" w:fill="FFFFFF"/>
              </w:rPr>
            </w:pPr>
            <w:r w:rsidRPr="00454966">
              <w:rPr>
                <w:rFonts w:ascii="Arial" w:hAnsi="Arial" w:cs="Arial"/>
                <w:b/>
                <w:bCs/>
                <w:sz w:val="24"/>
                <w:szCs w:val="24"/>
                <w:shd w:val="clear" w:color="auto" w:fill="FFFFFF"/>
              </w:rPr>
              <w:t>436-02-03</w:t>
            </w:r>
          </w:p>
          <w:p w:rsidR="008B4323" w:rsidRPr="00454966" w:rsidRDefault="008B4323" w:rsidP="008151FA">
            <w:pPr>
              <w:spacing w:after="120"/>
              <w:jc w:val="both"/>
              <w:rPr>
                <w:rFonts w:ascii="Arial" w:hAnsi="Arial" w:cs="Arial"/>
                <w:b/>
                <w:bCs/>
                <w:sz w:val="24"/>
                <w:szCs w:val="24"/>
                <w:shd w:val="clear" w:color="auto" w:fill="FFFFFF"/>
              </w:rPr>
            </w:pPr>
            <w:r w:rsidRPr="00454966">
              <w:rPr>
                <w:rFonts w:ascii="Arial" w:hAnsi="Arial" w:cs="Arial"/>
                <w:b/>
                <w:bCs/>
                <w:sz w:val="24"/>
                <w:szCs w:val="24"/>
                <w:shd w:val="clear" w:color="auto" w:fill="FFFFFF"/>
              </w:rPr>
              <w:t>series capacitor</w:t>
            </w:r>
          </w:p>
          <w:p w:rsidR="008B4323" w:rsidRPr="00454966" w:rsidRDefault="008B4323" w:rsidP="008151FA">
            <w:pPr>
              <w:spacing w:after="120"/>
              <w:jc w:val="both"/>
              <w:rPr>
                <w:rFonts w:ascii="Arial" w:hAnsi="Arial" w:cs="Arial"/>
                <w:sz w:val="24"/>
                <w:szCs w:val="24"/>
                <w:shd w:val="clear" w:color="auto" w:fill="FFFFFF"/>
              </w:rPr>
            </w:pPr>
            <w:r w:rsidRPr="00454966">
              <w:rPr>
                <w:rFonts w:ascii="Arial" w:hAnsi="Arial" w:cs="Arial"/>
                <w:sz w:val="24"/>
                <w:szCs w:val="24"/>
                <w:shd w:val="clear" w:color="auto" w:fill="FFFFFF"/>
              </w:rPr>
              <w:t>a power capacitor intended to be connected in series with a line</w:t>
            </w:r>
          </w:p>
          <w:p w:rsidR="008B4323" w:rsidRPr="00454966" w:rsidRDefault="008B4323" w:rsidP="008151FA">
            <w:pPr>
              <w:spacing w:after="120"/>
              <w:jc w:val="both"/>
              <w:rPr>
                <w:rFonts w:ascii="Arial" w:hAnsi="Arial" w:cs="Arial"/>
                <w:b/>
                <w:sz w:val="20"/>
                <w:szCs w:val="24"/>
                <w:shd w:val="clear" w:color="auto" w:fill="FFFFFF"/>
              </w:rPr>
            </w:pPr>
            <w:r w:rsidRPr="00454966">
              <w:rPr>
                <w:rFonts w:ascii="Arial" w:hAnsi="Arial" w:cs="Arial"/>
                <w:b/>
                <w:sz w:val="20"/>
                <w:szCs w:val="24"/>
                <w:shd w:val="clear" w:color="auto" w:fill="FFFFFF"/>
              </w:rPr>
              <w:t>Note – These capacitors are used primarily for the compensation of all or part of the reactance of the line.</w:t>
            </w:r>
          </w:p>
          <w:p w:rsidR="008B4323" w:rsidRPr="00454966" w:rsidRDefault="008B4323" w:rsidP="008151FA">
            <w:pPr>
              <w:spacing w:after="120"/>
              <w:jc w:val="both"/>
              <w:rPr>
                <w:rFonts w:ascii="Arial" w:hAnsi="Arial" w:cs="Arial"/>
                <w:b/>
                <w:bCs/>
                <w:sz w:val="24"/>
                <w:szCs w:val="24"/>
                <w:shd w:val="clear" w:color="auto" w:fill="FFFFFF"/>
              </w:rPr>
            </w:pPr>
            <w:r w:rsidRPr="00454966">
              <w:rPr>
                <w:rFonts w:ascii="Arial" w:hAnsi="Arial" w:cs="Arial"/>
                <w:b/>
                <w:bCs/>
                <w:sz w:val="24"/>
                <w:szCs w:val="24"/>
                <w:shd w:val="clear" w:color="auto" w:fill="FFFFFF"/>
              </w:rPr>
              <w:t>436-02-04</w:t>
            </w:r>
          </w:p>
          <w:p w:rsidR="008B4323" w:rsidRPr="00454966" w:rsidRDefault="008B4323" w:rsidP="008151FA">
            <w:pPr>
              <w:spacing w:after="120"/>
              <w:jc w:val="both"/>
              <w:rPr>
                <w:rFonts w:ascii="Arial" w:hAnsi="Arial" w:cs="Arial"/>
                <w:b/>
                <w:bCs/>
                <w:sz w:val="24"/>
                <w:szCs w:val="24"/>
                <w:shd w:val="clear" w:color="auto" w:fill="FFFFFF"/>
              </w:rPr>
            </w:pPr>
            <w:r w:rsidRPr="00454966">
              <w:rPr>
                <w:rFonts w:ascii="Arial" w:hAnsi="Arial" w:cs="Arial"/>
                <w:b/>
                <w:bCs/>
                <w:sz w:val="24"/>
                <w:szCs w:val="24"/>
                <w:shd w:val="clear" w:color="auto" w:fill="FFFFFF"/>
              </w:rPr>
              <w:t>motor starting capacitor</w:t>
            </w:r>
          </w:p>
          <w:p w:rsidR="008B4323" w:rsidRPr="00454966" w:rsidRDefault="008B4323" w:rsidP="008151FA">
            <w:pPr>
              <w:spacing w:after="120"/>
              <w:jc w:val="both"/>
              <w:rPr>
                <w:rFonts w:ascii="Arial" w:hAnsi="Arial" w:cs="Arial"/>
                <w:sz w:val="24"/>
                <w:szCs w:val="24"/>
                <w:shd w:val="clear" w:color="auto" w:fill="FFFFFF"/>
              </w:rPr>
            </w:pPr>
            <w:r w:rsidRPr="00454966">
              <w:rPr>
                <w:rFonts w:ascii="Arial" w:hAnsi="Arial" w:cs="Arial"/>
                <w:sz w:val="24"/>
                <w:szCs w:val="24"/>
                <w:shd w:val="clear" w:color="auto" w:fill="FFFFFF"/>
              </w:rPr>
              <w:t>a power capacitor that causes a phase shift in an auxiliary winding of a motor and which is switched out of circuit once the motor is running</w:t>
            </w:r>
          </w:p>
          <w:p w:rsidR="008B4323" w:rsidRPr="00454966" w:rsidRDefault="008B4323" w:rsidP="008151FA">
            <w:pPr>
              <w:spacing w:after="120"/>
              <w:jc w:val="both"/>
              <w:rPr>
                <w:rFonts w:ascii="Arial" w:hAnsi="Arial" w:cs="Arial"/>
                <w:b/>
                <w:bCs/>
                <w:sz w:val="24"/>
                <w:szCs w:val="24"/>
                <w:shd w:val="clear" w:color="auto" w:fill="FFFFFF"/>
              </w:rPr>
            </w:pPr>
            <w:r w:rsidRPr="00454966">
              <w:rPr>
                <w:rFonts w:ascii="Arial" w:hAnsi="Arial" w:cs="Arial"/>
                <w:b/>
                <w:bCs/>
                <w:sz w:val="24"/>
                <w:szCs w:val="24"/>
                <w:shd w:val="clear" w:color="auto" w:fill="FFFFFF"/>
              </w:rPr>
              <w:t>436-02-05</w:t>
            </w:r>
          </w:p>
          <w:p w:rsidR="008B4323" w:rsidRPr="00454966" w:rsidRDefault="008B4323" w:rsidP="008151FA">
            <w:pPr>
              <w:spacing w:after="120"/>
              <w:jc w:val="both"/>
              <w:rPr>
                <w:rFonts w:ascii="Arial" w:hAnsi="Arial" w:cs="Arial"/>
                <w:b/>
                <w:bCs/>
                <w:sz w:val="24"/>
                <w:szCs w:val="24"/>
                <w:shd w:val="clear" w:color="auto" w:fill="FFFFFF"/>
              </w:rPr>
            </w:pPr>
            <w:r w:rsidRPr="00454966">
              <w:rPr>
                <w:rFonts w:ascii="Arial" w:hAnsi="Arial" w:cs="Arial"/>
                <w:b/>
                <w:bCs/>
                <w:sz w:val="24"/>
                <w:szCs w:val="24"/>
                <w:shd w:val="clear" w:color="auto" w:fill="FFFFFF"/>
              </w:rPr>
              <w:t>motor running capacitor</w:t>
            </w:r>
          </w:p>
          <w:p w:rsidR="008B4323" w:rsidRPr="00454966" w:rsidRDefault="008B4323" w:rsidP="008151FA">
            <w:pPr>
              <w:spacing w:after="120"/>
              <w:jc w:val="both"/>
              <w:rPr>
                <w:rFonts w:ascii="Arial" w:hAnsi="Arial" w:cs="Arial"/>
                <w:sz w:val="24"/>
                <w:szCs w:val="24"/>
                <w:shd w:val="clear" w:color="auto" w:fill="FFFFFF"/>
              </w:rPr>
            </w:pPr>
            <w:r w:rsidRPr="00454966">
              <w:rPr>
                <w:rFonts w:ascii="Arial" w:hAnsi="Arial" w:cs="Arial"/>
                <w:sz w:val="24"/>
                <w:szCs w:val="24"/>
                <w:shd w:val="clear" w:color="auto" w:fill="FFFFFF"/>
              </w:rPr>
              <w:t>a power capacitor which, when used in conjunction with an auxiliary winding of a motor, assists the motor to start and improves the torque under running conditions</w:t>
            </w:r>
          </w:p>
          <w:p w:rsidR="008B4323" w:rsidRPr="00454966" w:rsidRDefault="008B4323" w:rsidP="008151FA">
            <w:pPr>
              <w:spacing w:after="120"/>
              <w:jc w:val="both"/>
              <w:rPr>
                <w:rFonts w:ascii="Arial" w:hAnsi="Arial" w:cs="Arial"/>
                <w:b/>
                <w:bCs/>
                <w:sz w:val="24"/>
                <w:szCs w:val="24"/>
                <w:shd w:val="clear" w:color="auto" w:fill="FFFFFF"/>
              </w:rPr>
            </w:pPr>
            <w:r w:rsidRPr="00454966">
              <w:rPr>
                <w:rFonts w:ascii="Arial" w:hAnsi="Arial" w:cs="Arial"/>
                <w:b/>
                <w:bCs/>
                <w:sz w:val="24"/>
                <w:szCs w:val="24"/>
                <w:shd w:val="clear" w:color="auto" w:fill="FFFFFF"/>
              </w:rPr>
              <w:t>436-02-06</w:t>
            </w:r>
          </w:p>
          <w:p w:rsidR="008B4323" w:rsidRPr="00454966" w:rsidRDefault="008B4323" w:rsidP="008151FA">
            <w:pPr>
              <w:spacing w:after="120"/>
              <w:jc w:val="both"/>
              <w:rPr>
                <w:rFonts w:ascii="Arial" w:hAnsi="Arial" w:cs="Arial"/>
                <w:b/>
                <w:bCs/>
                <w:sz w:val="24"/>
                <w:szCs w:val="24"/>
                <w:shd w:val="clear" w:color="auto" w:fill="FFFFFF"/>
              </w:rPr>
            </w:pPr>
            <w:r w:rsidRPr="00454966">
              <w:rPr>
                <w:rFonts w:ascii="Arial" w:hAnsi="Arial" w:cs="Arial"/>
                <w:b/>
                <w:bCs/>
                <w:sz w:val="24"/>
                <w:szCs w:val="24"/>
                <w:shd w:val="clear" w:color="auto" w:fill="FFFFFF"/>
              </w:rPr>
              <w:t>filter capacitor</w:t>
            </w:r>
          </w:p>
          <w:p w:rsidR="008B4323" w:rsidRPr="00454966" w:rsidRDefault="008B4323" w:rsidP="008151FA">
            <w:pPr>
              <w:spacing w:after="120"/>
              <w:jc w:val="both"/>
              <w:rPr>
                <w:rFonts w:ascii="Arial" w:hAnsi="Arial" w:cs="Arial"/>
                <w:sz w:val="24"/>
                <w:szCs w:val="24"/>
                <w:shd w:val="clear" w:color="auto" w:fill="FFFFFF"/>
              </w:rPr>
            </w:pPr>
            <w:r w:rsidRPr="00454966">
              <w:rPr>
                <w:rFonts w:ascii="Arial" w:hAnsi="Arial" w:cs="Arial"/>
                <w:sz w:val="24"/>
                <w:szCs w:val="24"/>
                <w:shd w:val="clear" w:color="auto" w:fill="FFFFFF"/>
              </w:rPr>
              <w:t>a power capacitor intended to form part of a circuit designed to reduce one or more harmonic currents present in a network</w:t>
            </w:r>
          </w:p>
          <w:p w:rsidR="00C32FCA" w:rsidRPr="00454966" w:rsidRDefault="00C32FCA" w:rsidP="008151FA">
            <w:pPr>
              <w:spacing w:after="120"/>
              <w:jc w:val="both"/>
              <w:rPr>
                <w:rFonts w:ascii="Arial" w:hAnsi="Arial" w:cs="Arial"/>
                <w:sz w:val="24"/>
                <w:szCs w:val="24"/>
                <w:shd w:val="clear" w:color="auto" w:fill="FFFFFF"/>
              </w:rPr>
            </w:pPr>
          </w:p>
          <w:p w:rsidR="008B4323" w:rsidRPr="00454966" w:rsidRDefault="008B4323" w:rsidP="008151FA">
            <w:pPr>
              <w:spacing w:after="120"/>
              <w:jc w:val="both"/>
              <w:rPr>
                <w:rFonts w:ascii="Arial" w:hAnsi="Arial" w:cs="Arial"/>
                <w:b/>
                <w:bCs/>
                <w:sz w:val="24"/>
                <w:szCs w:val="24"/>
                <w:shd w:val="clear" w:color="auto" w:fill="FFFFFF"/>
              </w:rPr>
            </w:pPr>
            <w:r w:rsidRPr="00454966">
              <w:rPr>
                <w:rFonts w:ascii="Arial" w:hAnsi="Arial" w:cs="Arial"/>
                <w:b/>
                <w:bCs/>
                <w:sz w:val="24"/>
                <w:szCs w:val="24"/>
                <w:shd w:val="clear" w:color="auto" w:fill="FFFFFF"/>
              </w:rPr>
              <w:t>436-02-07</w:t>
            </w:r>
          </w:p>
          <w:p w:rsidR="008B4323" w:rsidRPr="00454966" w:rsidRDefault="008B4323" w:rsidP="008151FA">
            <w:pPr>
              <w:spacing w:after="120"/>
              <w:jc w:val="both"/>
              <w:rPr>
                <w:rFonts w:ascii="Arial" w:hAnsi="Arial" w:cs="Arial"/>
                <w:b/>
                <w:bCs/>
                <w:sz w:val="24"/>
                <w:szCs w:val="24"/>
                <w:shd w:val="clear" w:color="auto" w:fill="FFFFFF"/>
              </w:rPr>
            </w:pPr>
            <w:r w:rsidRPr="00454966">
              <w:rPr>
                <w:rFonts w:ascii="Arial" w:hAnsi="Arial" w:cs="Arial"/>
                <w:b/>
                <w:bCs/>
                <w:sz w:val="24"/>
                <w:szCs w:val="24"/>
                <w:shd w:val="clear" w:color="auto" w:fill="FFFFFF"/>
              </w:rPr>
              <w:t>power electronic capacitor</w:t>
            </w:r>
          </w:p>
          <w:p w:rsidR="008B4323" w:rsidRPr="00454966" w:rsidRDefault="008B4323" w:rsidP="008151FA">
            <w:pPr>
              <w:spacing w:after="120"/>
              <w:jc w:val="both"/>
              <w:rPr>
                <w:rFonts w:ascii="Arial" w:hAnsi="Arial" w:cs="Arial"/>
                <w:sz w:val="24"/>
                <w:szCs w:val="24"/>
                <w:shd w:val="clear" w:color="auto" w:fill="FFFFFF"/>
              </w:rPr>
            </w:pPr>
            <w:r w:rsidRPr="00454966">
              <w:rPr>
                <w:rFonts w:ascii="Arial" w:hAnsi="Arial" w:cs="Arial"/>
                <w:sz w:val="24"/>
                <w:szCs w:val="24"/>
                <w:shd w:val="clear" w:color="auto" w:fill="FFFFFF"/>
              </w:rPr>
              <w:t>a power capacitor intended to be used in power electronic equipment and capable of operating continuously under non-sinusoidal conditions</w:t>
            </w:r>
          </w:p>
          <w:p w:rsidR="008B4323" w:rsidRPr="00454966" w:rsidRDefault="008B4323" w:rsidP="008151FA">
            <w:pPr>
              <w:spacing w:after="120"/>
              <w:jc w:val="both"/>
              <w:rPr>
                <w:rFonts w:ascii="Arial" w:hAnsi="Arial" w:cs="Arial"/>
                <w:b/>
                <w:bCs/>
                <w:sz w:val="24"/>
                <w:szCs w:val="24"/>
                <w:shd w:val="clear" w:color="auto" w:fill="FFFFFF"/>
              </w:rPr>
            </w:pPr>
            <w:r w:rsidRPr="00454966">
              <w:rPr>
                <w:rFonts w:ascii="Arial" w:hAnsi="Arial" w:cs="Arial"/>
                <w:b/>
                <w:bCs/>
                <w:sz w:val="24"/>
                <w:szCs w:val="24"/>
                <w:shd w:val="clear" w:color="auto" w:fill="FFFFFF"/>
              </w:rPr>
              <w:lastRenderedPageBreak/>
              <w:t>436-02-08</w:t>
            </w:r>
          </w:p>
          <w:p w:rsidR="008B4323" w:rsidRPr="00454966" w:rsidRDefault="008B4323" w:rsidP="008151FA">
            <w:pPr>
              <w:spacing w:after="120"/>
              <w:jc w:val="both"/>
              <w:rPr>
                <w:rFonts w:ascii="Arial" w:hAnsi="Arial" w:cs="Arial"/>
                <w:b/>
                <w:bCs/>
                <w:sz w:val="24"/>
                <w:szCs w:val="24"/>
                <w:shd w:val="clear" w:color="auto" w:fill="FFFFFF"/>
              </w:rPr>
            </w:pPr>
            <w:r w:rsidRPr="00454966">
              <w:rPr>
                <w:rFonts w:ascii="Arial" w:hAnsi="Arial" w:cs="Arial"/>
                <w:b/>
                <w:bCs/>
                <w:sz w:val="24"/>
                <w:szCs w:val="24"/>
                <w:shd w:val="clear" w:color="auto" w:fill="FFFFFF"/>
              </w:rPr>
              <w:t>energy storage capacitor</w:t>
            </w:r>
          </w:p>
          <w:p w:rsidR="008B4323" w:rsidRPr="00454966" w:rsidRDefault="008B4323" w:rsidP="008151FA">
            <w:pPr>
              <w:spacing w:after="120"/>
              <w:jc w:val="both"/>
              <w:rPr>
                <w:rFonts w:ascii="Arial" w:hAnsi="Arial" w:cs="Arial"/>
                <w:sz w:val="24"/>
                <w:szCs w:val="24"/>
                <w:shd w:val="clear" w:color="auto" w:fill="FFFFFF"/>
              </w:rPr>
            </w:pPr>
            <w:r w:rsidRPr="00454966">
              <w:rPr>
                <w:rFonts w:ascii="Arial" w:hAnsi="Arial" w:cs="Arial"/>
                <w:sz w:val="24"/>
                <w:szCs w:val="24"/>
                <w:shd w:val="clear" w:color="auto" w:fill="FFFFFF"/>
              </w:rPr>
              <w:t>a power capacitor intended to store energy and to release it within a very short time</w:t>
            </w:r>
          </w:p>
          <w:p w:rsidR="008B4323" w:rsidRPr="00454966" w:rsidRDefault="008B4323" w:rsidP="008151FA">
            <w:pPr>
              <w:spacing w:after="120"/>
              <w:jc w:val="both"/>
              <w:rPr>
                <w:rFonts w:ascii="Arial" w:hAnsi="Arial" w:cs="Arial"/>
                <w:b/>
                <w:bCs/>
                <w:sz w:val="24"/>
                <w:szCs w:val="24"/>
                <w:shd w:val="clear" w:color="auto" w:fill="FFFFFF"/>
              </w:rPr>
            </w:pPr>
            <w:r w:rsidRPr="00454966">
              <w:rPr>
                <w:rFonts w:ascii="Arial" w:hAnsi="Arial" w:cs="Arial"/>
                <w:b/>
                <w:bCs/>
                <w:sz w:val="24"/>
                <w:szCs w:val="24"/>
                <w:shd w:val="clear" w:color="auto" w:fill="FFFFFF"/>
              </w:rPr>
              <w:t>436-02-09</w:t>
            </w:r>
          </w:p>
          <w:p w:rsidR="008B4323" w:rsidRPr="00454966" w:rsidRDefault="008B4323" w:rsidP="008151FA">
            <w:pPr>
              <w:spacing w:after="120"/>
              <w:jc w:val="both"/>
              <w:rPr>
                <w:rFonts w:ascii="Arial" w:hAnsi="Arial" w:cs="Arial"/>
                <w:b/>
                <w:bCs/>
                <w:sz w:val="24"/>
                <w:szCs w:val="24"/>
                <w:shd w:val="clear" w:color="auto" w:fill="FFFFFF"/>
              </w:rPr>
            </w:pPr>
            <w:r w:rsidRPr="00454966">
              <w:rPr>
                <w:rFonts w:ascii="Arial" w:hAnsi="Arial" w:cs="Arial"/>
                <w:b/>
                <w:bCs/>
                <w:sz w:val="24"/>
                <w:szCs w:val="24"/>
                <w:shd w:val="clear" w:color="auto" w:fill="FFFFFF"/>
              </w:rPr>
              <w:t>circuit-breaker capacitors</w:t>
            </w:r>
          </w:p>
          <w:p w:rsidR="008B4323" w:rsidRPr="00454966" w:rsidRDefault="008B4323" w:rsidP="008151FA">
            <w:pPr>
              <w:spacing w:after="120"/>
              <w:jc w:val="both"/>
              <w:rPr>
                <w:rFonts w:ascii="Arial" w:hAnsi="Arial" w:cs="Arial"/>
                <w:sz w:val="24"/>
                <w:szCs w:val="24"/>
                <w:shd w:val="clear" w:color="auto" w:fill="FFFFFF"/>
              </w:rPr>
            </w:pPr>
            <w:r w:rsidRPr="00454966">
              <w:rPr>
                <w:rFonts w:ascii="Arial" w:hAnsi="Arial" w:cs="Arial"/>
                <w:sz w:val="24"/>
                <w:szCs w:val="24"/>
                <w:shd w:val="clear" w:color="auto" w:fill="FFFFFF"/>
              </w:rPr>
              <w:t>capacitors connected in parallel with interrupting units of a pole of a circuit-breaker, intended to ensure a suitable voltage distribution across them</w:t>
            </w:r>
          </w:p>
          <w:p w:rsidR="008B4323" w:rsidRPr="00454966" w:rsidRDefault="008B4323" w:rsidP="008151FA">
            <w:pPr>
              <w:spacing w:after="120"/>
              <w:jc w:val="both"/>
              <w:rPr>
                <w:rFonts w:ascii="Arial" w:hAnsi="Arial" w:cs="Arial"/>
                <w:b/>
                <w:bCs/>
                <w:sz w:val="24"/>
                <w:szCs w:val="24"/>
                <w:shd w:val="clear" w:color="auto" w:fill="FFFFFF"/>
              </w:rPr>
            </w:pPr>
            <w:r w:rsidRPr="00454966">
              <w:rPr>
                <w:rFonts w:ascii="Arial" w:hAnsi="Arial" w:cs="Arial"/>
                <w:b/>
                <w:bCs/>
                <w:sz w:val="24"/>
                <w:szCs w:val="24"/>
                <w:shd w:val="clear" w:color="auto" w:fill="FFFFFF"/>
              </w:rPr>
              <w:t>436-02-10</w:t>
            </w:r>
          </w:p>
          <w:p w:rsidR="008B4323" w:rsidRPr="00454966" w:rsidRDefault="008B4323" w:rsidP="008151FA">
            <w:pPr>
              <w:spacing w:after="120"/>
              <w:jc w:val="both"/>
              <w:rPr>
                <w:rFonts w:ascii="Arial" w:hAnsi="Arial" w:cs="Arial"/>
                <w:b/>
                <w:bCs/>
                <w:sz w:val="24"/>
                <w:szCs w:val="24"/>
                <w:shd w:val="clear" w:color="auto" w:fill="FFFFFF"/>
              </w:rPr>
            </w:pPr>
            <w:r w:rsidRPr="00454966">
              <w:rPr>
                <w:rFonts w:ascii="Arial" w:hAnsi="Arial" w:cs="Arial"/>
                <w:b/>
                <w:bCs/>
                <w:sz w:val="24"/>
                <w:szCs w:val="24"/>
                <w:shd w:val="clear" w:color="auto" w:fill="FFFFFF"/>
              </w:rPr>
              <w:t>capacitor voltage divider</w:t>
            </w:r>
          </w:p>
          <w:p w:rsidR="008B4323" w:rsidRPr="00454966" w:rsidRDefault="008B4323" w:rsidP="008151FA">
            <w:pPr>
              <w:spacing w:after="120"/>
              <w:jc w:val="both"/>
              <w:rPr>
                <w:rFonts w:ascii="Arial" w:hAnsi="Arial" w:cs="Arial"/>
                <w:sz w:val="24"/>
                <w:szCs w:val="24"/>
                <w:shd w:val="clear" w:color="auto" w:fill="FFFFFF"/>
              </w:rPr>
            </w:pPr>
            <w:r w:rsidRPr="00454966">
              <w:rPr>
                <w:rFonts w:ascii="Arial" w:hAnsi="Arial" w:cs="Arial"/>
                <w:sz w:val="24"/>
                <w:szCs w:val="24"/>
                <w:shd w:val="clear" w:color="auto" w:fill="FFFFFF"/>
              </w:rPr>
              <w:t>a capacitor stack forming an alternating voltage divider</w:t>
            </w:r>
          </w:p>
          <w:p w:rsidR="008B4323" w:rsidRPr="00454966" w:rsidRDefault="008B4323" w:rsidP="008151FA">
            <w:pPr>
              <w:spacing w:after="120"/>
              <w:jc w:val="both"/>
              <w:rPr>
                <w:rFonts w:ascii="Arial" w:hAnsi="Arial" w:cs="Arial"/>
                <w:b/>
                <w:bCs/>
                <w:sz w:val="24"/>
                <w:szCs w:val="24"/>
                <w:shd w:val="clear" w:color="auto" w:fill="FFFFFF"/>
              </w:rPr>
            </w:pPr>
            <w:r w:rsidRPr="00454966">
              <w:rPr>
                <w:rFonts w:ascii="Arial" w:hAnsi="Arial" w:cs="Arial"/>
                <w:b/>
                <w:bCs/>
                <w:sz w:val="24"/>
                <w:szCs w:val="24"/>
                <w:shd w:val="clear" w:color="auto" w:fill="FFFFFF"/>
              </w:rPr>
              <w:t>436-02-11</w:t>
            </w:r>
          </w:p>
          <w:p w:rsidR="008B4323" w:rsidRPr="00454966" w:rsidRDefault="008B4323" w:rsidP="008151FA">
            <w:pPr>
              <w:spacing w:after="120"/>
              <w:jc w:val="both"/>
              <w:rPr>
                <w:rFonts w:ascii="Arial" w:hAnsi="Arial" w:cs="Arial"/>
                <w:b/>
                <w:bCs/>
                <w:sz w:val="24"/>
                <w:szCs w:val="24"/>
                <w:shd w:val="clear" w:color="auto" w:fill="FFFFFF"/>
              </w:rPr>
            </w:pPr>
            <w:r w:rsidRPr="00454966">
              <w:rPr>
                <w:rFonts w:ascii="Arial" w:hAnsi="Arial" w:cs="Arial"/>
                <w:b/>
                <w:bCs/>
                <w:sz w:val="24"/>
                <w:szCs w:val="24"/>
                <w:shd w:val="clear" w:color="auto" w:fill="FFFFFF"/>
              </w:rPr>
              <w:t>coupling capacitor</w:t>
            </w:r>
          </w:p>
          <w:p w:rsidR="008B4323" w:rsidRPr="00454966" w:rsidRDefault="008B4323" w:rsidP="008151FA">
            <w:pPr>
              <w:spacing w:after="120"/>
              <w:jc w:val="both"/>
              <w:rPr>
                <w:rFonts w:ascii="Arial" w:hAnsi="Arial" w:cs="Arial"/>
                <w:sz w:val="24"/>
                <w:szCs w:val="24"/>
                <w:shd w:val="clear" w:color="auto" w:fill="FFFFFF"/>
              </w:rPr>
            </w:pPr>
            <w:r w:rsidRPr="00454966">
              <w:rPr>
                <w:rFonts w:ascii="Arial" w:hAnsi="Arial" w:cs="Arial"/>
                <w:sz w:val="24"/>
                <w:szCs w:val="24"/>
                <w:shd w:val="clear" w:color="auto" w:fill="FFFFFF"/>
              </w:rPr>
              <w:t>a capacitor used for the transmission of signals in a power system</w:t>
            </w:r>
          </w:p>
          <w:p w:rsidR="008B4323" w:rsidRPr="00454966" w:rsidRDefault="008B4323" w:rsidP="008151FA">
            <w:pPr>
              <w:spacing w:after="120"/>
              <w:jc w:val="both"/>
              <w:rPr>
                <w:rFonts w:ascii="Arial" w:hAnsi="Arial" w:cs="Arial"/>
                <w:b/>
                <w:bCs/>
                <w:sz w:val="24"/>
                <w:szCs w:val="24"/>
                <w:shd w:val="clear" w:color="auto" w:fill="FFFFFF"/>
              </w:rPr>
            </w:pPr>
            <w:r w:rsidRPr="00454966">
              <w:rPr>
                <w:rFonts w:ascii="Arial" w:hAnsi="Arial" w:cs="Arial"/>
                <w:b/>
                <w:bCs/>
                <w:sz w:val="24"/>
                <w:szCs w:val="24"/>
                <w:shd w:val="clear" w:color="auto" w:fill="FFFFFF"/>
              </w:rPr>
              <w:t>436-02-12</w:t>
            </w:r>
          </w:p>
          <w:p w:rsidR="008B4323" w:rsidRPr="00454966" w:rsidRDefault="008B4323" w:rsidP="008151FA">
            <w:pPr>
              <w:spacing w:after="120"/>
              <w:jc w:val="both"/>
              <w:rPr>
                <w:rFonts w:ascii="Arial" w:hAnsi="Arial" w:cs="Arial"/>
                <w:sz w:val="24"/>
                <w:szCs w:val="24"/>
                <w:shd w:val="clear" w:color="auto" w:fill="FFFFFF"/>
              </w:rPr>
            </w:pPr>
            <w:r w:rsidRPr="00454966">
              <w:rPr>
                <w:rFonts w:ascii="Arial" w:hAnsi="Arial" w:cs="Arial"/>
                <w:b/>
                <w:bCs/>
                <w:sz w:val="24"/>
                <w:szCs w:val="24"/>
                <w:shd w:val="clear" w:color="auto" w:fill="FFFFFF"/>
              </w:rPr>
              <w:t>high-voltage capacitor</w:t>
            </w:r>
            <w:r w:rsidRPr="00454966">
              <w:rPr>
                <w:rFonts w:ascii="Arial" w:hAnsi="Arial" w:cs="Arial"/>
                <w:sz w:val="24"/>
                <w:szCs w:val="24"/>
                <w:shd w:val="clear" w:color="auto" w:fill="FFFFFF"/>
              </w:rPr>
              <w:t> (of a capacitor divider)</w:t>
            </w:r>
          </w:p>
          <w:p w:rsidR="008B4323" w:rsidRPr="00454966" w:rsidRDefault="008B4323" w:rsidP="008151FA">
            <w:pPr>
              <w:spacing w:after="120"/>
              <w:jc w:val="both"/>
              <w:rPr>
                <w:rFonts w:ascii="Arial" w:hAnsi="Arial" w:cs="Arial"/>
                <w:sz w:val="24"/>
                <w:szCs w:val="24"/>
                <w:shd w:val="clear" w:color="auto" w:fill="FFFFFF"/>
              </w:rPr>
            </w:pPr>
            <w:r w:rsidRPr="00454966">
              <w:rPr>
                <w:rFonts w:ascii="Arial" w:hAnsi="Arial" w:cs="Arial"/>
                <w:sz w:val="24"/>
                <w:szCs w:val="24"/>
                <w:shd w:val="clear" w:color="auto" w:fill="FFFFFF"/>
              </w:rPr>
              <w:t>the capacitor connected between the high-voltage terminal and the intermediate-voltage terminal of a capacitor divider</w:t>
            </w:r>
          </w:p>
          <w:p w:rsidR="008B4323" w:rsidRPr="00454966" w:rsidRDefault="008B4323" w:rsidP="008151FA">
            <w:pPr>
              <w:spacing w:after="120"/>
              <w:jc w:val="both"/>
              <w:rPr>
                <w:rFonts w:ascii="Arial" w:hAnsi="Arial" w:cs="Arial"/>
                <w:b/>
                <w:bCs/>
                <w:sz w:val="24"/>
                <w:szCs w:val="24"/>
                <w:shd w:val="clear" w:color="auto" w:fill="FFFFFF"/>
              </w:rPr>
            </w:pPr>
            <w:r w:rsidRPr="00454966">
              <w:rPr>
                <w:rFonts w:ascii="Arial" w:hAnsi="Arial" w:cs="Arial"/>
                <w:b/>
                <w:bCs/>
                <w:sz w:val="24"/>
                <w:szCs w:val="24"/>
                <w:shd w:val="clear" w:color="auto" w:fill="FFFFFF"/>
              </w:rPr>
              <w:t>436-02-13</w:t>
            </w:r>
          </w:p>
          <w:p w:rsidR="008B4323" w:rsidRPr="00454966" w:rsidRDefault="008B4323" w:rsidP="008151FA">
            <w:pPr>
              <w:spacing w:after="120"/>
              <w:jc w:val="both"/>
              <w:rPr>
                <w:rFonts w:ascii="Arial" w:hAnsi="Arial" w:cs="Arial"/>
                <w:sz w:val="24"/>
                <w:szCs w:val="24"/>
                <w:shd w:val="clear" w:color="auto" w:fill="FFFFFF"/>
              </w:rPr>
            </w:pPr>
            <w:r w:rsidRPr="00454966">
              <w:rPr>
                <w:rFonts w:ascii="Arial" w:hAnsi="Arial" w:cs="Arial"/>
                <w:b/>
                <w:bCs/>
                <w:sz w:val="24"/>
                <w:szCs w:val="24"/>
                <w:shd w:val="clear" w:color="auto" w:fill="FFFFFF"/>
              </w:rPr>
              <w:t>intermediate-voltage capacitor</w:t>
            </w:r>
            <w:r w:rsidRPr="00454966">
              <w:rPr>
                <w:rFonts w:ascii="Arial" w:hAnsi="Arial" w:cs="Arial"/>
                <w:sz w:val="24"/>
                <w:szCs w:val="24"/>
                <w:shd w:val="clear" w:color="auto" w:fill="FFFFFF"/>
              </w:rPr>
              <w:t> (of a capacitor divider)</w:t>
            </w:r>
          </w:p>
          <w:p w:rsidR="008B4323" w:rsidRPr="00454966" w:rsidRDefault="008B4323" w:rsidP="008151FA">
            <w:pPr>
              <w:spacing w:after="120"/>
              <w:jc w:val="both"/>
              <w:rPr>
                <w:rFonts w:ascii="Arial" w:hAnsi="Arial" w:cs="Arial"/>
                <w:sz w:val="24"/>
                <w:szCs w:val="24"/>
                <w:shd w:val="clear" w:color="auto" w:fill="FFFFFF"/>
              </w:rPr>
            </w:pPr>
            <w:r w:rsidRPr="00454966">
              <w:rPr>
                <w:rFonts w:ascii="Arial" w:hAnsi="Arial" w:cs="Arial"/>
                <w:sz w:val="24"/>
                <w:szCs w:val="24"/>
                <w:shd w:val="clear" w:color="auto" w:fill="FFFFFF"/>
              </w:rPr>
              <w:t>the capacitor connected between the intermediate-voltage terminal and the low-voltage terminal of a capacitor divider</w:t>
            </w:r>
          </w:p>
          <w:p w:rsidR="008B4323" w:rsidRPr="00454966" w:rsidRDefault="008B4323" w:rsidP="008151FA">
            <w:pPr>
              <w:spacing w:after="120"/>
              <w:jc w:val="both"/>
              <w:rPr>
                <w:rFonts w:ascii="Arial" w:hAnsi="Arial" w:cs="Arial"/>
                <w:sz w:val="24"/>
                <w:szCs w:val="24"/>
                <w:shd w:val="clear" w:color="auto" w:fill="FFFFFF"/>
              </w:rPr>
            </w:pPr>
          </w:p>
          <w:p w:rsidR="008B4323" w:rsidRPr="00454966" w:rsidRDefault="008B4323" w:rsidP="008151FA">
            <w:pPr>
              <w:spacing w:after="120"/>
              <w:jc w:val="center"/>
              <w:rPr>
                <w:rFonts w:ascii="Arial" w:hAnsi="Arial" w:cs="Arial"/>
                <w:sz w:val="24"/>
                <w:szCs w:val="24"/>
                <w:shd w:val="clear" w:color="auto" w:fill="FFFFFF"/>
              </w:rPr>
            </w:pPr>
            <w:r w:rsidRPr="00454966">
              <w:rPr>
                <w:rFonts w:ascii="Arial" w:hAnsi="Arial" w:cs="Arial"/>
                <w:sz w:val="24"/>
                <w:szCs w:val="24"/>
                <w:shd w:val="clear" w:color="auto" w:fill="FFFFFF"/>
              </w:rPr>
              <w:t>Section 436-03: Technology</w:t>
            </w:r>
          </w:p>
          <w:tbl>
            <w:tblPr>
              <w:tblW w:w="0" w:type="auto"/>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4343"/>
            </w:tblGrid>
            <w:tr w:rsidR="008B4323" w:rsidRPr="00454966" w:rsidTr="003E1C73">
              <w:trPr>
                <w:tblCellSpacing w:w="0" w:type="dxa"/>
              </w:trPr>
              <w:tc>
                <w:tcPr>
                  <w:tcW w:w="8505" w:type="dxa"/>
                  <w:shd w:val="clear" w:color="auto" w:fill="FFFFFF"/>
                  <w:hideMark/>
                </w:tcPr>
                <w:p w:rsidR="008B4323" w:rsidRPr="00454966" w:rsidRDefault="008B4323" w:rsidP="00454966">
                  <w:pPr>
                    <w:framePr w:hSpace="180" w:wrap="around" w:vAnchor="text" w:hAnchor="text" w:x="74" w:y="1"/>
                    <w:spacing w:after="120"/>
                    <w:suppressOverlap/>
                    <w:jc w:val="both"/>
                    <w:rPr>
                      <w:rFonts w:ascii="Arial" w:eastAsia="Times New Roman" w:hAnsi="Arial" w:cs="Arial"/>
                      <w:sz w:val="24"/>
                      <w:szCs w:val="24"/>
                      <w:lang w:eastAsia="mn-MN"/>
                    </w:rPr>
                  </w:pPr>
                  <w:r w:rsidRPr="00454966">
                    <w:rPr>
                      <w:rFonts w:ascii="Arial" w:eastAsia="Times New Roman" w:hAnsi="Arial" w:cs="Arial"/>
                      <w:b/>
                      <w:bCs/>
                      <w:sz w:val="24"/>
                      <w:szCs w:val="24"/>
                      <w:lang w:eastAsia="mn-MN"/>
                    </w:rPr>
                    <w:lastRenderedPageBreak/>
                    <w:t>436-03-01</w:t>
                  </w:r>
                </w:p>
              </w:tc>
            </w:tr>
          </w:tbl>
          <w:p w:rsidR="008B4323" w:rsidRPr="00454966" w:rsidRDefault="008B4323" w:rsidP="008151FA">
            <w:pPr>
              <w:spacing w:after="120"/>
              <w:jc w:val="both"/>
              <w:rPr>
                <w:rFonts w:ascii="Arial" w:hAnsi="Arial" w:cs="Arial"/>
                <w:b/>
                <w:bCs/>
                <w:sz w:val="24"/>
                <w:szCs w:val="24"/>
                <w:shd w:val="clear" w:color="auto" w:fill="FFFFFF"/>
              </w:rPr>
            </w:pPr>
            <w:r w:rsidRPr="00454966">
              <w:rPr>
                <w:rFonts w:ascii="Arial" w:hAnsi="Arial" w:cs="Arial"/>
                <w:b/>
                <w:bCs/>
                <w:sz w:val="24"/>
                <w:szCs w:val="24"/>
                <w:shd w:val="clear" w:color="auto" w:fill="FFFFFF"/>
              </w:rPr>
              <w:t>line terminal</w:t>
            </w:r>
          </w:p>
          <w:p w:rsidR="008B4323" w:rsidRPr="00454966" w:rsidRDefault="008B4323" w:rsidP="008151FA">
            <w:pPr>
              <w:spacing w:after="120"/>
              <w:jc w:val="both"/>
              <w:rPr>
                <w:rFonts w:ascii="Arial" w:hAnsi="Arial" w:cs="Arial"/>
                <w:sz w:val="24"/>
                <w:szCs w:val="24"/>
                <w:shd w:val="clear" w:color="auto" w:fill="FFFFFF"/>
              </w:rPr>
            </w:pPr>
            <w:r w:rsidRPr="00454966">
              <w:rPr>
                <w:rFonts w:ascii="Arial" w:hAnsi="Arial" w:cs="Arial"/>
                <w:sz w:val="24"/>
                <w:szCs w:val="24"/>
                <w:shd w:val="clear" w:color="auto" w:fill="FFFFFF"/>
              </w:rPr>
              <w:t>a terminal intended for connection to a line conductor of a network</w:t>
            </w:r>
          </w:p>
          <w:p w:rsidR="008B4323" w:rsidRPr="00454966" w:rsidRDefault="008B4323" w:rsidP="008151FA">
            <w:pPr>
              <w:spacing w:after="120"/>
              <w:jc w:val="both"/>
              <w:rPr>
                <w:rFonts w:ascii="Arial" w:hAnsi="Arial" w:cs="Arial"/>
                <w:b/>
                <w:sz w:val="20"/>
                <w:szCs w:val="24"/>
                <w:shd w:val="clear" w:color="auto" w:fill="FFFFFF"/>
              </w:rPr>
            </w:pPr>
            <w:r w:rsidRPr="00454966">
              <w:rPr>
                <w:rFonts w:ascii="Arial" w:hAnsi="Arial" w:cs="Arial"/>
                <w:b/>
                <w:sz w:val="20"/>
                <w:szCs w:val="24"/>
                <w:shd w:val="clear" w:color="auto" w:fill="FFFFFF"/>
              </w:rPr>
              <w:t>[SOURCE: 421-02-01]</w:t>
            </w:r>
          </w:p>
          <w:p w:rsidR="008B4323" w:rsidRPr="00454966" w:rsidRDefault="008B4323" w:rsidP="008151FA">
            <w:pPr>
              <w:spacing w:after="120"/>
              <w:jc w:val="both"/>
              <w:rPr>
                <w:rFonts w:ascii="Arial" w:hAnsi="Arial" w:cs="Arial"/>
                <w:b/>
                <w:bCs/>
                <w:sz w:val="24"/>
                <w:szCs w:val="24"/>
                <w:shd w:val="clear" w:color="auto" w:fill="FFFFFF"/>
              </w:rPr>
            </w:pPr>
            <w:r w:rsidRPr="00454966">
              <w:rPr>
                <w:rFonts w:ascii="Arial" w:hAnsi="Arial" w:cs="Arial"/>
                <w:b/>
                <w:bCs/>
                <w:sz w:val="24"/>
                <w:szCs w:val="24"/>
                <w:shd w:val="clear" w:color="auto" w:fill="FFFFFF"/>
              </w:rPr>
              <w:t>436-03-02</w:t>
            </w:r>
          </w:p>
          <w:p w:rsidR="008B4323" w:rsidRPr="00454966" w:rsidRDefault="008B4323" w:rsidP="008151FA">
            <w:pPr>
              <w:spacing w:after="120"/>
              <w:jc w:val="both"/>
              <w:rPr>
                <w:rFonts w:ascii="Arial" w:hAnsi="Arial" w:cs="Arial"/>
                <w:b/>
                <w:bCs/>
                <w:sz w:val="24"/>
                <w:szCs w:val="24"/>
                <w:shd w:val="clear" w:color="auto" w:fill="FFFFFF"/>
              </w:rPr>
            </w:pPr>
            <w:r w:rsidRPr="00454966">
              <w:rPr>
                <w:rFonts w:ascii="Arial" w:hAnsi="Arial" w:cs="Arial"/>
                <w:b/>
                <w:bCs/>
                <w:sz w:val="24"/>
                <w:szCs w:val="24"/>
                <w:shd w:val="clear" w:color="auto" w:fill="FFFFFF"/>
              </w:rPr>
              <w:t>earth terminal</w:t>
            </w:r>
          </w:p>
          <w:p w:rsidR="008B4323" w:rsidRPr="00454966" w:rsidRDefault="008B4323" w:rsidP="008151FA">
            <w:pPr>
              <w:spacing w:after="120"/>
              <w:jc w:val="both"/>
              <w:rPr>
                <w:rFonts w:ascii="Arial" w:hAnsi="Arial" w:cs="Arial"/>
                <w:sz w:val="24"/>
                <w:szCs w:val="24"/>
                <w:shd w:val="clear" w:color="auto" w:fill="FFFFFF"/>
              </w:rPr>
            </w:pPr>
            <w:r w:rsidRPr="00454966">
              <w:rPr>
                <w:rFonts w:ascii="Arial" w:hAnsi="Arial" w:cs="Arial"/>
                <w:sz w:val="24"/>
                <w:szCs w:val="24"/>
                <w:shd w:val="clear" w:color="auto" w:fill="FFFFFF"/>
              </w:rPr>
              <w:t>a terminal intended for connection to earth</w:t>
            </w:r>
          </w:p>
          <w:p w:rsidR="008B4323" w:rsidRPr="00454966" w:rsidRDefault="008B4323" w:rsidP="008151FA">
            <w:pPr>
              <w:spacing w:after="120"/>
              <w:jc w:val="both"/>
              <w:rPr>
                <w:rFonts w:ascii="Arial" w:hAnsi="Arial" w:cs="Arial"/>
                <w:b/>
                <w:bCs/>
                <w:sz w:val="24"/>
                <w:szCs w:val="24"/>
                <w:shd w:val="clear" w:color="auto" w:fill="FFFFFF"/>
              </w:rPr>
            </w:pPr>
            <w:r w:rsidRPr="00454966">
              <w:rPr>
                <w:rFonts w:ascii="Arial" w:hAnsi="Arial" w:cs="Arial"/>
                <w:b/>
                <w:bCs/>
                <w:sz w:val="24"/>
                <w:szCs w:val="24"/>
                <w:shd w:val="clear" w:color="auto" w:fill="FFFFFF"/>
              </w:rPr>
              <w:t>436-03-03</w:t>
            </w:r>
          </w:p>
          <w:p w:rsidR="008B4323" w:rsidRPr="00454966" w:rsidRDefault="008B4323" w:rsidP="008151FA">
            <w:pPr>
              <w:spacing w:after="120"/>
              <w:jc w:val="both"/>
              <w:rPr>
                <w:rFonts w:ascii="Arial" w:hAnsi="Arial" w:cs="Arial"/>
                <w:sz w:val="24"/>
                <w:szCs w:val="24"/>
                <w:shd w:val="clear" w:color="auto" w:fill="FFFFFF"/>
              </w:rPr>
            </w:pPr>
            <w:r w:rsidRPr="00454966">
              <w:rPr>
                <w:rFonts w:ascii="Arial" w:hAnsi="Arial" w:cs="Arial"/>
                <w:b/>
                <w:bCs/>
                <w:sz w:val="24"/>
                <w:szCs w:val="24"/>
                <w:shd w:val="clear" w:color="auto" w:fill="FFFFFF"/>
              </w:rPr>
              <w:t>intermediate-voltage terminal</w:t>
            </w:r>
            <w:r w:rsidRPr="00454966">
              <w:rPr>
                <w:rFonts w:ascii="Arial" w:hAnsi="Arial" w:cs="Arial"/>
                <w:sz w:val="24"/>
                <w:szCs w:val="24"/>
                <w:shd w:val="clear" w:color="auto" w:fill="FFFFFF"/>
              </w:rPr>
              <w:t> (of a capacitor divider)</w:t>
            </w:r>
          </w:p>
          <w:p w:rsidR="008B4323" w:rsidRPr="00454966" w:rsidRDefault="008B4323" w:rsidP="008151FA">
            <w:pPr>
              <w:spacing w:after="120"/>
              <w:jc w:val="both"/>
              <w:rPr>
                <w:rFonts w:ascii="Arial" w:hAnsi="Arial" w:cs="Arial"/>
                <w:sz w:val="24"/>
                <w:szCs w:val="24"/>
                <w:shd w:val="clear" w:color="auto" w:fill="FFFFFF"/>
              </w:rPr>
            </w:pPr>
            <w:r w:rsidRPr="00454966">
              <w:rPr>
                <w:rFonts w:ascii="Arial" w:hAnsi="Arial" w:cs="Arial"/>
                <w:sz w:val="24"/>
                <w:szCs w:val="24"/>
                <w:shd w:val="clear" w:color="auto" w:fill="FFFFFF"/>
              </w:rPr>
              <w:t>a terminal intended for connection to an intermediate circuit such as the electromagnetic unit of a capacitor voltage transformer</w:t>
            </w:r>
          </w:p>
          <w:p w:rsidR="008B4323" w:rsidRPr="00454966" w:rsidRDefault="008B4323" w:rsidP="008151FA">
            <w:pPr>
              <w:spacing w:after="120"/>
              <w:jc w:val="both"/>
              <w:rPr>
                <w:rFonts w:ascii="Arial" w:hAnsi="Arial" w:cs="Arial"/>
                <w:b/>
                <w:bCs/>
                <w:sz w:val="24"/>
                <w:szCs w:val="24"/>
                <w:shd w:val="clear" w:color="auto" w:fill="FFFFFF"/>
              </w:rPr>
            </w:pPr>
            <w:r w:rsidRPr="00454966">
              <w:rPr>
                <w:rFonts w:ascii="Arial" w:hAnsi="Arial" w:cs="Arial"/>
                <w:b/>
                <w:bCs/>
                <w:sz w:val="24"/>
                <w:szCs w:val="24"/>
                <w:shd w:val="clear" w:color="auto" w:fill="FFFFFF"/>
              </w:rPr>
              <w:t>436-03-04</w:t>
            </w:r>
          </w:p>
          <w:p w:rsidR="008B4323" w:rsidRPr="00454966" w:rsidRDefault="008B4323" w:rsidP="008151FA">
            <w:pPr>
              <w:spacing w:after="120"/>
              <w:jc w:val="both"/>
              <w:rPr>
                <w:rFonts w:ascii="Arial" w:hAnsi="Arial" w:cs="Arial"/>
                <w:sz w:val="24"/>
                <w:szCs w:val="24"/>
                <w:shd w:val="clear" w:color="auto" w:fill="FFFFFF"/>
              </w:rPr>
            </w:pPr>
            <w:r w:rsidRPr="00454966">
              <w:rPr>
                <w:rFonts w:ascii="Arial" w:hAnsi="Arial" w:cs="Arial"/>
                <w:b/>
                <w:bCs/>
                <w:sz w:val="24"/>
                <w:szCs w:val="24"/>
                <w:shd w:val="clear" w:color="auto" w:fill="FFFFFF"/>
              </w:rPr>
              <w:t>low-voltage terminal</w:t>
            </w:r>
            <w:r w:rsidRPr="00454966">
              <w:rPr>
                <w:rFonts w:ascii="Arial" w:hAnsi="Arial" w:cs="Arial"/>
                <w:sz w:val="24"/>
                <w:szCs w:val="24"/>
                <w:shd w:val="clear" w:color="auto" w:fill="FFFFFF"/>
              </w:rPr>
              <w:t> (of a capacitor divider)</w:t>
            </w:r>
          </w:p>
          <w:p w:rsidR="008B4323" w:rsidRPr="00454966" w:rsidRDefault="008B4323" w:rsidP="008151FA">
            <w:pPr>
              <w:spacing w:after="120"/>
              <w:jc w:val="both"/>
              <w:rPr>
                <w:rFonts w:ascii="Arial" w:hAnsi="Arial" w:cs="Arial"/>
                <w:sz w:val="24"/>
                <w:szCs w:val="24"/>
                <w:shd w:val="clear" w:color="auto" w:fill="FFFFFF"/>
              </w:rPr>
            </w:pPr>
            <w:r w:rsidRPr="00454966">
              <w:rPr>
                <w:rFonts w:ascii="Arial" w:hAnsi="Arial" w:cs="Arial"/>
                <w:sz w:val="24"/>
                <w:szCs w:val="24"/>
                <w:shd w:val="clear" w:color="auto" w:fill="FFFFFF"/>
              </w:rPr>
              <w:t>a terminal intended for connection to earth either directly or via an impedance of negligible value at network frequency</w:t>
            </w:r>
          </w:p>
          <w:p w:rsidR="008B4323" w:rsidRPr="00454966" w:rsidRDefault="008B4323" w:rsidP="008151FA">
            <w:pPr>
              <w:spacing w:after="120"/>
              <w:jc w:val="both"/>
              <w:rPr>
                <w:rFonts w:ascii="Arial" w:hAnsi="Arial" w:cs="Arial"/>
                <w:b/>
                <w:sz w:val="20"/>
                <w:szCs w:val="24"/>
                <w:shd w:val="clear" w:color="auto" w:fill="FFFFFF"/>
              </w:rPr>
            </w:pPr>
            <w:r w:rsidRPr="00454966">
              <w:rPr>
                <w:rFonts w:ascii="Arial" w:hAnsi="Arial" w:cs="Arial"/>
                <w:b/>
                <w:sz w:val="20"/>
                <w:szCs w:val="24"/>
                <w:shd w:val="clear" w:color="auto" w:fill="FFFFFF"/>
              </w:rPr>
              <w:t>Note – In a coupling capacitor, this terminal is connected to the signal transmitting device.</w:t>
            </w:r>
          </w:p>
          <w:p w:rsidR="006A5B9D" w:rsidRPr="00454966" w:rsidRDefault="006A5B9D" w:rsidP="008151FA">
            <w:pPr>
              <w:spacing w:after="120"/>
              <w:jc w:val="both"/>
              <w:rPr>
                <w:rFonts w:ascii="Arial" w:hAnsi="Arial" w:cs="Arial"/>
                <w:b/>
                <w:sz w:val="20"/>
                <w:szCs w:val="24"/>
                <w:shd w:val="clear" w:color="auto" w:fill="FFFFFF"/>
              </w:rPr>
            </w:pPr>
          </w:p>
          <w:p w:rsidR="008B4323" w:rsidRPr="00454966" w:rsidRDefault="008B4323" w:rsidP="008151FA">
            <w:pPr>
              <w:spacing w:after="120"/>
              <w:jc w:val="both"/>
              <w:rPr>
                <w:rFonts w:ascii="Arial" w:hAnsi="Arial" w:cs="Arial"/>
                <w:b/>
                <w:bCs/>
                <w:sz w:val="24"/>
                <w:szCs w:val="24"/>
                <w:shd w:val="clear" w:color="auto" w:fill="FFFFFF"/>
              </w:rPr>
            </w:pPr>
            <w:r w:rsidRPr="00454966">
              <w:rPr>
                <w:rFonts w:ascii="Arial" w:hAnsi="Arial" w:cs="Arial"/>
                <w:b/>
                <w:bCs/>
                <w:sz w:val="24"/>
                <w:szCs w:val="24"/>
                <w:shd w:val="clear" w:color="auto" w:fill="FFFFFF"/>
              </w:rPr>
              <w:t>436-03-05</w:t>
            </w:r>
          </w:p>
          <w:p w:rsidR="008B4323" w:rsidRPr="00454966" w:rsidRDefault="008B4323" w:rsidP="008151FA">
            <w:pPr>
              <w:spacing w:after="120"/>
              <w:jc w:val="both"/>
              <w:rPr>
                <w:rFonts w:ascii="Arial" w:hAnsi="Arial" w:cs="Arial"/>
                <w:b/>
                <w:bCs/>
                <w:sz w:val="24"/>
                <w:szCs w:val="24"/>
                <w:shd w:val="clear" w:color="auto" w:fill="FFFFFF"/>
              </w:rPr>
            </w:pPr>
            <w:r w:rsidRPr="00454966">
              <w:rPr>
                <w:rFonts w:ascii="Arial" w:hAnsi="Arial" w:cs="Arial"/>
                <w:b/>
                <w:bCs/>
                <w:sz w:val="24"/>
                <w:szCs w:val="24"/>
                <w:shd w:val="clear" w:color="auto" w:fill="FFFFFF"/>
              </w:rPr>
              <w:t>electrolytic capacitor</w:t>
            </w:r>
          </w:p>
          <w:p w:rsidR="008B4323" w:rsidRPr="00454966" w:rsidRDefault="008B4323" w:rsidP="008151FA">
            <w:pPr>
              <w:spacing w:after="120"/>
              <w:jc w:val="both"/>
              <w:rPr>
                <w:rFonts w:ascii="Arial" w:hAnsi="Arial" w:cs="Arial"/>
                <w:sz w:val="24"/>
                <w:szCs w:val="24"/>
                <w:shd w:val="clear" w:color="auto" w:fill="FFFFFF"/>
              </w:rPr>
            </w:pPr>
            <w:r w:rsidRPr="00454966">
              <w:rPr>
                <w:rFonts w:ascii="Arial" w:hAnsi="Arial" w:cs="Arial"/>
                <w:sz w:val="24"/>
                <w:szCs w:val="24"/>
                <w:shd w:val="clear" w:color="auto" w:fill="FFFFFF"/>
              </w:rPr>
              <w:t>a capacitor in which the dielectric consists of an anodically formed oxide film on one or both electrodes</w:t>
            </w:r>
          </w:p>
          <w:p w:rsidR="008B4323" w:rsidRPr="00454966" w:rsidRDefault="008B4323" w:rsidP="008151FA">
            <w:pPr>
              <w:spacing w:after="120"/>
              <w:jc w:val="both"/>
              <w:rPr>
                <w:rFonts w:ascii="Arial" w:hAnsi="Arial" w:cs="Arial"/>
                <w:b/>
                <w:bCs/>
                <w:sz w:val="24"/>
                <w:szCs w:val="24"/>
                <w:shd w:val="clear" w:color="auto" w:fill="FFFFFF"/>
              </w:rPr>
            </w:pPr>
            <w:r w:rsidRPr="00454966">
              <w:rPr>
                <w:rFonts w:ascii="Arial" w:hAnsi="Arial" w:cs="Arial"/>
                <w:b/>
                <w:bCs/>
                <w:sz w:val="24"/>
                <w:szCs w:val="24"/>
                <w:shd w:val="clear" w:color="auto" w:fill="FFFFFF"/>
              </w:rPr>
              <w:t>436-03-06</w:t>
            </w:r>
          </w:p>
          <w:p w:rsidR="008B4323" w:rsidRPr="00454966" w:rsidRDefault="008B4323" w:rsidP="008151FA">
            <w:pPr>
              <w:spacing w:after="120"/>
              <w:jc w:val="both"/>
              <w:rPr>
                <w:rFonts w:ascii="Arial" w:hAnsi="Arial" w:cs="Arial"/>
                <w:b/>
                <w:bCs/>
                <w:sz w:val="24"/>
                <w:szCs w:val="24"/>
                <w:shd w:val="clear" w:color="auto" w:fill="FFFFFF"/>
              </w:rPr>
            </w:pPr>
            <w:r w:rsidRPr="00454966">
              <w:rPr>
                <w:rFonts w:ascii="Arial" w:hAnsi="Arial" w:cs="Arial"/>
                <w:b/>
                <w:bCs/>
                <w:sz w:val="24"/>
                <w:szCs w:val="24"/>
                <w:shd w:val="clear" w:color="auto" w:fill="FFFFFF"/>
              </w:rPr>
              <w:t>AC electrolytic capacitor</w:t>
            </w:r>
          </w:p>
          <w:p w:rsidR="008B4323" w:rsidRPr="00454966" w:rsidRDefault="008B4323" w:rsidP="008151FA">
            <w:pPr>
              <w:spacing w:after="120"/>
              <w:jc w:val="both"/>
              <w:rPr>
                <w:rFonts w:ascii="Arial" w:hAnsi="Arial" w:cs="Arial"/>
                <w:sz w:val="24"/>
                <w:szCs w:val="24"/>
                <w:shd w:val="clear" w:color="auto" w:fill="FFFFFF"/>
              </w:rPr>
            </w:pPr>
            <w:r w:rsidRPr="00454966">
              <w:rPr>
                <w:rFonts w:ascii="Arial" w:hAnsi="Arial" w:cs="Arial"/>
                <w:sz w:val="24"/>
                <w:szCs w:val="24"/>
                <w:shd w:val="clear" w:color="auto" w:fill="FFFFFF"/>
              </w:rPr>
              <w:t>electrolytic capacitor specially designed for AC operation</w:t>
            </w:r>
          </w:p>
          <w:p w:rsidR="008B4323" w:rsidRPr="00454966" w:rsidRDefault="008B4323" w:rsidP="008151FA">
            <w:pPr>
              <w:spacing w:after="120"/>
              <w:jc w:val="both"/>
              <w:rPr>
                <w:rFonts w:ascii="Arial" w:hAnsi="Arial" w:cs="Arial"/>
                <w:b/>
                <w:bCs/>
                <w:sz w:val="24"/>
                <w:szCs w:val="24"/>
                <w:shd w:val="clear" w:color="auto" w:fill="FFFFFF"/>
              </w:rPr>
            </w:pPr>
            <w:r w:rsidRPr="00454966">
              <w:rPr>
                <w:rFonts w:ascii="Arial" w:hAnsi="Arial" w:cs="Arial"/>
                <w:b/>
                <w:bCs/>
                <w:sz w:val="24"/>
                <w:szCs w:val="24"/>
                <w:shd w:val="clear" w:color="auto" w:fill="FFFFFF"/>
              </w:rPr>
              <w:lastRenderedPageBreak/>
              <w:t>436-03-07</w:t>
            </w:r>
          </w:p>
          <w:p w:rsidR="008B4323" w:rsidRPr="00454966" w:rsidRDefault="008B4323" w:rsidP="008151FA">
            <w:pPr>
              <w:spacing w:after="120"/>
              <w:jc w:val="both"/>
              <w:rPr>
                <w:rFonts w:ascii="Arial" w:hAnsi="Arial" w:cs="Arial"/>
                <w:b/>
                <w:bCs/>
                <w:sz w:val="24"/>
                <w:szCs w:val="24"/>
                <w:shd w:val="clear" w:color="auto" w:fill="FFFFFF"/>
              </w:rPr>
            </w:pPr>
            <w:r w:rsidRPr="00454966">
              <w:rPr>
                <w:rFonts w:ascii="Arial" w:hAnsi="Arial" w:cs="Arial"/>
                <w:b/>
                <w:bCs/>
                <w:sz w:val="24"/>
                <w:szCs w:val="24"/>
                <w:shd w:val="clear" w:color="auto" w:fill="FFFFFF"/>
              </w:rPr>
              <w:t>paper capacitor</w:t>
            </w:r>
          </w:p>
          <w:p w:rsidR="008B4323" w:rsidRPr="00454966" w:rsidRDefault="008B4323" w:rsidP="008151FA">
            <w:pPr>
              <w:spacing w:after="120"/>
              <w:jc w:val="both"/>
              <w:rPr>
                <w:rFonts w:ascii="Arial" w:hAnsi="Arial" w:cs="Arial"/>
                <w:sz w:val="24"/>
                <w:szCs w:val="24"/>
                <w:shd w:val="clear" w:color="auto" w:fill="FFFFFF"/>
              </w:rPr>
            </w:pPr>
            <w:r w:rsidRPr="00454966">
              <w:rPr>
                <w:rFonts w:ascii="Arial" w:hAnsi="Arial" w:cs="Arial"/>
                <w:sz w:val="24"/>
                <w:szCs w:val="24"/>
                <w:shd w:val="clear" w:color="auto" w:fill="FFFFFF"/>
              </w:rPr>
              <w:t>a capacitor with a dielectric consisting of paper usually impregnated</w:t>
            </w:r>
          </w:p>
          <w:p w:rsidR="008B4323" w:rsidRPr="00454966" w:rsidRDefault="008B4323" w:rsidP="008151FA">
            <w:pPr>
              <w:spacing w:after="120"/>
              <w:jc w:val="both"/>
              <w:rPr>
                <w:rFonts w:ascii="Arial" w:hAnsi="Arial" w:cs="Arial"/>
                <w:b/>
                <w:bCs/>
                <w:sz w:val="24"/>
                <w:szCs w:val="24"/>
                <w:shd w:val="clear" w:color="auto" w:fill="FFFFFF"/>
              </w:rPr>
            </w:pPr>
            <w:r w:rsidRPr="00454966">
              <w:rPr>
                <w:rFonts w:ascii="Arial" w:hAnsi="Arial" w:cs="Arial"/>
                <w:b/>
                <w:bCs/>
                <w:sz w:val="24"/>
                <w:szCs w:val="24"/>
                <w:shd w:val="clear" w:color="auto" w:fill="FFFFFF"/>
              </w:rPr>
              <w:t>436-03-08</w:t>
            </w:r>
          </w:p>
          <w:p w:rsidR="008B4323" w:rsidRPr="00454966" w:rsidRDefault="008B4323" w:rsidP="008151FA">
            <w:pPr>
              <w:spacing w:after="120"/>
              <w:jc w:val="both"/>
              <w:rPr>
                <w:rFonts w:ascii="Arial" w:hAnsi="Arial" w:cs="Arial"/>
                <w:b/>
                <w:bCs/>
                <w:sz w:val="24"/>
                <w:szCs w:val="24"/>
                <w:shd w:val="clear" w:color="auto" w:fill="FFFFFF"/>
              </w:rPr>
            </w:pPr>
            <w:r w:rsidRPr="00454966">
              <w:rPr>
                <w:rFonts w:ascii="Arial" w:hAnsi="Arial" w:cs="Arial"/>
                <w:b/>
                <w:bCs/>
                <w:sz w:val="24"/>
                <w:szCs w:val="24"/>
                <w:shd w:val="clear" w:color="auto" w:fill="FFFFFF"/>
              </w:rPr>
              <w:t>film capacitor</w:t>
            </w:r>
          </w:p>
          <w:p w:rsidR="008B4323" w:rsidRPr="00454966" w:rsidRDefault="008B4323" w:rsidP="008151FA">
            <w:pPr>
              <w:spacing w:after="120"/>
              <w:jc w:val="both"/>
              <w:rPr>
                <w:rFonts w:ascii="Arial" w:hAnsi="Arial" w:cs="Arial"/>
                <w:sz w:val="24"/>
                <w:szCs w:val="24"/>
                <w:shd w:val="clear" w:color="auto" w:fill="FFFFFF"/>
              </w:rPr>
            </w:pPr>
            <w:r w:rsidRPr="00454966">
              <w:rPr>
                <w:rFonts w:ascii="Arial" w:hAnsi="Arial" w:cs="Arial"/>
                <w:sz w:val="24"/>
                <w:szCs w:val="24"/>
                <w:shd w:val="clear" w:color="auto" w:fill="FFFFFF"/>
              </w:rPr>
              <w:t>a capacitor with a dielectric consisting of polymeric film usually impregnated</w:t>
            </w:r>
          </w:p>
          <w:p w:rsidR="00193B47" w:rsidRPr="00454966" w:rsidRDefault="00193B47" w:rsidP="008151FA">
            <w:pPr>
              <w:spacing w:after="120"/>
              <w:jc w:val="both"/>
              <w:rPr>
                <w:rFonts w:ascii="Arial" w:hAnsi="Arial" w:cs="Arial"/>
                <w:b/>
                <w:bCs/>
                <w:sz w:val="24"/>
                <w:szCs w:val="24"/>
                <w:shd w:val="clear" w:color="auto" w:fill="FFFFFF"/>
              </w:rPr>
            </w:pPr>
          </w:p>
          <w:p w:rsidR="008B4323" w:rsidRPr="00454966" w:rsidRDefault="008B4323" w:rsidP="008151FA">
            <w:pPr>
              <w:spacing w:after="120"/>
              <w:jc w:val="both"/>
              <w:rPr>
                <w:rFonts w:ascii="Arial" w:hAnsi="Arial" w:cs="Arial"/>
                <w:b/>
                <w:bCs/>
                <w:sz w:val="24"/>
                <w:szCs w:val="24"/>
                <w:shd w:val="clear" w:color="auto" w:fill="FFFFFF"/>
              </w:rPr>
            </w:pPr>
            <w:r w:rsidRPr="00454966">
              <w:rPr>
                <w:rFonts w:ascii="Arial" w:hAnsi="Arial" w:cs="Arial"/>
                <w:b/>
                <w:bCs/>
                <w:sz w:val="24"/>
                <w:szCs w:val="24"/>
                <w:shd w:val="clear" w:color="auto" w:fill="FFFFFF"/>
              </w:rPr>
              <w:t>436-03-09</w:t>
            </w:r>
          </w:p>
          <w:p w:rsidR="008B4323" w:rsidRPr="00454966" w:rsidRDefault="008B4323" w:rsidP="008151FA">
            <w:pPr>
              <w:spacing w:after="120"/>
              <w:jc w:val="both"/>
              <w:rPr>
                <w:rFonts w:ascii="Arial" w:hAnsi="Arial" w:cs="Arial"/>
                <w:b/>
                <w:bCs/>
                <w:sz w:val="24"/>
                <w:szCs w:val="24"/>
                <w:shd w:val="clear" w:color="auto" w:fill="FFFFFF"/>
              </w:rPr>
            </w:pPr>
            <w:r w:rsidRPr="00454966">
              <w:rPr>
                <w:rFonts w:ascii="Arial" w:hAnsi="Arial" w:cs="Arial"/>
                <w:b/>
                <w:bCs/>
                <w:sz w:val="24"/>
                <w:szCs w:val="24"/>
                <w:shd w:val="clear" w:color="auto" w:fill="FFFFFF"/>
              </w:rPr>
              <w:t>mixed dielectric capacitor</w:t>
            </w:r>
          </w:p>
          <w:p w:rsidR="008B4323" w:rsidRPr="00454966" w:rsidRDefault="008B4323" w:rsidP="008151FA">
            <w:pPr>
              <w:spacing w:after="120"/>
              <w:jc w:val="both"/>
              <w:rPr>
                <w:rFonts w:ascii="Arial" w:hAnsi="Arial" w:cs="Arial"/>
                <w:sz w:val="24"/>
                <w:szCs w:val="24"/>
                <w:shd w:val="clear" w:color="auto" w:fill="FFFFFF"/>
              </w:rPr>
            </w:pPr>
            <w:r w:rsidRPr="00454966">
              <w:rPr>
                <w:rFonts w:ascii="Arial" w:hAnsi="Arial" w:cs="Arial"/>
                <w:sz w:val="24"/>
                <w:szCs w:val="24"/>
                <w:shd w:val="clear" w:color="auto" w:fill="FFFFFF"/>
              </w:rPr>
              <w:t>a capacitor of which the dielectric consists of at least two different solid substances usually impregnated</w:t>
            </w:r>
          </w:p>
          <w:p w:rsidR="008B4323" w:rsidRPr="00454966" w:rsidRDefault="008B4323" w:rsidP="008151FA">
            <w:pPr>
              <w:spacing w:after="120"/>
              <w:jc w:val="both"/>
              <w:rPr>
                <w:rFonts w:ascii="Arial" w:hAnsi="Arial" w:cs="Arial"/>
                <w:b/>
                <w:bCs/>
                <w:sz w:val="24"/>
                <w:szCs w:val="24"/>
                <w:shd w:val="clear" w:color="auto" w:fill="FFFFFF"/>
              </w:rPr>
            </w:pPr>
            <w:r w:rsidRPr="00454966">
              <w:rPr>
                <w:rFonts w:ascii="Arial" w:hAnsi="Arial" w:cs="Arial"/>
                <w:b/>
                <w:bCs/>
                <w:sz w:val="24"/>
                <w:szCs w:val="24"/>
                <w:shd w:val="clear" w:color="auto" w:fill="FFFFFF"/>
              </w:rPr>
              <w:t>436-03-10</w:t>
            </w:r>
          </w:p>
          <w:p w:rsidR="008B4323" w:rsidRPr="00454966" w:rsidRDefault="008B4323" w:rsidP="008151FA">
            <w:pPr>
              <w:spacing w:after="120"/>
              <w:jc w:val="both"/>
              <w:rPr>
                <w:rFonts w:ascii="Arial" w:hAnsi="Arial" w:cs="Arial"/>
                <w:b/>
                <w:bCs/>
                <w:sz w:val="24"/>
                <w:szCs w:val="24"/>
                <w:shd w:val="clear" w:color="auto" w:fill="FFFFFF"/>
              </w:rPr>
            </w:pPr>
            <w:r w:rsidRPr="00454966">
              <w:rPr>
                <w:rFonts w:ascii="Arial" w:hAnsi="Arial" w:cs="Arial"/>
                <w:b/>
                <w:bCs/>
                <w:sz w:val="24"/>
                <w:szCs w:val="24"/>
                <w:shd w:val="clear" w:color="auto" w:fill="FFFFFF"/>
              </w:rPr>
              <w:t>metal foil capacitor</w:t>
            </w:r>
          </w:p>
          <w:p w:rsidR="008B4323" w:rsidRPr="00454966" w:rsidRDefault="008B4323" w:rsidP="008151FA">
            <w:pPr>
              <w:spacing w:after="120"/>
              <w:jc w:val="both"/>
              <w:rPr>
                <w:rFonts w:ascii="Arial" w:hAnsi="Arial" w:cs="Arial"/>
                <w:sz w:val="24"/>
                <w:szCs w:val="24"/>
                <w:shd w:val="clear" w:color="auto" w:fill="FFFFFF"/>
              </w:rPr>
            </w:pPr>
            <w:r w:rsidRPr="00454966">
              <w:rPr>
                <w:rFonts w:ascii="Arial" w:hAnsi="Arial" w:cs="Arial"/>
                <w:sz w:val="24"/>
                <w:szCs w:val="24"/>
                <w:shd w:val="clear" w:color="auto" w:fill="FFFFFF"/>
              </w:rPr>
              <w:t>a capacitor of which the electrodes consist of metal foils</w:t>
            </w:r>
          </w:p>
          <w:p w:rsidR="008B4323" w:rsidRPr="00454966" w:rsidRDefault="008B4323" w:rsidP="008151FA">
            <w:pPr>
              <w:spacing w:after="120"/>
              <w:jc w:val="both"/>
              <w:rPr>
                <w:rFonts w:ascii="Arial" w:hAnsi="Arial" w:cs="Arial"/>
                <w:b/>
                <w:bCs/>
                <w:sz w:val="24"/>
                <w:szCs w:val="24"/>
                <w:shd w:val="clear" w:color="auto" w:fill="FFFFFF"/>
              </w:rPr>
            </w:pPr>
            <w:r w:rsidRPr="00454966">
              <w:rPr>
                <w:rFonts w:ascii="Arial" w:hAnsi="Arial" w:cs="Arial"/>
                <w:b/>
                <w:bCs/>
                <w:sz w:val="24"/>
                <w:szCs w:val="24"/>
                <w:shd w:val="clear" w:color="auto" w:fill="FFFFFF"/>
              </w:rPr>
              <w:t>436-03-11</w:t>
            </w:r>
          </w:p>
          <w:p w:rsidR="008B4323" w:rsidRPr="00454966" w:rsidRDefault="008B4323" w:rsidP="008151FA">
            <w:pPr>
              <w:spacing w:after="120"/>
              <w:jc w:val="both"/>
              <w:rPr>
                <w:rFonts w:ascii="Arial" w:hAnsi="Arial" w:cs="Arial"/>
                <w:b/>
                <w:bCs/>
                <w:sz w:val="24"/>
                <w:szCs w:val="24"/>
                <w:shd w:val="clear" w:color="auto" w:fill="FFFFFF"/>
              </w:rPr>
            </w:pPr>
            <w:r w:rsidRPr="00454966">
              <w:rPr>
                <w:rFonts w:ascii="Arial" w:hAnsi="Arial" w:cs="Arial"/>
                <w:b/>
                <w:bCs/>
                <w:sz w:val="24"/>
                <w:szCs w:val="24"/>
                <w:shd w:val="clear" w:color="auto" w:fill="FFFFFF"/>
              </w:rPr>
              <w:t>metallized capacitor</w:t>
            </w:r>
          </w:p>
          <w:p w:rsidR="008B4323" w:rsidRPr="00454966" w:rsidRDefault="008B4323" w:rsidP="008151FA">
            <w:pPr>
              <w:spacing w:after="120"/>
              <w:jc w:val="both"/>
              <w:rPr>
                <w:rFonts w:ascii="Arial" w:hAnsi="Arial" w:cs="Arial"/>
                <w:sz w:val="24"/>
                <w:szCs w:val="24"/>
                <w:shd w:val="clear" w:color="auto" w:fill="FFFFFF"/>
              </w:rPr>
            </w:pPr>
            <w:r w:rsidRPr="00454966">
              <w:rPr>
                <w:rFonts w:ascii="Arial" w:hAnsi="Arial" w:cs="Arial"/>
                <w:sz w:val="24"/>
                <w:szCs w:val="24"/>
                <w:shd w:val="clear" w:color="auto" w:fill="FFFFFF"/>
              </w:rPr>
              <w:t>a capacitor of which the electrodes consist of a metallic deposit on the dielectric</w:t>
            </w:r>
          </w:p>
          <w:p w:rsidR="008B4323" w:rsidRPr="00454966" w:rsidRDefault="008B4323" w:rsidP="008151FA">
            <w:pPr>
              <w:spacing w:after="120"/>
              <w:jc w:val="both"/>
              <w:rPr>
                <w:rFonts w:ascii="Arial" w:hAnsi="Arial" w:cs="Arial"/>
                <w:b/>
                <w:bCs/>
                <w:sz w:val="24"/>
                <w:szCs w:val="24"/>
                <w:shd w:val="clear" w:color="auto" w:fill="FFFFFF"/>
              </w:rPr>
            </w:pPr>
            <w:r w:rsidRPr="00454966">
              <w:rPr>
                <w:rFonts w:ascii="Arial" w:hAnsi="Arial" w:cs="Arial"/>
                <w:b/>
                <w:bCs/>
                <w:sz w:val="24"/>
                <w:szCs w:val="24"/>
                <w:shd w:val="clear" w:color="auto" w:fill="FFFFFF"/>
              </w:rPr>
              <w:t>436-03-12</w:t>
            </w:r>
          </w:p>
          <w:p w:rsidR="008B4323" w:rsidRPr="00454966" w:rsidRDefault="008B4323" w:rsidP="008151FA">
            <w:pPr>
              <w:spacing w:after="120"/>
              <w:jc w:val="both"/>
              <w:rPr>
                <w:rFonts w:ascii="Arial" w:hAnsi="Arial" w:cs="Arial"/>
                <w:b/>
                <w:bCs/>
                <w:sz w:val="24"/>
                <w:szCs w:val="24"/>
                <w:shd w:val="clear" w:color="auto" w:fill="FFFFFF"/>
              </w:rPr>
            </w:pPr>
            <w:r w:rsidRPr="00454966">
              <w:rPr>
                <w:rFonts w:ascii="Arial" w:hAnsi="Arial" w:cs="Arial"/>
                <w:b/>
                <w:bCs/>
                <w:sz w:val="24"/>
                <w:szCs w:val="24"/>
                <w:shd w:val="clear" w:color="auto" w:fill="FFFFFF"/>
              </w:rPr>
              <w:t>self-healing capacitor</w:t>
            </w:r>
          </w:p>
          <w:p w:rsidR="008B4323" w:rsidRPr="00454966" w:rsidRDefault="008B4323" w:rsidP="008151FA">
            <w:pPr>
              <w:spacing w:after="120"/>
              <w:jc w:val="both"/>
              <w:rPr>
                <w:rFonts w:ascii="Arial" w:hAnsi="Arial" w:cs="Arial"/>
                <w:sz w:val="24"/>
                <w:szCs w:val="24"/>
                <w:shd w:val="clear" w:color="auto" w:fill="FFFFFF"/>
              </w:rPr>
            </w:pPr>
            <w:r w:rsidRPr="00454966">
              <w:rPr>
                <w:rFonts w:ascii="Arial" w:hAnsi="Arial" w:cs="Arial"/>
                <w:sz w:val="24"/>
                <w:szCs w:val="24"/>
                <w:shd w:val="clear" w:color="auto" w:fill="FFFFFF"/>
              </w:rPr>
              <w:t>a capacitor of which the electrical properties, after local breakdown of the dielectric, are rapidly and essentially restored</w:t>
            </w:r>
          </w:p>
          <w:p w:rsidR="008B4323" w:rsidRPr="00454966" w:rsidRDefault="008B4323" w:rsidP="008151FA">
            <w:pPr>
              <w:spacing w:after="120"/>
              <w:jc w:val="both"/>
              <w:rPr>
                <w:rFonts w:ascii="Arial" w:hAnsi="Arial" w:cs="Arial"/>
                <w:b/>
                <w:bCs/>
                <w:sz w:val="24"/>
                <w:szCs w:val="24"/>
                <w:shd w:val="clear" w:color="auto" w:fill="FFFFFF"/>
              </w:rPr>
            </w:pPr>
            <w:r w:rsidRPr="00454966">
              <w:rPr>
                <w:rFonts w:ascii="Arial" w:hAnsi="Arial" w:cs="Arial"/>
                <w:b/>
                <w:bCs/>
                <w:sz w:val="24"/>
                <w:szCs w:val="24"/>
                <w:shd w:val="clear" w:color="auto" w:fill="FFFFFF"/>
              </w:rPr>
              <w:t>436-03-13</w:t>
            </w:r>
          </w:p>
          <w:p w:rsidR="008B4323" w:rsidRPr="00454966" w:rsidRDefault="008B4323" w:rsidP="008151FA">
            <w:pPr>
              <w:spacing w:after="120"/>
              <w:jc w:val="both"/>
              <w:rPr>
                <w:rFonts w:ascii="Arial" w:hAnsi="Arial" w:cs="Arial"/>
                <w:b/>
                <w:bCs/>
                <w:sz w:val="24"/>
                <w:szCs w:val="24"/>
                <w:shd w:val="clear" w:color="auto" w:fill="FFFFFF"/>
              </w:rPr>
            </w:pPr>
            <w:r w:rsidRPr="00454966">
              <w:rPr>
                <w:rFonts w:ascii="Arial" w:hAnsi="Arial" w:cs="Arial"/>
                <w:b/>
                <w:bCs/>
                <w:sz w:val="24"/>
                <w:szCs w:val="24"/>
                <w:shd w:val="clear" w:color="auto" w:fill="FFFFFF"/>
              </w:rPr>
              <w:t>impregnating</w:t>
            </w:r>
          </w:p>
          <w:p w:rsidR="008B4323" w:rsidRPr="00454966" w:rsidRDefault="008B4323" w:rsidP="008151FA">
            <w:pPr>
              <w:spacing w:after="120"/>
              <w:jc w:val="both"/>
              <w:rPr>
                <w:rFonts w:ascii="Arial" w:hAnsi="Arial" w:cs="Arial"/>
                <w:sz w:val="24"/>
                <w:szCs w:val="24"/>
                <w:shd w:val="clear" w:color="auto" w:fill="FFFFFF"/>
              </w:rPr>
            </w:pPr>
            <w:r w:rsidRPr="00454966">
              <w:rPr>
                <w:rFonts w:ascii="Arial" w:hAnsi="Arial" w:cs="Arial"/>
                <w:sz w:val="24"/>
                <w:szCs w:val="24"/>
                <w:shd w:val="clear" w:color="auto" w:fill="FFFFFF"/>
              </w:rPr>
              <w:t>the process of filling with a liquid the interstices and voids in an insulating material or a combination of materials</w:t>
            </w:r>
          </w:p>
          <w:p w:rsidR="008B4323" w:rsidRPr="00454966" w:rsidRDefault="008B4323" w:rsidP="008151FA">
            <w:pPr>
              <w:spacing w:after="120"/>
              <w:jc w:val="both"/>
              <w:rPr>
                <w:rFonts w:ascii="Arial" w:hAnsi="Arial" w:cs="Arial"/>
                <w:b/>
                <w:sz w:val="20"/>
                <w:szCs w:val="24"/>
                <w:shd w:val="clear" w:color="auto" w:fill="FFFFFF"/>
              </w:rPr>
            </w:pPr>
            <w:r w:rsidRPr="00454966">
              <w:rPr>
                <w:rFonts w:ascii="Arial" w:hAnsi="Arial" w:cs="Arial"/>
                <w:b/>
                <w:sz w:val="20"/>
                <w:szCs w:val="24"/>
                <w:shd w:val="clear" w:color="auto" w:fill="FFFFFF"/>
              </w:rPr>
              <w:lastRenderedPageBreak/>
              <w:t>Note – The liquid may remain liquid or become solid after impregnating.</w:t>
            </w:r>
          </w:p>
          <w:p w:rsidR="008B4323" w:rsidRPr="00454966" w:rsidRDefault="008B4323" w:rsidP="008151FA">
            <w:pPr>
              <w:spacing w:after="120"/>
              <w:jc w:val="both"/>
              <w:rPr>
                <w:rFonts w:ascii="Arial" w:hAnsi="Arial" w:cs="Arial"/>
                <w:b/>
                <w:sz w:val="20"/>
                <w:szCs w:val="24"/>
                <w:shd w:val="clear" w:color="auto" w:fill="FFFFFF"/>
              </w:rPr>
            </w:pPr>
            <w:r w:rsidRPr="00454966">
              <w:rPr>
                <w:rFonts w:ascii="Arial" w:hAnsi="Arial" w:cs="Arial"/>
                <w:b/>
                <w:sz w:val="20"/>
                <w:szCs w:val="24"/>
                <w:shd w:val="clear" w:color="auto" w:fill="FFFFFF"/>
              </w:rPr>
              <w:t>[SOURCE: 212-03-01]</w:t>
            </w:r>
          </w:p>
          <w:p w:rsidR="006A5B9D" w:rsidRPr="00454966" w:rsidRDefault="006A5B9D" w:rsidP="008151FA">
            <w:pPr>
              <w:spacing w:after="120"/>
              <w:jc w:val="both"/>
              <w:rPr>
                <w:rFonts w:ascii="Arial" w:hAnsi="Arial" w:cs="Arial"/>
                <w:b/>
                <w:sz w:val="20"/>
                <w:szCs w:val="24"/>
                <w:shd w:val="clear" w:color="auto" w:fill="FFFFFF"/>
              </w:rPr>
            </w:pPr>
          </w:p>
          <w:p w:rsidR="008B4323" w:rsidRPr="00454966" w:rsidRDefault="008B4323" w:rsidP="008151FA">
            <w:pPr>
              <w:spacing w:after="120"/>
              <w:jc w:val="both"/>
              <w:rPr>
                <w:rFonts w:ascii="Arial" w:hAnsi="Arial" w:cs="Arial"/>
                <w:b/>
                <w:bCs/>
                <w:sz w:val="24"/>
                <w:szCs w:val="24"/>
                <w:shd w:val="clear" w:color="auto" w:fill="FFFFFF"/>
              </w:rPr>
            </w:pPr>
            <w:r w:rsidRPr="00454966">
              <w:rPr>
                <w:rFonts w:ascii="Arial" w:hAnsi="Arial" w:cs="Arial"/>
                <w:b/>
                <w:bCs/>
                <w:sz w:val="24"/>
                <w:szCs w:val="24"/>
                <w:shd w:val="clear" w:color="auto" w:fill="FFFFFF"/>
              </w:rPr>
              <w:t>436-03-14</w:t>
            </w:r>
          </w:p>
          <w:p w:rsidR="008B4323" w:rsidRPr="00454966" w:rsidRDefault="008B4323" w:rsidP="008151FA">
            <w:pPr>
              <w:spacing w:after="120"/>
              <w:jc w:val="both"/>
              <w:rPr>
                <w:rFonts w:ascii="Arial" w:hAnsi="Arial" w:cs="Arial"/>
                <w:b/>
                <w:bCs/>
                <w:sz w:val="24"/>
                <w:szCs w:val="24"/>
                <w:shd w:val="clear" w:color="auto" w:fill="FFFFFF"/>
              </w:rPr>
            </w:pPr>
            <w:r w:rsidRPr="00454966">
              <w:rPr>
                <w:rFonts w:ascii="Arial" w:hAnsi="Arial" w:cs="Arial"/>
                <w:b/>
                <w:bCs/>
                <w:sz w:val="24"/>
                <w:szCs w:val="24"/>
                <w:shd w:val="clear" w:color="auto" w:fill="FFFFFF"/>
              </w:rPr>
              <w:t>overvoltage protector of a capacitor</w:t>
            </w:r>
          </w:p>
          <w:p w:rsidR="008B4323" w:rsidRPr="00454966" w:rsidRDefault="008B4323" w:rsidP="008151FA">
            <w:pPr>
              <w:spacing w:after="120"/>
              <w:jc w:val="both"/>
              <w:rPr>
                <w:rFonts w:ascii="Arial" w:hAnsi="Arial" w:cs="Arial"/>
                <w:sz w:val="24"/>
                <w:szCs w:val="24"/>
                <w:shd w:val="clear" w:color="auto" w:fill="FFFFFF"/>
              </w:rPr>
            </w:pPr>
            <w:r w:rsidRPr="00454966">
              <w:rPr>
                <w:rFonts w:ascii="Arial" w:hAnsi="Arial" w:cs="Arial"/>
                <w:sz w:val="24"/>
                <w:szCs w:val="24"/>
                <w:shd w:val="clear" w:color="auto" w:fill="FFFFFF"/>
              </w:rPr>
              <w:t>a fast-acting device intended to limit the voltage across the capacitor terminals to a permissible value</w:t>
            </w:r>
          </w:p>
          <w:p w:rsidR="001F09E7" w:rsidRPr="00454966" w:rsidRDefault="001F09E7" w:rsidP="008151FA">
            <w:pPr>
              <w:spacing w:after="120"/>
              <w:jc w:val="both"/>
              <w:rPr>
                <w:rFonts w:ascii="Arial" w:hAnsi="Arial" w:cs="Arial"/>
                <w:sz w:val="24"/>
                <w:szCs w:val="24"/>
                <w:shd w:val="clear" w:color="auto" w:fill="FFFFFF"/>
              </w:rPr>
            </w:pPr>
          </w:p>
          <w:p w:rsidR="008B4323" w:rsidRPr="00454966" w:rsidRDefault="008B4323" w:rsidP="008151FA">
            <w:pPr>
              <w:spacing w:after="120"/>
              <w:jc w:val="both"/>
              <w:rPr>
                <w:rFonts w:ascii="Arial" w:hAnsi="Arial" w:cs="Arial"/>
                <w:b/>
                <w:bCs/>
                <w:sz w:val="24"/>
                <w:szCs w:val="24"/>
                <w:shd w:val="clear" w:color="auto" w:fill="FFFFFF"/>
              </w:rPr>
            </w:pPr>
            <w:r w:rsidRPr="00454966">
              <w:rPr>
                <w:rFonts w:ascii="Arial" w:hAnsi="Arial" w:cs="Arial"/>
                <w:b/>
                <w:bCs/>
                <w:sz w:val="24"/>
                <w:szCs w:val="24"/>
                <w:shd w:val="clear" w:color="auto" w:fill="FFFFFF"/>
              </w:rPr>
              <w:t>436-03-15</w:t>
            </w:r>
          </w:p>
          <w:p w:rsidR="008B4323" w:rsidRPr="00454966" w:rsidRDefault="008B4323" w:rsidP="008151FA">
            <w:pPr>
              <w:spacing w:after="120"/>
              <w:jc w:val="both"/>
              <w:rPr>
                <w:rFonts w:ascii="Arial" w:hAnsi="Arial" w:cs="Arial"/>
                <w:b/>
                <w:bCs/>
                <w:sz w:val="24"/>
                <w:szCs w:val="24"/>
                <w:shd w:val="clear" w:color="auto" w:fill="FFFFFF"/>
              </w:rPr>
            </w:pPr>
            <w:r w:rsidRPr="00454966">
              <w:rPr>
                <w:rFonts w:ascii="Arial" w:hAnsi="Arial" w:cs="Arial"/>
                <w:b/>
                <w:bCs/>
                <w:sz w:val="24"/>
                <w:szCs w:val="24"/>
                <w:shd w:val="clear" w:color="auto" w:fill="FFFFFF"/>
              </w:rPr>
              <w:t>discharge device of a capacitor</w:t>
            </w:r>
          </w:p>
          <w:p w:rsidR="008B4323" w:rsidRPr="00454966" w:rsidRDefault="008B4323" w:rsidP="008151FA">
            <w:pPr>
              <w:spacing w:after="120"/>
              <w:jc w:val="both"/>
              <w:rPr>
                <w:rFonts w:ascii="Arial" w:hAnsi="Arial" w:cs="Arial"/>
                <w:sz w:val="24"/>
                <w:szCs w:val="24"/>
                <w:shd w:val="clear" w:color="auto" w:fill="FFFFFF"/>
              </w:rPr>
            </w:pPr>
            <w:r w:rsidRPr="00454966">
              <w:rPr>
                <w:rFonts w:ascii="Arial" w:hAnsi="Arial" w:cs="Arial"/>
                <w:sz w:val="24"/>
                <w:szCs w:val="24"/>
                <w:shd w:val="clear" w:color="auto" w:fill="FFFFFF"/>
              </w:rPr>
              <w:t>a device which may be incorporated in a capacitor, intended to reduce the voltage between the terminals to a given value, within a given time, after the capacitor has been disconnected from a network</w:t>
            </w:r>
          </w:p>
          <w:p w:rsidR="00942D84" w:rsidRPr="00454966" w:rsidRDefault="00942D84" w:rsidP="008151FA">
            <w:pPr>
              <w:spacing w:after="120"/>
              <w:jc w:val="both"/>
              <w:rPr>
                <w:rFonts w:ascii="Arial" w:hAnsi="Arial" w:cs="Arial"/>
                <w:sz w:val="24"/>
                <w:szCs w:val="24"/>
                <w:shd w:val="clear" w:color="auto" w:fill="FFFFFF"/>
              </w:rPr>
            </w:pPr>
          </w:p>
          <w:p w:rsidR="008B4323" w:rsidRPr="00454966" w:rsidRDefault="008B4323" w:rsidP="008151FA">
            <w:pPr>
              <w:spacing w:after="120"/>
              <w:jc w:val="both"/>
              <w:rPr>
                <w:rFonts w:ascii="Arial" w:hAnsi="Arial" w:cs="Arial"/>
                <w:b/>
                <w:bCs/>
                <w:sz w:val="24"/>
                <w:szCs w:val="24"/>
                <w:shd w:val="clear" w:color="auto" w:fill="FFFFFF"/>
              </w:rPr>
            </w:pPr>
            <w:r w:rsidRPr="00454966">
              <w:rPr>
                <w:rFonts w:ascii="Arial" w:hAnsi="Arial" w:cs="Arial"/>
                <w:b/>
                <w:bCs/>
                <w:sz w:val="24"/>
                <w:szCs w:val="24"/>
                <w:shd w:val="clear" w:color="auto" w:fill="FFFFFF"/>
              </w:rPr>
              <w:t>436-03-16</w:t>
            </w:r>
          </w:p>
          <w:p w:rsidR="008B4323" w:rsidRPr="00454966" w:rsidRDefault="008B4323" w:rsidP="008151FA">
            <w:pPr>
              <w:spacing w:after="120"/>
              <w:jc w:val="both"/>
              <w:rPr>
                <w:rFonts w:ascii="Arial" w:hAnsi="Arial" w:cs="Arial"/>
                <w:b/>
                <w:bCs/>
                <w:sz w:val="24"/>
                <w:szCs w:val="24"/>
                <w:shd w:val="clear" w:color="auto" w:fill="FFFFFF"/>
              </w:rPr>
            </w:pPr>
            <w:r w:rsidRPr="00454966">
              <w:rPr>
                <w:rFonts w:ascii="Arial" w:hAnsi="Arial" w:cs="Arial"/>
                <w:b/>
                <w:bCs/>
                <w:sz w:val="24"/>
                <w:szCs w:val="24"/>
                <w:shd w:val="clear" w:color="auto" w:fill="FFFFFF"/>
              </w:rPr>
              <w:t>internal fuse of a capacitor</w:t>
            </w:r>
          </w:p>
          <w:p w:rsidR="008B4323" w:rsidRPr="00454966" w:rsidRDefault="008B4323" w:rsidP="008151FA">
            <w:pPr>
              <w:spacing w:after="120"/>
              <w:jc w:val="both"/>
              <w:rPr>
                <w:rFonts w:ascii="Arial" w:hAnsi="Arial" w:cs="Arial"/>
                <w:sz w:val="24"/>
                <w:szCs w:val="24"/>
                <w:shd w:val="clear" w:color="auto" w:fill="FFFFFF"/>
              </w:rPr>
            </w:pPr>
            <w:r w:rsidRPr="00454966">
              <w:rPr>
                <w:rFonts w:ascii="Arial" w:hAnsi="Arial" w:cs="Arial"/>
                <w:sz w:val="24"/>
                <w:szCs w:val="24"/>
                <w:shd w:val="clear" w:color="auto" w:fill="FFFFFF"/>
              </w:rPr>
              <w:t>a fuse connected inside a capacitor unit, in series with an element or a group of elements</w:t>
            </w:r>
          </w:p>
          <w:p w:rsidR="008B4323" w:rsidRPr="00454966" w:rsidRDefault="008B4323" w:rsidP="008151FA">
            <w:pPr>
              <w:spacing w:after="120"/>
              <w:jc w:val="both"/>
              <w:rPr>
                <w:rFonts w:ascii="Arial" w:hAnsi="Arial" w:cs="Arial"/>
                <w:b/>
                <w:bCs/>
                <w:sz w:val="24"/>
                <w:szCs w:val="24"/>
                <w:shd w:val="clear" w:color="auto" w:fill="FFFFFF"/>
              </w:rPr>
            </w:pPr>
            <w:r w:rsidRPr="00454966">
              <w:rPr>
                <w:rFonts w:ascii="Arial" w:hAnsi="Arial" w:cs="Arial"/>
                <w:b/>
                <w:bCs/>
                <w:sz w:val="24"/>
                <w:szCs w:val="24"/>
                <w:shd w:val="clear" w:color="auto" w:fill="FFFFFF"/>
              </w:rPr>
              <w:t>436-03-17</w:t>
            </w:r>
          </w:p>
          <w:p w:rsidR="008B4323" w:rsidRPr="00454966" w:rsidRDefault="008B4323" w:rsidP="008151FA">
            <w:pPr>
              <w:spacing w:after="120"/>
              <w:jc w:val="both"/>
              <w:rPr>
                <w:rFonts w:ascii="Arial" w:hAnsi="Arial" w:cs="Arial"/>
                <w:b/>
                <w:bCs/>
                <w:sz w:val="24"/>
                <w:szCs w:val="24"/>
                <w:shd w:val="clear" w:color="auto" w:fill="FFFFFF"/>
              </w:rPr>
            </w:pPr>
            <w:r w:rsidRPr="00454966">
              <w:rPr>
                <w:rFonts w:ascii="Arial" w:hAnsi="Arial" w:cs="Arial"/>
                <w:b/>
                <w:bCs/>
                <w:sz w:val="24"/>
                <w:szCs w:val="24"/>
                <w:shd w:val="clear" w:color="auto" w:fill="FFFFFF"/>
              </w:rPr>
              <w:t>overpressure disconnector for a capacitor</w:t>
            </w:r>
          </w:p>
          <w:p w:rsidR="008B4323" w:rsidRPr="00454966" w:rsidRDefault="008B4323" w:rsidP="008151FA">
            <w:pPr>
              <w:spacing w:after="120"/>
              <w:jc w:val="both"/>
              <w:rPr>
                <w:rFonts w:ascii="Arial" w:hAnsi="Arial" w:cs="Arial"/>
                <w:sz w:val="24"/>
                <w:szCs w:val="24"/>
                <w:shd w:val="clear" w:color="auto" w:fill="FFFFFF"/>
              </w:rPr>
            </w:pPr>
            <w:r w:rsidRPr="00454966">
              <w:rPr>
                <w:rFonts w:ascii="Arial" w:hAnsi="Arial" w:cs="Arial"/>
                <w:sz w:val="24"/>
                <w:szCs w:val="24"/>
                <w:shd w:val="clear" w:color="auto" w:fill="FFFFFF"/>
              </w:rPr>
              <w:t>a disconnecting device designed to interrupt the current path in the event of abnormal increase of the internal pressure</w:t>
            </w:r>
          </w:p>
          <w:p w:rsidR="008B4323" w:rsidRPr="00454966" w:rsidRDefault="008B4323" w:rsidP="008151FA">
            <w:pPr>
              <w:spacing w:after="120"/>
              <w:jc w:val="both"/>
              <w:rPr>
                <w:rFonts w:ascii="Arial" w:hAnsi="Arial" w:cs="Arial"/>
                <w:b/>
                <w:bCs/>
                <w:sz w:val="24"/>
                <w:szCs w:val="24"/>
                <w:shd w:val="clear" w:color="auto" w:fill="FFFFFF"/>
              </w:rPr>
            </w:pPr>
            <w:r w:rsidRPr="00454966">
              <w:rPr>
                <w:rFonts w:ascii="Arial" w:hAnsi="Arial" w:cs="Arial"/>
                <w:b/>
                <w:bCs/>
                <w:sz w:val="24"/>
                <w:szCs w:val="24"/>
                <w:shd w:val="clear" w:color="auto" w:fill="FFFFFF"/>
              </w:rPr>
              <w:t>436-03-18</w:t>
            </w:r>
          </w:p>
          <w:p w:rsidR="008B4323" w:rsidRPr="00454966" w:rsidRDefault="008B4323" w:rsidP="008151FA">
            <w:pPr>
              <w:spacing w:after="120"/>
              <w:jc w:val="both"/>
              <w:rPr>
                <w:rFonts w:ascii="Arial" w:hAnsi="Arial" w:cs="Arial"/>
                <w:b/>
                <w:bCs/>
                <w:sz w:val="24"/>
                <w:szCs w:val="24"/>
                <w:shd w:val="clear" w:color="auto" w:fill="FFFFFF"/>
              </w:rPr>
            </w:pPr>
            <w:r w:rsidRPr="00454966">
              <w:rPr>
                <w:rFonts w:ascii="Arial" w:hAnsi="Arial" w:cs="Arial"/>
                <w:b/>
                <w:bCs/>
                <w:sz w:val="24"/>
                <w:szCs w:val="24"/>
                <w:shd w:val="clear" w:color="auto" w:fill="FFFFFF"/>
              </w:rPr>
              <w:t>capacitor bank protection</w:t>
            </w:r>
          </w:p>
          <w:p w:rsidR="008B4323" w:rsidRPr="00454966" w:rsidRDefault="008B4323" w:rsidP="008151FA">
            <w:pPr>
              <w:spacing w:after="120"/>
              <w:jc w:val="both"/>
              <w:rPr>
                <w:rFonts w:ascii="Arial" w:hAnsi="Arial" w:cs="Arial"/>
                <w:sz w:val="24"/>
                <w:szCs w:val="24"/>
                <w:shd w:val="clear" w:color="auto" w:fill="FFFFFF"/>
              </w:rPr>
            </w:pPr>
            <w:r w:rsidRPr="00454966">
              <w:rPr>
                <w:rFonts w:ascii="Arial" w:hAnsi="Arial" w:cs="Arial"/>
                <w:sz w:val="24"/>
                <w:szCs w:val="24"/>
                <w:shd w:val="clear" w:color="auto" w:fill="FFFFFF"/>
              </w:rPr>
              <w:t>a general term for protective equipment for a capacitor bank</w:t>
            </w:r>
          </w:p>
          <w:p w:rsidR="008B4323" w:rsidRPr="00454966" w:rsidRDefault="008B4323" w:rsidP="008151FA">
            <w:pPr>
              <w:spacing w:after="120"/>
              <w:jc w:val="both"/>
              <w:rPr>
                <w:rFonts w:ascii="Arial" w:hAnsi="Arial" w:cs="Arial"/>
                <w:b/>
                <w:bCs/>
                <w:sz w:val="24"/>
                <w:szCs w:val="24"/>
                <w:shd w:val="clear" w:color="auto" w:fill="FFFFFF"/>
              </w:rPr>
            </w:pPr>
            <w:r w:rsidRPr="00454966">
              <w:rPr>
                <w:rFonts w:ascii="Arial" w:hAnsi="Arial" w:cs="Arial"/>
                <w:b/>
                <w:bCs/>
                <w:sz w:val="24"/>
                <w:szCs w:val="24"/>
                <w:shd w:val="clear" w:color="auto" w:fill="FFFFFF"/>
              </w:rPr>
              <w:t>436-03-19</w:t>
            </w:r>
          </w:p>
          <w:p w:rsidR="008B4323" w:rsidRPr="00454966" w:rsidRDefault="008B4323" w:rsidP="008151FA">
            <w:pPr>
              <w:spacing w:after="120"/>
              <w:jc w:val="both"/>
              <w:rPr>
                <w:rFonts w:ascii="Arial" w:hAnsi="Arial" w:cs="Arial"/>
                <w:b/>
                <w:bCs/>
                <w:sz w:val="24"/>
                <w:szCs w:val="24"/>
                <w:shd w:val="clear" w:color="auto" w:fill="FFFFFF"/>
              </w:rPr>
            </w:pPr>
            <w:r w:rsidRPr="00454966">
              <w:rPr>
                <w:rFonts w:ascii="Arial" w:hAnsi="Arial" w:cs="Arial"/>
                <w:b/>
                <w:bCs/>
                <w:sz w:val="24"/>
                <w:szCs w:val="24"/>
                <w:shd w:val="clear" w:color="auto" w:fill="FFFFFF"/>
              </w:rPr>
              <w:lastRenderedPageBreak/>
              <w:t>unbalance protection for a capacitor bank</w:t>
            </w:r>
          </w:p>
          <w:p w:rsidR="008B4323" w:rsidRPr="00454966" w:rsidRDefault="008B4323" w:rsidP="008151FA">
            <w:pPr>
              <w:spacing w:after="120"/>
              <w:jc w:val="both"/>
              <w:rPr>
                <w:rFonts w:ascii="Arial" w:hAnsi="Arial" w:cs="Arial"/>
                <w:sz w:val="24"/>
                <w:szCs w:val="24"/>
                <w:shd w:val="clear" w:color="auto" w:fill="FFFFFF"/>
              </w:rPr>
            </w:pPr>
            <w:r w:rsidRPr="00454966">
              <w:rPr>
                <w:rFonts w:ascii="Arial" w:hAnsi="Arial" w:cs="Arial"/>
                <w:sz w:val="24"/>
                <w:szCs w:val="24"/>
                <w:shd w:val="clear" w:color="auto" w:fill="FFFFFF"/>
              </w:rPr>
              <w:t>a protection system employing device(s) sensitive to the current or voltage difference between parts of a bank</w:t>
            </w:r>
          </w:p>
          <w:p w:rsidR="008B4323" w:rsidRPr="00454966" w:rsidRDefault="008B4323" w:rsidP="008151FA">
            <w:pPr>
              <w:spacing w:after="120"/>
              <w:jc w:val="both"/>
              <w:rPr>
                <w:rFonts w:ascii="Arial" w:hAnsi="Arial" w:cs="Arial"/>
                <w:b/>
                <w:sz w:val="24"/>
                <w:szCs w:val="24"/>
                <w:shd w:val="clear" w:color="auto" w:fill="FFFFFF"/>
              </w:rPr>
            </w:pPr>
          </w:p>
          <w:p w:rsidR="006A5B9D" w:rsidRPr="00454966" w:rsidRDefault="006A5B9D" w:rsidP="008151FA">
            <w:pPr>
              <w:spacing w:after="120"/>
              <w:jc w:val="both"/>
              <w:rPr>
                <w:rFonts w:ascii="Arial" w:hAnsi="Arial" w:cs="Arial"/>
                <w:b/>
                <w:sz w:val="24"/>
                <w:szCs w:val="24"/>
                <w:shd w:val="clear" w:color="auto" w:fill="FFFFFF"/>
              </w:rPr>
            </w:pPr>
          </w:p>
          <w:p w:rsidR="008B4323" w:rsidRPr="00454966" w:rsidRDefault="008B4323" w:rsidP="008151FA">
            <w:pPr>
              <w:spacing w:after="120"/>
              <w:jc w:val="center"/>
              <w:rPr>
                <w:rFonts w:ascii="Arial" w:hAnsi="Arial" w:cs="Arial"/>
                <w:sz w:val="24"/>
                <w:szCs w:val="24"/>
                <w:shd w:val="clear" w:color="auto" w:fill="FFFFFF"/>
              </w:rPr>
            </w:pPr>
            <w:r w:rsidRPr="00454966">
              <w:rPr>
                <w:rFonts w:ascii="Arial" w:hAnsi="Arial" w:cs="Arial"/>
                <w:sz w:val="24"/>
                <w:szCs w:val="24"/>
                <w:shd w:val="clear" w:color="auto" w:fill="FFFFFF"/>
              </w:rPr>
              <w:t>Section 436-04: Operational characteristics</w:t>
            </w:r>
          </w:p>
          <w:p w:rsidR="008B4323" w:rsidRPr="00454966" w:rsidRDefault="008B4323" w:rsidP="008151FA">
            <w:pPr>
              <w:spacing w:after="120"/>
              <w:jc w:val="both"/>
              <w:rPr>
                <w:rFonts w:ascii="Arial" w:hAnsi="Arial" w:cs="Arial"/>
                <w:b/>
                <w:bCs/>
                <w:sz w:val="24"/>
                <w:szCs w:val="24"/>
                <w:shd w:val="clear" w:color="auto" w:fill="FFFFFF"/>
              </w:rPr>
            </w:pPr>
            <w:r w:rsidRPr="00454966">
              <w:rPr>
                <w:rFonts w:ascii="Arial" w:hAnsi="Arial" w:cs="Arial"/>
                <w:b/>
                <w:bCs/>
                <w:sz w:val="24"/>
                <w:szCs w:val="24"/>
                <w:shd w:val="clear" w:color="auto" w:fill="FFFFFF"/>
              </w:rPr>
              <w:t>436-04-01</w:t>
            </w:r>
          </w:p>
          <w:p w:rsidR="008B4323" w:rsidRPr="00454966" w:rsidRDefault="008B4323" w:rsidP="008151FA">
            <w:pPr>
              <w:spacing w:after="120"/>
              <w:jc w:val="both"/>
              <w:rPr>
                <w:rFonts w:ascii="Arial" w:hAnsi="Arial" w:cs="Arial"/>
                <w:b/>
                <w:bCs/>
                <w:sz w:val="24"/>
                <w:szCs w:val="24"/>
                <w:shd w:val="clear" w:color="auto" w:fill="FFFFFF"/>
              </w:rPr>
            </w:pPr>
            <w:r w:rsidRPr="00454966">
              <w:rPr>
                <w:rFonts w:ascii="Arial" w:hAnsi="Arial" w:cs="Arial"/>
                <w:b/>
                <w:bCs/>
                <w:sz w:val="24"/>
                <w:szCs w:val="24"/>
                <w:shd w:val="clear" w:color="auto" w:fill="FFFFFF"/>
              </w:rPr>
              <w:t>capacitance tolerance (of a capacitor)</w:t>
            </w:r>
          </w:p>
          <w:p w:rsidR="008B4323" w:rsidRPr="00454966" w:rsidRDefault="008B4323" w:rsidP="008151FA">
            <w:pPr>
              <w:spacing w:after="120"/>
              <w:jc w:val="both"/>
              <w:rPr>
                <w:rFonts w:ascii="Arial" w:hAnsi="Arial" w:cs="Arial"/>
                <w:sz w:val="24"/>
                <w:szCs w:val="24"/>
                <w:shd w:val="clear" w:color="auto" w:fill="FFFFFF"/>
              </w:rPr>
            </w:pPr>
            <w:r w:rsidRPr="00454966">
              <w:rPr>
                <w:rFonts w:ascii="Arial" w:hAnsi="Arial" w:cs="Arial"/>
                <w:sz w:val="24"/>
                <w:szCs w:val="24"/>
                <w:shd w:val="clear" w:color="auto" w:fill="FFFFFF"/>
              </w:rPr>
              <w:t>the permissible difference between the actual capacitance and the rated capacitance under specified conditions</w:t>
            </w:r>
          </w:p>
          <w:p w:rsidR="008B4323" w:rsidRPr="00454966" w:rsidRDefault="008B4323" w:rsidP="008151FA">
            <w:pPr>
              <w:spacing w:after="120"/>
              <w:jc w:val="both"/>
              <w:rPr>
                <w:rFonts w:ascii="Arial" w:hAnsi="Arial" w:cs="Arial"/>
                <w:b/>
                <w:bCs/>
                <w:sz w:val="24"/>
                <w:szCs w:val="24"/>
                <w:shd w:val="clear" w:color="auto" w:fill="FFFFFF"/>
              </w:rPr>
            </w:pPr>
            <w:r w:rsidRPr="00454966">
              <w:rPr>
                <w:rFonts w:ascii="Arial" w:hAnsi="Arial" w:cs="Arial"/>
                <w:b/>
                <w:bCs/>
                <w:sz w:val="24"/>
                <w:szCs w:val="24"/>
                <w:shd w:val="clear" w:color="auto" w:fill="FFFFFF"/>
              </w:rPr>
              <w:t>436-04-02</w:t>
            </w:r>
          </w:p>
          <w:p w:rsidR="008B4323" w:rsidRPr="00454966" w:rsidRDefault="008B4323" w:rsidP="008151FA">
            <w:pPr>
              <w:spacing w:after="120"/>
              <w:jc w:val="both"/>
              <w:rPr>
                <w:rFonts w:ascii="Arial" w:hAnsi="Arial" w:cs="Arial"/>
                <w:b/>
                <w:bCs/>
                <w:sz w:val="24"/>
                <w:szCs w:val="24"/>
                <w:shd w:val="clear" w:color="auto" w:fill="FFFFFF"/>
              </w:rPr>
            </w:pPr>
            <w:r w:rsidRPr="00454966">
              <w:rPr>
                <w:rFonts w:ascii="Arial" w:hAnsi="Arial" w:cs="Arial"/>
                <w:b/>
                <w:bCs/>
                <w:sz w:val="24"/>
                <w:szCs w:val="24"/>
                <w:shd w:val="clear" w:color="auto" w:fill="FFFFFF"/>
              </w:rPr>
              <w:t>equivalent series resistance (of a capacitor)</w:t>
            </w:r>
          </w:p>
          <w:p w:rsidR="008B4323" w:rsidRPr="00454966" w:rsidRDefault="008B4323" w:rsidP="008151FA">
            <w:pPr>
              <w:spacing w:after="120"/>
              <w:jc w:val="both"/>
              <w:rPr>
                <w:rFonts w:ascii="Arial" w:hAnsi="Arial" w:cs="Arial"/>
                <w:sz w:val="24"/>
                <w:szCs w:val="24"/>
                <w:shd w:val="clear" w:color="auto" w:fill="FFFFFF"/>
              </w:rPr>
            </w:pPr>
            <w:r w:rsidRPr="00454966">
              <w:rPr>
                <w:rFonts w:ascii="Arial" w:hAnsi="Arial" w:cs="Arial"/>
                <w:sz w:val="24"/>
                <w:szCs w:val="24"/>
                <w:shd w:val="clear" w:color="auto" w:fill="FFFFFF"/>
              </w:rPr>
              <w:t>a virtual resistance which, if connected in series with an ideal capacitor of capacitance value equal to that of the capacitor in question, would have a power loss equal to the active power dissipated in that capacitor under specified operating conditions</w:t>
            </w:r>
          </w:p>
          <w:p w:rsidR="008B4323" w:rsidRPr="00454966" w:rsidRDefault="008B4323" w:rsidP="008151FA">
            <w:pPr>
              <w:spacing w:after="120"/>
              <w:jc w:val="both"/>
              <w:rPr>
                <w:rFonts w:ascii="Arial" w:hAnsi="Arial" w:cs="Arial"/>
                <w:b/>
                <w:bCs/>
                <w:sz w:val="24"/>
                <w:szCs w:val="24"/>
                <w:shd w:val="clear" w:color="auto" w:fill="FFFFFF"/>
              </w:rPr>
            </w:pPr>
            <w:r w:rsidRPr="00454966">
              <w:rPr>
                <w:rFonts w:ascii="Arial" w:hAnsi="Arial" w:cs="Arial"/>
                <w:b/>
                <w:bCs/>
                <w:sz w:val="24"/>
                <w:szCs w:val="24"/>
                <w:shd w:val="clear" w:color="auto" w:fill="FFFFFF"/>
              </w:rPr>
              <w:t>436-04-03</w:t>
            </w:r>
          </w:p>
          <w:p w:rsidR="008B4323" w:rsidRPr="00454966" w:rsidRDefault="008B4323" w:rsidP="008151FA">
            <w:pPr>
              <w:spacing w:after="120"/>
              <w:jc w:val="both"/>
              <w:rPr>
                <w:rFonts w:ascii="Arial" w:hAnsi="Arial" w:cs="Arial"/>
                <w:b/>
                <w:bCs/>
                <w:sz w:val="24"/>
                <w:szCs w:val="24"/>
                <w:shd w:val="clear" w:color="auto" w:fill="FFFFFF"/>
              </w:rPr>
            </w:pPr>
            <w:r w:rsidRPr="00454966">
              <w:rPr>
                <w:rFonts w:ascii="Arial" w:hAnsi="Arial" w:cs="Arial"/>
                <w:b/>
                <w:bCs/>
                <w:sz w:val="24"/>
                <w:szCs w:val="24"/>
                <w:shd w:val="clear" w:color="auto" w:fill="FFFFFF"/>
              </w:rPr>
              <w:t>high frequency capacitance (of a capacitor)</w:t>
            </w:r>
          </w:p>
          <w:p w:rsidR="008B4323" w:rsidRPr="00454966" w:rsidRDefault="008B4323" w:rsidP="008151FA">
            <w:pPr>
              <w:spacing w:after="120"/>
              <w:jc w:val="both"/>
              <w:rPr>
                <w:rFonts w:ascii="Arial" w:hAnsi="Arial" w:cs="Arial"/>
                <w:sz w:val="24"/>
                <w:szCs w:val="24"/>
                <w:shd w:val="clear" w:color="auto" w:fill="FFFFFF"/>
              </w:rPr>
            </w:pPr>
            <w:r w:rsidRPr="00454966">
              <w:rPr>
                <w:rFonts w:ascii="Arial" w:hAnsi="Arial" w:cs="Arial"/>
                <w:sz w:val="24"/>
                <w:szCs w:val="24"/>
                <w:shd w:val="clear" w:color="auto" w:fill="FFFFFF"/>
              </w:rPr>
              <w:t>the effective capacitance at a given frequency resulting from the joint effect of the intrinsic capacitance and the self-inductance of the capacitor</w:t>
            </w:r>
          </w:p>
          <w:p w:rsidR="008B4323" w:rsidRPr="00454966" w:rsidRDefault="008B4323" w:rsidP="008151FA">
            <w:pPr>
              <w:spacing w:after="120"/>
              <w:jc w:val="both"/>
              <w:rPr>
                <w:rFonts w:ascii="Arial" w:hAnsi="Arial" w:cs="Arial"/>
                <w:b/>
                <w:bCs/>
                <w:sz w:val="24"/>
                <w:szCs w:val="24"/>
                <w:shd w:val="clear" w:color="auto" w:fill="FFFFFF"/>
              </w:rPr>
            </w:pPr>
            <w:r w:rsidRPr="00454966">
              <w:rPr>
                <w:rFonts w:ascii="Arial" w:hAnsi="Arial" w:cs="Arial"/>
                <w:b/>
                <w:bCs/>
                <w:sz w:val="24"/>
                <w:szCs w:val="24"/>
                <w:shd w:val="clear" w:color="auto" w:fill="FFFFFF"/>
              </w:rPr>
              <w:t>436-04-04</w:t>
            </w:r>
          </w:p>
          <w:p w:rsidR="008B4323" w:rsidRPr="00454966" w:rsidRDefault="008B4323" w:rsidP="008151FA">
            <w:pPr>
              <w:spacing w:after="120"/>
              <w:jc w:val="both"/>
              <w:rPr>
                <w:rFonts w:ascii="Arial" w:hAnsi="Arial" w:cs="Arial"/>
                <w:sz w:val="24"/>
                <w:szCs w:val="24"/>
                <w:shd w:val="clear" w:color="auto" w:fill="FFFFFF"/>
              </w:rPr>
            </w:pPr>
            <w:r w:rsidRPr="00454966">
              <w:rPr>
                <w:rFonts w:ascii="Arial" w:hAnsi="Arial" w:cs="Arial"/>
                <w:b/>
                <w:bCs/>
                <w:sz w:val="24"/>
                <w:szCs w:val="24"/>
                <w:shd w:val="clear" w:color="auto" w:fill="FFFFFF"/>
              </w:rPr>
              <w:t>open-circuit intermediate voltage</w:t>
            </w:r>
            <w:r w:rsidRPr="00454966">
              <w:rPr>
                <w:rFonts w:ascii="Arial" w:hAnsi="Arial" w:cs="Arial"/>
                <w:sz w:val="24"/>
                <w:szCs w:val="24"/>
                <w:shd w:val="clear" w:color="auto" w:fill="FFFFFF"/>
              </w:rPr>
              <w:t> (of a capacitor divider)</w:t>
            </w:r>
          </w:p>
          <w:p w:rsidR="008B4323" w:rsidRPr="00454966" w:rsidRDefault="008B4323" w:rsidP="008151FA">
            <w:pPr>
              <w:spacing w:after="120"/>
              <w:jc w:val="both"/>
              <w:rPr>
                <w:rFonts w:ascii="Arial" w:hAnsi="Arial" w:cs="Arial"/>
                <w:sz w:val="24"/>
                <w:szCs w:val="24"/>
                <w:shd w:val="clear" w:color="auto" w:fill="FFFFFF"/>
              </w:rPr>
            </w:pPr>
            <w:r w:rsidRPr="00454966">
              <w:rPr>
                <w:rFonts w:ascii="Arial" w:hAnsi="Arial" w:cs="Arial"/>
                <w:sz w:val="24"/>
                <w:szCs w:val="24"/>
                <w:shd w:val="clear" w:color="auto" w:fill="FFFFFF"/>
              </w:rPr>
              <w:t xml:space="preserve">the voltage across the terminals of the intermediate-voltage capacitor when a </w:t>
            </w:r>
            <w:r w:rsidRPr="00454966">
              <w:rPr>
                <w:rFonts w:ascii="Arial" w:hAnsi="Arial" w:cs="Arial"/>
                <w:sz w:val="24"/>
                <w:szCs w:val="24"/>
                <w:shd w:val="clear" w:color="auto" w:fill="FFFFFF"/>
              </w:rPr>
              <w:lastRenderedPageBreak/>
              <w:t>voltage is applied between the high-voltage and low-voltage terminals, no impedance being connected in parallel with the intermediate-voltage capacitor</w:t>
            </w:r>
          </w:p>
          <w:p w:rsidR="008B4323" w:rsidRPr="00454966" w:rsidRDefault="008B4323" w:rsidP="008151FA">
            <w:pPr>
              <w:spacing w:after="120"/>
              <w:jc w:val="both"/>
              <w:rPr>
                <w:rFonts w:ascii="Arial" w:hAnsi="Arial" w:cs="Arial"/>
                <w:b/>
                <w:bCs/>
                <w:sz w:val="24"/>
                <w:szCs w:val="24"/>
                <w:shd w:val="clear" w:color="auto" w:fill="FFFFFF"/>
              </w:rPr>
            </w:pPr>
            <w:r w:rsidRPr="00454966">
              <w:rPr>
                <w:rFonts w:ascii="Arial" w:hAnsi="Arial" w:cs="Arial"/>
                <w:b/>
                <w:bCs/>
                <w:sz w:val="24"/>
                <w:szCs w:val="24"/>
                <w:shd w:val="clear" w:color="auto" w:fill="FFFFFF"/>
              </w:rPr>
              <w:t>436-04-05</w:t>
            </w:r>
          </w:p>
          <w:p w:rsidR="008B4323" w:rsidRPr="00454966" w:rsidRDefault="008B4323" w:rsidP="008151FA">
            <w:pPr>
              <w:spacing w:after="120"/>
              <w:jc w:val="both"/>
              <w:rPr>
                <w:rFonts w:ascii="Arial" w:hAnsi="Arial" w:cs="Arial"/>
                <w:b/>
                <w:bCs/>
                <w:sz w:val="24"/>
                <w:szCs w:val="24"/>
                <w:shd w:val="clear" w:color="auto" w:fill="FFFFFF"/>
              </w:rPr>
            </w:pPr>
            <w:r w:rsidRPr="00454966">
              <w:rPr>
                <w:rFonts w:ascii="Arial" w:hAnsi="Arial" w:cs="Arial"/>
                <w:b/>
                <w:bCs/>
                <w:sz w:val="24"/>
                <w:szCs w:val="24"/>
                <w:shd w:val="clear" w:color="auto" w:fill="FFFFFF"/>
              </w:rPr>
              <w:t>(voltage) ratio of a capacitor divider</w:t>
            </w:r>
          </w:p>
          <w:p w:rsidR="008B4323" w:rsidRPr="00454966" w:rsidRDefault="008B4323" w:rsidP="008151FA">
            <w:pPr>
              <w:spacing w:after="120"/>
              <w:jc w:val="both"/>
              <w:rPr>
                <w:rFonts w:ascii="Arial" w:hAnsi="Arial" w:cs="Arial"/>
                <w:sz w:val="24"/>
                <w:szCs w:val="24"/>
                <w:shd w:val="clear" w:color="auto" w:fill="FFFFFF"/>
              </w:rPr>
            </w:pPr>
            <w:r w:rsidRPr="00454966">
              <w:rPr>
                <w:rFonts w:ascii="Arial" w:hAnsi="Arial" w:cs="Arial"/>
                <w:sz w:val="24"/>
                <w:szCs w:val="24"/>
                <w:shd w:val="clear" w:color="auto" w:fill="FFFFFF"/>
              </w:rPr>
              <w:t>the ratio of the voltage applied to the capacitor divider to the open circuit intermediate voltage</w:t>
            </w:r>
          </w:p>
          <w:p w:rsidR="008B4323" w:rsidRPr="00454966" w:rsidRDefault="008B4323" w:rsidP="008151FA">
            <w:pPr>
              <w:spacing w:after="120"/>
              <w:jc w:val="both"/>
              <w:rPr>
                <w:rFonts w:ascii="Arial" w:hAnsi="Arial" w:cs="Arial"/>
                <w:b/>
                <w:sz w:val="20"/>
                <w:szCs w:val="24"/>
                <w:shd w:val="clear" w:color="auto" w:fill="FFFFFF"/>
              </w:rPr>
            </w:pPr>
            <w:r w:rsidRPr="00454966">
              <w:rPr>
                <w:rFonts w:ascii="Arial" w:hAnsi="Arial" w:cs="Arial"/>
                <w:b/>
                <w:sz w:val="20"/>
                <w:szCs w:val="24"/>
                <w:shd w:val="clear" w:color="auto" w:fill="FFFFFF"/>
              </w:rPr>
              <w:t>Note – This ratio corresponds to the sum of the capacitances of the high-voltage and intermediate-voltage capacitors divided by the capacitance of the high-voltage capacitor.</w:t>
            </w:r>
          </w:p>
          <w:p w:rsidR="002B5DDD" w:rsidRPr="00454966" w:rsidRDefault="002B5DDD" w:rsidP="008151FA">
            <w:pPr>
              <w:spacing w:after="120"/>
              <w:jc w:val="both"/>
              <w:rPr>
                <w:rFonts w:ascii="Arial" w:hAnsi="Arial" w:cs="Arial"/>
                <w:sz w:val="24"/>
                <w:szCs w:val="24"/>
                <w:shd w:val="clear" w:color="auto" w:fill="FFFFFF"/>
              </w:rPr>
            </w:pPr>
          </w:p>
          <w:p w:rsidR="008B4323" w:rsidRPr="00454966" w:rsidRDefault="008B4323" w:rsidP="008151FA">
            <w:pPr>
              <w:spacing w:after="120"/>
              <w:jc w:val="both"/>
              <w:rPr>
                <w:rFonts w:ascii="Arial" w:hAnsi="Arial" w:cs="Arial"/>
                <w:b/>
                <w:bCs/>
                <w:sz w:val="24"/>
                <w:szCs w:val="24"/>
                <w:shd w:val="clear" w:color="auto" w:fill="FFFFFF"/>
              </w:rPr>
            </w:pPr>
            <w:r w:rsidRPr="00454966">
              <w:rPr>
                <w:rFonts w:ascii="Arial" w:hAnsi="Arial" w:cs="Arial"/>
                <w:b/>
                <w:bCs/>
                <w:sz w:val="24"/>
                <w:szCs w:val="24"/>
                <w:shd w:val="clear" w:color="auto" w:fill="FFFFFF"/>
              </w:rPr>
              <w:t>436-04-06</w:t>
            </w:r>
          </w:p>
          <w:p w:rsidR="008B4323" w:rsidRPr="00454966" w:rsidRDefault="008B4323" w:rsidP="008151FA">
            <w:pPr>
              <w:spacing w:after="120"/>
              <w:jc w:val="both"/>
              <w:rPr>
                <w:rFonts w:ascii="Arial" w:hAnsi="Arial" w:cs="Arial"/>
                <w:b/>
                <w:bCs/>
                <w:sz w:val="24"/>
                <w:szCs w:val="24"/>
                <w:shd w:val="clear" w:color="auto" w:fill="FFFFFF"/>
              </w:rPr>
            </w:pPr>
            <w:r w:rsidRPr="00454966">
              <w:rPr>
                <w:rFonts w:ascii="Arial" w:hAnsi="Arial" w:cs="Arial"/>
                <w:b/>
                <w:bCs/>
                <w:sz w:val="24"/>
                <w:szCs w:val="24"/>
                <w:shd w:val="clear" w:color="auto" w:fill="FFFFFF"/>
              </w:rPr>
              <w:t>limiting voltage of a capacitor</w:t>
            </w:r>
          </w:p>
          <w:p w:rsidR="008B4323" w:rsidRPr="00454966" w:rsidRDefault="008B4323" w:rsidP="008151FA">
            <w:pPr>
              <w:spacing w:after="120"/>
              <w:jc w:val="both"/>
              <w:rPr>
                <w:rFonts w:ascii="Arial" w:hAnsi="Arial" w:cs="Arial"/>
                <w:sz w:val="24"/>
                <w:szCs w:val="24"/>
                <w:shd w:val="clear" w:color="auto" w:fill="FFFFFF"/>
              </w:rPr>
            </w:pPr>
            <w:r w:rsidRPr="00454966">
              <w:rPr>
                <w:rFonts w:ascii="Arial" w:hAnsi="Arial" w:cs="Arial"/>
                <w:sz w:val="24"/>
                <w:szCs w:val="24"/>
                <w:shd w:val="clear" w:color="auto" w:fill="FFFFFF"/>
              </w:rPr>
              <w:t>the maximum peak voltage which can be applied periodically or occasionally to the terminals of the capacitor</w:t>
            </w:r>
          </w:p>
          <w:p w:rsidR="008B4323" w:rsidRPr="00454966" w:rsidRDefault="008B4323" w:rsidP="008151FA">
            <w:pPr>
              <w:spacing w:after="120"/>
              <w:jc w:val="both"/>
              <w:rPr>
                <w:rFonts w:ascii="Arial" w:hAnsi="Arial" w:cs="Arial"/>
                <w:b/>
                <w:bCs/>
                <w:sz w:val="24"/>
                <w:szCs w:val="24"/>
                <w:shd w:val="clear" w:color="auto" w:fill="FFFFFF"/>
              </w:rPr>
            </w:pPr>
            <w:r w:rsidRPr="00454966">
              <w:rPr>
                <w:rFonts w:ascii="Arial" w:hAnsi="Arial" w:cs="Arial"/>
                <w:b/>
                <w:bCs/>
                <w:sz w:val="24"/>
                <w:szCs w:val="24"/>
                <w:shd w:val="clear" w:color="auto" w:fill="FFFFFF"/>
              </w:rPr>
              <w:t>436-04-07</w:t>
            </w:r>
          </w:p>
          <w:p w:rsidR="008B4323" w:rsidRPr="00454966" w:rsidRDefault="008B4323" w:rsidP="008151FA">
            <w:pPr>
              <w:spacing w:after="120"/>
              <w:jc w:val="both"/>
              <w:rPr>
                <w:rFonts w:ascii="Arial" w:hAnsi="Arial" w:cs="Arial"/>
                <w:b/>
                <w:bCs/>
                <w:sz w:val="24"/>
                <w:szCs w:val="24"/>
                <w:shd w:val="clear" w:color="auto" w:fill="FFFFFF"/>
              </w:rPr>
            </w:pPr>
            <w:r w:rsidRPr="00454966">
              <w:rPr>
                <w:rFonts w:ascii="Arial" w:hAnsi="Arial" w:cs="Arial"/>
                <w:b/>
                <w:bCs/>
                <w:sz w:val="24"/>
                <w:szCs w:val="24"/>
                <w:shd w:val="clear" w:color="auto" w:fill="FFFFFF"/>
              </w:rPr>
              <w:t>maximum permissible AC voltage of a capacitor</w:t>
            </w:r>
          </w:p>
          <w:p w:rsidR="008B4323" w:rsidRPr="00454966" w:rsidRDefault="008B4323" w:rsidP="008151FA">
            <w:pPr>
              <w:spacing w:after="120"/>
              <w:jc w:val="both"/>
              <w:rPr>
                <w:rFonts w:ascii="Arial" w:hAnsi="Arial" w:cs="Arial"/>
                <w:sz w:val="24"/>
                <w:szCs w:val="24"/>
                <w:shd w:val="clear" w:color="auto" w:fill="FFFFFF"/>
              </w:rPr>
            </w:pPr>
            <w:r w:rsidRPr="00454966">
              <w:rPr>
                <w:rFonts w:ascii="Arial" w:hAnsi="Arial" w:cs="Arial"/>
                <w:sz w:val="24"/>
                <w:szCs w:val="24"/>
                <w:shd w:val="clear" w:color="auto" w:fill="FFFFFF"/>
              </w:rPr>
              <w:t>maximum r.m.s. alternating voltage which the capacitor can sustain for a given time in specified conditions</w:t>
            </w:r>
          </w:p>
          <w:p w:rsidR="008A65EF" w:rsidRPr="00454966" w:rsidRDefault="008A65EF" w:rsidP="008151FA">
            <w:pPr>
              <w:spacing w:after="120"/>
              <w:jc w:val="both"/>
              <w:rPr>
                <w:rFonts w:ascii="Arial" w:hAnsi="Arial" w:cs="Arial"/>
                <w:sz w:val="24"/>
                <w:szCs w:val="24"/>
                <w:shd w:val="clear" w:color="auto" w:fill="FFFFFF"/>
              </w:rPr>
            </w:pPr>
          </w:p>
          <w:p w:rsidR="008B4323" w:rsidRPr="00454966" w:rsidRDefault="008B4323" w:rsidP="008151FA">
            <w:pPr>
              <w:spacing w:after="120"/>
              <w:jc w:val="both"/>
              <w:rPr>
                <w:rFonts w:ascii="Arial" w:hAnsi="Arial" w:cs="Arial"/>
                <w:b/>
                <w:bCs/>
                <w:sz w:val="24"/>
                <w:szCs w:val="24"/>
                <w:shd w:val="clear" w:color="auto" w:fill="FFFFFF"/>
              </w:rPr>
            </w:pPr>
            <w:r w:rsidRPr="00454966">
              <w:rPr>
                <w:rFonts w:ascii="Arial" w:hAnsi="Arial" w:cs="Arial"/>
                <w:b/>
                <w:bCs/>
                <w:sz w:val="24"/>
                <w:szCs w:val="24"/>
                <w:shd w:val="clear" w:color="auto" w:fill="FFFFFF"/>
              </w:rPr>
              <w:t>436-04-08</w:t>
            </w:r>
          </w:p>
          <w:p w:rsidR="008B4323" w:rsidRPr="00454966" w:rsidRDefault="008B4323" w:rsidP="008151FA">
            <w:pPr>
              <w:spacing w:after="120"/>
              <w:jc w:val="both"/>
              <w:rPr>
                <w:rFonts w:ascii="Arial" w:hAnsi="Arial" w:cs="Arial"/>
                <w:b/>
                <w:bCs/>
                <w:sz w:val="24"/>
                <w:szCs w:val="24"/>
                <w:shd w:val="clear" w:color="auto" w:fill="FFFFFF"/>
              </w:rPr>
            </w:pPr>
            <w:r w:rsidRPr="00454966">
              <w:rPr>
                <w:rFonts w:ascii="Arial" w:hAnsi="Arial" w:cs="Arial"/>
                <w:b/>
                <w:bCs/>
                <w:sz w:val="24"/>
                <w:szCs w:val="24"/>
                <w:shd w:val="clear" w:color="auto" w:fill="FFFFFF"/>
              </w:rPr>
              <w:t>limiting current of a capacitor</w:t>
            </w:r>
          </w:p>
          <w:p w:rsidR="008B4323" w:rsidRPr="00454966" w:rsidRDefault="008B4323" w:rsidP="008151FA">
            <w:pPr>
              <w:spacing w:after="120"/>
              <w:jc w:val="both"/>
              <w:rPr>
                <w:rFonts w:ascii="Arial" w:hAnsi="Arial" w:cs="Arial"/>
                <w:sz w:val="24"/>
                <w:szCs w:val="24"/>
                <w:shd w:val="clear" w:color="auto" w:fill="FFFFFF"/>
              </w:rPr>
            </w:pPr>
            <w:r w:rsidRPr="00454966">
              <w:rPr>
                <w:rFonts w:ascii="Arial" w:hAnsi="Arial" w:cs="Arial"/>
                <w:sz w:val="24"/>
                <w:szCs w:val="24"/>
                <w:shd w:val="clear" w:color="auto" w:fill="FFFFFF"/>
              </w:rPr>
              <w:t>the maximum peak current which can be carried periodically or occasionally by the capacitor</w:t>
            </w:r>
          </w:p>
          <w:p w:rsidR="008B4323" w:rsidRPr="00454966" w:rsidRDefault="008B4323" w:rsidP="008151FA">
            <w:pPr>
              <w:spacing w:after="120"/>
              <w:jc w:val="both"/>
              <w:rPr>
                <w:rFonts w:ascii="Arial" w:hAnsi="Arial" w:cs="Arial"/>
                <w:b/>
                <w:bCs/>
                <w:sz w:val="24"/>
                <w:szCs w:val="24"/>
                <w:shd w:val="clear" w:color="auto" w:fill="FFFFFF"/>
              </w:rPr>
            </w:pPr>
            <w:r w:rsidRPr="00454966">
              <w:rPr>
                <w:rFonts w:ascii="Arial" w:hAnsi="Arial" w:cs="Arial"/>
                <w:b/>
                <w:bCs/>
                <w:sz w:val="24"/>
                <w:szCs w:val="24"/>
                <w:shd w:val="clear" w:color="auto" w:fill="FFFFFF"/>
              </w:rPr>
              <w:t>436-04-09</w:t>
            </w:r>
          </w:p>
          <w:p w:rsidR="008B4323" w:rsidRPr="00454966" w:rsidRDefault="008B4323" w:rsidP="008151FA">
            <w:pPr>
              <w:spacing w:after="120"/>
              <w:jc w:val="both"/>
              <w:rPr>
                <w:rFonts w:ascii="Arial" w:hAnsi="Arial" w:cs="Arial"/>
                <w:b/>
                <w:bCs/>
                <w:sz w:val="24"/>
                <w:szCs w:val="24"/>
                <w:shd w:val="clear" w:color="auto" w:fill="FFFFFF"/>
              </w:rPr>
            </w:pPr>
            <w:r w:rsidRPr="00454966">
              <w:rPr>
                <w:rFonts w:ascii="Arial" w:hAnsi="Arial" w:cs="Arial"/>
                <w:b/>
                <w:bCs/>
                <w:sz w:val="24"/>
                <w:szCs w:val="24"/>
                <w:shd w:val="clear" w:color="auto" w:fill="FFFFFF"/>
              </w:rPr>
              <w:t>maximum permissible AC current of a capacitor</w:t>
            </w:r>
          </w:p>
          <w:p w:rsidR="008B4323" w:rsidRPr="00454966" w:rsidRDefault="008B4323" w:rsidP="008151FA">
            <w:pPr>
              <w:spacing w:after="120"/>
              <w:jc w:val="both"/>
              <w:rPr>
                <w:rFonts w:ascii="Arial" w:hAnsi="Arial" w:cs="Arial"/>
                <w:sz w:val="24"/>
                <w:szCs w:val="24"/>
                <w:shd w:val="clear" w:color="auto" w:fill="FFFFFF"/>
              </w:rPr>
            </w:pPr>
            <w:r w:rsidRPr="00454966">
              <w:rPr>
                <w:rFonts w:ascii="Arial" w:hAnsi="Arial" w:cs="Arial"/>
                <w:sz w:val="24"/>
                <w:szCs w:val="24"/>
                <w:shd w:val="clear" w:color="auto" w:fill="FFFFFF"/>
              </w:rPr>
              <w:lastRenderedPageBreak/>
              <w:t>maximum r.m.s. alternating current which the capacitor can sustain for a given time in specified conditions</w:t>
            </w:r>
          </w:p>
          <w:p w:rsidR="008B4323" w:rsidRPr="00454966" w:rsidRDefault="008B4323" w:rsidP="008151FA">
            <w:pPr>
              <w:spacing w:after="120"/>
              <w:jc w:val="both"/>
              <w:rPr>
                <w:rFonts w:ascii="Arial" w:hAnsi="Arial" w:cs="Arial"/>
                <w:b/>
                <w:bCs/>
                <w:sz w:val="24"/>
                <w:szCs w:val="24"/>
                <w:shd w:val="clear" w:color="auto" w:fill="FFFFFF"/>
              </w:rPr>
            </w:pPr>
            <w:r w:rsidRPr="00454966">
              <w:rPr>
                <w:rFonts w:ascii="Arial" w:hAnsi="Arial" w:cs="Arial"/>
                <w:b/>
                <w:bCs/>
                <w:sz w:val="24"/>
                <w:szCs w:val="24"/>
                <w:shd w:val="clear" w:color="auto" w:fill="FFFFFF"/>
              </w:rPr>
              <w:t>436-04-10</w:t>
            </w:r>
          </w:p>
          <w:p w:rsidR="008B4323" w:rsidRPr="00454966" w:rsidRDefault="008B4323" w:rsidP="008151FA">
            <w:pPr>
              <w:spacing w:after="120"/>
              <w:jc w:val="both"/>
              <w:rPr>
                <w:rFonts w:ascii="Arial" w:hAnsi="Arial" w:cs="Arial"/>
                <w:b/>
                <w:bCs/>
                <w:sz w:val="24"/>
                <w:szCs w:val="24"/>
                <w:shd w:val="clear" w:color="auto" w:fill="FFFFFF"/>
              </w:rPr>
            </w:pPr>
            <w:r w:rsidRPr="00454966">
              <w:rPr>
                <w:rFonts w:ascii="Arial" w:hAnsi="Arial" w:cs="Arial"/>
                <w:b/>
                <w:bCs/>
                <w:sz w:val="24"/>
                <w:szCs w:val="24"/>
                <w:shd w:val="clear" w:color="auto" w:fill="FFFFFF"/>
              </w:rPr>
              <w:t>capacitor losses</w:t>
            </w:r>
          </w:p>
          <w:p w:rsidR="008B4323" w:rsidRPr="00454966" w:rsidRDefault="008B4323" w:rsidP="008151FA">
            <w:pPr>
              <w:spacing w:after="120"/>
              <w:jc w:val="both"/>
              <w:rPr>
                <w:rFonts w:ascii="Arial" w:hAnsi="Arial" w:cs="Arial"/>
                <w:sz w:val="24"/>
                <w:szCs w:val="24"/>
                <w:shd w:val="clear" w:color="auto" w:fill="FFFFFF"/>
              </w:rPr>
            </w:pPr>
            <w:r w:rsidRPr="00454966">
              <w:rPr>
                <w:rFonts w:ascii="Arial" w:hAnsi="Arial" w:cs="Arial"/>
                <w:sz w:val="24"/>
                <w:szCs w:val="24"/>
                <w:shd w:val="clear" w:color="auto" w:fill="FFFFFF"/>
              </w:rPr>
              <w:t>the active power dissipated in the capacitor</w:t>
            </w:r>
          </w:p>
          <w:p w:rsidR="008B4323" w:rsidRPr="00454966" w:rsidRDefault="008B4323" w:rsidP="008151FA">
            <w:pPr>
              <w:spacing w:after="120"/>
              <w:jc w:val="both"/>
              <w:rPr>
                <w:rFonts w:ascii="Arial" w:hAnsi="Arial" w:cs="Arial"/>
                <w:b/>
                <w:bCs/>
                <w:sz w:val="24"/>
                <w:szCs w:val="24"/>
                <w:shd w:val="clear" w:color="auto" w:fill="FFFFFF"/>
              </w:rPr>
            </w:pPr>
            <w:r w:rsidRPr="00454966">
              <w:rPr>
                <w:rFonts w:ascii="Arial" w:hAnsi="Arial" w:cs="Arial"/>
                <w:b/>
                <w:bCs/>
                <w:sz w:val="24"/>
                <w:szCs w:val="24"/>
                <w:shd w:val="clear" w:color="auto" w:fill="FFFFFF"/>
              </w:rPr>
              <w:t>436-04-11</w:t>
            </w:r>
          </w:p>
          <w:p w:rsidR="008B4323" w:rsidRPr="00454966" w:rsidRDefault="008B4323" w:rsidP="008151FA">
            <w:pPr>
              <w:spacing w:after="120"/>
              <w:jc w:val="both"/>
              <w:rPr>
                <w:rFonts w:ascii="Arial" w:hAnsi="Arial" w:cs="Arial"/>
                <w:b/>
                <w:bCs/>
                <w:sz w:val="24"/>
                <w:szCs w:val="24"/>
                <w:shd w:val="clear" w:color="auto" w:fill="FFFFFF"/>
              </w:rPr>
            </w:pPr>
            <w:r w:rsidRPr="00454966">
              <w:rPr>
                <w:rFonts w:ascii="Arial" w:hAnsi="Arial" w:cs="Arial"/>
                <w:b/>
                <w:bCs/>
                <w:sz w:val="24"/>
                <w:szCs w:val="24"/>
                <w:shd w:val="clear" w:color="auto" w:fill="FFFFFF"/>
              </w:rPr>
              <w:t>tangent of the loss angle (of a capacitor)</w:t>
            </w:r>
          </w:p>
          <w:p w:rsidR="008B4323" w:rsidRPr="00454966" w:rsidRDefault="008B4323" w:rsidP="008151FA">
            <w:pPr>
              <w:spacing w:after="120"/>
              <w:jc w:val="both"/>
              <w:rPr>
                <w:rFonts w:ascii="Arial" w:hAnsi="Arial" w:cs="Arial"/>
                <w:sz w:val="24"/>
                <w:szCs w:val="24"/>
                <w:shd w:val="clear" w:color="auto" w:fill="FFFFFF"/>
              </w:rPr>
            </w:pPr>
            <w:r w:rsidRPr="00454966">
              <w:rPr>
                <w:rFonts w:ascii="Arial" w:hAnsi="Arial" w:cs="Arial"/>
                <w:b/>
                <w:bCs/>
                <w:sz w:val="24"/>
                <w:szCs w:val="24"/>
                <w:shd w:val="clear" w:color="auto" w:fill="FFFFFF"/>
              </w:rPr>
              <w:t>tan </w:t>
            </w:r>
            <w:r w:rsidRPr="00454966">
              <w:rPr>
                <w:rFonts w:ascii="Arial" w:hAnsi="Arial" w:cs="Arial"/>
                <w:b/>
                <w:bCs/>
                <w:i/>
                <w:iCs/>
                <w:sz w:val="24"/>
                <w:szCs w:val="24"/>
                <w:shd w:val="clear" w:color="auto" w:fill="FFFFFF"/>
              </w:rPr>
              <w:t>δ</w:t>
            </w:r>
            <w:r w:rsidRPr="00454966">
              <w:rPr>
                <w:rFonts w:ascii="Arial" w:hAnsi="Arial" w:cs="Arial"/>
                <w:sz w:val="24"/>
                <w:szCs w:val="24"/>
                <w:shd w:val="clear" w:color="auto" w:fill="FFFFFF"/>
              </w:rPr>
              <w:t> (abbreviation)</w:t>
            </w:r>
          </w:p>
          <w:p w:rsidR="005E68C1" w:rsidRPr="008B4323" w:rsidRDefault="008B4323" w:rsidP="008151FA">
            <w:pPr>
              <w:spacing w:after="120"/>
              <w:jc w:val="both"/>
              <w:rPr>
                <w:rFonts w:ascii="Arial" w:hAnsi="Arial" w:cs="Arial"/>
                <w:sz w:val="24"/>
                <w:szCs w:val="24"/>
                <w:shd w:val="clear" w:color="auto" w:fill="FFFFFF"/>
              </w:rPr>
            </w:pPr>
            <w:r w:rsidRPr="00454966">
              <w:rPr>
                <w:rFonts w:ascii="Arial" w:hAnsi="Arial" w:cs="Arial"/>
                <w:sz w:val="24"/>
                <w:szCs w:val="24"/>
                <w:shd w:val="clear" w:color="auto" w:fill="FFFFFF"/>
              </w:rPr>
              <w:t>the ratio between the equivalent series resistance and the capacitive reactance of the capacitor at specified sinusoidal alternating voltage and frequency</w:t>
            </w:r>
            <w:bookmarkStart w:id="0" w:name="_GoBack"/>
            <w:bookmarkEnd w:id="0"/>
          </w:p>
        </w:tc>
      </w:tr>
      <w:tr w:rsidR="002E45ED" w:rsidTr="00EB12F3">
        <w:trPr>
          <w:trHeight w:val="80"/>
        </w:trPr>
        <w:tc>
          <w:tcPr>
            <w:tcW w:w="5049" w:type="dxa"/>
          </w:tcPr>
          <w:p w:rsidR="005E68C1" w:rsidRPr="005E68C1" w:rsidRDefault="005E68C1" w:rsidP="005E68C1">
            <w:pPr>
              <w:tabs>
                <w:tab w:val="left" w:pos="1920"/>
              </w:tabs>
              <w:spacing w:after="0"/>
              <w:rPr>
                <w:lang w:val="mn-MN"/>
              </w:rPr>
            </w:pPr>
          </w:p>
        </w:tc>
        <w:tc>
          <w:tcPr>
            <w:tcW w:w="236" w:type="dxa"/>
          </w:tcPr>
          <w:p w:rsidR="002E45ED" w:rsidRPr="004A1FDD" w:rsidRDefault="002E45ED" w:rsidP="00DC2A33">
            <w:pPr>
              <w:contextualSpacing/>
              <w:jc w:val="both"/>
              <w:rPr>
                <w:rFonts w:ascii="Arial" w:hAnsi="Arial" w:cs="Arial"/>
                <w:b/>
                <w:sz w:val="24"/>
                <w:szCs w:val="24"/>
                <w:lang w:val="mn-MN"/>
              </w:rPr>
            </w:pPr>
          </w:p>
        </w:tc>
        <w:tc>
          <w:tcPr>
            <w:tcW w:w="4559" w:type="dxa"/>
          </w:tcPr>
          <w:p w:rsidR="005E68C1" w:rsidRPr="005E68C1" w:rsidRDefault="005E68C1" w:rsidP="005E68C1">
            <w:pPr>
              <w:autoSpaceDE w:val="0"/>
              <w:autoSpaceDN w:val="0"/>
              <w:adjustRightInd w:val="0"/>
              <w:spacing w:after="0"/>
              <w:jc w:val="both"/>
              <w:rPr>
                <w:rFonts w:ascii="Arial" w:hAnsi="Arial" w:cs="Arial"/>
                <w:b/>
                <w:bCs/>
                <w:sz w:val="24"/>
                <w:szCs w:val="24"/>
                <w:lang w:val="mn-MN"/>
              </w:rPr>
            </w:pPr>
          </w:p>
        </w:tc>
      </w:tr>
    </w:tbl>
    <w:p w:rsidR="005E68C1" w:rsidRDefault="005E68C1" w:rsidP="005676CC">
      <w:pPr>
        <w:jc w:val="both"/>
        <w:rPr>
          <w:b/>
        </w:rPr>
      </w:pPr>
    </w:p>
    <w:sectPr w:rsidR="005E68C1" w:rsidSect="005676CC">
      <w:headerReference w:type="default" r:id="rId14"/>
      <w:footerReference w:type="default" r:id="rId15"/>
      <w:pgSz w:w="12240" w:h="15840"/>
      <w:pgMar w:top="1134" w:right="900" w:bottom="1135"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052B" w:rsidRDefault="00B3052B">
      <w:pPr>
        <w:spacing w:after="0" w:line="240" w:lineRule="auto"/>
      </w:pPr>
      <w:r>
        <w:separator/>
      </w:r>
    </w:p>
  </w:endnote>
  <w:endnote w:type="continuationSeparator" w:id="0">
    <w:p w:rsidR="00B3052B" w:rsidRDefault="00B305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Mon">
    <w:panose1 w:val="020B0500000000000000"/>
    <w:charset w:val="00"/>
    <w:family w:val="swiss"/>
    <w:pitch w:val="variable"/>
    <w:sig w:usb0="00000203" w:usb1="00000000" w:usb2="00000000" w:usb3="00000000" w:csb0="00000005"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2892319"/>
      <w:docPartObj>
        <w:docPartGallery w:val="Page Numbers (Bottom of Page)"/>
        <w:docPartUnique/>
      </w:docPartObj>
    </w:sdtPr>
    <w:sdtEndPr>
      <w:rPr>
        <w:noProof/>
      </w:rPr>
    </w:sdtEndPr>
    <w:sdtContent>
      <w:p w:rsidR="00C32FCA" w:rsidRDefault="00C32FCA">
        <w:pPr>
          <w:pStyle w:val="Footer"/>
          <w:jc w:val="right"/>
        </w:pPr>
        <w:r>
          <w:fldChar w:fldCharType="begin"/>
        </w:r>
        <w:r>
          <w:instrText xml:space="preserve"> PAGE   \* MERGEFORMAT </w:instrText>
        </w:r>
        <w:r>
          <w:fldChar w:fldCharType="separate"/>
        </w:r>
        <w:r w:rsidR="00454966">
          <w:rPr>
            <w:noProof/>
          </w:rPr>
          <w:t>1</w:t>
        </w:r>
        <w:r>
          <w:rPr>
            <w:noProof/>
          </w:rPr>
          <w:fldChar w:fldCharType="end"/>
        </w:r>
      </w:p>
    </w:sdtContent>
  </w:sdt>
  <w:p w:rsidR="00C32FCA" w:rsidRDefault="00C32FC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052B" w:rsidRDefault="00B3052B">
      <w:pPr>
        <w:spacing w:after="0" w:line="240" w:lineRule="auto"/>
      </w:pPr>
      <w:r>
        <w:separator/>
      </w:r>
    </w:p>
  </w:footnote>
  <w:footnote w:type="continuationSeparator" w:id="0">
    <w:p w:rsidR="00B3052B" w:rsidRDefault="00B305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FCA" w:rsidRPr="00E861D0" w:rsidRDefault="00C32FCA" w:rsidP="00DC2A33">
    <w:pPr>
      <w:pStyle w:val="Header"/>
      <w:rPr>
        <w:rFonts w:ascii="Arial" w:hAnsi="Arial" w:cs="Arial"/>
        <w:b/>
        <w:sz w:val="24"/>
        <w:lang w:val="mn-MN"/>
      </w:rPr>
    </w:pPr>
    <w:r w:rsidRPr="00E90D04">
      <w:rPr>
        <w:rFonts w:ascii="Arial" w:hAnsi="Arial" w:cs="Arial"/>
        <w:b/>
        <w:sz w:val="24"/>
      </w:rPr>
      <w:t>MNS I</w:t>
    </w:r>
    <w:r>
      <w:rPr>
        <w:rFonts w:ascii="Arial" w:hAnsi="Arial" w:cs="Arial"/>
        <w:b/>
        <w:sz w:val="24"/>
      </w:rPr>
      <w:t>EC 60050-436</w:t>
    </w:r>
    <w:r>
      <w:rPr>
        <w:rFonts w:ascii="Arial" w:hAnsi="Arial" w:cs="Arial"/>
        <w:b/>
        <w:sz w:val="24"/>
        <w:lang w:val="mn-MN"/>
      </w:rPr>
      <w:t>:2019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62E5E"/>
    <w:multiLevelType w:val="hybridMultilevel"/>
    <w:tmpl w:val="F5B22D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F472C6"/>
    <w:multiLevelType w:val="hybridMultilevel"/>
    <w:tmpl w:val="507AD9B0"/>
    <w:lvl w:ilvl="0" w:tplc="B276CF24">
      <w:start w:val="5"/>
      <w:numFmt w:val="bullet"/>
      <w:lvlText w:val="-"/>
      <w:lvlJc w:val="left"/>
      <w:pPr>
        <w:ind w:left="720" w:hanging="360"/>
      </w:pPr>
      <w:rPr>
        <w:rFonts w:ascii="Arial" w:eastAsiaTheme="minorEastAsia" w:hAnsi="Arial" w:cs="Arial" w:hint="default"/>
      </w:rPr>
    </w:lvl>
    <w:lvl w:ilvl="1" w:tplc="04500003" w:tentative="1">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2" w15:restartNumberingAfterBreak="0">
    <w:nsid w:val="115C2E5C"/>
    <w:multiLevelType w:val="hybridMultilevel"/>
    <w:tmpl w:val="8D268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393D73"/>
    <w:multiLevelType w:val="hybridMultilevel"/>
    <w:tmpl w:val="6F3496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6251F3"/>
    <w:multiLevelType w:val="hybridMultilevel"/>
    <w:tmpl w:val="39ACCB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C34889"/>
    <w:multiLevelType w:val="hybridMultilevel"/>
    <w:tmpl w:val="F0FEEB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72567D"/>
    <w:multiLevelType w:val="hybridMultilevel"/>
    <w:tmpl w:val="0652D424"/>
    <w:lvl w:ilvl="0" w:tplc="E0C46728">
      <w:start w:val="7"/>
      <w:numFmt w:val="bullet"/>
      <w:lvlText w:val="-"/>
      <w:lvlJc w:val="left"/>
      <w:pPr>
        <w:ind w:left="720" w:hanging="360"/>
      </w:pPr>
      <w:rPr>
        <w:rFonts w:ascii="Calibri" w:eastAsiaTheme="minorHAnsi" w:hAnsi="Calibri" w:cs="Arial" w:hint="default"/>
      </w:rPr>
    </w:lvl>
    <w:lvl w:ilvl="1" w:tplc="04500003" w:tentative="1">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7" w15:restartNumberingAfterBreak="0">
    <w:nsid w:val="1A7527C9"/>
    <w:multiLevelType w:val="hybridMultilevel"/>
    <w:tmpl w:val="EE6434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C482B6C"/>
    <w:multiLevelType w:val="hybridMultilevel"/>
    <w:tmpl w:val="FB385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1771A8"/>
    <w:multiLevelType w:val="hybridMultilevel"/>
    <w:tmpl w:val="17EAB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2F42EC"/>
    <w:multiLevelType w:val="hybridMultilevel"/>
    <w:tmpl w:val="98E40284"/>
    <w:lvl w:ilvl="0" w:tplc="04500001">
      <w:start w:val="1"/>
      <w:numFmt w:val="bullet"/>
      <w:lvlText w:val=""/>
      <w:lvlJc w:val="left"/>
      <w:pPr>
        <w:ind w:left="760" w:hanging="360"/>
      </w:pPr>
      <w:rPr>
        <w:rFonts w:ascii="Symbol" w:hAnsi="Symbol" w:hint="default"/>
      </w:rPr>
    </w:lvl>
    <w:lvl w:ilvl="1" w:tplc="04500003" w:tentative="1">
      <w:start w:val="1"/>
      <w:numFmt w:val="bullet"/>
      <w:lvlText w:val="o"/>
      <w:lvlJc w:val="left"/>
      <w:pPr>
        <w:ind w:left="1480" w:hanging="360"/>
      </w:pPr>
      <w:rPr>
        <w:rFonts w:ascii="Courier New" w:hAnsi="Courier New" w:cs="Courier New" w:hint="default"/>
      </w:rPr>
    </w:lvl>
    <w:lvl w:ilvl="2" w:tplc="04500005" w:tentative="1">
      <w:start w:val="1"/>
      <w:numFmt w:val="bullet"/>
      <w:lvlText w:val=""/>
      <w:lvlJc w:val="left"/>
      <w:pPr>
        <w:ind w:left="2200" w:hanging="360"/>
      </w:pPr>
      <w:rPr>
        <w:rFonts w:ascii="Wingdings" w:hAnsi="Wingdings" w:hint="default"/>
      </w:rPr>
    </w:lvl>
    <w:lvl w:ilvl="3" w:tplc="04500001" w:tentative="1">
      <w:start w:val="1"/>
      <w:numFmt w:val="bullet"/>
      <w:lvlText w:val=""/>
      <w:lvlJc w:val="left"/>
      <w:pPr>
        <w:ind w:left="2920" w:hanging="360"/>
      </w:pPr>
      <w:rPr>
        <w:rFonts w:ascii="Symbol" w:hAnsi="Symbol" w:hint="default"/>
      </w:rPr>
    </w:lvl>
    <w:lvl w:ilvl="4" w:tplc="04500003" w:tentative="1">
      <w:start w:val="1"/>
      <w:numFmt w:val="bullet"/>
      <w:lvlText w:val="o"/>
      <w:lvlJc w:val="left"/>
      <w:pPr>
        <w:ind w:left="3640" w:hanging="360"/>
      </w:pPr>
      <w:rPr>
        <w:rFonts w:ascii="Courier New" w:hAnsi="Courier New" w:cs="Courier New" w:hint="default"/>
      </w:rPr>
    </w:lvl>
    <w:lvl w:ilvl="5" w:tplc="04500005" w:tentative="1">
      <w:start w:val="1"/>
      <w:numFmt w:val="bullet"/>
      <w:lvlText w:val=""/>
      <w:lvlJc w:val="left"/>
      <w:pPr>
        <w:ind w:left="4360" w:hanging="360"/>
      </w:pPr>
      <w:rPr>
        <w:rFonts w:ascii="Wingdings" w:hAnsi="Wingdings" w:hint="default"/>
      </w:rPr>
    </w:lvl>
    <w:lvl w:ilvl="6" w:tplc="04500001" w:tentative="1">
      <w:start w:val="1"/>
      <w:numFmt w:val="bullet"/>
      <w:lvlText w:val=""/>
      <w:lvlJc w:val="left"/>
      <w:pPr>
        <w:ind w:left="5080" w:hanging="360"/>
      </w:pPr>
      <w:rPr>
        <w:rFonts w:ascii="Symbol" w:hAnsi="Symbol" w:hint="default"/>
      </w:rPr>
    </w:lvl>
    <w:lvl w:ilvl="7" w:tplc="04500003" w:tentative="1">
      <w:start w:val="1"/>
      <w:numFmt w:val="bullet"/>
      <w:lvlText w:val="o"/>
      <w:lvlJc w:val="left"/>
      <w:pPr>
        <w:ind w:left="5800" w:hanging="360"/>
      </w:pPr>
      <w:rPr>
        <w:rFonts w:ascii="Courier New" w:hAnsi="Courier New" w:cs="Courier New" w:hint="default"/>
      </w:rPr>
    </w:lvl>
    <w:lvl w:ilvl="8" w:tplc="04500005" w:tentative="1">
      <w:start w:val="1"/>
      <w:numFmt w:val="bullet"/>
      <w:lvlText w:val=""/>
      <w:lvlJc w:val="left"/>
      <w:pPr>
        <w:ind w:left="6520" w:hanging="360"/>
      </w:pPr>
      <w:rPr>
        <w:rFonts w:ascii="Wingdings" w:hAnsi="Wingdings" w:hint="default"/>
      </w:rPr>
    </w:lvl>
  </w:abstractNum>
  <w:abstractNum w:abstractNumId="11" w15:restartNumberingAfterBreak="0">
    <w:nsid w:val="3058549E"/>
    <w:multiLevelType w:val="hybridMultilevel"/>
    <w:tmpl w:val="0CD4951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8A43B6D"/>
    <w:multiLevelType w:val="multilevel"/>
    <w:tmpl w:val="A618607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3" w15:restartNumberingAfterBreak="0">
    <w:nsid w:val="3B0F6BAF"/>
    <w:multiLevelType w:val="hybridMultilevel"/>
    <w:tmpl w:val="CCA8E0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8C7E8F"/>
    <w:multiLevelType w:val="hybridMultilevel"/>
    <w:tmpl w:val="326A8D18"/>
    <w:lvl w:ilvl="0" w:tplc="A45258EE">
      <w:start w:val="4"/>
      <w:numFmt w:val="bullet"/>
      <w:lvlText w:val="-"/>
      <w:lvlJc w:val="left"/>
      <w:pPr>
        <w:ind w:left="420" w:hanging="360"/>
      </w:pPr>
      <w:rPr>
        <w:rFonts w:ascii="Arial" w:eastAsiaTheme="minorEastAsia"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5" w15:restartNumberingAfterBreak="0">
    <w:nsid w:val="3F457FB6"/>
    <w:multiLevelType w:val="hybridMultilevel"/>
    <w:tmpl w:val="78107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E53B51"/>
    <w:multiLevelType w:val="hybridMultilevel"/>
    <w:tmpl w:val="48EAB8CC"/>
    <w:lvl w:ilvl="0" w:tplc="883269FC">
      <w:start w:val="101"/>
      <w:numFmt w:val="bullet"/>
      <w:lvlText w:val="-"/>
      <w:lvlJc w:val="left"/>
      <w:pPr>
        <w:ind w:left="720" w:hanging="360"/>
      </w:pPr>
      <w:rPr>
        <w:rFonts w:ascii="Arial" w:eastAsiaTheme="minorEastAsia" w:hAnsi="Arial" w:cs="Arial" w:hint="default"/>
      </w:rPr>
    </w:lvl>
    <w:lvl w:ilvl="1" w:tplc="04500003" w:tentative="1">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17" w15:restartNumberingAfterBreak="0">
    <w:nsid w:val="44EB208A"/>
    <w:multiLevelType w:val="hybridMultilevel"/>
    <w:tmpl w:val="6D98E110"/>
    <w:lvl w:ilvl="0" w:tplc="C96A9548">
      <w:start w:val="5"/>
      <w:numFmt w:val="bullet"/>
      <w:lvlText w:val="-"/>
      <w:lvlJc w:val="left"/>
      <w:pPr>
        <w:ind w:left="720" w:hanging="360"/>
      </w:pPr>
      <w:rPr>
        <w:rFonts w:ascii="Arial" w:eastAsiaTheme="minorEastAsia" w:hAnsi="Arial" w:cs="Arial" w:hint="default"/>
      </w:rPr>
    </w:lvl>
    <w:lvl w:ilvl="1" w:tplc="04500003" w:tentative="1">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18" w15:restartNumberingAfterBreak="0">
    <w:nsid w:val="476356B3"/>
    <w:multiLevelType w:val="hybridMultilevel"/>
    <w:tmpl w:val="BD46DD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224C4F"/>
    <w:multiLevelType w:val="hybridMultilevel"/>
    <w:tmpl w:val="DC16C180"/>
    <w:lvl w:ilvl="0" w:tplc="9CB8C68E">
      <w:start w:val="2"/>
      <w:numFmt w:val="bullet"/>
      <w:lvlText w:val="-"/>
      <w:lvlJc w:val="left"/>
      <w:pPr>
        <w:ind w:left="720" w:hanging="360"/>
      </w:pPr>
      <w:rPr>
        <w:rFonts w:ascii="Arial" w:eastAsiaTheme="minorEastAsia" w:hAnsi="Arial" w:cs="Arial" w:hint="default"/>
      </w:rPr>
    </w:lvl>
    <w:lvl w:ilvl="1" w:tplc="04500003" w:tentative="1">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20" w15:restartNumberingAfterBreak="0">
    <w:nsid w:val="4B0F5607"/>
    <w:multiLevelType w:val="hybridMultilevel"/>
    <w:tmpl w:val="45B001EC"/>
    <w:lvl w:ilvl="0" w:tplc="04500001">
      <w:start w:val="1"/>
      <w:numFmt w:val="bullet"/>
      <w:lvlText w:val=""/>
      <w:lvlJc w:val="left"/>
      <w:pPr>
        <w:ind w:left="720" w:hanging="360"/>
      </w:pPr>
      <w:rPr>
        <w:rFonts w:ascii="Symbol" w:hAnsi="Symbol" w:hint="default"/>
      </w:rPr>
    </w:lvl>
    <w:lvl w:ilvl="1" w:tplc="04500003" w:tentative="1">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21" w15:restartNumberingAfterBreak="0">
    <w:nsid w:val="4C7D1583"/>
    <w:multiLevelType w:val="hybridMultilevel"/>
    <w:tmpl w:val="350A5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7E3467"/>
    <w:multiLevelType w:val="hybridMultilevel"/>
    <w:tmpl w:val="28DAA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CD385D"/>
    <w:multiLevelType w:val="hybridMultilevel"/>
    <w:tmpl w:val="EF82E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B97C37"/>
    <w:multiLevelType w:val="hybridMultilevel"/>
    <w:tmpl w:val="ADF03C56"/>
    <w:lvl w:ilvl="0" w:tplc="B99AD43C">
      <w:start w:val="5"/>
      <w:numFmt w:val="bullet"/>
      <w:lvlText w:val="-"/>
      <w:lvlJc w:val="left"/>
      <w:pPr>
        <w:ind w:left="720" w:hanging="360"/>
      </w:pPr>
      <w:rPr>
        <w:rFonts w:ascii="Arial" w:eastAsiaTheme="minorEastAsia" w:hAnsi="Arial" w:cs="Arial" w:hint="default"/>
      </w:rPr>
    </w:lvl>
    <w:lvl w:ilvl="1" w:tplc="04500003" w:tentative="1">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25" w15:restartNumberingAfterBreak="0">
    <w:nsid w:val="60EA296D"/>
    <w:multiLevelType w:val="hybridMultilevel"/>
    <w:tmpl w:val="EB466A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1EB521F"/>
    <w:multiLevelType w:val="hybridMultilevel"/>
    <w:tmpl w:val="7B04C6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4B6E4D"/>
    <w:multiLevelType w:val="hybridMultilevel"/>
    <w:tmpl w:val="6E9AAC68"/>
    <w:lvl w:ilvl="0" w:tplc="04500017">
      <w:start w:val="1"/>
      <w:numFmt w:val="lowerLetter"/>
      <w:lvlText w:val="%1)"/>
      <w:lvlJc w:val="left"/>
      <w:pPr>
        <w:ind w:left="720" w:hanging="360"/>
      </w:pPr>
      <w:rPr>
        <w:rFonts w:hint="default"/>
      </w:r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28" w15:restartNumberingAfterBreak="0">
    <w:nsid w:val="6C2C10A9"/>
    <w:multiLevelType w:val="hybridMultilevel"/>
    <w:tmpl w:val="96D63BB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62A745A"/>
    <w:multiLevelType w:val="multilevel"/>
    <w:tmpl w:val="CFB83E12"/>
    <w:lvl w:ilvl="0">
      <w:start w:val="436"/>
      <w:numFmt w:val="decimal"/>
      <w:lvlText w:val="%1"/>
      <w:lvlJc w:val="left"/>
      <w:pPr>
        <w:ind w:left="750" w:hanging="750"/>
      </w:pPr>
      <w:rPr>
        <w:rFonts w:hint="default"/>
      </w:rPr>
    </w:lvl>
    <w:lvl w:ilvl="1">
      <w:start w:val="1"/>
      <w:numFmt w:val="decimalZero"/>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B9C6DB8"/>
    <w:multiLevelType w:val="hybridMultilevel"/>
    <w:tmpl w:val="3112C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A0697A"/>
    <w:multiLevelType w:val="hybridMultilevel"/>
    <w:tmpl w:val="DD9A17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3"/>
  </w:num>
  <w:num w:numId="3">
    <w:abstractNumId w:val="0"/>
  </w:num>
  <w:num w:numId="4">
    <w:abstractNumId w:val="26"/>
  </w:num>
  <w:num w:numId="5">
    <w:abstractNumId w:val="8"/>
  </w:num>
  <w:num w:numId="6">
    <w:abstractNumId w:val="23"/>
  </w:num>
  <w:num w:numId="7">
    <w:abstractNumId w:val="22"/>
  </w:num>
  <w:num w:numId="8">
    <w:abstractNumId w:val="15"/>
  </w:num>
  <w:num w:numId="9">
    <w:abstractNumId w:val="18"/>
  </w:num>
  <w:num w:numId="10">
    <w:abstractNumId w:val="31"/>
  </w:num>
  <w:num w:numId="11">
    <w:abstractNumId w:val="2"/>
  </w:num>
  <w:num w:numId="12">
    <w:abstractNumId w:val="9"/>
  </w:num>
  <w:num w:numId="13">
    <w:abstractNumId w:val="11"/>
  </w:num>
  <w:num w:numId="14">
    <w:abstractNumId w:val="3"/>
  </w:num>
  <w:num w:numId="15">
    <w:abstractNumId w:val="25"/>
  </w:num>
  <w:num w:numId="16">
    <w:abstractNumId w:val="28"/>
  </w:num>
  <w:num w:numId="17">
    <w:abstractNumId w:val="7"/>
  </w:num>
  <w:num w:numId="18">
    <w:abstractNumId w:val="27"/>
  </w:num>
  <w:num w:numId="19">
    <w:abstractNumId w:val="1"/>
  </w:num>
  <w:num w:numId="20">
    <w:abstractNumId w:val="24"/>
  </w:num>
  <w:num w:numId="21">
    <w:abstractNumId w:val="17"/>
  </w:num>
  <w:num w:numId="22">
    <w:abstractNumId w:val="6"/>
  </w:num>
  <w:num w:numId="23">
    <w:abstractNumId w:val="10"/>
  </w:num>
  <w:num w:numId="24">
    <w:abstractNumId w:val="20"/>
  </w:num>
  <w:num w:numId="25">
    <w:abstractNumId w:val="12"/>
  </w:num>
  <w:num w:numId="26">
    <w:abstractNumId w:val="5"/>
  </w:num>
  <w:num w:numId="27">
    <w:abstractNumId w:val="30"/>
  </w:num>
  <w:num w:numId="28">
    <w:abstractNumId w:val="21"/>
  </w:num>
  <w:num w:numId="29">
    <w:abstractNumId w:val="14"/>
  </w:num>
  <w:num w:numId="30">
    <w:abstractNumId w:val="19"/>
  </w:num>
  <w:num w:numId="31">
    <w:abstractNumId w:val="16"/>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6EA"/>
    <w:rsid w:val="00000BBA"/>
    <w:rsid w:val="00000CBE"/>
    <w:rsid w:val="000034A8"/>
    <w:rsid w:val="00003F2A"/>
    <w:rsid w:val="000069A7"/>
    <w:rsid w:val="00007DB7"/>
    <w:rsid w:val="00010C08"/>
    <w:rsid w:val="00011997"/>
    <w:rsid w:val="000119CD"/>
    <w:rsid w:val="00014AC8"/>
    <w:rsid w:val="00014EF5"/>
    <w:rsid w:val="00016EDB"/>
    <w:rsid w:val="0002036E"/>
    <w:rsid w:val="00023B5F"/>
    <w:rsid w:val="00024918"/>
    <w:rsid w:val="00024A40"/>
    <w:rsid w:val="000273C4"/>
    <w:rsid w:val="000313D2"/>
    <w:rsid w:val="00031797"/>
    <w:rsid w:val="00031A08"/>
    <w:rsid w:val="00031A9F"/>
    <w:rsid w:val="0003258C"/>
    <w:rsid w:val="0003269E"/>
    <w:rsid w:val="00032AFE"/>
    <w:rsid w:val="00032BCE"/>
    <w:rsid w:val="00033DC2"/>
    <w:rsid w:val="000342D5"/>
    <w:rsid w:val="00034A26"/>
    <w:rsid w:val="00036AAF"/>
    <w:rsid w:val="00037D43"/>
    <w:rsid w:val="0004076F"/>
    <w:rsid w:val="0004081D"/>
    <w:rsid w:val="00042B2C"/>
    <w:rsid w:val="000441CE"/>
    <w:rsid w:val="00045F20"/>
    <w:rsid w:val="00052A31"/>
    <w:rsid w:val="00055279"/>
    <w:rsid w:val="0005760C"/>
    <w:rsid w:val="00060261"/>
    <w:rsid w:val="00064581"/>
    <w:rsid w:val="000660EC"/>
    <w:rsid w:val="00071492"/>
    <w:rsid w:val="00071891"/>
    <w:rsid w:val="00071AD3"/>
    <w:rsid w:val="000735C0"/>
    <w:rsid w:val="00073F55"/>
    <w:rsid w:val="0007415C"/>
    <w:rsid w:val="0007667F"/>
    <w:rsid w:val="0007683B"/>
    <w:rsid w:val="00076C76"/>
    <w:rsid w:val="00076EFA"/>
    <w:rsid w:val="000773F0"/>
    <w:rsid w:val="0008018A"/>
    <w:rsid w:val="00081049"/>
    <w:rsid w:val="0008144C"/>
    <w:rsid w:val="00081527"/>
    <w:rsid w:val="00083CEE"/>
    <w:rsid w:val="00087EEA"/>
    <w:rsid w:val="0009131F"/>
    <w:rsid w:val="00097FA1"/>
    <w:rsid w:val="000A0854"/>
    <w:rsid w:val="000A2251"/>
    <w:rsid w:val="000A255D"/>
    <w:rsid w:val="000A266B"/>
    <w:rsid w:val="000A4889"/>
    <w:rsid w:val="000A5AFD"/>
    <w:rsid w:val="000A6534"/>
    <w:rsid w:val="000A712D"/>
    <w:rsid w:val="000B05C6"/>
    <w:rsid w:val="000B0C4C"/>
    <w:rsid w:val="000B6FBC"/>
    <w:rsid w:val="000B7873"/>
    <w:rsid w:val="000C166D"/>
    <w:rsid w:val="000C18DD"/>
    <w:rsid w:val="000C23F9"/>
    <w:rsid w:val="000C2FE7"/>
    <w:rsid w:val="000C317A"/>
    <w:rsid w:val="000C3739"/>
    <w:rsid w:val="000C510F"/>
    <w:rsid w:val="000D1073"/>
    <w:rsid w:val="000D27F6"/>
    <w:rsid w:val="000D56E1"/>
    <w:rsid w:val="000D7A3E"/>
    <w:rsid w:val="000E22B6"/>
    <w:rsid w:val="000E350C"/>
    <w:rsid w:val="000E376B"/>
    <w:rsid w:val="000E3F9C"/>
    <w:rsid w:val="000E4873"/>
    <w:rsid w:val="000E54A2"/>
    <w:rsid w:val="000E64E6"/>
    <w:rsid w:val="000E6631"/>
    <w:rsid w:val="000E691D"/>
    <w:rsid w:val="000E7866"/>
    <w:rsid w:val="000E7957"/>
    <w:rsid w:val="000F178F"/>
    <w:rsid w:val="000F1E86"/>
    <w:rsid w:val="000F42E0"/>
    <w:rsid w:val="000F66E7"/>
    <w:rsid w:val="0010180B"/>
    <w:rsid w:val="00101EC4"/>
    <w:rsid w:val="00103BE6"/>
    <w:rsid w:val="0010417C"/>
    <w:rsid w:val="001079FD"/>
    <w:rsid w:val="00110687"/>
    <w:rsid w:val="0011322D"/>
    <w:rsid w:val="00114482"/>
    <w:rsid w:val="00115848"/>
    <w:rsid w:val="0012081D"/>
    <w:rsid w:val="0012171A"/>
    <w:rsid w:val="00121A76"/>
    <w:rsid w:val="00121A8E"/>
    <w:rsid w:val="00123870"/>
    <w:rsid w:val="00123A2D"/>
    <w:rsid w:val="001250B5"/>
    <w:rsid w:val="0012643A"/>
    <w:rsid w:val="00131A75"/>
    <w:rsid w:val="00131E35"/>
    <w:rsid w:val="00131F8E"/>
    <w:rsid w:val="0013244F"/>
    <w:rsid w:val="001413C1"/>
    <w:rsid w:val="001416EF"/>
    <w:rsid w:val="0014246A"/>
    <w:rsid w:val="00142985"/>
    <w:rsid w:val="00142A08"/>
    <w:rsid w:val="0015024C"/>
    <w:rsid w:val="0015337C"/>
    <w:rsid w:val="00153F37"/>
    <w:rsid w:val="00154BCB"/>
    <w:rsid w:val="00156F96"/>
    <w:rsid w:val="001610B2"/>
    <w:rsid w:val="0016257C"/>
    <w:rsid w:val="00163895"/>
    <w:rsid w:val="001642B2"/>
    <w:rsid w:val="00170A01"/>
    <w:rsid w:val="00170F32"/>
    <w:rsid w:val="001735D0"/>
    <w:rsid w:val="0017377C"/>
    <w:rsid w:val="00173910"/>
    <w:rsid w:val="0017682D"/>
    <w:rsid w:val="0018067A"/>
    <w:rsid w:val="0018251A"/>
    <w:rsid w:val="00187150"/>
    <w:rsid w:val="001871BE"/>
    <w:rsid w:val="00187FB0"/>
    <w:rsid w:val="001927D3"/>
    <w:rsid w:val="00192B7F"/>
    <w:rsid w:val="00193189"/>
    <w:rsid w:val="00193B47"/>
    <w:rsid w:val="0019430F"/>
    <w:rsid w:val="00194FED"/>
    <w:rsid w:val="00195AA3"/>
    <w:rsid w:val="00195AAC"/>
    <w:rsid w:val="00196816"/>
    <w:rsid w:val="001A2121"/>
    <w:rsid w:val="001A4A2B"/>
    <w:rsid w:val="001A6153"/>
    <w:rsid w:val="001A7212"/>
    <w:rsid w:val="001A78DE"/>
    <w:rsid w:val="001B6EDD"/>
    <w:rsid w:val="001C1116"/>
    <w:rsid w:val="001C2C64"/>
    <w:rsid w:val="001C3670"/>
    <w:rsid w:val="001D4844"/>
    <w:rsid w:val="001D53A6"/>
    <w:rsid w:val="001D7669"/>
    <w:rsid w:val="001E030D"/>
    <w:rsid w:val="001E0E34"/>
    <w:rsid w:val="001E2733"/>
    <w:rsid w:val="001E4954"/>
    <w:rsid w:val="001E4D58"/>
    <w:rsid w:val="001E7129"/>
    <w:rsid w:val="001F09E7"/>
    <w:rsid w:val="001F0EBF"/>
    <w:rsid w:val="001F362C"/>
    <w:rsid w:val="001F6A77"/>
    <w:rsid w:val="00202581"/>
    <w:rsid w:val="00203D1F"/>
    <w:rsid w:val="00204F49"/>
    <w:rsid w:val="00206909"/>
    <w:rsid w:val="00206A86"/>
    <w:rsid w:val="00207382"/>
    <w:rsid w:val="00207870"/>
    <w:rsid w:val="00210DC5"/>
    <w:rsid w:val="002117BF"/>
    <w:rsid w:val="0021214D"/>
    <w:rsid w:val="00212C68"/>
    <w:rsid w:val="00214CFB"/>
    <w:rsid w:val="00215D5C"/>
    <w:rsid w:val="00217A44"/>
    <w:rsid w:val="00220D7F"/>
    <w:rsid w:val="00221EAB"/>
    <w:rsid w:val="0022237F"/>
    <w:rsid w:val="0022635D"/>
    <w:rsid w:val="00226892"/>
    <w:rsid w:val="0023069E"/>
    <w:rsid w:val="0023117E"/>
    <w:rsid w:val="00232A69"/>
    <w:rsid w:val="00234214"/>
    <w:rsid w:val="00234563"/>
    <w:rsid w:val="002413CF"/>
    <w:rsid w:val="00242CFA"/>
    <w:rsid w:val="00243AF3"/>
    <w:rsid w:val="00244804"/>
    <w:rsid w:val="00244CEC"/>
    <w:rsid w:val="00245316"/>
    <w:rsid w:val="00246705"/>
    <w:rsid w:val="00246A79"/>
    <w:rsid w:val="002502B1"/>
    <w:rsid w:val="00251BBB"/>
    <w:rsid w:val="002555A2"/>
    <w:rsid w:val="00260381"/>
    <w:rsid w:val="00263033"/>
    <w:rsid w:val="00264151"/>
    <w:rsid w:val="0026479F"/>
    <w:rsid w:val="00271085"/>
    <w:rsid w:val="002736A3"/>
    <w:rsid w:val="00273D41"/>
    <w:rsid w:val="00274589"/>
    <w:rsid w:val="00274AFF"/>
    <w:rsid w:val="002773B2"/>
    <w:rsid w:val="00280AA3"/>
    <w:rsid w:val="002816B2"/>
    <w:rsid w:val="002828F9"/>
    <w:rsid w:val="00282E72"/>
    <w:rsid w:val="00282E75"/>
    <w:rsid w:val="00283792"/>
    <w:rsid w:val="002844E7"/>
    <w:rsid w:val="002866B1"/>
    <w:rsid w:val="00287220"/>
    <w:rsid w:val="00287C81"/>
    <w:rsid w:val="0029057A"/>
    <w:rsid w:val="00291A4E"/>
    <w:rsid w:val="00291DB4"/>
    <w:rsid w:val="00292AB6"/>
    <w:rsid w:val="00292ACC"/>
    <w:rsid w:val="00293252"/>
    <w:rsid w:val="002972F7"/>
    <w:rsid w:val="002A0438"/>
    <w:rsid w:val="002A21A4"/>
    <w:rsid w:val="002A7EF1"/>
    <w:rsid w:val="002B014F"/>
    <w:rsid w:val="002B045B"/>
    <w:rsid w:val="002B17B9"/>
    <w:rsid w:val="002B5DDD"/>
    <w:rsid w:val="002B62E3"/>
    <w:rsid w:val="002C38CC"/>
    <w:rsid w:val="002C6596"/>
    <w:rsid w:val="002C664A"/>
    <w:rsid w:val="002C6915"/>
    <w:rsid w:val="002C76F4"/>
    <w:rsid w:val="002D0C1F"/>
    <w:rsid w:val="002D12AF"/>
    <w:rsid w:val="002D14C7"/>
    <w:rsid w:val="002D6402"/>
    <w:rsid w:val="002D65CD"/>
    <w:rsid w:val="002D709B"/>
    <w:rsid w:val="002E12A6"/>
    <w:rsid w:val="002E35BD"/>
    <w:rsid w:val="002E45ED"/>
    <w:rsid w:val="002E596E"/>
    <w:rsid w:val="002E5C74"/>
    <w:rsid w:val="002E5E0E"/>
    <w:rsid w:val="002F167A"/>
    <w:rsid w:val="002F502A"/>
    <w:rsid w:val="002F649A"/>
    <w:rsid w:val="002F75EC"/>
    <w:rsid w:val="003025D9"/>
    <w:rsid w:val="003028AD"/>
    <w:rsid w:val="00302927"/>
    <w:rsid w:val="00303F15"/>
    <w:rsid w:val="003059F6"/>
    <w:rsid w:val="00306F29"/>
    <w:rsid w:val="00307A22"/>
    <w:rsid w:val="003119C9"/>
    <w:rsid w:val="00314571"/>
    <w:rsid w:val="003151F1"/>
    <w:rsid w:val="003202E1"/>
    <w:rsid w:val="0032205C"/>
    <w:rsid w:val="00325B88"/>
    <w:rsid w:val="00326D11"/>
    <w:rsid w:val="00327506"/>
    <w:rsid w:val="0032754B"/>
    <w:rsid w:val="00330703"/>
    <w:rsid w:val="003319B0"/>
    <w:rsid w:val="00335035"/>
    <w:rsid w:val="00336ACF"/>
    <w:rsid w:val="0033706F"/>
    <w:rsid w:val="00337430"/>
    <w:rsid w:val="00337485"/>
    <w:rsid w:val="00340C89"/>
    <w:rsid w:val="00342FC6"/>
    <w:rsid w:val="00350262"/>
    <w:rsid w:val="00351573"/>
    <w:rsid w:val="00351E3F"/>
    <w:rsid w:val="00356D94"/>
    <w:rsid w:val="00356E58"/>
    <w:rsid w:val="00357471"/>
    <w:rsid w:val="0036286F"/>
    <w:rsid w:val="00363F55"/>
    <w:rsid w:val="003647A9"/>
    <w:rsid w:val="00364D8C"/>
    <w:rsid w:val="003702F3"/>
    <w:rsid w:val="00371065"/>
    <w:rsid w:val="0037192F"/>
    <w:rsid w:val="00371D4A"/>
    <w:rsid w:val="0037398E"/>
    <w:rsid w:val="00373A68"/>
    <w:rsid w:val="00373DDE"/>
    <w:rsid w:val="0037506D"/>
    <w:rsid w:val="003762FB"/>
    <w:rsid w:val="00377C5B"/>
    <w:rsid w:val="00377FCF"/>
    <w:rsid w:val="00380FA1"/>
    <w:rsid w:val="003839CF"/>
    <w:rsid w:val="00383C9C"/>
    <w:rsid w:val="00385F2E"/>
    <w:rsid w:val="00386635"/>
    <w:rsid w:val="00392886"/>
    <w:rsid w:val="0039352E"/>
    <w:rsid w:val="00393913"/>
    <w:rsid w:val="00393B0B"/>
    <w:rsid w:val="003960B4"/>
    <w:rsid w:val="0039679A"/>
    <w:rsid w:val="003A07A1"/>
    <w:rsid w:val="003A19E0"/>
    <w:rsid w:val="003A30BE"/>
    <w:rsid w:val="003B0171"/>
    <w:rsid w:val="003B3FE1"/>
    <w:rsid w:val="003B616F"/>
    <w:rsid w:val="003B72CB"/>
    <w:rsid w:val="003C1A52"/>
    <w:rsid w:val="003C343F"/>
    <w:rsid w:val="003C3CF7"/>
    <w:rsid w:val="003D3F4B"/>
    <w:rsid w:val="003D533A"/>
    <w:rsid w:val="003D5E8E"/>
    <w:rsid w:val="003D6A9F"/>
    <w:rsid w:val="003E1C73"/>
    <w:rsid w:val="003E2D8F"/>
    <w:rsid w:val="003E3D24"/>
    <w:rsid w:val="003E3EF6"/>
    <w:rsid w:val="003E49CD"/>
    <w:rsid w:val="003E57A0"/>
    <w:rsid w:val="003E7414"/>
    <w:rsid w:val="003F13C4"/>
    <w:rsid w:val="003F13CE"/>
    <w:rsid w:val="003F2D2B"/>
    <w:rsid w:val="003F5364"/>
    <w:rsid w:val="003F5B28"/>
    <w:rsid w:val="003F68B7"/>
    <w:rsid w:val="003F6BA6"/>
    <w:rsid w:val="003F7B4B"/>
    <w:rsid w:val="00400B8C"/>
    <w:rsid w:val="00401D3D"/>
    <w:rsid w:val="00404931"/>
    <w:rsid w:val="00404FB6"/>
    <w:rsid w:val="00405C35"/>
    <w:rsid w:val="00410A76"/>
    <w:rsid w:val="00410AB5"/>
    <w:rsid w:val="004119D0"/>
    <w:rsid w:val="00420151"/>
    <w:rsid w:val="00420AE9"/>
    <w:rsid w:val="00421D76"/>
    <w:rsid w:val="00422D82"/>
    <w:rsid w:val="004237E2"/>
    <w:rsid w:val="00424440"/>
    <w:rsid w:val="00430272"/>
    <w:rsid w:val="00430D80"/>
    <w:rsid w:val="00432415"/>
    <w:rsid w:val="004343C8"/>
    <w:rsid w:val="0043475B"/>
    <w:rsid w:val="00434DA8"/>
    <w:rsid w:val="0043556C"/>
    <w:rsid w:val="0043614C"/>
    <w:rsid w:val="00440593"/>
    <w:rsid w:val="0044187B"/>
    <w:rsid w:val="0044241F"/>
    <w:rsid w:val="00443C8C"/>
    <w:rsid w:val="00444E29"/>
    <w:rsid w:val="00446753"/>
    <w:rsid w:val="00446AEF"/>
    <w:rsid w:val="0045026F"/>
    <w:rsid w:val="00450D6B"/>
    <w:rsid w:val="00451826"/>
    <w:rsid w:val="00451C4A"/>
    <w:rsid w:val="0045208E"/>
    <w:rsid w:val="00453036"/>
    <w:rsid w:val="00453A8C"/>
    <w:rsid w:val="00454648"/>
    <w:rsid w:val="00454966"/>
    <w:rsid w:val="00456372"/>
    <w:rsid w:val="00456671"/>
    <w:rsid w:val="00456FA7"/>
    <w:rsid w:val="00457A74"/>
    <w:rsid w:val="00460F16"/>
    <w:rsid w:val="00461504"/>
    <w:rsid w:val="00461E33"/>
    <w:rsid w:val="004628AA"/>
    <w:rsid w:val="00462A7B"/>
    <w:rsid w:val="00463162"/>
    <w:rsid w:val="004650BF"/>
    <w:rsid w:val="00466BF2"/>
    <w:rsid w:val="0046730C"/>
    <w:rsid w:val="00472D61"/>
    <w:rsid w:val="00475537"/>
    <w:rsid w:val="00477D9E"/>
    <w:rsid w:val="00481158"/>
    <w:rsid w:val="00482174"/>
    <w:rsid w:val="0048283D"/>
    <w:rsid w:val="00482A3C"/>
    <w:rsid w:val="0048458E"/>
    <w:rsid w:val="00484ED6"/>
    <w:rsid w:val="00485255"/>
    <w:rsid w:val="00485C28"/>
    <w:rsid w:val="004869A0"/>
    <w:rsid w:val="00490808"/>
    <w:rsid w:val="00490F16"/>
    <w:rsid w:val="00490FA2"/>
    <w:rsid w:val="00491AC5"/>
    <w:rsid w:val="00493035"/>
    <w:rsid w:val="0049349C"/>
    <w:rsid w:val="004934E2"/>
    <w:rsid w:val="004963FA"/>
    <w:rsid w:val="004A2F58"/>
    <w:rsid w:val="004A4CD3"/>
    <w:rsid w:val="004A6CF3"/>
    <w:rsid w:val="004B394C"/>
    <w:rsid w:val="004B53FA"/>
    <w:rsid w:val="004B60F8"/>
    <w:rsid w:val="004B6D86"/>
    <w:rsid w:val="004B7B49"/>
    <w:rsid w:val="004C4D54"/>
    <w:rsid w:val="004C60C9"/>
    <w:rsid w:val="004C6387"/>
    <w:rsid w:val="004C6FAF"/>
    <w:rsid w:val="004C761D"/>
    <w:rsid w:val="004D299C"/>
    <w:rsid w:val="004D5744"/>
    <w:rsid w:val="004D671B"/>
    <w:rsid w:val="004E29AC"/>
    <w:rsid w:val="004E3222"/>
    <w:rsid w:val="004E5988"/>
    <w:rsid w:val="004E7C71"/>
    <w:rsid w:val="004F1080"/>
    <w:rsid w:val="004F1AC0"/>
    <w:rsid w:val="004F2439"/>
    <w:rsid w:val="004F4568"/>
    <w:rsid w:val="004F531B"/>
    <w:rsid w:val="005000A6"/>
    <w:rsid w:val="005007C2"/>
    <w:rsid w:val="005016F4"/>
    <w:rsid w:val="0050195D"/>
    <w:rsid w:val="005033DB"/>
    <w:rsid w:val="00503762"/>
    <w:rsid w:val="005045C1"/>
    <w:rsid w:val="00507522"/>
    <w:rsid w:val="0051051C"/>
    <w:rsid w:val="00511DDC"/>
    <w:rsid w:val="00511FDF"/>
    <w:rsid w:val="00512852"/>
    <w:rsid w:val="00514EFC"/>
    <w:rsid w:val="00515669"/>
    <w:rsid w:val="00517359"/>
    <w:rsid w:val="0052079F"/>
    <w:rsid w:val="00520F9F"/>
    <w:rsid w:val="0052280F"/>
    <w:rsid w:val="00522A5D"/>
    <w:rsid w:val="00522CB6"/>
    <w:rsid w:val="0052503F"/>
    <w:rsid w:val="00530975"/>
    <w:rsid w:val="0053188B"/>
    <w:rsid w:val="0053358B"/>
    <w:rsid w:val="00535C39"/>
    <w:rsid w:val="005360DF"/>
    <w:rsid w:val="005362EE"/>
    <w:rsid w:val="005368DA"/>
    <w:rsid w:val="00536CD7"/>
    <w:rsid w:val="00543CB0"/>
    <w:rsid w:val="005440FE"/>
    <w:rsid w:val="0054554E"/>
    <w:rsid w:val="00545EC3"/>
    <w:rsid w:val="00551E30"/>
    <w:rsid w:val="005528CC"/>
    <w:rsid w:val="0055343A"/>
    <w:rsid w:val="00553D2B"/>
    <w:rsid w:val="00554BAC"/>
    <w:rsid w:val="0056037D"/>
    <w:rsid w:val="00562DD9"/>
    <w:rsid w:val="005644D4"/>
    <w:rsid w:val="00566265"/>
    <w:rsid w:val="005676CC"/>
    <w:rsid w:val="00570434"/>
    <w:rsid w:val="00571686"/>
    <w:rsid w:val="00572C80"/>
    <w:rsid w:val="00576405"/>
    <w:rsid w:val="005778FA"/>
    <w:rsid w:val="0058339D"/>
    <w:rsid w:val="00585075"/>
    <w:rsid w:val="00585380"/>
    <w:rsid w:val="0059047B"/>
    <w:rsid w:val="00591413"/>
    <w:rsid w:val="0059244F"/>
    <w:rsid w:val="00594325"/>
    <w:rsid w:val="00595AF1"/>
    <w:rsid w:val="00596585"/>
    <w:rsid w:val="00596EA3"/>
    <w:rsid w:val="005977B6"/>
    <w:rsid w:val="00597A4B"/>
    <w:rsid w:val="005A0B0A"/>
    <w:rsid w:val="005A23FE"/>
    <w:rsid w:val="005A3D8D"/>
    <w:rsid w:val="005A50D4"/>
    <w:rsid w:val="005B1AE1"/>
    <w:rsid w:val="005B40B5"/>
    <w:rsid w:val="005B4445"/>
    <w:rsid w:val="005B464A"/>
    <w:rsid w:val="005B51B0"/>
    <w:rsid w:val="005B5812"/>
    <w:rsid w:val="005B60DC"/>
    <w:rsid w:val="005B65FD"/>
    <w:rsid w:val="005C1314"/>
    <w:rsid w:val="005C1BD9"/>
    <w:rsid w:val="005C3F79"/>
    <w:rsid w:val="005C49BE"/>
    <w:rsid w:val="005C6E52"/>
    <w:rsid w:val="005C72A5"/>
    <w:rsid w:val="005C72F5"/>
    <w:rsid w:val="005D2A37"/>
    <w:rsid w:val="005D465F"/>
    <w:rsid w:val="005D5E88"/>
    <w:rsid w:val="005D61BF"/>
    <w:rsid w:val="005D6288"/>
    <w:rsid w:val="005D7040"/>
    <w:rsid w:val="005D71C9"/>
    <w:rsid w:val="005D754D"/>
    <w:rsid w:val="005E214F"/>
    <w:rsid w:val="005E2B6E"/>
    <w:rsid w:val="005E2CA3"/>
    <w:rsid w:val="005E3131"/>
    <w:rsid w:val="005E3385"/>
    <w:rsid w:val="005E4E5A"/>
    <w:rsid w:val="005E68C1"/>
    <w:rsid w:val="005F192E"/>
    <w:rsid w:val="005F1BA2"/>
    <w:rsid w:val="005F1F22"/>
    <w:rsid w:val="005F3F64"/>
    <w:rsid w:val="005F542D"/>
    <w:rsid w:val="0060203B"/>
    <w:rsid w:val="006021D1"/>
    <w:rsid w:val="00602B3B"/>
    <w:rsid w:val="00603073"/>
    <w:rsid w:val="00603D3D"/>
    <w:rsid w:val="00605578"/>
    <w:rsid w:val="00610206"/>
    <w:rsid w:val="0061251C"/>
    <w:rsid w:val="006144CF"/>
    <w:rsid w:val="0061793F"/>
    <w:rsid w:val="0062291A"/>
    <w:rsid w:val="00625685"/>
    <w:rsid w:val="006334A4"/>
    <w:rsid w:val="006364BA"/>
    <w:rsid w:val="0063667C"/>
    <w:rsid w:val="00637575"/>
    <w:rsid w:val="006375A5"/>
    <w:rsid w:val="006417A4"/>
    <w:rsid w:val="00642DC9"/>
    <w:rsid w:val="00646361"/>
    <w:rsid w:val="00646501"/>
    <w:rsid w:val="00646F8B"/>
    <w:rsid w:val="00651EF7"/>
    <w:rsid w:val="00652875"/>
    <w:rsid w:val="006531B0"/>
    <w:rsid w:val="00653DB8"/>
    <w:rsid w:val="00654ACE"/>
    <w:rsid w:val="00655898"/>
    <w:rsid w:val="00660ED5"/>
    <w:rsid w:val="00661879"/>
    <w:rsid w:val="00662172"/>
    <w:rsid w:val="00665874"/>
    <w:rsid w:val="00666C8D"/>
    <w:rsid w:val="00667662"/>
    <w:rsid w:val="006677EB"/>
    <w:rsid w:val="00667B07"/>
    <w:rsid w:val="00670469"/>
    <w:rsid w:val="00671470"/>
    <w:rsid w:val="00672C7E"/>
    <w:rsid w:val="00674300"/>
    <w:rsid w:val="00677FA1"/>
    <w:rsid w:val="00680D70"/>
    <w:rsid w:val="00681B1E"/>
    <w:rsid w:val="00682DE0"/>
    <w:rsid w:val="00682E51"/>
    <w:rsid w:val="0068334C"/>
    <w:rsid w:val="00684BBC"/>
    <w:rsid w:val="00690FE6"/>
    <w:rsid w:val="0069239F"/>
    <w:rsid w:val="00692702"/>
    <w:rsid w:val="0069334B"/>
    <w:rsid w:val="0069347E"/>
    <w:rsid w:val="00695B9B"/>
    <w:rsid w:val="006961E0"/>
    <w:rsid w:val="006A0ADB"/>
    <w:rsid w:val="006A1393"/>
    <w:rsid w:val="006A14F4"/>
    <w:rsid w:val="006A3C90"/>
    <w:rsid w:val="006A49C8"/>
    <w:rsid w:val="006A5B9D"/>
    <w:rsid w:val="006B0885"/>
    <w:rsid w:val="006B2CBC"/>
    <w:rsid w:val="006B5E6D"/>
    <w:rsid w:val="006B5EF1"/>
    <w:rsid w:val="006B60A3"/>
    <w:rsid w:val="006B6313"/>
    <w:rsid w:val="006C00E9"/>
    <w:rsid w:val="006C0F3F"/>
    <w:rsid w:val="006C14A4"/>
    <w:rsid w:val="006C3219"/>
    <w:rsid w:val="006C71FC"/>
    <w:rsid w:val="006C741C"/>
    <w:rsid w:val="006C7543"/>
    <w:rsid w:val="006D2B53"/>
    <w:rsid w:val="006D300B"/>
    <w:rsid w:val="006D33A6"/>
    <w:rsid w:val="006D34B8"/>
    <w:rsid w:val="006D5822"/>
    <w:rsid w:val="006D7F34"/>
    <w:rsid w:val="006E08B6"/>
    <w:rsid w:val="006E218B"/>
    <w:rsid w:val="006E5261"/>
    <w:rsid w:val="006E561F"/>
    <w:rsid w:val="006E5FD0"/>
    <w:rsid w:val="006E71B2"/>
    <w:rsid w:val="006E79F7"/>
    <w:rsid w:val="006F0A91"/>
    <w:rsid w:val="006F1597"/>
    <w:rsid w:val="006F51D4"/>
    <w:rsid w:val="006F6BF7"/>
    <w:rsid w:val="006F7771"/>
    <w:rsid w:val="0070103C"/>
    <w:rsid w:val="007017BE"/>
    <w:rsid w:val="00703D1D"/>
    <w:rsid w:val="00712387"/>
    <w:rsid w:val="007162ED"/>
    <w:rsid w:val="007164F0"/>
    <w:rsid w:val="00716596"/>
    <w:rsid w:val="00716C4F"/>
    <w:rsid w:val="007173FE"/>
    <w:rsid w:val="0072079C"/>
    <w:rsid w:val="00722BAD"/>
    <w:rsid w:val="00730790"/>
    <w:rsid w:val="00731863"/>
    <w:rsid w:val="00732F0D"/>
    <w:rsid w:val="007334C2"/>
    <w:rsid w:val="007340F1"/>
    <w:rsid w:val="00734516"/>
    <w:rsid w:val="00734D88"/>
    <w:rsid w:val="00735554"/>
    <w:rsid w:val="00735BAE"/>
    <w:rsid w:val="0073621F"/>
    <w:rsid w:val="00740DFA"/>
    <w:rsid w:val="00741F33"/>
    <w:rsid w:val="007421BA"/>
    <w:rsid w:val="00742DDE"/>
    <w:rsid w:val="007438FC"/>
    <w:rsid w:val="00743BD0"/>
    <w:rsid w:val="007448DB"/>
    <w:rsid w:val="007503A0"/>
    <w:rsid w:val="00750624"/>
    <w:rsid w:val="00750E57"/>
    <w:rsid w:val="00751769"/>
    <w:rsid w:val="00751E1B"/>
    <w:rsid w:val="00754633"/>
    <w:rsid w:val="00760BFC"/>
    <w:rsid w:val="007630F3"/>
    <w:rsid w:val="007632F2"/>
    <w:rsid w:val="0076495B"/>
    <w:rsid w:val="00764E6E"/>
    <w:rsid w:val="00765117"/>
    <w:rsid w:val="007659AF"/>
    <w:rsid w:val="00766F27"/>
    <w:rsid w:val="00771689"/>
    <w:rsid w:val="007717A9"/>
    <w:rsid w:val="00772F4A"/>
    <w:rsid w:val="00775E40"/>
    <w:rsid w:val="007779A5"/>
    <w:rsid w:val="00777F60"/>
    <w:rsid w:val="00785A68"/>
    <w:rsid w:val="00786DF7"/>
    <w:rsid w:val="007874F0"/>
    <w:rsid w:val="0079095F"/>
    <w:rsid w:val="00790D4F"/>
    <w:rsid w:val="00793A87"/>
    <w:rsid w:val="0079463A"/>
    <w:rsid w:val="00797DDC"/>
    <w:rsid w:val="007A5280"/>
    <w:rsid w:val="007A52F1"/>
    <w:rsid w:val="007A666F"/>
    <w:rsid w:val="007B0088"/>
    <w:rsid w:val="007B03A0"/>
    <w:rsid w:val="007B0CA8"/>
    <w:rsid w:val="007B4AFC"/>
    <w:rsid w:val="007B5AD4"/>
    <w:rsid w:val="007C0F4E"/>
    <w:rsid w:val="007C20D3"/>
    <w:rsid w:val="007C32C5"/>
    <w:rsid w:val="007C69B9"/>
    <w:rsid w:val="007D20B3"/>
    <w:rsid w:val="007D619B"/>
    <w:rsid w:val="007E066A"/>
    <w:rsid w:val="007E125A"/>
    <w:rsid w:val="007E2B1C"/>
    <w:rsid w:val="007E4CFF"/>
    <w:rsid w:val="007E4F38"/>
    <w:rsid w:val="007E78B9"/>
    <w:rsid w:val="007F017D"/>
    <w:rsid w:val="007F5FDE"/>
    <w:rsid w:val="008014C0"/>
    <w:rsid w:val="00812AC3"/>
    <w:rsid w:val="00813203"/>
    <w:rsid w:val="0081400E"/>
    <w:rsid w:val="00814104"/>
    <w:rsid w:val="008151FA"/>
    <w:rsid w:val="0081730C"/>
    <w:rsid w:val="00830B46"/>
    <w:rsid w:val="008348F8"/>
    <w:rsid w:val="0083532E"/>
    <w:rsid w:val="008353F0"/>
    <w:rsid w:val="00836DC5"/>
    <w:rsid w:val="00837442"/>
    <w:rsid w:val="0083799D"/>
    <w:rsid w:val="00837E8E"/>
    <w:rsid w:val="00837F41"/>
    <w:rsid w:val="00846BD9"/>
    <w:rsid w:val="008479DB"/>
    <w:rsid w:val="00853F44"/>
    <w:rsid w:val="0085592A"/>
    <w:rsid w:val="00855B4D"/>
    <w:rsid w:val="00855DA0"/>
    <w:rsid w:val="008562A1"/>
    <w:rsid w:val="008607BC"/>
    <w:rsid w:val="008612BD"/>
    <w:rsid w:val="00863447"/>
    <w:rsid w:val="00864666"/>
    <w:rsid w:val="00865E4B"/>
    <w:rsid w:val="008662C1"/>
    <w:rsid w:val="0086637C"/>
    <w:rsid w:val="0086745F"/>
    <w:rsid w:val="008675C2"/>
    <w:rsid w:val="0087006B"/>
    <w:rsid w:val="0087074B"/>
    <w:rsid w:val="0087234C"/>
    <w:rsid w:val="008736EA"/>
    <w:rsid w:val="00874895"/>
    <w:rsid w:val="00874EEB"/>
    <w:rsid w:val="00876909"/>
    <w:rsid w:val="008777D4"/>
    <w:rsid w:val="00880B27"/>
    <w:rsid w:val="00881B3C"/>
    <w:rsid w:val="008826C3"/>
    <w:rsid w:val="00882C01"/>
    <w:rsid w:val="00883DC3"/>
    <w:rsid w:val="00883DFE"/>
    <w:rsid w:val="00887BD4"/>
    <w:rsid w:val="0089684F"/>
    <w:rsid w:val="008A25E2"/>
    <w:rsid w:val="008A3354"/>
    <w:rsid w:val="008A3F0E"/>
    <w:rsid w:val="008A5803"/>
    <w:rsid w:val="008A5CAF"/>
    <w:rsid w:val="008A65EF"/>
    <w:rsid w:val="008A7400"/>
    <w:rsid w:val="008B1D73"/>
    <w:rsid w:val="008B4323"/>
    <w:rsid w:val="008B5D98"/>
    <w:rsid w:val="008C171D"/>
    <w:rsid w:val="008C280E"/>
    <w:rsid w:val="008C533C"/>
    <w:rsid w:val="008C633A"/>
    <w:rsid w:val="008D0429"/>
    <w:rsid w:val="008D1289"/>
    <w:rsid w:val="008D1728"/>
    <w:rsid w:val="008D2F4D"/>
    <w:rsid w:val="008D55C8"/>
    <w:rsid w:val="008D5EAD"/>
    <w:rsid w:val="008D7CF4"/>
    <w:rsid w:val="008D7E66"/>
    <w:rsid w:val="008E0ED6"/>
    <w:rsid w:val="008E2568"/>
    <w:rsid w:val="008E32AD"/>
    <w:rsid w:val="008E7384"/>
    <w:rsid w:val="008E7B7A"/>
    <w:rsid w:val="008F489B"/>
    <w:rsid w:val="008F4D66"/>
    <w:rsid w:val="008F5453"/>
    <w:rsid w:val="008F7320"/>
    <w:rsid w:val="00903180"/>
    <w:rsid w:val="009045C5"/>
    <w:rsid w:val="0090473C"/>
    <w:rsid w:val="00904A4D"/>
    <w:rsid w:val="0090594C"/>
    <w:rsid w:val="00912D11"/>
    <w:rsid w:val="00913957"/>
    <w:rsid w:val="009139B0"/>
    <w:rsid w:val="00913DD9"/>
    <w:rsid w:val="009147FF"/>
    <w:rsid w:val="009172D6"/>
    <w:rsid w:val="0091755C"/>
    <w:rsid w:val="009207FA"/>
    <w:rsid w:val="00920B94"/>
    <w:rsid w:val="009211E7"/>
    <w:rsid w:val="009244DC"/>
    <w:rsid w:val="00924A18"/>
    <w:rsid w:val="00924A24"/>
    <w:rsid w:val="00926314"/>
    <w:rsid w:val="0092707B"/>
    <w:rsid w:val="00927D15"/>
    <w:rsid w:val="00927E57"/>
    <w:rsid w:val="00934239"/>
    <w:rsid w:val="00934712"/>
    <w:rsid w:val="00935A29"/>
    <w:rsid w:val="0094071C"/>
    <w:rsid w:val="00940AC6"/>
    <w:rsid w:val="00940FB2"/>
    <w:rsid w:val="00941752"/>
    <w:rsid w:val="00942CD0"/>
    <w:rsid w:val="00942D84"/>
    <w:rsid w:val="009436C3"/>
    <w:rsid w:val="00944504"/>
    <w:rsid w:val="009456D0"/>
    <w:rsid w:val="009461E6"/>
    <w:rsid w:val="00946BFC"/>
    <w:rsid w:val="009518B3"/>
    <w:rsid w:val="009533BD"/>
    <w:rsid w:val="00953DD6"/>
    <w:rsid w:val="00955F7B"/>
    <w:rsid w:val="00956464"/>
    <w:rsid w:val="0096092A"/>
    <w:rsid w:val="009622BC"/>
    <w:rsid w:val="0096343B"/>
    <w:rsid w:val="0096459C"/>
    <w:rsid w:val="009649CD"/>
    <w:rsid w:val="00966999"/>
    <w:rsid w:val="009677CD"/>
    <w:rsid w:val="009701C5"/>
    <w:rsid w:val="00970F0D"/>
    <w:rsid w:val="009716F4"/>
    <w:rsid w:val="00972652"/>
    <w:rsid w:val="00972D6D"/>
    <w:rsid w:val="009741D3"/>
    <w:rsid w:val="00975EE4"/>
    <w:rsid w:val="00976365"/>
    <w:rsid w:val="00976462"/>
    <w:rsid w:val="009775B2"/>
    <w:rsid w:val="00977762"/>
    <w:rsid w:val="00980C1C"/>
    <w:rsid w:val="009811C6"/>
    <w:rsid w:val="00982328"/>
    <w:rsid w:val="00982FFD"/>
    <w:rsid w:val="00984932"/>
    <w:rsid w:val="00990464"/>
    <w:rsid w:val="00990494"/>
    <w:rsid w:val="00990C7C"/>
    <w:rsid w:val="0099252E"/>
    <w:rsid w:val="00992FCD"/>
    <w:rsid w:val="00993074"/>
    <w:rsid w:val="009942FF"/>
    <w:rsid w:val="00996A28"/>
    <w:rsid w:val="00997EC6"/>
    <w:rsid w:val="009A09DF"/>
    <w:rsid w:val="009A1153"/>
    <w:rsid w:val="009A231D"/>
    <w:rsid w:val="009A2C39"/>
    <w:rsid w:val="009A4249"/>
    <w:rsid w:val="009A4A52"/>
    <w:rsid w:val="009A51FF"/>
    <w:rsid w:val="009A73C3"/>
    <w:rsid w:val="009B50EE"/>
    <w:rsid w:val="009B5ED0"/>
    <w:rsid w:val="009B78F3"/>
    <w:rsid w:val="009C1142"/>
    <w:rsid w:val="009C1EA9"/>
    <w:rsid w:val="009C1F70"/>
    <w:rsid w:val="009C2E4A"/>
    <w:rsid w:val="009C3143"/>
    <w:rsid w:val="009C4704"/>
    <w:rsid w:val="009C56E2"/>
    <w:rsid w:val="009C67D5"/>
    <w:rsid w:val="009C742F"/>
    <w:rsid w:val="009D0895"/>
    <w:rsid w:val="009D1046"/>
    <w:rsid w:val="009D1DE4"/>
    <w:rsid w:val="009D2CD2"/>
    <w:rsid w:val="009D3074"/>
    <w:rsid w:val="009D3AF4"/>
    <w:rsid w:val="009D4028"/>
    <w:rsid w:val="009D5413"/>
    <w:rsid w:val="009D67E0"/>
    <w:rsid w:val="009D684F"/>
    <w:rsid w:val="009D7231"/>
    <w:rsid w:val="009E2A1D"/>
    <w:rsid w:val="009E45DB"/>
    <w:rsid w:val="009E53C0"/>
    <w:rsid w:val="009E6CC0"/>
    <w:rsid w:val="009F1E7A"/>
    <w:rsid w:val="009F24D8"/>
    <w:rsid w:val="009F302C"/>
    <w:rsid w:val="009F3BC3"/>
    <w:rsid w:val="009F559C"/>
    <w:rsid w:val="009F57B3"/>
    <w:rsid w:val="009F621F"/>
    <w:rsid w:val="009F73C4"/>
    <w:rsid w:val="00A00520"/>
    <w:rsid w:val="00A0190E"/>
    <w:rsid w:val="00A033AA"/>
    <w:rsid w:val="00A05ECB"/>
    <w:rsid w:val="00A062D1"/>
    <w:rsid w:val="00A13145"/>
    <w:rsid w:val="00A134D1"/>
    <w:rsid w:val="00A14C7C"/>
    <w:rsid w:val="00A14C83"/>
    <w:rsid w:val="00A15427"/>
    <w:rsid w:val="00A16279"/>
    <w:rsid w:val="00A17051"/>
    <w:rsid w:val="00A202BD"/>
    <w:rsid w:val="00A21419"/>
    <w:rsid w:val="00A21FDF"/>
    <w:rsid w:val="00A227D1"/>
    <w:rsid w:val="00A250B3"/>
    <w:rsid w:val="00A302E6"/>
    <w:rsid w:val="00A35772"/>
    <w:rsid w:val="00A364C4"/>
    <w:rsid w:val="00A366C8"/>
    <w:rsid w:val="00A36896"/>
    <w:rsid w:val="00A41061"/>
    <w:rsid w:val="00A416EA"/>
    <w:rsid w:val="00A4199A"/>
    <w:rsid w:val="00A41EB3"/>
    <w:rsid w:val="00A426DF"/>
    <w:rsid w:val="00A4306A"/>
    <w:rsid w:val="00A44FBF"/>
    <w:rsid w:val="00A45A8A"/>
    <w:rsid w:val="00A45C29"/>
    <w:rsid w:val="00A46494"/>
    <w:rsid w:val="00A46B22"/>
    <w:rsid w:val="00A4769C"/>
    <w:rsid w:val="00A50D30"/>
    <w:rsid w:val="00A51285"/>
    <w:rsid w:val="00A529B3"/>
    <w:rsid w:val="00A55392"/>
    <w:rsid w:val="00A5552B"/>
    <w:rsid w:val="00A5634C"/>
    <w:rsid w:val="00A56942"/>
    <w:rsid w:val="00A607A6"/>
    <w:rsid w:val="00A61303"/>
    <w:rsid w:val="00A62016"/>
    <w:rsid w:val="00A62D3B"/>
    <w:rsid w:val="00A64C97"/>
    <w:rsid w:val="00A65840"/>
    <w:rsid w:val="00A678A4"/>
    <w:rsid w:val="00A67FD4"/>
    <w:rsid w:val="00A7099D"/>
    <w:rsid w:val="00A70ED0"/>
    <w:rsid w:val="00A71912"/>
    <w:rsid w:val="00A71916"/>
    <w:rsid w:val="00A7380F"/>
    <w:rsid w:val="00A74147"/>
    <w:rsid w:val="00A74F0D"/>
    <w:rsid w:val="00A76A28"/>
    <w:rsid w:val="00A81192"/>
    <w:rsid w:val="00A8125A"/>
    <w:rsid w:val="00A8364A"/>
    <w:rsid w:val="00A84455"/>
    <w:rsid w:val="00A85D2A"/>
    <w:rsid w:val="00A8630B"/>
    <w:rsid w:val="00A87354"/>
    <w:rsid w:val="00A907DD"/>
    <w:rsid w:val="00A90CD1"/>
    <w:rsid w:val="00A93CD1"/>
    <w:rsid w:val="00A94E1D"/>
    <w:rsid w:val="00A965B3"/>
    <w:rsid w:val="00A96B76"/>
    <w:rsid w:val="00A96F61"/>
    <w:rsid w:val="00A97DCC"/>
    <w:rsid w:val="00AA0216"/>
    <w:rsid w:val="00AA03CD"/>
    <w:rsid w:val="00AA098D"/>
    <w:rsid w:val="00AA0B20"/>
    <w:rsid w:val="00AA1A44"/>
    <w:rsid w:val="00AA1E0E"/>
    <w:rsid w:val="00AA5308"/>
    <w:rsid w:val="00AA71D3"/>
    <w:rsid w:val="00AA71E3"/>
    <w:rsid w:val="00AB255D"/>
    <w:rsid w:val="00AB258D"/>
    <w:rsid w:val="00AB4F3E"/>
    <w:rsid w:val="00AB570A"/>
    <w:rsid w:val="00AB5828"/>
    <w:rsid w:val="00AC47F2"/>
    <w:rsid w:val="00AC491A"/>
    <w:rsid w:val="00AC5060"/>
    <w:rsid w:val="00AC63EA"/>
    <w:rsid w:val="00AD1045"/>
    <w:rsid w:val="00AD15B1"/>
    <w:rsid w:val="00AD1F2E"/>
    <w:rsid w:val="00AD4897"/>
    <w:rsid w:val="00AD7B6A"/>
    <w:rsid w:val="00AE091A"/>
    <w:rsid w:val="00AE0DE1"/>
    <w:rsid w:val="00AE1B0B"/>
    <w:rsid w:val="00AE3710"/>
    <w:rsid w:val="00AE6F3F"/>
    <w:rsid w:val="00AF0911"/>
    <w:rsid w:val="00AF2373"/>
    <w:rsid w:val="00AF3C08"/>
    <w:rsid w:val="00AF4EC1"/>
    <w:rsid w:val="00AF5B6F"/>
    <w:rsid w:val="00AF697D"/>
    <w:rsid w:val="00AF7E74"/>
    <w:rsid w:val="00B00D43"/>
    <w:rsid w:val="00B01D54"/>
    <w:rsid w:val="00B02830"/>
    <w:rsid w:val="00B03E77"/>
    <w:rsid w:val="00B04A7D"/>
    <w:rsid w:val="00B12657"/>
    <w:rsid w:val="00B128DE"/>
    <w:rsid w:val="00B12EE0"/>
    <w:rsid w:val="00B15A23"/>
    <w:rsid w:val="00B2100E"/>
    <w:rsid w:val="00B218A3"/>
    <w:rsid w:val="00B21DE0"/>
    <w:rsid w:val="00B24797"/>
    <w:rsid w:val="00B24AE4"/>
    <w:rsid w:val="00B25B2C"/>
    <w:rsid w:val="00B25DD8"/>
    <w:rsid w:val="00B304D8"/>
    <w:rsid w:val="00B3052B"/>
    <w:rsid w:val="00B32A3A"/>
    <w:rsid w:val="00B33BBB"/>
    <w:rsid w:val="00B33CD4"/>
    <w:rsid w:val="00B33E60"/>
    <w:rsid w:val="00B3403E"/>
    <w:rsid w:val="00B34AF7"/>
    <w:rsid w:val="00B356EA"/>
    <w:rsid w:val="00B35A07"/>
    <w:rsid w:val="00B35F65"/>
    <w:rsid w:val="00B43809"/>
    <w:rsid w:val="00B44813"/>
    <w:rsid w:val="00B451E5"/>
    <w:rsid w:val="00B45783"/>
    <w:rsid w:val="00B462AA"/>
    <w:rsid w:val="00B46471"/>
    <w:rsid w:val="00B506C5"/>
    <w:rsid w:val="00B5178E"/>
    <w:rsid w:val="00B5276E"/>
    <w:rsid w:val="00B52CF6"/>
    <w:rsid w:val="00B55367"/>
    <w:rsid w:val="00B55A54"/>
    <w:rsid w:val="00B57738"/>
    <w:rsid w:val="00B57B41"/>
    <w:rsid w:val="00B57C89"/>
    <w:rsid w:val="00B6284C"/>
    <w:rsid w:val="00B6367F"/>
    <w:rsid w:val="00B63C08"/>
    <w:rsid w:val="00B6516C"/>
    <w:rsid w:val="00B66FBF"/>
    <w:rsid w:val="00B702A0"/>
    <w:rsid w:val="00B71BCD"/>
    <w:rsid w:val="00B75A83"/>
    <w:rsid w:val="00B768C5"/>
    <w:rsid w:val="00B80FA9"/>
    <w:rsid w:val="00B819AD"/>
    <w:rsid w:val="00B825C5"/>
    <w:rsid w:val="00B844A9"/>
    <w:rsid w:val="00B846DF"/>
    <w:rsid w:val="00B85848"/>
    <w:rsid w:val="00B85E06"/>
    <w:rsid w:val="00B870F3"/>
    <w:rsid w:val="00B87405"/>
    <w:rsid w:val="00B87C04"/>
    <w:rsid w:val="00B9088E"/>
    <w:rsid w:val="00BA0F71"/>
    <w:rsid w:val="00BA5D09"/>
    <w:rsid w:val="00BB2175"/>
    <w:rsid w:val="00BB3D7A"/>
    <w:rsid w:val="00BC02C8"/>
    <w:rsid w:val="00BC0DB2"/>
    <w:rsid w:val="00BC5DD7"/>
    <w:rsid w:val="00BC5EA0"/>
    <w:rsid w:val="00BD221D"/>
    <w:rsid w:val="00BD4B9B"/>
    <w:rsid w:val="00BF0CBE"/>
    <w:rsid w:val="00BF1B6D"/>
    <w:rsid w:val="00BF66AE"/>
    <w:rsid w:val="00C01E74"/>
    <w:rsid w:val="00C060CD"/>
    <w:rsid w:val="00C07912"/>
    <w:rsid w:val="00C13460"/>
    <w:rsid w:val="00C13C4A"/>
    <w:rsid w:val="00C14AF1"/>
    <w:rsid w:val="00C165AC"/>
    <w:rsid w:val="00C16E1F"/>
    <w:rsid w:val="00C16FBD"/>
    <w:rsid w:val="00C17D13"/>
    <w:rsid w:val="00C245C9"/>
    <w:rsid w:val="00C247E1"/>
    <w:rsid w:val="00C26F13"/>
    <w:rsid w:val="00C30988"/>
    <w:rsid w:val="00C32FCA"/>
    <w:rsid w:val="00C351B9"/>
    <w:rsid w:val="00C35D59"/>
    <w:rsid w:val="00C36D75"/>
    <w:rsid w:val="00C37D01"/>
    <w:rsid w:val="00C4188D"/>
    <w:rsid w:val="00C42AE8"/>
    <w:rsid w:val="00C42C31"/>
    <w:rsid w:val="00C452EE"/>
    <w:rsid w:val="00C458AD"/>
    <w:rsid w:val="00C45F34"/>
    <w:rsid w:val="00C471EB"/>
    <w:rsid w:val="00C53A21"/>
    <w:rsid w:val="00C5451A"/>
    <w:rsid w:val="00C5551B"/>
    <w:rsid w:val="00C633DA"/>
    <w:rsid w:val="00C64955"/>
    <w:rsid w:val="00C65D20"/>
    <w:rsid w:val="00C707D1"/>
    <w:rsid w:val="00C72873"/>
    <w:rsid w:val="00C7315F"/>
    <w:rsid w:val="00C75744"/>
    <w:rsid w:val="00C75B54"/>
    <w:rsid w:val="00C76235"/>
    <w:rsid w:val="00C80994"/>
    <w:rsid w:val="00C819DF"/>
    <w:rsid w:val="00C82BEC"/>
    <w:rsid w:val="00C8409D"/>
    <w:rsid w:val="00C8467B"/>
    <w:rsid w:val="00C851B9"/>
    <w:rsid w:val="00C8559E"/>
    <w:rsid w:val="00C8630A"/>
    <w:rsid w:val="00C86B8D"/>
    <w:rsid w:val="00C8708B"/>
    <w:rsid w:val="00C932EE"/>
    <w:rsid w:val="00CA042B"/>
    <w:rsid w:val="00CA121A"/>
    <w:rsid w:val="00CA1A54"/>
    <w:rsid w:val="00CA3842"/>
    <w:rsid w:val="00CA531E"/>
    <w:rsid w:val="00CA600A"/>
    <w:rsid w:val="00CA7228"/>
    <w:rsid w:val="00CA7494"/>
    <w:rsid w:val="00CA7FD7"/>
    <w:rsid w:val="00CB026D"/>
    <w:rsid w:val="00CB098B"/>
    <w:rsid w:val="00CB0C58"/>
    <w:rsid w:val="00CB2814"/>
    <w:rsid w:val="00CB3349"/>
    <w:rsid w:val="00CB4943"/>
    <w:rsid w:val="00CB571D"/>
    <w:rsid w:val="00CB6906"/>
    <w:rsid w:val="00CC0283"/>
    <w:rsid w:val="00CC0730"/>
    <w:rsid w:val="00CC07C6"/>
    <w:rsid w:val="00CC22FA"/>
    <w:rsid w:val="00CC4498"/>
    <w:rsid w:val="00CC5986"/>
    <w:rsid w:val="00CC7771"/>
    <w:rsid w:val="00CD7164"/>
    <w:rsid w:val="00CD7C1F"/>
    <w:rsid w:val="00CD7D6B"/>
    <w:rsid w:val="00CE1B6B"/>
    <w:rsid w:val="00CE3128"/>
    <w:rsid w:val="00CE5605"/>
    <w:rsid w:val="00CE566C"/>
    <w:rsid w:val="00CE58F9"/>
    <w:rsid w:val="00CE68B7"/>
    <w:rsid w:val="00CE7396"/>
    <w:rsid w:val="00CF003B"/>
    <w:rsid w:val="00CF11AA"/>
    <w:rsid w:val="00CF3F20"/>
    <w:rsid w:val="00CF55ED"/>
    <w:rsid w:val="00CF6951"/>
    <w:rsid w:val="00CF70DD"/>
    <w:rsid w:val="00D007EF"/>
    <w:rsid w:val="00D029F7"/>
    <w:rsid w:val="00D0522E"/>
    <w:rsid w:val="00D05487"/>
    <w:rsid w:val="00D066B2"/>
    <w:rsid w:val="00D07AEB"/>
    <w:rsid w:val="00D12845"/>
    <w:rsid w:val="00D15BDE"/>
    <w:rsid w:val="00D209F3"/>
    <w:rsid w:val="00D224D9"/>
    <w:rsid w:val="00D22A5B"/>
    <w:rsid w:val="00D235F9"/>
    <w:rsid w:val="00D24751"/>
    <w:rsid w:val="00D252D9"/>
    <w:rsid w:val="00D2767D"/>
    <w:rsid w:val="00D27DE9"/>
    <w:rsid w:val="00D305DF"/>
    <w:rsid w:val="00D32AC5"/>
    <w:rsid w:val="00D335CE"/>
    <w:rsid w:val="00D33F65"/>
    <w:rsid w:val="00D360FF"/>
    <w:rsid w:val="00D36204"/>
    <w:rsid w:val="00D423D4"/>
    <w:rsid w:val="00D43709"/>
    <w:rsid w:val="00D455F4"/>
    <w:rsid w:val="00D4718C"/>
    <w:rsid w:val="00D501F1"/>
    <w:rsid w:val="00D51415"/>
    <w:rsid w:val="00D53B5C"/>
    <w:rsid w:val="00D54CBB"/>
    <w:rsid w:val="00D55EB5"/>
    <w:rsid w:val="00D56D20"/>
    <w:rsid w:val="00D6029A"/>
    <w:rsid w:val="00D605D4"/>
    <w:rsid w:val="00D60B5C"/>
    <w:rsid w:val="00D60DAD"/>
    <w:rsid w:val="00D65F7A"/>
    <w:rsid w:val="00D66556"/>
    <w:rsid w:val="00D666ED"/>
    <w:rsid w:val="00D6790D"/>
    <w:rsid w:val="00D7015C"/>
    <w:rsid w:val="00D708FA"/>
    <w:rsid w:val="00D70E31"/>
    <w:rsid w:val="00D7371F"/>
    <w:rsid w:val="00D75347"/>
    <w:rsid w:val="00D75F49"/>
    <w:rsid w:val="00D77EBE"/>
    <w:rsid w:val="00D8257F"/>
    <w:rsid w:val="00D82948"/>
    <w:rsid w:val="00D8306A"/>
    <w:rsid w:val="00D84FFC"/>
    <w:rsid w:val="00D8520C"/>
    <w:rsid w:val="00D86473"/>
    <w:rsid w:val="00D870F9"/>
    <w:rsid w:val="00D8717E"/>
    <w:rsid w:val="00D87487"/>
    <w:rsid w:val="00D9049D"/>
    <w:rsid w:val="00D91D1A"/>
    <w:rsid w:val="00D91EBA"/>
    <w:rsid w:val="00D9221A"/>
    <w:rsid w:val="00D92BE6"/>
    <w:rsid w:val="00D93BE6"/>
    <w:rsid w:val="00DA3524"/>
    <w:rsid w:val="00DA3621"/>
    <w:rsid w:val="00DA3D11"/>
    <w:rsid w:val="00DA3E3D"/>
    <w:rsid w:val="00DA44D5"/>
    <w:rsid w:val="00DA6C6E"/>
    <w:rsid w:val="00DB148E"/>
    <w:rsid w:val="00DB3272"/>
    <w:rsid w:val="00DB5E13"/>
    <w:rsid w:val="00DB5FA6"/>
    <w:rsid w:val="00DC09F6"/>
    <w:rsid w:val="00DC2740"/>
    <w:rsid w:val="00DC2A33"/>
    <w:rsid w:val="00DC3BEA"/>
    <w:rsid w:val="00DC420A"/>
    <w:rsid w:val="00DC486A"/>
    <w:rsid w:val="00DC7891"/>
    <w:rsid w:val="00DD5A17"/>
    <w:rsid w:val="00DD5DAD"/>
    <w:rsid w:val="00DD6123"/>
    <w:rsid w:val="00DD656B"/>
    <w:rsid w:val="00DD6A3D"/>
    <w:rsid w:val="00DD78E8"/>
    <w:rsid w:val="00DD7C9F"/>
    <w:rsid w:val="00DE060C"/>
    <w:rsid w:val="00DE12F1"/>
    <w:rsid w:val="00DE1C1C"/>
    <w:rsid w:val="00DE1C8B"/>
    <w:rsid w:val="00DE2701"/>
    <w:rsid w:val="00DE37A8"/>
    <w:rsid w:val="00DE39C4"/>
    <w:rsid w:val="00DE59D5"/>
    <w:rsid w:val="00DE61C8"/>
    <w:rsid w:val="00DE70C8"/>
    <w:rsid w:val="00DF01A8"/>
    <w:rsid w:val="00DF21DC"/>
    <w:rsid w:val="00DF3B2C"/>
    <w:rsid w:val="00DF45BB"/>
    <w:rsid w:val="00DF4FF1"/>
    <w:rsid w:val="00DF65A0"/>
    <w:rsid w:val="00DF6ABB"/>
    <w:rsid w:val="00DF7AED"/>
    <w:rsid w:val="00E012F3"/>
    <w:rsid w:val="00E02F35"/>
    <w:rsid w:val="00E07AA5"/>
    <w:rsid w:val="00E11588"/>
    <w:rsid w:val="00E13027"/>
    <w:rsid w:val="00E15D97"/>
    <w:rsid w:val="00E17EDA"/>
    <w:rsid w:val="00E20569"/>
    <w:rsid w:val="00E23674"/>
    <w:rsid w:val="00E244DD"/>
    <w:rsid w:val="00E24C3E"/>
    <w:rsid w:val="00E24CEE"/>
    <w:rsid w:val="00E2565A"/>
    <w:rsid w:val="00E301CF"/>
    <w:rsid w:val="00E3360C"/>
    <w:rsid w:val="00E344A7"/>
    <w:rsid w:val="00E34CF3"/>
    <w:rsid w:val="00E410E9"/>
    <w:rsid w:val="00E43142"/>
    <w:rsid w:val="00E43A6C"/>
    <w:rsid w:val="00E44954"/>
    <w:rsid w:val="00E45108"/>
    <w:rsid w:val="00E50216"/>
    <w:rsid w:val="00E52B15"/>
    <w:rsid w:val="00E547ED"/>
    <w:rsid w:val="00E57B6F"/>
    <w:rsid w:val="00E6199A"/>
    <w:rsid w:val="00E66DAA"/>
    <w:rsid w:val="00E70010"/>
    <w:rsid w:val="00E713F4"/>
    <w:rsid w:val="00E7430B"/>
    <w:rsid w:val="00E7642C"/>
    <w:rsid w:val="00E76CB4"/>
    <w:rsid w:val="00E813DF"/>
    <w:rsid w:val="00E81978"/>
    <w:rsid w:val="00E81B4C"/>
    <w:rsid w:val="00E81D0D"/>
    <w:rsid w:val="00E82640"/>
    <w:rsid w:val="00E82BAA"/>
    <w:rsid w:val="00E842E1"/>
    <w:rsid w:val="00E8443E"/>
    <w:rsid w:val="00E86728"/>
    <w:rsid w:val="00E8726D"/>
    <w:rsid w:val="00E87543"/>
    <w:rsid w:val="00E9066F"/>
    <w:rsid w:val="00E93C4B"/>
    <w:rsid w:val="00E95D89"/>
    <w:rsid w:val="00E96E08"/>
    <w:rsid w:val="00EA328C"/>
    <w:rsid w:val="00EA383B"/>
    <w:rsid w:val="00EB12F3"/>
    <w:rsid w:val="00EB4823"/>
    <w:rsid w:val="00EB7CCF"/>
    <w:rsid w:val="00EC1AE5"/>
    <w:rsid w:val="00EC2A76"/>
    <w:rsid w:val="00EC472E"/>
    <w:rsid w:val="00EC777C"/>
    <w:rsid w:val="00ED0DDE"/>
    <w:rsid w:val="00ED38A5"/>
    <w:rsid w:val="00ED4076"/>
    <w:rsid w:val="00ED4083"/>
    <w:rsid w:val="00ED718E"/>
    <w:rsid w:val="00ED725C"/>
    <w:rsid w:val="00ED769C"/>
    <w:rsid w:val="00EE0FCD"/>
    <w:rsid w:val="00EE1714"/>
    <w:rsid w:val="00EE21AC"/>
    <w:rsid w:val="00EE291C"/>
    <w:rsid w:val="00EE2E96"/>
    <w:rsid w:val="00EE3A58"/>
    <w:rsid w:val="00EE3E25"/>
    <w:rsid w:val="00EE605E"/>
    <w:rsid w:val="00EE73B1"/>
    <w:rsid w:val="00EE7EC7"/>
    <w:rsid w:val="00EF04A7"/>
    <w:rsid w:val="00EF060D"/>
    <w:rsid w:val="00EF56DE"/>
    <w:rsid w:val="00EF58F1"/>
    <w:rsid w:val="00EF7E84"/>
    <w:rsid w:val="00F00FB8"/>
    <w:rsid w:val="00F01265"/>
    <w:rsid w:val="00F0240D"/>
    <w:rsid w:val="00F136B6"/>
    <w:rsid w:val="00F16587"/>
    <w:rsid w:val="00F22CB5"/>
    <w:rsid w:val="00F242AF"/>
    <w:rsid w:val="00F267C1"/>
    <w:rsid w:val="00F26A7A"/>
    <w:rsid w:val="00F27A52"/>
    <w:rsid w:val="00F30842"/>
    <w:rsid w:val="00F31E1B"/>
    <w:rsid w:val="00F358DD"/>
    <w:rsid w:val="00F35E13"/>
    <w:rsid w:val="00F36CB9"/>
    <w:rsid w:val="00F37564"/>
    <w:rsid w:val="00F40828"/>
    <w:rsid w:val="00F40AB5"/>
    <w:rsid w:val="00F40CDD"/>
    <w:rsid w:val="00F42EFA"/>
    <w:rsid w:val="00F46933"/>
    <w:rsid w:val="00F47F9B"/>
    <w:rsid w:val="00F50587"/>
    <w:rsid w:val="00F50C76"/>
    <w:rsid w:val="00F522A3"/>
    <w:rsid w:val="00F5238F"/>
    <w:rsid w:val="00F52F6F"/>
    <w:rsid w:val="00F54293"/>
    <w:rsid w:val="00F54386"/>
    <w:rsid w:val="00F5562B"/>
    <w:rsid w:val="00F602A6"/>
    <w:rsid w:val="00F61A5B"/>
    <w:rsid w:val="00F63AFF"/>
    <w:rsid w:val="00F64518"/>
    <w:rsid w:val="00F64BB9"/>
    <w:rsid w:val="00F64C81"/>
    <w:rsid w:val="00F65283"/>
    <w:rsid w:val="00F652FA"/>
    <w:rsid w:val="00F655FC"/>
    <w:rsid w:val="00F6643E"/>
    <w:rsid w:val="00F67CDA"/>
    <w:rsid w:val="00F71DC6"/>
    <w:rsid w:val="00F74E68"/>
    <w:rsid w:val="00F75B32"/>
    <w:rsid w:val="00F75D12"/>
    <w:rsid w:val="00F761E2"/>
    <w:rsid w:val="00F77ED9"/>
    <w:rsid w:val="00F80D1C"/>
    <w:rsid w:val="00F82D08"/>
    <w:rsid w:val="00F919BF"/>
    <w:rsid w:val="00F92CBB"/>
    <w:rsid w:val="00F95C43"/>
    <w:rsid w:val="00FA09CF"/>
    <w:rsid w:val="00FA2956"/>
    <w:rsid w:val="00FA4F0A"/>
    <w:rsid w:val="00FA5420"/>
    <w:rsid w:val="00FA70FF"/>
    <w:rsid w:val="00FA7BF2"/>
    <w:rsid w:val="00FB2BA8"/>
    <w:rsid w:val="00FB31E9"/>
    <w:rsid w:val="00FB3427"/>
    <w:rsid w:val="00FB7E61"/>
    <w:rsid w:val="00FC08D3"/>
    <w:rsid w:val="00FC0AD0"/>
    <w:rsid w:val="00FC1EAC"/>
    <w:rsid w:val="00FC1EFE"/>
    <w:rsid w:val="00FC510A"/>
    <w:rsid w:val="00FC6069"/>
    <w:rsid w:val="00FC658F"/>
    <w:rsid w:val="00FC7D56"/>
    <w:rsid w:val="00FD1DC4"/>
    <w:rsid w:val="00FD1EF5"/>
    <w:rsid w:val="00FD476D"/>
    <w:rsid w:val="00FD5C42"/>
    <w:rsid w:val="00FD7BA2"/>
    <w:rsid w:val="00FE00A6"/>
    <w:rsid w:val="00FE384D"/>
    <w:rsid w:val="00FE42F9"/>
    <w:rsid w:val="00FE502A"/>
    <w:rsid w:val="00FE7A03"/>
    <w:rsid w:val="00FF09A0"/>
    <w:rsid w:val="00FF1F98"/>
    <w:rsid w:val="00FF396B"/>
  </w:rsids>
  <m:mathPr>
    <m:mathFont m:val="Cambria Math"/>
    <m:brkBin m:val="before"/>
    <m:brkBinSub m:val="--"/>
    <m:smallFrac/>
    <m:dispDef/>
    <m:lMargin m:val="0"/>
    <m:rMargin m:val="0"/>
    <m:defJc m:val="centerGroup"/>
    <m:wrapIndent m:val="1440"/>
    <m:intLim m:val="subSup"/>
    <m:naryLim m:val="undOvr"/>
  </m:mathPr>
  <w:themeFontLang w:val="mn-M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0DBB669-9549-4007-965E-2F36CF0E1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6EA"/>
    <w:pPr>
      <w:spacing w:after="200" w:line="276" w:lineRule="auto"/>
    </w:pPr>
    <w:rPr>
      <w:rFonts w:eastAsiaTheme="minorEastAsia" w:cs="Times New Roman"/>
    </w:rPr>
  </w:style>
  <w:style w:type="paragraph" w:styleId="Heading3">
    <w:name w:val="heading 3"/>
    <w:basedOn w:val="Normal"/>
    <w:next w:val="Normal"/>
    <w:link w:val="Heading3Char"/>
    <w:qFormat/>
    <w:rsid w:val="00A416EA"/>
    <w:pPr>
      <w:keepNext/>
      <w:spacing w:after="0" w:line="360" w:lineRule="auto"/>
      <w:jc w:val="center"/>
      <w:outlineLvl w:val="2"/>
    </w:pPr>
    <w:rPr>
      <w:rFonts w:ascii="Arial Mon" w:eastAsia="Times New Roman" w:hAnsi="Arial Mon"/>
      <w:b/>
      <w:bCs/>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416EA"/>
    <w:rPr>
      <w:rFonts w:ascii="Arial Mon" w:eastAsia="Times New Roman" w:hAnsi="Arial Mon" w:cs="Times New Roman"/>
      <w:b/>
      <w:bCs/>
      <w:sz w:val="24"/>
      <w:szCs w:val="20"/>
      <w:lang w:val="en-GB"/>
    </w:rPr>
  </w:style>
  <w:style w:type="table" w:styleId="TableGrid">
    <w:name w:val="Table Grid"/>
    <w:basedOn w:val="TableNormal"/>
    <w:uiPriority w:val="59"/>
    <w:rsid w:val="00A416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A416EA"/>
    <w:pPr>
      <w:spacing w:after="0" w:line="240" w:lineRule="auto"/>
      <w:jc w:val="center"/>
    </w:pPr>
    <w:rPr>
      <w:rFonts w:ascii="Arial Mon" w:eastAsia="Times New Roman" w:hAnsi="Arial Mon"/>
      <w:b/>
      <w:bCs/>
      <w:sz w:val="24"/>
      <w:szCs w:val="20"/>
      <w:lang w:val="mn-MN"/>
    </w:rPr>
  </w:style>
  <w:style w:type="character" w:customStyle="1" w:styleId="TitleChar">
    <w:name w:val="Title Char"/>
    <w:basedOn w:val="DefaultParagraphFont"/>
    <w:link w:val="Title"/>
    <w:rsid w:val="00A416EA"/>
    <w:rPr>
      <w:rFonts w:ascii="Arial Mon" w:eastAsia="Times New Roman" w:hAnsi="Arial Mon" w:cs="Times New Roman"/>
      <w:b/>
      <w:bCs/>
      <w:sz w:val="24"/>
      <w:szCs w:val="20"/>
      <w:lang w:val="mn-MN"/>
    </w:rPr>
  </w:style>
  <w:style w:type="character" w:customStyle="1" w:styleId="hps">
    <w:name w:val="hps"/>
    <w:basedOn w:val="DefaultParagraphFont"/>
    <w:rsid w:val="00A416EA"/>
  </w:style>
  <w:style w:type="paragraph" w:styleId="ListParagraph">
    <w:name w:val="List Paragraph"/>
    <w:basedOn w:val="Normal"/>
    <w:uiPriority w:val="34"/>
    <w:qFormat/>
    <w:rsid w:val="00A416EA"/>
    <w:pPr>
      <w:ind w:left="720"/>
      <w:contextualSpacing/>
    </w:pPr>
    <w:rPr>
      <w:rFonts w:ascii="Calibri" w:eastAsia="Calibri" w:hAnsi="Calibri"/>
    </w:rPr>
  </w:style>
  <w:style w:type="paragraph" w:styleId="Header">
    <w:name w:val="header"/>
    <w:basedOn w:val="Normal"/>
    <w:link w:val="HeaderChar"/>
    <w:uiPriority w:val="99"/>
    <w:unhideWhenUsed/>
    <w:rsid w:val="00A416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16EA"/>
    <w:rPr>
      <w:rFonts w:eastAsiaTheme="minorEastAsia" w:cs="Times New Roman"/>
    </w:rPr>
  </w:style>
  <w:style w:type="paragraph" w:styleId="Footer">
    <w:name w:val="footer"/>
    <w:basedOn w:val="Normal"/>
    <w:link w:val="FooterChar"/>
    <w:uiPriority w:val="99"/>
    <w:unhideWhenUsed/>
    <w:rsid w:val="00A416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16EA"/>
    <w:rPr>
      <w:rFonts w:eastAsiaTheme="minorEastAsia" w:cs="Times New Roman"/>
    </w:rPr>
  </w:style>
  <w:style w:type="paragraph" w:customStyle="1" w:styleId="Default">
    <w:name w:val="Default"/>
    <w:rsid w:val="00A416EA"/>
    <w:pPr>
      <w:autoSpaceDE w:val="0"/>
      <w:autoSpaceDN w:val="0"/>
      <w:adjustRightInd w:val="0"/>
      <w:spacing w:after="0" w:line="240" w:lineRule="auto"/>
    </w:pPr>
    <w:rPr>
      <w:rFonts w:ascii="Arial" w:hAnsi="Arial" w:cs="Arial"/>
      <w:color w:val="000000"/>
      <w:sz w:val="24"/>
      <w:szCs w:val="24"/>
      <w:lang w:val="mn-MN"/>
    </w:rPr>
  </w:style>
  <w:style w:type="paragraph" w:styleId="Caption">
    <w:name w:val="caption"/>
    <w:basedOn w:val="Normal"/>
    <w:next w:val="Normal"/>
    <w:qFormat/>
    <w:rsid w:val="00A416EA"/>
    <w:pPr>
      <w:spacing w:after="0" w:line="240" w:lineRule="auto"/>
      <w:jc w:val="center"/>
    </w:pPr>
    <w:rPr>
      <w:rFonts w:ascii="Arial Mon" w:eastAsia="Times New Roman" w:hAnsi="Arial Mon"/>
      <w:b/>
      <w:sz w:val="24"/>
      <w:szCs w:val="20"/>
    </w:rPr>
  </w:style>
  <w:style w:type="paragraph" w:styleId="BodyText">
    <w:name w:val="Body Text"/>
    <w:basedOn w:val="Normal"/>
    <w:link w:val="BodyTextChar"/>
    <w:rsid w:val="00A416EA"/>
    <w:pPr>
      <w:spacing w:after="0" w:line="360" w:lineRule="auto"/>
      <w:jc w:val="both"/>
    </w:pPr>
    <w:rPr>
      <w:rFonts w:ascii="Arial Mon" w:eastAsia="Times New Roman" w:hAnsi="Arial Mon"/>
      <w:sz w:val="24"/>
      <w:szCs w:val="20"/>
    </w:rPr>
  </w:style>
  <w:style w:type="character" w:customStyle="1" w:styleId="BodyTextChar">
    <w:name w:val="Body Text Char"/>
    <w:basedOn w:val="DefaultParagraphFont"/>
    <w:link w:val="BodyText"/>
    <w:rsid w:val="00A416EA"/>
    <w:rPr>
      <w:rFonts w:ascii="Arial Mon" w:eastAsia="Times New Roman" w:hAnsi="Arial Mon" w:cs="Times New Roman"/>
      <w:sz w:val="24"/>
      <w:szCs w:val="20"/>
    </w:rPr>
  </w:style>
  <w:style w:type="paragraph" w:styleId="BodyText2">
    <w:name w:val="Body Text 2"/>
    <w:basedOn w:val="Normal"/>
    <w:link w:val="BodyText2Char"/>
    <w:rsid w:val="00A416EA"/>
    <w:pPr>
      <w:spacing w:after="0" w:line="240" w:lineRule="auto"/>
      <w:jc w:val="both"/>
    </w:pPr>
    <w:rPr>
      <w:rFonts w:ascii="Arial Mon" w:eastAsia="Times New Roman" w:hAnsi="Arial Mon"/>
      <w:b/>
      <w:sz w:val="24"/>
      <w:szCs w:val="20"/>
    </w:rPr>
  </w:style>
  <w:style w:type="character" w:customStyle="1" w:styleId="BodyText2Char">
    <w:name w:val="Body Text 2 Char"/>
    <w:basedOn w:val="DefaultParagraphFont"/>
    <w:link w:val="BodyText2"/>
    <w:rsid w:val="00A416EA"/>
    <w:rPr>
      <w:rFonts w:ascii="Arial Mon" w:eastAsia="Times New Roman" w:hAnsi="Arial Mon" w:cs="Times New Roman"/>
      <w:b/>
      <w:sz w:val="24"/>
      <w:szCs w:val="20"/>
    </w:rPr>
  </w:style>
  <w:style w:type="character" w:styleId="Hyperlink">
    <w:name w:val="Hyperlink"/>
    <w:rsid w:val="00A416EA"/>
    <w:rPr>
      <w:color w:val="0000FF"/>
      <w:u w:val="single"/>
    </w:rPr>
  </w:style>
  <w:style w:type="character" w:customStyle="1" w:styleId="shorttext">
    <w:name w:val="short_text"/>
    <w:basedOn w:val="DefaultParagraphFont"/>
    <w:rsid w:val="00A416EA"/>
  </w:style>
  <w:style w:type="character" w:customStyle="1" w:styleId="alt-edited1">
    <w:name w:val="alt-edited1"/>
    <w:basedOn w:val="DefaultParagraphFont"/>
    <w:rsid w:val="00A416EA"/>
    <w:rPr>
      <w:color w:val="4D90F0"/>
    </w:rPr>
  </w:style>
  <w:style w:type="paragraph" w:styleId="BalloonText">
    <w:name w:val="Balloon Text"/>
    <w:basedOn w:val="Normal"/>
    <w:link w:val="BalloonTextChar"/>
    <w:uiPriority w:val="99"/>
    <w:semiHidden/>
    <w:unhideWhenUsed/>
    <w:rsid w:val="00A41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16EA"/>
    <w:rPr>
      <w:rFonts w:ascii="Tahoma" w:eastAsiaTheme="minorEastAsia" w:hAnsi="Tahoma" w:cs="Tahoma"/>
      <w:sz w:val="16"/>
      <w:szCs w:val="16"/>
    </w:rPr>
  </w:style>
  <w:style w:type="paragraph" w:styleId="Revision">
    <w:name w:val="Revision"/>
    <w:hidden/>
    <w:uiPriority w:val="99"/>
    <w:semiHidden/>
    <w:rsid w:val="00A416EA"/>
    <w:pPr>
      <w:spacing w:after="0" w:line="240" w:lineRule="auto"/>
    </w:pPr>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373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masm.gov.m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tandard.m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andardinform@masm.gov.m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masm@mongol.net"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1B332C-2739-4167-9C4D-7F0DF92E6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16</Pages>
  <Words>3585</Words>
  <Characters>20440</Characters>
  <Application>Microsoft Office Word</Application>
  <DocSecurity>0</DocSecurity>
  <Lines>170</Lines>
  <Paragraphs>47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SNN</dc:creator>
  <cp:keywords/>
  <dc:description/>
  <cp:lastModifiedBy>User</cp:lastModifiedBy>
  <cp:revision>44</cp:revision>
  <cp:lastPrinted>2018-05-29T01:29:00Z</cp:lastPrinted>
  <dcterms:created xsi:type="dcterms:W3CDTF">2018-12-05T08:55:00Z</dcterms:created>
  <dcterms:modified xsi:type="dcterms:W3CDTF">2019-03-19T08:00:00Z</dcterms:modified>
</cp:coreProperties>
</file>