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351A" w14:textId="1D799ADF" w:rsidR="00457ABD" w:rsidRPr="00457ABD" w:rsidRDefault="00457ABD" w:rsidP="00457AB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457ABD">
        <w:rPr>
          <w:rFonts w:ascii="Times New Roman" w:eastAsia="Times New Roman" w:hAnsi="Times New Roman" w:cs="Times New Roman"/>
          <w:b/>
          <w:bCs/>
          <w:color w:val="000000"/>
          <w:sz w:val="20"/>
          <w:szCs w:val="20"/>
          <w:lang w:val="mn-MN"/>
        </w:rPr>
        <w:t xml:space="preserve">Цахилгаан байгууламжийн угсралтын аюулгүй ажиллагааны дүрэм. </w:t>
      </w:r>
      <w:r w:rsidRPr="00457ABD">
        <w:rPr>
          <w:rFonts w:ascii="Times New Roman" w:eastAsia="Times New Roman" w:hAnsi="Times New Roman" w:cs="Times New Roman"/>
          <w:b/>
          <w:bCs/>
          <w:color w:val="000000"/>
          <w:sz w:val="20"/>
          <w:szCs w:val="20"/>
        </w:rPr>
        <w:t>4</w:t>
      </w:r>
      <w:r w:rsidRPr="00457ABD">
        <w:rPr>
          <w:rFonts w:ascii="Times New Roman" w:eastAsia="Times New Roman" w:hAnsi="Times New Roman" w:cs="Times New Roman"/>
          <w:b/>
          <w:bCs/>
          <w:color w:val="000000"/>
          <w:sz w:val="20"/>
          <w:szCs w:val="20"/>
          <w:lang w:val="mn-MN"/>
        </w:rPr>
        <w:t>-</w:t>
      </w:r>
      <w:r w:rsidR="006E5844">
        <w:rPr>
          <w:rFonts w:ascii="Times New Roman" w:eastAsia="Times New Roman" w:hAnsi="Times New Roman" w:cs="Times New Roman"/>
          <w:b/>
          <w:bCs/>
          <w:color w:val="000000"/>
          <w:sz w:val="20"/>
          <w:szCs w:val="20"/>
          <w:lang w:val="mn-MN"/>
        </w:rPr>
        <w:t xml:space="preserve">5 </w:t>
      </w:r>
      <w:r w:rsidRPr="00457ABD">
        <w:rPr>
          <w:rFonts w:ascii="Times New Roman" w:eastAsia="Times New Roman" w:hAnsi="Times New Roman" w:cs="Times New Roman"/>
          <w:b/>
          <w:bCs/>
          <w:color w:val="000000"/>
          <w:sz w:val="20"/>
          <w:szCs w:val="20"/>
          <w:lang w:val="mn-MN"/>
        </w:rPr>
        <w:t xml:space="preserve">р бүлэг </w:t>
      </w:r>
    </w:p>
    <w:p w14:paraId="64C6D26D" w14:textId="4B4BDEE0" w:rsidR="00457ABD" w:rsidRPr="00457ABD" w:rsidRDefault="00457ABD" w:rsidP="00457AB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457ABD">
        <w:rPr>
          <w:rFonts w:ascii="Times New Roman" w:eastAsia="Times New Roman" w:hAnsi="Times New Roman" w:cs="Times New Roman"/>
          <w:b/>
          <w:bCs/>
          <w:color w:val="000000"/>
          <w:sz w:val="20"/>
          <w:szCs w:val="20"/>
          <w:lang w:val="mn-MN"/>
        </w:rPr>
        <w:t>Шинэчлэн боловсруулж байгаа хувибарыг харьцуулсан байдал.</w:t>
      </w:r>
    </w:p>
    <w:p w14:paraId="20F4E22F" w14:textId="1A2A111C" w:rsidR="00A90EC1" w:rsidRPr="00457ABD" w:rsidRDefault="00457ABD" w:rsidP="00457ABD">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rPr>
      </w:pPr>
      <w:r w:rsidRPr="00457ABD">
        <w:rPr>
          <w:rFonts w:ascii="Times New Roman" w:eastAsia="Times New Roman" w:hAnsi="Times New Roman" w:cs="Times New Roman"/>
          <w:b/>
          <w:bCs/>
          <w:color w:val="000000"/>
          <w:sz w:val="20"/>
          <w:szCs w:val="20"/>
          <w:lang w:val="mn-MN"/>
        </w:rPr>
        <w:t>2021-12-</w:t>
      </w:r>
      <w:r w:rsidRPr="00457ABD">
        <w:rPr>
          <w:rFonts w:ascii="Times New Roman" w:eastAsia="Times New Roman" w:hAnsi="Times New Roman" w:cs="Times New Roman"/>
          <w:b/>
          <w:bCs/>
          <w:color w:val="000000"/>
          <w:sz w:val="20"/>
          <w:szCs w:val="20"/>
        </w:rPr>
        <w:t>27</w:t>
      </w:r>
    </w:p>
    <w:p w14:paraId="324C358D" w14:textId="77777777" w:rsidR="00457ABD" w:rsidRPr="00457ABD" w:rsidRDefault="00457ABD" w:rsidP="00457ABD">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rPr>
      </w:pPr>
    </w:p>
    <w:tbl>
      <w:tblPr>
        <w:tblStyle w:val="TableGrid"/>
        <w:tblW w:w="14703" w:type="dxa"/>
        <w:tblInd w:w="-815" w:type="dxa"/>
        <w:tblLayout w:type="fixed"/>
        <w:tblLook w:val="04A0" w:firstRow="1" w:lastRow="0" w:firstColumn="1" w:lastColumn="0" w:noHBand="0" w:noVBand="1"/>
      </w:tblPr>
      <w:tblGrid>
        <w:gridCol w:w="3676"/>
        <w:gridCol w:w="3675"/>
        <w:gridCol w:w="3676"/>
        <w:gridCol w:w="3676"/>
      </w:tblGrid>
      <w:tr w:rsidR="006E5844" w:rsidRPr="00457ABD" w14:paraId="4E981A82" w14:textId="7197E940" w:rsidTr="006E5844">
        <w:tc>
          <w:tcPr>
            <w:tcW w:w="3676" w:type="dxa"/>
            <w:vAlign w:val="center"/>
          </w:tcPr>
          <w:p w14:paraId="12DA77AA" w14:textId="63A51D9E" w:rsidR="006E5844" w:rsidRPr="00457AB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457ABD">
              <w:rPr>
                <w:rFonts w:ascii="Times New Roman" w:eastAsiaTheme="minorEastAsia" w:hAnsi="Times New Roman" w:cs="Times New Roman"/>
                <w:sz w:val="20"/>
                <w:szCs w:val="20"/>
                <w:lang w:val="mn-MN"/>
              </w:rPr>
              <w:t xml:space="preserve">Одоо мөрдөж байгаа </w:t>
            </w:r>
            <w:r>
              <w:rPr>
                <w:rFonts w:ascii="Times New Roman" w:eastAsiaTheme="minorEastAsia" w:hAnsi="Times New Roman" w:cs="Times New Roman"/>
                <w:sz w:val="20"/>
                <w:szCs w:val="20"/>
                <w:lang w:val="mn-MN"/>
              </w:rPr>
              <w:t>дүрэм</w:t>
            </w:r>
          </w:p>
        </w:tc>
        <w:tc>
          <w:tcPr>
            <w:tcW w:w="3675" w:type="dxa"/>
            <w:vAlign w:val="center"/>
          </w:tcPr>
          <w:p w14:paraId="6FDB63FF" w14:textId="0D5B79BA" w:rsidR="006E5844" w:rsidRPr="00457ABD" w:rsidRDefault="006E5844" w:rsidP="00E04A34">
            <w:pPr>
              <w:widowControl w:val="0"/>
              <w:autoSpaceDE w:val="0"/>
              <w:autoSpaceDN w:val="0"/>
              <w:adjustRightInd w:val="0"/>
              <w:jc w:val="center"/>
              <w:rPr>
                <w:rFonts w:ascii="Times New Roman" w:eastAsiaTheme="minorEastAsia" w:hAnsi="Times New Roman" w:cs="Times New Roman"/>
                <w:color w:val="FF0000"/>
                <w:sz w:val="20"/>
                <w:szCs w:val="20"/>
                <w:lang w:val="mn-MN"/>
              </w:rPr>
            </w:pPr>
            <w:r w:rsidRPr="00457ABD">
              <w:rPr>
                <w:rFonts w:ascii="Times New Roman" w:eastAsiaTheme="minorEastAsia" w:hAnsi="Times New Roman" w:cs="Times New Roman"/>
                <w:sz w:val="20"/>
                <w:szCs w:val="20"/>
                <w:lang w:val="mn-MN"/>
              </w:rPr>
              <w:t xml:space="preserve">Боловсруулж байгаа </w:t>
            </w:r>
            <w:r>
              <w:rPr>
                <w:rFonts w:ascii="Times New Roman" w:eastAsiaTheme="minorEastAsia" w:hAnsi="Times New Roman" w:cs="Times New Roman"/>
                <w:sz w:val="20"/>
                <w:szCs w:val="20"/>
                <w:lang w:val="mn-MN"/>
              </w:rPr>
              <w:t xml:space="preserve">дүрмийн </w:t>
            </w:r>
            <w:r w:rsidRPr="00457ABD">
              <w:rPr>
                <w:rFonts w:ascii="Times New Roman" w:eastAsiaTheme="minorEastAsia" w:hAnsi="Times New Roman" w:cs="Times New Roman"/>
                <w:sz w:val="20"/>
                <w:szCs w:val="20"/>
                <w:lang w:val="mn-MN"/>
              </w:rPr>
              <w:t>хувилбар</w:t>
            </w:r>
          </w:p>
        </w:tc>
        <w:tc>
          <w:tcPr>
            <w:tcW w:w="3676" w:type="dxa"/>
            <w:vAlign w:val="center"/>
          </w:tcPr>
          <w:p w14:paraId="31B688D0" w14:textId="775AE394" w:rsidR="006E5844" w:rsidRPr="00457ABD" w:rsidRDefault="006E5844" w:rsidP="00E04A34">
            <w:pPr>
              <w:widowControl w:val="0"/>
              <w:autoSpaceDE w:val="0"/>
              <w:autoSpaceDN w:val="0"/>
              <w:adjustRightInd w:val="0"/>
              <w:jc w:val="center"/>
              <w:rPr>
                <w:rFonts w:ascii="Times New Roman" w:eastAsiaTheme="minorEastAsia" w:hAnsi="Times New Roman" w:cs="Times New Roman"/>
                <w:color w:val="FF0000"/>
                <w:sz w:val="20"/>
                <w:szCs w:val="20"/>
                <w:lang w:val="mn-MN"/>
              </w:rPr>
            </w:pPr>
            <w:r w:rsidRPr="00457ABD">
              <w:rPr>
                <w:rFonts w:ascii="Times New Roman" w:eastAsiaTheme="minorEastAsia" w:hAnsi="Times New Roman" w:cs="Times New Roman"/>
                <w:sz w:val="20"/>
                <w:szCs w:val="20"/>
                <w:lang w:val="mn-MN"/>
              </w:rPr>
              <w:t>Оруулсан өөрчлөлт, тайлбар</w:t>
            </w:r>
          </w:p>
        </w:tc>
        <w:tc>
          <w:tcPr>
            <w:tcW w:w="3676" w:type="dxa"/>
          </w:tcPr>
          <w:p w14:paraId="6BDC418C" w14:textId="3997127B" w:rsidR="006E5844" w:rsidRPr="00457ABD" w:rsidRDefault="006E5844" w:rsidP="00E04A34">
            <w:pPr>
              <w:widowControl w:val="0"/>
              <w:autoSpaceDE w:val="0"/>
              <w:autoSpaceDN w:val="0"/>
              <w:adjustRightInd w:val="0"/>
              <w:jc w:val="center"/>
              <w:rPr>
                <w:rFonts w:ascii="Times New Roman" w:eastAsiaTheme="minorEastAsia" w:hAnsi="Times New Roman" w:cs="Times New Roman"/>
                <w:sz w:val="20"/>
                <w:szCs w:val="20"/>
                <w:lang w:val="mn-MN"/>
              </w:rPr>
            </w:pPr>
            <w:r w:rsidRPr="00457ABD">
              <w:rPr>
                <w:rFonts w:ascii="Times New Roman" w:eastAsiaTheme="minorEastAsia" w:hAnsi="Times New Roman" w:cs="Times New Roman"/>
                <w:sz w:val="20"/>
                <w:szCs w:val="20"/>
                <w:lang w:val="mn-MN"/>
              </w:rPr>
              <w:t>Оруулсан өөрчлөлт, тайлбар</w:t>
            </w:r>
            <w:r>
              <w:rPr>
                <w:rFonts w:ascii="Times New Roman" w:eastAsiaTheme="minorEastAsia" w:hAnsi="Times New Roman" w:cs="Times New Roman"/>
                <w:sz w:val="20"/>
                <w:szCs w:val="20"/>
                <w:lang w:val="mn-MN"/>
              </w:rPr>
              <w:t>т өгөх санал зөвөлгөө</w:t>
            </w:r>
          </w:p>
        </w:tc>
      </w:tr>
      <w:tr w:rsidR="006E5844" w:rsidRPr="00457ABD" w14:paraId="42CE417C" w14:textId="7BCB7717" w:rsidTr="006E5844">
        <w:tc>
          <w:tcPr>
            <w:tcW w:w="3676" w:type="dxa"/>
          </w:tcPr>
          <w:p w14:paraId="027AE46F" w14:textId="77777777" w:rsidR="006E5844" w:rsidRPr="00457ABD" w:rsidRDefault="006E5844" w:rsidP="00E04A34">
            <w:pPr>
              <w:shd w:val="clear" w:color="auto" w:fill="FFFFFF"/>
              <w:jc w:val="center"/>
              <w:textAlignment w:val="top"/>
              <w:rPr>
                <w:rFonts w:ascii="Times New Roman" w:eastAsia="Times New Roman" w:hAnsi="Times New Roman" w:cs="Times New Roman"/>
                <w:b/>
                <w:bCs/>
                <w:sz w:val="20"/>
                <w:szCs w:val="20"/>
              </w:rPr>
            </w:pPr>
            <w:r w:rsidRPr="00457ABD">
              <w:rPr>
                <w:rFonts w:ascii="Times New Roman" w:eastAsia="Times New Roman" w:hAnsi="Times New Roman" w:cs="Times New Roman"/>
                <w:b/>
                <w:bCs/>
                <w:sz w:val="20"/>
                <w:szCs w:val="20"/>
              </w:rPr>
              <w:t>IV ЦАХИЛГААН ТОНОГЛОЛЫН</w:t>
            </w:r>
          </w:p>
          <w:p w14:paraId="3F9A19EA" w14:textId="77777777" w:rsidR="006E5844" w:rsidRPr="00457ABD" w:rsidRDefault="006E5844" w:rsidP="00E04A34">
            <w:pPr>
              <w:shd w:val="clear" w:color="auto" w:fill="FFFFFF"/>
              <w:jc w:val="center"/>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b/>
                <w:bCs/>
                <w:sz w:val="20"/>
                <w:szCs w:val="20"/>
              </w:rPr>
              <w:t xml:space="preserve"> ТУРШИЛТ, ТОХИРУУЛГА </w:t>
            </w:r>
          </w:p>
          <w:p w14:paraId="755F1E03" w14:textId="77777777" w:rsidR="006E5844" w:rsidRPr="00457ABD" w:rsidRDefault="006E5844" w:rsidP="00E04A34">
            <w:pPr>
              <w:shd w:val="clear" w:color="auto" w:fill="FFFFFF"/>
              <w:jc w:val="both"/>
              <w:textAlignment w:val="top"/>
              <w:rPr>
                <w:rFonts w:ascii="Times New Roman" w:eastAsia="Times New Roman" w:hAnsi="Times New Roman" w:cs="Times New Roman"/>
                <w:b/>
                <w:bCs/>
                <w:sz w:val="20"/>
                <w:szCs w:val="20"/>
              </w:rPr>
            </w:pPr>
            <w:r w:rsidRPr="00457ABD">
              <w:rPr>
                <w:rFonts w:ascii="Times New Roman" w:eastAsia="Times New Roman" w:hAnsi="Times New Roman" w:cs="Times New Roman"/>
                <w:b/>
                <w:bCs/>
                <w:sz w:val="20"/>
                <w:szCs w:val="20"/>
                <w:highlight w:val="yellow"/>
              </w:rPr>
              <w:t>ТАВИГДАХ ШААРДЛАГУУД</w:t>
            </w:r>
          </w:p>
          <w:p w14:paraId="5D0F41EA" w14:textId="77777777" w:rsidR="006E5844" w:rsidRPr="00457ABD" w:rsidRDefault="006E5844" w:rsidP="00E04A34">
            <w:pPr>
              <w:shd w:val="clear" w:color="auto" w:fill="FFFFFF"/>
              <w:jc w:val="both"/>
              <w:textAlignment w:val="top"/>
              <w:rPr>
                <w:rFonts w:ascii="Times New Roman" w:eastAsia="Times New Roman" w:hAnsi="Times New Roman" w:cs="Times New Roman"/>
                <w:b/>
                <w:bCs/>
                <w:sz w:val="20"/>
                <w:szCs w:val="20"/>
              </w:rPr>
            </w:pPr>
          </w:p>
          <w:p w14:paraId="2D608C58" w14:textId="77777777" w:rsidR="006E5844" w:rsidRPr="00457ABD" w:rsidRDefault="006E5844" w:rsidP="00E04A34">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b/>
                <w:bCs/>
                <w:sz w:val="20"/>
                <w:szCs w:val="20"/>
              </w:rPr>
              <w:t>4.1. Ерөнхий шаардлага</w:t>
            </w:r>
          </w:p>
          <w:p w14:paraId="19DE0B85" w14:textId="6BF4D9BE" w:rsidR="006E5844" w:rsidRPr="00457ABD" w:rsidRDefault="006E5844" w:rsidP="00E04A34">
            <w:pPr>
              <w:widowControl w:val="0"/>
              <w:autoSpaceDE w:val="0"/>
              <w:autoSpaceDN w:val="0"/>
              <w:adjustRightInd w:val="0"/>
              <w:ind w:firstLine="720"/>
              <w:jc w:val="both"/>
              <w:rPr>
                <w:rFonts w:ascii="Times New Roman" w:eastAsiaTheme="minorEastAsia" w:hAnsi="Times New Roman" w:cs="Times New Roman"/>
                <w:sz w:val="20"/>
                <w:szCs w:val="20"/>
                <w:lang w:val="mn-MN"/>
              </w:rPr>
            </w:pPr>
            <w:r w:rsidRPr="00457ABD">
              <w:rPr>
                <w:rFonts w:ascii="Times New Roman" w:eastAsia="Times New Roman" w:hAnsi="Times New Roman" w:cs="Times New Roman"/>
                <w:sz w:val="20"/>
                <w:szCs w:val="20"/>
              </w:rPr>
              <w:t xml:space="preserve">Машин, </w:t>
            </w:r>
            <w:r w:rsidRPr="00162974">
              <w:rPr>
                <w:rFonts w:ascii="Times New Roman" w:eastAsia="Times New Roman" w:hAnsi="Times New Roman" w:cs="Times New Roman"/>
                <w:sz w:val="20"/>
                <w:szCs w:val="20"/>
              </w:rPr>
              <w:t>тоног төхөөрөмжийг</w:t>
            </w:r>
            <w:r w:rsidRPr="00457ABD">
              <w:rPr>
                <w:rFonts w:ascii="Times New Roman" w:eastAsia="Times New Roman" w:hAnsi="Times New Roman" w:cs="Times New Roman"/>
                <w:sz w:val="20"/>
                <w:szCs w:val="20"/>
              </w:rPr>
              <w:t xml:space="preserve"> угсрах, залгах-тохируулах ажил дууссаны дараа захиалагчид машин, </w:t>
            </w:r>
            <w:r w:rsidRPr="00162974">
              <w:rPr>
                <w:rFonts w:ascii="Times New Roman" w:eastAsia="Times New Roman" w:hAnsi="Times New Roman" w:cs="Times New Roman"/>
                <w:sz w:val="20"/>
                <w:szCs w:val="20"/>
              </w:rPr>
              <w:t>тоног төхөөрөмжийг</w:t>
            </w:r>
            <w:r w:rsidRPr="00457ABD">
              <w:rPr>
                <w:rFonts w:ascii="Times New Roman" w:eastAsia="Times New Roman" w:hAnsi="Times New Roman" w:cs="Times New Roman"/>
                <w:sz w:val="20"/>
                <w:szCs w:val="20"/>
              </w:rPr>
              <w:t xml:space="preserve"> актаар хүлээлгэн өгсөн байх ёстой.</w:t>
            </w:r>
          </w:p>
        </w:tc>
        <w:tc>
          <w:tcPr>
            <w:tcW w:w="3675" w:type="dxa"/>
          </w:tcPr>
          <w:p w14:paraId="39EDEA47" w14:textId="0D6DA766" w:rsidR="006E5844" w:rsidRPr="00162974" w:rsidRDefault="006E5844" w:rsidP="00162974">
            <w:pPr>
              <w:shd w:val="clear" w:color="auto" w:fill="FFFFFF"/>
              <w:jc w:val="center"/>
              <w:textAlignment w:val="top"/>
              <w:rPr>
                <w:rFonts w:ascii="Times New Roman" w:eastAsia="Times New Roman" w:hAnsi="Times New Roman" w:cs="Times New Roman"/>
                <w:b/>
                <w:bCs/>
                <w:color w:val="00B050"/>
                <w:sz w:val="20"/>
                <w:szCs w:val="20"/>
              </w:rPr>
            </w:pPr>
            <w:r w:rsidRPr="00162974">
              <w:rPr>
                <w:rFonts w:ascii="Times New Roman" w:eastAsia="Times New Roman" w:hAnsi="Times New Roman" w:cs="Times New Roman"/>
                <w:b/>
                <w:bCs/>
                <w:color w:val="00B050"/>
                <w:sz w:val="20"/>
                <w:szCs w:val="20"/>
              </w:rPr>
              <w:t>IV ЦАХИЛГААН ТОНОГ</w:t>
            </w:r>
            <w:r>
              <w:rPr>
                <w:rFonts w:ascii="Times New Roman" w:eastAsia="Times New Roman" w:hAnsi="Times New Roman" w:cs="Times New Roman"/>
                <w:b/>
                <w:bCs/>
                <w:color w:val="00B050"/>
                <w:sz w:val="20"/>
                <w:szCs w:val="20"/>
                <w:lang w:val="mn-MN"/>
              </w:rPr>
              <w:t xml:space="preserve"> ТӨХӨӨРӨМЖИЙН</w:t>
            </w:r>
          </w:p>
          <w:p w14:paraId="774181CD" w14:textId="7A47F174" w:rsidR="006E5844" w:rsidRPr="00162974" w:rsidRDefault="006E5844" w:rsidP="00162974">
            <w:pPr>
              <w:shd w:val="clear" w:color="auto" w:fill="FFFFFF"/>
              <w:jc w:val="center"/>
              <w:textAlignment w:val="top"/>
              <w:rPr>
                <w:rFonts w:ascii="Times New Roman" w:eastAsia="Times New Roman" w:hAnsi="Times New Roman" w:cs="Times New Roman"/>
                <w:color w:val="00B050"/>
                <w:sz w:val="20"/>
                <w:szCs w:val="20"/>
              </w:rPr>
            </w:pPr>
            <w:r w:rsidRPr="00162974">
              <w:rPr>
                <w:rFonts w:ascii="Times New Roman" w:eastAsia="Times New Roman" w:hAnsi="Times New Roman" w:cs="Times New Roman"/>
                <w:b/>
                <w:bCs/>
                <w:color w:val="00B050"/>
                <w:sz w:val="20"/>
                <w:szCs w:val="20"/>
              </w:rPr>
              <w:t xml:space="preserve"> </w:t>
            </w:r>
            <w:r>
              <w:rPr>
                <w:rFonts w:ascii="Times New Roman" w:eastAsia="Times New Roman" w:hAnsi="Times New Roman" w:cs="Times New Roman"/>
                <w:b/>
                <w:bCs/>
                <w:color w:val="00B050"/>
                <w:sz w:val="20"/>
                <w:szCs w:val="20"/>
                <w:lang w:val="mn-MN"/>
              </w:rPr>
              <w:t xml:space="preserve">УГСРАЛТ, </w:t>
            </w:r>
            <w:r w:rsidRPr="00162974">
              <w:rPr>
                <w:rFonts w:ascii="Times New Roman" w:eastAsia="Times New Roman" w:hAnsi="Times New Roman" w:cs="Times New Roman"/>
                <w:b/>
                <w:bCs/>
                <w:color w:val="00B050"/>
                <w:sz w:val="20"/>
                <w:szCs w:val="20"/>
              </w:rPr>
              <w:t>ТУРШИЛТ</w:t>
            </w:r>
            <w:r>
              <w:rPr>
                <w:rFonts w:ascii="Times New Roman" w:eastAsia="Times New Roman" w:hAnsi="Times New Roman" w:cs="Times New Roman"/>
                <w:b/>
                <w:bCs/>
                <w:color w:val="00B050"/>
                <w:sz w:val="20"/>
                <w:szCs w:val="20"/>
                <w:lang w:val="mn-MN"/>
              </w:rPr>
              <w:t xml:space="preserve"> БА</w:t>
            </w:r>
            <w:r w:rsidRPr="00162974">
              <w:rPr>
                <w:rFonts w:ascii="Times New Roman" w:eastAsia="Times New Roman" w:hAnsi="Times New Roman" w:cs="Times New Roman"/>
                <w:b/>
                <w:bCs/>
                <w:color w:val="00B050"/>
                <w:sz w:val="20"/>
                <w:szCs w:val="20"/>
              </w:rPr>
              <w:t xml:space="preserve"> ТОХИРУУЛГА </w:t>
            </w:r>
          </w:p>
          <w:p w14:paraId="35545BF9" w14:textId="77777777" w:rsidR="006E5844" w:rsidRPr="00162974" w:rsidRDefault="006E5844" w:rsidP="00162974">
            <w:pPr>
              <w:shd w:val="clear" w:color="auto" w:fill="FFFFFF"/>
              <w:jc w:val="both"/>
              <w:textAlignment w:val="top"/>
              <w:rPr>
                <w:rFonts w:ascii="Times New Roman" w:eastAsia="Times New Roman" w:hAnsi="Times New Roman" w:cs="Times New Roman"/>
                <w:b/>
                <w:bCs/>
                <w:color w:val="00B050"/>
                <w:sz w:val="20"/>
                <w:szCs w:val="20"/>
              </w:rPr>
            </w:pPr>
          </w:p>
          <w:p w14:paraId="00593F85" w14:textId="77777777" w:rsidR="006E5844" w:rsidRPr="00162974" w:rsidRDefault="006E5844" w:rsidP="00162974">
            <w:pPr>
              <w:shd w:val="clear" w:color="auto" w:fill="FFFFFF"/>
              <w:jc w:val="both"/>
              <w:textAlignment w:val="top"/>
              <w:rPr>
                <w:rFonts w:ascii="Times New Roman" w:eastAsia="Times New Roman" w:hAnsi="Times New Roman" w:cs="Times New Roman"/>
                <w:color w:val="00B050"/>
                <w:sz w:val="20"/>
                <w:szCs w:val="20"/>
              </w:rPr>
            </w:pPr>
            <w:r w:rsidRPr="00162974">
              <w:rPr>
                <w:rFonts w:ascii="Times New Roman" w:eastAsia="Times New Roman" w:hAnsi="Times New Roman" w:cs="Times New Roman"/>
                <w:b/>
                <w:bCs/>
                <w:color w:val="00B050"/>
                <w:sz w:val="20"/>
                <w:szCs w:val="20"/>
              </w:rPr>
              <w:t>4.1. Ерөнхий шаардлага</w:t>
            </w:r>
          </w:p>
          <w:p w14:paraId="5D1E8721" w14:textId="7AE67F8B" w:rsidR="006E5844" w:rsidRPr="00162974" w:rsidRDefault="006E5844" w:rsidP="00162974">
            <w:pPr>
              <w:pStyle w:val="ListParagraph"/>
              <w:shd w:val="clear" w:color="auto" w:fill="FFFFFF"/>
              <w:spacing w:after="0" w:line="240" w:lineRule="auto"/>
              <w:ind w:left="0"/>
              <w:jc w:val="both"/>
              <w:textAlignment w:val="top"/>
              <w:rPr>
                <w:rFonts w:ascii="Times New Roman" w:eastAsia="Times New Roman" w:hAnsi="Times New Roman" w:cs="Times New Roman"/>
                <w:color w:val="00B050"/>
                <w:sz w:val="20"/>
                <w:szCs w:val="20"/>
              </w:rPr>
            </w:pPr>
            <w:r w:rsidRPr="00162974">
              <w:rPr>
                <w:rFonts w:ascii="Times New Roman" w:eastAsia="Times New Roman" w:hAnsi="Times New Roman" w:cs="Times New Roman"/>
                <w:color w:val="00B050"/>
                <w:sz w:val="20"/>
                <w:szCs w:val="20"/>
              </w:rPr>
              <w:t>Машин, тоног төхөөрөмжийг угсрах, залгах-тохируулах ажил дууссаны дараа захиалагчид машин, тоног төхөөрөмжийг актаар хүлээлгэн өгсөн байх ёстой.</w:t>
            </w:r>
          </w:p>
          <w:p w14:paraId="766CB0F9" w14:textId="4B1BF7CF" w:rsidR="006E5844" w:rsidRPr="009469FB" w:rsidRDefault="006E5844" w:rsidP="009469FB">
            <w:pPr>
              <w:pStyle w:val="ListParagraph"/>
              <w:shd w:val="clear" w:color="auto" w:fill="FFFFFF"/>
              <w:spacing w:after="0" w:line="240" w:lineRule="auto"/>
              <w:ind w:left="444"/>
              <w:jc w:val="both"/>
              <w:textAlignment w:val="top"/>
              <w:rPr>
                <w:rFonts w:ascii="Times New Roman" w:eastAsia="Times New Roman" w:hAnsi="Times New Roman" w:cs="Times New Roman"/>
                <w:sz w:val="20"/>
                <w:szCs w:val="20"/>
                <w:lang w:val="mn-MN"/>
              </w:rPr>
            </w:pPr>
          </w:p>
        </w:tc>
        <w:tc>
          <w:tcPr>
            <w:tcW w:w="3676" w:type="dxa"/>
          </w:tcPr>
          <w:p w14:paraId="05BE687C" w14:textId="74BB12EB" w:rsidR="006E5844" w:rsidRPr="00162974" w:rsidRDefault="006E5844" w:rsidP="00604ED4">
            <w:pPr>
              <w:shd w:val="clear" w:color="auto" w:fill="FFFFFF"/>
              <w:textAlignment w:val="top"/>
              <w:rPr>
                <w:rFonts w:ascii="Times New Roman" w:eastAsia="Times New Roman" w:hAnsi="Times New Roman" w:cs="Times New Roman"/>
                <w:b/>
                <w:bCs/>
                <w:color w:val="00B050"/>
                <w:sz w:val="20"/>
                <w:szCs w:val="20"/>
              </w:rPr>
            </w:pPr>
            <w:r w:rsidRPr="00604ED4">
              <w:rPr>
                <w:rFonts w:ascii="Times New Roman" w:eastAsia="Times New Roman" w:hAnsi="Times New Roman" w:cs="Times New Roman"/>
                <w:b/>
                <w:bCs/>
                <w:strike/>
                <w:sz w:val="20"/>
                <w:szCs w:val="20"/>
              </w:rPr>
              <w:t>ТОНОГЛОЛЫН</w:t>
            </w:r>
            <w:r w:rsidRPr="00162974">
              <w:rPr>
                <w:rFonts w:ascii="Times New Roman" w:eastAsia="Times New Roman" w:hAnsi="Times New Roman" w:cs="Times New Roman"/>
                <w:b/>
                <w:bCs/>
                <w:color w:val="00B050"/>
                <w:sz w:val="20"/>
                <w:szCs w:val="20"/>
              </w:rPr>
              <w:t xml:space="preserve"> ТОНОГ</w:t>
            </w:r>
            <w:r>
              <w:rPr>
                <w:rFonts w:ascii="Times New Roman" w:eastAsia="Times New Roman" w:hAnsi="Times New Roman" w:cs="Times New Roman"/>
                <w:b/>
                <w:bCs/>
                <w:color w:val="00B050"/>
                <w:sz w:val="20"/>
                <w:szCs w:val="20"/>
                <w:lang w:val="mn-MN"/>
              </w:rPr>
              <w:t xml:space="preserve"> ТӨХӨӨРӨМЖИЙН</w:t>
            </w:r>
          </w:p>
          <w:p w14:paraId="0AFE8BE1" w14:textId="376276BD" w:rsidR="006E5844" w:rsidRPr="00AA7645" w:rsidRDefault="006E5844" w:rsidP="00162974">
            <w:pPr>
              <w:shd w:val="clear" w:color="auto" w:fill="FFFFFF"/>
              <w:jc w:val="both"/>
              <w:textAlignment w:val="top"/>
              <w:rPr>
                <w:rFonts w:ascii="Times New Roman" w:eastAsia="Times New Roman" w:hAnsi="Times New Roman" w:cs="Times New Roman"/>
                <w:b/>
                <w:bCs/>
                <w:strike/>
                <w:sz w:val="20"/>
                <w:szCs w:val="20"/>
              </w:rPr>
            </w:pPr>
            <w:r w:rsidRPr="00AA7645">
              <w:rPr>
                <w:rFonts w:ascii="Times New Roman" w:eastAsia="Times New Roman" w:hAnsi="Times New Roman" w:cs="Times New Roman"/>
                <w:b/>
                <w:bCs/>
                <w:strike/>
                <w:sz w:val="20"/>
                <w:szCs w:val="20"/>
                <w:highlight w:val="yellow"/>
              </w:rPr>
              <w:t xml:space="preserve"> ТАВИГДАХ ШААРДЛАГУУД</w:t>
            </w:r>
          </w:p>
          <w:p w14:paraId="6248FBBF" w14:textId="77777777" w:rsidR="006E5844" w:rsidRDefault="006E5844" w:rsidP="00162974">
            <w:pPr>
              <w:pStyle w:val="ListParagraph"/>
              <w:shd w:val="clear" w:color="auto" w:fill="FFFFFF"/>
              <w:spacing w:after="0" w:line="240" w:lineRule="auto"/>
              <w:ind w:left="444"/>
              <w:jc w:val="both"/>
              <w:textAlignment w:val="top"/>
              <w:rPr>
                <w:rFonts w:ascii="Times New Roman" w:eastAsia="Times New Roman" w:hAnsi="Times New Roman" w:cs="Times New Roman"/>
                <w:sz w:val="20"/>
                <w:szCs w:val="20"/>
              </w:rPr>
            </w:pPr>
          </w:p>
          <w:p w14:paraId="24EEB364" w14:textId="77777777" w:rsidR="006E5844" w:rsidRDefault="006E5844" w:rsidP="00162974">
            <w:pPr>
              <w:pStyle w:val="ListParagraph"/>
              <w:shd w:val="clear" w:color="auto" w:fill="FFFFFF"/>
              <w:spacing w:after="0" w:line="240" w:lineRule="auto"/>
              <w:ind w:left="444"/>
              <w:jc w:val="both"/>
              <w:textAlignment w:val="top"/>
              <w:rPr>
                <w:rFonts w:ascii="Times New Roman" w:eastAsia="Times New Roman" w:hAnsi="Times New Roman" w:cs="Times New Roman"/>
                <w:sz w:val="20"/>
                <w:szCs w:val="20"/>
              </w:rPr>
            </w:pPr>
          </w:p>
          <w:p w14:paraId="45295EBF" w14:textId="6C3CF659" w:rsidR="006E5844" w:rsidRPr="00162974" w:rsidRDefault="006E5844" w:rsidP="00162974">
            <w:pPr>
              <w:shd w:val="clear" w:color="auto" w:fill="FFFFFF"/>
              <w:jc w:val="center"/>
              <w:textAlignment w:val="top"/>
              <w:rPr>
                <w:rFonts w:ascii="Times New Roman" w:eastAsia="Times New Roman" w:hAnsi="Times New Roman" w:cs="Times New Roman"/>
                <w:b/>
                <w:bCs/>
                <w:strike/>
                <w:sz w:val="20"/>
                <w:szCs w:val="20"/>
              </w:rPr>
            </w:pPr>
          </w:p>
        </w:tc>
        <w:tc>
          <w:tcPr>
            <w:tcW w:w="3676" w:type="dxa"/>
          </w:tcPr>
          <w:p w14:paraId="47A4A876" w14:textId="77777777" w:rsidR="006E5844" w:rsidRPr="00604ED4" w:rsidRDefault="006E5844" w:rsidP="00604ED4">
            <w:pPr>
              <w:shd w:val="clear" w:color="auto" w:fill="FFFFFF"/>
              <w:textAlignment w:val="top"/>
              <w:rPr>
                <w:rFonts w:ascii="Times New Roman" w:eastAsia="Times New Roman" w:hAnsi="Times New Roman" w:cs="Times New Roman"/>
                <w:b/>
                <w:bCs/>
                <w:strike/>
                <w:sz w:val="20"/>
                <w:szCs w:val="20"/>
              </w:rPr>
            </w:pPr>
          </w:p>
        </w:tc>
      </w:tr>
      <w:tr w:rsidR="006E5844" w:rsidRPr="00457ABD" w14:paraId="79F41340" w14:textId="12DFA17E" w:rsidTr="006E5844">
        <w:tc>
          <w:tcPr>
            <w:tcW w:w="3676" w:type="dxa"/>
          </w:tcPr>
          <w:p w14:paraId="0FDB501B" w14:textId="2B523CB2" w:rsidR="006E5844" w:rsidRPr="00457ABD" w:rsidRDefault="006E5844" w:rsidP="00E04A34">
            <w:pPr>
              <w:widowControl w:val="0"/>
              <w:autoSpaceDE w:val="0"/>
              <w:autoSpaceDN w:val="0"/>
              <w:adjustRightInd w:val="0"/>
              <w:ind w:firstLine="720"/>
              <w:jc w:val="both"/>
              <w:rPr>
                <w:rFonts w:ascii="Times New Roman" w:eastAsiaTheme="minorEastAsia" w:hAnsi="Times New Roman" w:cs="Times New Roman"/>
                <w:sz w:val="20"/>
                <w:szCs w:val="20"/>
                <w:lang w:val="ru-RU"/>
              </w:rPr>
            </w:pPr>
            <w:r w:rsidRPr="00457ABD">
              <w:rPr>
                <w:rFonts w:ascii="Times New Roman" w:eastAsia="Times New Roman" w:hAnsi="Times New Roman" w:cs="Times New Roman"/>
                <w:sz w:val="20"/>
                <w:szCs w:val="20"/>
                <w:lang w:val="mn-MN"/>
              </w:rPr>
              <w:t xml:space="preserve">4,1,2 </w:t>
            </w:r>
            <w:r w:rsidRPr="00457ABD">
              <w:rPr>
                <w:rFonts w:ascii="Times New Roman" w:eastAsia="Times New Roman" w:hAnsi="Times New Roman" w:cs="Times New Roman"/>
                <w:sz w:val="20"/>
                <w:szCs w:val="20"/>
              </w:rPr>
              <w:t xml:space="preserve">Хүчдэл залгахтай холбогдсон тохируулгын ажлыг хоёроос доошгүй ажилтантай </w:t>
            </w:r>
            <w:r w:rsidRPr="00457ABD">
              <w:rPr>
                <w:rFonts w:ascii="Times New Roman" w:eastAsia="Times New Roman" w:hAnsi="Times New Roman" w:cs="Times New Roman"/>
                <w:sz w:val="20"/>
                <w:szCs w:val="20"/>
                <w:highlight w:val="yellow"/>
              </w:rPr>
              <w:t>групп</w:t>
            </w:r>
            <w:r w:rsidRPr="00457ABD">
              <w:rPr>
                <w:rFonts w:ascii="Times New Roman" w:eastAsia="Times New Roman" w:hAnsi="Times New Roman" w:cs="Times New Roman"/>
                <w:sz w:val="20"/>
                <w:szCs w:val="20"/>
              </w:rPr>
              <w:t xml:space="preserve"> гүйцэтгэх бөгөөд 1000 В-оос дээш цахилгаан төхөөрөмжийн ажлын үед IV-өөс доошгүй, 1000 В хүртэлх цахилгаан төхөөрөмжийн ажлын үед III–аас доошгүй аюулгүй ажиллагааны групптэй байвал зохистой.</w:t>
            </w:r>
          </w:p>
        </w:tc>
        <w:tc>
          <w:tcPr>
            <w:tcW w:w="3675" w:type="dxa"/>
          </w:tcPr>
          <w:p w14:paraId="6B9CD068" w14:textId="7BB8DE57" w:rsidR="006E5844" w:rsidRPr="00D509B4" w:rsidRDefault="006E5844" w:rsidP="00E04A34">
            <w:pPr>
              <w:shd w:val="clear" w:color="auto" w:fill="FFFFFF"/>
              <w:jc w:val="both"/>
              <w:textAlignment w:val="top"/>
              <w:rPr>
                <w:rFonts w:ascii="Times New Roman" w:eastAsia="Times New Roman" w:hAnsi="Times New Roman" w:cs="Times New Roman"/>
                <w:color w:val="00B050"/>
                <w:sz w:val="20"/>
                <w:szCs w:val="20"/>
                <w:highlight w:val="yellow"/>
              </w:rPr>
            </w:pPr>
            <w:r w:rsidRPr="00CE67FE">
              <w:rPr>
                <w:rFonts w:ascii="Times New Roman" w:eastAsia="Times New Roman" w:hAnsi="Times New Roman" w:cs="Times New Roman"/>
                <w:color w:val="00B050"/>
                <w:sz w:val="20"/>
                <w:szCs w:val="20"/>
                <w:lang w:val="mn-MN"/>
              </w:rPr>
              <w:t xml:space="preserve">4,1,2 </w:t>
            </w:r>
            <w:r w:rsidRPr="00CE67FE">
              <w:rPr>
                <w:rFonts w:ascii="Times New Roman" w:eastAsia="Times New Roman" w:hAnsi="Times New Roman" w:cs="Times New Roman"/>
                <w:color w:val="00B050"/>
                <w:sz w:val="20"/>
                <w:szCs w:val="20"/>
              </w:rPr>
              <w:t xml:space="preserve">Хүчдэл залгахтай холбогдсон тохируулгын ажлыг хоёроос доошгүй ажилтантай </w:t>
            </w:r>
            <w:r w:rsidRPr="00CE67FE">
              <w:rPr>
                <w:rFonts w:ascii="Times New Roman" w:eastAsia="Times New Roman" w:hAnsi="Times New Roman" w:cs="Times New Roman"/>
                <w:color w:val="00B050"/>
                <w:sz w:val="20"/>
                <w:szCs w:val="20"/>
                <w:lang w:val="mn-MN"/>
              </w:rPr>
              <w:t>бригад</w:t>
            </w:r>
            <w:r w:rsidRPr="00CE67FE">
              <w:rPr>
                <w:rFonts w:ascii="Times New Roman" w:eastAsia="Times New Roman" w:hAnsi="Times New Roman" w:cs="Times New Roman"/>
                <w:color w:val="00B050"/>
                <w:sz w:val="20"/>
                <w:szCs w:val="20"/>
              </w:rPr>
              <w:t xml:space="preserve"> гүйцэтгэх бөгөөд </w:t>
            </w:r>
            <w:r>
              <w:rPr>
                <w:rFonts w:ascii="Times New Roman" w:eastAsia="Times New Roman" w:hAnsi="Times New Roman" w:cs="Times New Roman"/>
                <w:color w:val="00B050"/>
                <w:sz w:val="20"/>
                <w:szCs w:val="20"/>
                <w:lang w:val="mn-MN"/>
              </w:rPr>
              <w:t xml:space="preserve">хэн нэг нь </w:t>
            </w:r>
            <w:r w:rsidRPr="00CE67FE">
              <w:rPr>
                <w:rFonts w:ascii="Times New Roman" w:eastAsia="Times New Roman" w:hAnsi="Times New Roman" w:cs="Times New Roman"/>
                <w:color w:val="00B050"/>
                <w:sz w:val="20"/>
                <w:szCs w:val="20"/>
              </w:rPr>
              <w:t xml:space="preserve">1000 В хүртэлх </w:t>
            </w:r>
            <w:r>
              <w:rPr>
                <w:rFonts w:ascii="Times New Roman" w:eastAsia="Times New Roman" w:hAnsi="Times New Roman" w:cs="Times New Roman"/>
                <w:color w:val="00B050"/>
                <w:sz w:val="20"/>
                <w:szCs w:val="20"/>
                <w:lang w:val="mn-MN"/>
              </w:rPr>
              <w:t xml:space="preserve">хүчдэлтэй </w:t>
            </w:r>
            <w:r w:rsidRPr="00CE67FE">
              <w:rPr>
                <w:rFonts w:ascii="Times New Roman" w:eastAsia="Times New Roman" w:hAnsi="Times New Roman" w:cs="Times New Roman"/>
                <w:color w:val="00B050"/>
                <w:sz w:val="20"/>
                <w:szCs w:val="20"/>
              </w:rPr>
              <w:t xml:space="preserve">цахилгаан </w:t>
            </w:r>
            <w:r>
              <w:rPr>
                <w:rFonts w:ascii="Times New Roman" w:eastAsia="Times New Roman" w:hAnsi="Times New Roman" w:cs="Times New Roman"/>
                <w:color w:val="00B050"/>
                <w:sz w:val="20"/>
                <w:szCs w:val="20"/>
                <w:lang w:val="mn-MN"/>
              </w:rPr>
              <w:t xml:space="preserve">тоноглол дээр </w:t>
            </w:r>
            <w:r w:rsidRPr="00CE67FE">
              <w:rPr>
                <w:rFonts w:ascii="Times New Roman" w:eastAsia="Times New Roman" w:hAnsi="Times New Roman" w:cs="Times New Roman"/>
                <w:color w:val="00B050"/>
                <w:sz w:val="20"/>
                <w:szCs w:val="20"/>
              </w:rPr>
              <w:t xml:space="preserve"> аж</w:t>
            </w:r>
            <w:r>
              <w:rPr>
                <w:rFonts w:ascii="Times New Roman" w:eastAsia="Times New Roman" w:hAnsi="Times New Roman" w:cs="Times New Roman"/>
                <w:color w:val="00B050"/>
                <w:sz w:val="20"/>
                <w:szCs w:val="20"/>
                <w:lang w:val="mn-MN"/>
              </w:rPr>
              <w:t>и</w:t>
            </w:r>
            <w:r w:rsidRPr="00CE67FE">
              <w:rPr>
                <w:rFonts w:ascii="Times New Roman" w:eastAsia="Times New Roman" w:hAnsi="Times New Roman" w:cs="Times New Roman"/>
                <w:color w:val="00B050"/>
                <w:sz w:val="20"/>
                <w:szCs w:val="20"/>
              </w:rPr>
              <w:t>л</w:t>
            </w:r>
            <w:r>
              <w:rPr>
                <w:rFonts w:ascii="Times New Roman" w:eastAsia="Times New Roman" w:hAnsi="Times New Roman" w:cs="Times New Roman"/>
                <w:color w:val="00B050"/>
                <w:sz w:val="20"/>
                <w:szCs w:val="20"/>
                <w:lang w:val="mn-MN"/>
              </w:rPr>
              <w:t>лах</w:t>
            </w:r>
            <w:r w:rsidRPr="00CE67FE">
              <w:rPr>
                <w:rFonts w:ascii="Times New Roman" w:eastAsia="Times New Roman" w:hAnsi="Times New Roman" w:cs="Times New Roman"/>
                <w:color w:val="00B050"/>
                <w:sz w:val="20"/>
                <w:szCs w:val="20"/>
              </w:rPr>
              <w:t xml:space="preserve"> үед III–аас доошгүй </w:t>
            </w:r>
            <w:r>
              <w:rPr>
                <w:rFonts w:ascii="Times New Roman" w:eastAsia="Times New Roman" w:hAnsi="Times New Roman" w:cs="Times New Roman"/>
                <w:color w:val="00B050"/>
                <w:sz w:val="20"/>
                <w:szCs w:val="20"/>
                <w:lang w:val="mn-MN"/>
              </w:rPr>
              <w:t xml:space="preserve">, </w:t>
            </w:r>
            <w:r w:rsidRPr="00CE67FE">
              <w:rPr>
                <w:rFonts w:ascii="Times New Roman" w:eastAsia="Times New Roman" w:hAnsi="Times New Roman" w:cs="Times New Roman"/>
                <w:color w:val="00B050"/>
                <w:sz w:val="20"/>
                <w:szCs w:val="20"/>
              </w:rPr>
              <w:t>1000 В-оос дээш</w:t>
            </w:r>
            <w:r>
              <w:rPr>
                <w:rFonts w:ascii="Times New Roman" w:eastAsia="Times New Roman" w:hAnsi="Times New Roman" w:cs="Times New Roman"/>
                <w:color w:val="00B050"/>
                <w:sz w:val="20"/>
                <w:szCs w:val="20"/>
                <w:lang w:val="mn-MN"/>
              </w:rPr>
              <w:t xml:space="preserve"> хүчдэлтэй</w:t>
            </w:r>
            <w:r w:rsidRPr="00CE67FE">
              <w:rPr>
                <w:rFonts w:ascii="Times New Roman" w:eastAsia="Times New Roman" w:hAnsi="Times New Roman" w:cs="Times New Roman"/>
                <w:color w:val="00B050"/>
                <w:sz w:val="20"/>
                <w:szCs w:val="20"/>
              </w:rPr>
              <w:t xml:space="preserve"> цахилгаан </w:t>
            </w:r>
            <w:r>
              <w:rPr>
                <w:rFonts w:ascii="Times New Roman" w:eastAsia="Times New Roman" w:hAnsi="Times New Roman" w:cs="Times New Roman"/>
                <w:color w:val="00B050"/>
                <w:sz w:val="20"/>
                <w:szCs w:val="20"/>
                <w:lang w:val="mn-MN"/>
              </w:rPr>
              <w:t>тоноглол дээр</w:t>
            </w:r>
            <w:r w:rsidRPr="00CE67FE">
              <w:rPr>
                <w:rFonts w:ascii="Times New Roman" w:eastAsia="Times New Roman" w:hAnsi="Times New Roman" w:cs="Times New Roman"/>
                <w:color w:val="00B050"/>
                <w:sz w:val="20"/>
                <w:szCs w:val="20"/>
              </w:rPr>
              <w:t xml:space="preserve"> аж</w:t>
            </w:r>
            <w:r>
              <w:rPr>
                <w:rFonts w:ascii="Times New Roman" w:eastAsia="Times New Roman" w:hAnsi="Times New Roman" w:cs="Times New Roman"/>
                <w:color w:val="00B050"/>
                <w:sz w:val="20"/>
                <w:szCs w:val="20"/>
                <w:lang w:val="mn-MN"/>
              </w:rPr>
              <w:t>и</w:t>
            </w:r>
            <w:r w:rsidRPr="00CE67FE">
              <w:rPr>
                <w:rFonts w:ascii="Times New Roman" w:eastAsia="Times New Roman" w:hAnsi="Times New Roman" w:cs="Times New Roman"/>
                <w:color w:val="00B050"/>
                <w:sz w:val="20"/>
                <w:szCs w:val="20"/>
              </w:rPr>
              <w:t>л</w:t>
            </w:r>
            <w:r>
              <w:rPr>
                <w:rFonts w:ascii="Times New Roman" w:eastAsia="Times New Roman" w:hAnsi="Times New Roman" w:cs="Times New Roman"/>
                <w:color w:val="00B050"/>
                <w:sz w:val="20"/>
                <w:szCs w:val="20"/>
                <w:lang w:val="mn-MN"/>
              </w:rPr>
              <w:t>лах</w:t>
            </w:r>
            <w:r w:rsidRPr="00CE67FE">
              <w:rPr>
                <w:rFonts w:ascii="Times New Roman" w:eastAsia="Times New Roman" w:hAnsi="Times New Roman" w:cs="Times New Roman"/>
                <w:color w:val="00B050"/>
                <w:sz w:val="20"/>
                <w:szCs w:val="20"/>
              </w:rPr>
              <w:t xml:space="preserve"> үед IV-өөс доошгүй, аюулгүй ажи</w:t>
            </w:r>
            <w:r>
              <w:rPr>
                <w:rFonts w:ascii="Times New Roman" w:eastAsia="Times New Roman" w:hAnsi="Times New Roman" w:cs="Times New Roman"/>
                <w:color w:val="00B050"/>
                <w:sz w:val="20"/>
                <w:szCs w:val="20"/>
                <w:lang w:val="mn-MN"/>
              </w:rPr>
              <w:t>ллагааны</w:t>
            </w:r>
            <w:r w:rsidRPr="00CE67FE">
              <w:rPr>
                <w:rFonts w:ascii="Times New Roman" w:eastAsia="Times New Roman" w:hAnsi="Times New Roman" w:cs="Times New Roman"/>
                <w:color w:val="00B050"/>
                <w:sz w:val="20"/>
                <w:szCs w:val="20"/>
              </w:rPr>
              <w:t xml:space="preserve"> групптэй байвал зохистой.</w:t>
            </w:r>
          </w:p>
        </w:tc>
        <w:tc>
          <w:tcPr>
            <w:tcW w:w="3676" w:type="dxa"/>
          </w:tcPr>
          <w:p w14:paraId="123FF2BE" w14:textId="77777777" w:rsidR="006E5844" w:rsidRDefault="006E5844" w:rsidP="00E04A34">
            <w:pPr>
              <w:shd w:val="clear" w:color="auto" w:fill="FFFFFF"/>
              <w:jc w:val="both"/>
              <w:textAlignment w:val="top"/>
              <w:rPr>
                <w:rFonts w:ascii="Times New Roman" w:eastAsia="Times New Roman" w:hAnsi="Times New Roman" w:cs="Times New Roman"/>
                <w:strike/>
                <w:sz w:val="20"/>
                <w:szCs w:val="20"/>
                <w:highlight w:val="yellow"/>
              </w:rPr>
            </w:pPr>
          </w:p>
          <w:p w14:paraId="30395E9E" w14:textId="77777777" w:rsidR="006E5844" w:rsidRDefault="006E5844" w:rsidP="00E04A34">
            <w:pPr>
              <w:shd w:val="clear" w:color="auto" w:fill="FFFFFF"/>
              <w:jc w:val="both"/>
              <w:textAlignment w:val="top"/>
              <w:rPr>
                <w:rFonts w:ascii="Times New Roman" w:eastAsia="Times New Roman" w:hAnsi="Times New Roman" w:cs="Times New Roman"/>
                <w:strike/>
                <w:sz w:val="20"/>
                <w:szCs w:val="20"/>
                <w:highlight w:val="yellow"/>
              </w:rPr>
            </w:pPr>
          </w:p>
          <w:p w14:paraId="1A288F51" w14:textId="775B94ED" w:rsidR="006E5844" w:rsidRPr="00D509B4" w:rsidRDefault="006E5844" w:rsidP="00E04A34">
            <w:pPr>
              <w:shd w:val="clear" w:color="auto" w:fill="FFFFFF"/>
              <w:jc w:val="both"/>
              <w:textAlignment w:val="top"/>
              <w:rPr>
                <w:rFonts w:ascii="Times New Roman" w:eastAsia="Times New Roman" w:hAnsi="Times New Roman" w:cs="Times New Roman"/>
                <w:sz w:val="20"/>
                <w:szCs w:val="20"/>
                <w:lang w:val="mn-MN"/>
              </w:rPr>
            </w:pPr>
            <w:r w:rsidRPr="00AA7645">
              <w:rPr>
                <w:rFonts w:ascii="Times New Roman" w:eastAsia="Times New Roman" w:hAnsi="Times New Roman" w:cs="Times New Roman"/>
                <w:strike/>
                <w:sz w:val="20"/>
                <w:szCs w:val="20"/>
                <w:highlight w:val="yellow"/>
              </w:rPr>
              <w:t>Групп</w:t>
            </w:r>
            <w:r>
              <w:rPr>
                <w:rFonts w:ascii="Times New Roman" w:eastAsia="Times New Roman" w:hAnsi="Times New Roman" w:cs="Times New Roman"/>
                <w:strike/>
                <w:sz w:val="20"/>
                <w:szCs w:val="20"/>
                <w:lang w:val="mn-MN"/>
              </w:rPr>
              <w:t xml:space="preserve"> </w:t>
            </w:r>
            <w:r w:rsidRPr="00BE4519">
              <w:rPr>
                <w:rFonts w:ascii="Times New Roman" w:eastAsia="Times New Roman" w:hAnsi="Times New Roman" w:cs="Times New Roman"/>
                <w:color w:val="00B050"/>
                <w:sz w:val="20"/>
                <w:szCs w:val="20"/>
                <w:lang w:val="mn-MN"/>
              </w:rPr>
              <w:t>бригад</w:t>
            </w:r>
          </w:p>
        </w:tc>
        <w:tc>
          <w:tcPr>
            <w:tcW w:w="3676" w:type="dxa"/>
          </w:tcPr>
          <w:p w14:paraId="28432475" w14:textId="77777777" w:rsidR="006E5844" w:rsidRDefault="006E5844" w:rsidP="00E04A34">
            <w:pPr>
              <w:shd w:val="clear" w:color="auto" w:fill="FFFFFF"/>
              <w:jc w:val="both"/>
              <w:textAlignment w:val="top"/>
              <w:rPr>
                <w:rFonts w:ascii="Times New Roman" w:eastAsia="Times New Roman" w:hAnsi="Times New Roman" w:cs="Times New Roman"/>
                <w:strike/>
                <w:sz w:val="20"/>
                <w:szCs w:val="20"/>
                <w:highlight w:val="yellow"/>
              </w:rPr>
            </w:pPr>
          </w:p>
        </w:tc>
      </w:tr>
      <w:tr w:rsidR="006E5844" w:rsidRPr="00457ABD" w14:paraId="02DC335E" w14:textId="32DA737F" w:rsidTr="006E5844">
        <w:tc>
          <w:tcPr>
            <w:tcW w:w="3676" w:type="dxa"/>
          </w:tcPr>
          <w:p w14:paraId="33A00044" w14:textId="0CEF3715" w:rsidR="006E5844" w:rsidRPr="00457ABD" w:rsidRDefault="006E5844" w:rsidP="00AA7645">
            <w:pPr>
              <w:widowControl w:val="0"/>
              <w:autoSpaceDE w:val="0"/>
              <w:autoSpaceDN w:val="0"/>
              <w:adjustRightInd w:val="0"/>
              <w:jc w:val="both"/>
              <w:rPr>
                <w:rFonts w:ascii="Times New Roman" w:eastAsiaTheme="minorEastAsia" w:hAnsi="Times New Roman" w:cs="Times New Roman"/>
                <w:sz w:val="20"/>
                <w:szCs w:val="20"/>
                <w:lang w:val="ru-RU"/>
              </w:rPr>
            </w:pPr>
            <w:r w:rsidRPr="00457ABD">
              <w:rPr>
                <w:rFonts w:ascii="Times New Roman" w:eastAsia="Times New Roman" w:hAnsi="Times New Roman" w:cs="Times New Roman"/>
                <w:sz w:val="20"/>
                <w:szCs w:val="20"/>
                <w:lang w:val="mn-MN"/>
              </w:rPr>
              <w:t xml:space="preserve">4,1,3 </w:t>
            </w:r>
            <w:r w:rsidRPr="00AA7645">
              <w:rPr>
                <w:rFonts w:ascii="Times New Roman" w:eastAsia="Times New Roman" w:hAnsi="Times New Roman" w:cs="Times New Roman"/>
                <w:sz w:val="20"/>
                <w:szCs w:val="20"/>
                <w:highlight w:val="yellow"/>
              </w:rPr>
              <w:t>Ашиглалтын албаны хүч, хэрэгслээр</w:t>
            </w:r>
            <w:r w:rsidRPr="00457ABD">
              <w:rPr>
                <w:rFonts w:ascii="Times New Roman" w:eastAsia="Times New Roman" w:hAnsi="Times New Roman" w:cs="Times New Roman"/>
                <w:sz w:val="20"/>
                <w:szCs w:val="20"/>
              </w:rPr>
              <w:t xml:space="preserve"> ажиллагаанд буй цахилгаан төхөөрөмжийн тохируулгын ажлын аюулгүй ажиллагааг хангах техникийн арга хэмжээг авна. Энэхүү ажлыг тохируулгын байгууллагын ажилтан гүйцэтгэхийг хориглоно.</w:t>
            </w:r>
          </w:p>
        </w:tc>
        <w:tc>
          <w:tcPr>
            <w:tcW w:w="3675" w:type="dxa"/>
          </w:tcPr>
          <w:p w14:paraId="1C36F185" w14:textId="2EF78B2B" w:rsidR="006E5844" w:rsidRPr="00457ABD" w:rsidRDefault="006E5844" w:rsidP="00D509B4">
            <w:pPr>
              <w:shd w:val="clear" w:color="auto" w:fill="FFFFFF"/>
              <w:jc w:val="both"/>
              <w:textAlignment w:val="top"/>
              <w:rPr>
                <w:rFonts w:ascii="Times New Roman" w:eastAsia="Times New Roman" w:hAnsi="Times New Roman" w:cs="Times New Roman"/>
                <w:sz w:val="20"/>
                <w:szCs w:val="20"/>
              </w:rPr>
            </w:pPr>
            <w:r w:rsidRPr="00D509B4">
              <w:rPr>
                <w:rFonts w:ascii="Times New Roman" w:eastAsia="Times New Roman" w:hAnsi="Times New Roman" w:cs="Times New Roman"/>
                <w:color w:val="00B050"/>
                <w:sz w:val="20"/>
                <w:szCs w:val="20"/>
                <w:lang w:val="mn-MN"/>
              </w:rPr>
              <w:t>4,1,3 А</w:t>
            </w:r>
            <w:r w:rsidRPr="00D509B4">
              <w:rPr>
                <w:rFonts w:ascii="Times New Roman" w:eastAsia="Times New Roman" w:hAnsi="Times New Roman" w:cs="Times New Roman"/>
                <w:color w:val="00B050"/>
                <w:sz w:val="20"/>
                <w:szCs w:val="20"/>
              </w:rPr>
              <w:t>жиллагаа</w:t>
            </w:r>
            <w:r w:rsidRPr="00D509B4">
              <w:rPr>
                <w:rFonts w:ascii="Times New Roman" w:eastAsia="Times New Roman" w:hAnsi="Times New Roman" w:cs="Times New Roman"/>
                <w:color w:val="00B050"/>
                <w:sz w:val="20"/>
                <w:szCs w:val="20"/>
                <w:lang w:val="mn-MN"/>
              </w:rPr>
              <w:t>тай байгаа</w:t>
            </w:r>
            <w:r w:rsidRPr="00D509B4">
              <w:rPr>
                <w:rFonts w:ascii="Times New Roman" w:eastAsia="Times New Roman" w:hAnsi="Times New Roman" w:cs="Times New Roman"/>
                <w:color w:val="00B050"/>
                <w:sz w:val="20"/>
                <w:szCs w:val="20"/>
              </w:rPr>
              <w:t xml:space="preserve"> цахилгаан </w:t>
            </w:r>
            <w:r>
              <w:rPr>
                <w:rFonts w:ascii="Times New Roman" w:eastAsia="Times New Roman" w:hAnsi="Times New Roman" w:cs="Times New Roman"/>
                <w:color w:val="00B050"/>
                <w:sz w:val="20"/>
                <w:szCs w:val="20"/>
                <w:lang w:val="mn-MN"/>
              </w:rPr>
              <w:t>тоноглолын</w:t>
            </w:r>
            <w:r w:rsidRPr="00D509B4">
              <w:rPr>
                <w:rFonts w:ascii="Times New Roman" w:eastAsia="Times New Roman" w:hAnsi="Times New Roman" w:cs="Times New Roman"/>
                <w:color w:val="00B050"/>
                <w:sz w:val="20"/>
                <w:szCs w:val="20"/>
              </w:rPr>
              <w:t xml:space="preserve"> тохируулгын ажлын аюулгүй ажиллагааг хангах техникийн арга хэмжээг </w:t>
            </w:r>
            <w:r w:rsidRPr="00BE4519">
              <w:rPr>
                <w:rFonts w:ascii="Times New Roman" w:eastAsia="Times New Roman" w:hAnsi="Times New Roman" w:cs="Times New Roman"/>
                <w:color w:val="00B050"/>
                <w:sz w:val="20"/>
                <w:szCs w:val="20"/>
                <w:highlight w:val="yellow"/>
                <w:lang w:val="mn-MN"/>
              </w:rPr>
              <w:t>а</w:t>
            </w:r>
            <w:r w:rsidRPr="00BE4519">
              <w:rPr>
                <w:rFonts w:ascii="Times New Roman" w:eastAsia="Times New Roman" w:hAnsi="Times New Roman" w:cs="Times New Roman"/>
                <w:color w:val="00B050"/>
                <w:sz w:val="20"/>
                <w:szCs w:val="20"/>
                <w:highlight w:val="yellow"/>
              </w:rPr>
              <w:t>шигла</w:t>
            </w:r>
            <w:r w:rsidRPr="00BE4519">
              <w:rPr>
                <w:rFonts w:ascii="Times New Roman" w:eastAsia="Times New Roman" w:hAnsi="Times New Roman" w:cs="Times New Roman"/>
                <w:color w:val="00B050"/>
                <w:sz w:val="20"/>
                <w:szCs w:val="20"/>
                <w:highlight w:val="yellow"/>
                <w:lang w:val="mn-MN"/>
              </w:rPr>
              <w:t xml:space="preserve">гч байгууллага </w:t>
            </w:r>
            <w:r w:rsidRPr="00D509B4">
              <w:rPr>
                <w:rFonts w:ascii="Times New Roman" w:eastAsia="Times New Roman" w:hAnsi="Times New Roman" w:cs="Times New Roman"/>
                <w:color w:val="00B050"/>
                <w:sz w:val="20"/>
                <w:szCs w:val="20"/>
              </w:rPr>
              <w:t>авна. Энэхүү ажлыг тохируулгын байгууллагын ажилтан гүйцэтгэхийг хориглоно.</w:t>
            </w:r>
          </w:p>
        </w:tc>
        <w:tc>
          <w:tcPr>
            <w:tcW w:w="3676" w:type="dxa"/>
          </w:tcPr>
          <w:p w14:paraId="6CC3B794" w14:textId="77777777" w:rsidR="006E5844" w:rsidRDefault="006E5844" w:rsidP="00E04A34">
            <w:pPr>
              <w:shd w:val="clear" w:color="auto" w:fill="FFFFFF"/>
              <w:jc w:val="both"/>
              <w:textAlignment w:val="top"/>
              <w:rPr>
                <w:rFonts w:ascii="Times New Roman" w:eastAsia="Times New Roman" w:hAnsi="Times New Roman" w:cs="Times New Roman"/>
                <w:color w:val="00B050"/>
                <w:sz w:val="20"/>
                <w:szCs w:val="20"/>
                <w:lang w:val="mn-MN"/>
              </w:rPr>
            </w:pPr>
          </w:p>
          <w:p w14:paraId="1B33B204" w14:textId="77777777" w:rsidR="006E5844" w:rsidRDefault="006E5844" w:rsidP="00E04A34">
            <w:pPr>
              <w:shd w:val="clear" w:color="auto" w:fill="FFFFFF"/>
              <w:jc w:val="both"/>
              <w:textAlignment w:val="top"/>
              <w:rPr>
                <w:rFonts w:ascii="Times New Roman" w:eastAsia="Times New Roman" w:hAnsi="Times New Roman" w:cs="Times New Roman"/>
                <w:color w:val="00B050"/>
                <w:sz w:val="20"/>
                <w:szCs w:val="20"/>
                <w:lang w:val="mn-MN"/>
              </w:rPr>
            </w:pPr>
          </w:p>
          <w:p w14:paraId="3CA6F620" w14:textId="77777777" w:rsidR="006E5844" w:rsidRDefault="006E5844" w:rsidP="00E04A34">
            <w:pPr>
              <w:shd w:val="clear" w:color="auto" w:fill="FFFFFF"/>
              <w:jc w:val="both"/>
              <w:textAlignment w:val="top"/>
              <w:rPr>
                <w:rFonts w:ascii="Times New Roman" w:eastAsia="Times New Roman" w:hAnsi="Times New Roman" w:cs="Times New Roman"/>
                <w:color w:val="00B050"/>
                <w:sz w:val="20"/>
                <w:szCs w:val="20"/>
                <w:lang w:val="mn-MN"/>
              </w:rPr>
            </w:pPr>
          </w:p>
          <w:p w14:paraId="4F0878BA" w14:textId="0D6B26C3" w:rsidR="006E5844" w:rsidRPr="00457ABD" w:rsidRDefault="006E5844" w:rsidP="00E04A34">
            <w:pPr>
              <w:shd w:val="clear" w:color="auto" w:fill="FFFFFF"/>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76" w:type="dxa"/>
          </w:tcPr>
          <w:p w14:paraId="018DA48F" w14:textId="77777777" w:rsidR="006E5844" w:rsidRDefault="006E5844" w:rsidP="00E04A34">
            <w:pPr>
              <w:shd w:val="clear" w:color="auto" w:fill="FFFFFF"/>
              <w:jc w:val="both"/>
              <w:textAlignment w:val="top"/>
              <w:rPr>
                <w:rFonts w:ascii="Times New Roman" w:eastAsia="Times New Roman" w:hAnsi="Times New Roman" w:cs="Times New Roman"/>
                <w:color w:val="00B050"/>
                <w:sz w:val="20"/>
                <w:szCs w:val="20"/>
                <w:lang w:val="mn-MN"/>
              </w:rPr>
            </w:pPr>
          </w:p>
        </w:tc>
      </w:tr>
      <w:tr w:rsidR="006E5844" w:rsidRPr="00457ABD" w14:paraId="4694E364" w14:textId="31EEB820" w:rsidTr="006E5844">
        <w:tc>
          <w:tcPr>
            <w:tcW w:w="3676" w:type="dxa"/>
          </w:tcPr>
          <w:p w14:paraId="0F72FCFB" w14:textId="62226866" w:rsidR="006E5844" w:rsidRPr="00457ABD"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r w:rsidRPr="00457ABD">
              <w:rPr>
                <w:rFonts w:ascii="Times New Roman" w:hAnsi="Times New Roman" w:cs="Times New Roman"/>
                <w:sz w:val="20"/>
                <w:szCs w:val="20"/>
              </w:rPr>
              <w:t xml:space="preserve">4.1.4 </w:t>
            </w:r>
            <w:r w:rsidRPr="00457ABD">
              <w:rPr>
                <w:rFonts w:ascii="Times New Roman" w:eastAsia="Times New Roman" w:hAnsi="Times New Roman" w:cs="Times New Roman"/>
                <w:sz w:val="20"/>
                <w:szCs w:val="20"/>
              </w:rPr>
              <w:t>Объект дээр ажил эхлэхээс өмнө тохируулгын ажлын удирдагч дараах үүрэгтэй байна. Үүнд:</w:t>
            </w:r>
          </w:p>
          <w:p w14:paraId="495FE7D3" w14:textId="5D0BEE57" w:rsidR="006E5844" w:rsidRPr="00457ABD" w:rsidRDefault="006E5844" w:rsidP="00D509B4">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457ABD">
              <w:rPr>
                <w:rFonts w:ascii="Times New Roman" w:eastAsia="Times New Roman" w:hAnsi="Times New Roman" w:cs="Times New Roman"/>
                <w:sz w:val="20"/>
                <w:szCs w:val="20"/>
              </w:rPr>
              <w:t>Захиалагчийн хариуцлагатай төлөөлөгчөөс объектын дотоод дүрэм, журамтай тохируулгын ажилтан нарыг танилцуулах, зааварчилгаанд хамруулах;</w:t>
            </w:r>
          </w:p>
          <w:p w14:paraId="7F4D5DCB" w14:textId="77777777" w:rsidR="006E5844" w:rsidRPr="00457ABD" w:rsidRDefault="006E5844" w:rsidP="00D509B4">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б.Тохируулга хийх ажилтан нэг бүрийн үнэмлэхийн хүчинтэй хугацаа, даалгавар өгөхдөө ажил гүйцэтгэгчийн цахилгааны аюулгүй ажиллагааны группийг тооцон үзэж шалгах;</w:t>
            </w:r>
          </w:p>
          <w:p w14:paraId="56143446" w14:textId="77777777" w:rsidR="006E5844" w:rsidRPr="00457ABD" w:rsidRDefault="006E5844" w:rsidP="00D509B4">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lastRenderedPageBreak/>
              <w:t>в.Тохируулгын ажилтан нарт ажлын байран дээр аюулгүй ажиллагааны зааварчилгаа өгч, тэдний хамгаалах хэрэгслийн байдал, хангалтыг шалгах;</w:t>
            </w:r>
          </w:p>
          <w:p w14:paraId="60264143" w14:textId="77777777" w:rsidR="006E5844" w:rsidRPr="00457ABD" w:rsidRDefault="006E5844" w:rsidP="00D509B4">
            <w:pPr>
              <w:shd w:val="clear" w:color="auto" w:fill="FFFFFF"/>
              <w:jc w:val="both"/>
              <w:textAlignment w:val="top"/>
              <w:rPr>
                <w:rFonts w:ascii="Times New Roman" w:eastAsia="Times New Roman" w:hAnsi="Times New Roman" w:cs="Times New Roman"/>
                <w:sz w:val="20"/>
                <w:szCs w:val="20"/>
              </w:rPr>
            </w:pPr>
            <w:r w:rsidRPr="00457ABD">
              <w:rPr>
                <w:rFonts w:ascii="Times New Roman" w:eastAsia="Times New Roman" w:hAnsi="Times New Roman" w:cs="Times New Roman"/>
                <w:sz w:val="20"/>
                <w:szCs w:val="20"/>
              </w:rPr>
              <w:t xml:space="preserve">г.Угсарсан тоноглолын ба аюулгүй ажиллагааны арга хэмжээний байдлыг тодорхойлж тохируулгын бригад, </w:t>
            </w:r>
            <w:proofErr w:type="gramStart"/>
            <w:r w:rsidRPr="00457ABD">
              <w:rPr>
                <w:rFonts w:ascii="Times New Roman" w:eastAsia="Times New Roman" w:hAnsi="Times New Roman" w:cs="Times New Roman"/>
                <w:sz w:val="20"/>
                <w:szCs w:val="20"/>
              </w:rPr>
              <w:t>хэсгийн  бүрэлдэхүүнийг</w:t>
            </w:r>
            <w:proofErr w:type="gramEnd"/>
            <w:r w:rsidRPr="00457ABD">
              <w:rPr>
                <w:rFonts w:ascii="Times New Roman" w:eastAsia="Times New Roman" w:hAnsi="Times New Roman" w:cs="Times New Roman"/>
                <w:sz w:val="20"/>
                <w:szCs w:val="20"/>
              </w:rPr>
              <w:t xml:space="preserve"> томилох.</w:t>
            </w:r>
          </w:p>
          <w:p w14:paraId="36A28D65" w14:textId="5B89DAE2" w:rsidR="006E5844" w:rsidRPr="00457ABD" w:rsidRDefault="006E5844" w:rsidP="00D509B4">
            <w:pPr>
              <w:pStyle w:val="ListParagraph"/>
              <w:numPr>
                <w:ilvl w:val="2"/>
                <w:numId w:val="1"/>
              </w:numPr>
              <w:shd w:val="clear" w:color="auto" w:fill="FFFFFF"/>
              <w:spacing w:after="0" w:line="240" w:lineRule="auto"/>
              <w:ind w:left="0" w:hanging="1004"/>
              <w:jc w:val="both"/>
              <w:textAlignment w:val="top"/>
              <w:rPr>
                <w:rFonts w:ascii="Times New Roman" w:eastAsia="Times New Roman" w:hAnsi="Times New Roman" w:cs="Times New Roman"/>
                <w:sz w:val="20"/>
                <w:szCs w:val="20"/>
                <w:highlight w:val="yellow"/>
              </w:rPr>
            </w:pPr>
            <w:r w:rsidRPr="00457ABD">
              <w:rPr>
                <w:rFonts w:ascii="Times New Roman" w:eastAsia="Times New Roman" w:hAnsi="Times New Roman" w:cs="Times New Roman"/>
                <w:sz w:val="20"/>
                <w:szCs w:val="20"/>
              </w:rPr>
              <w:t>д.</w:t>
            </w:r>
            <w:r>
              <w:rPr>
                <w:rFonts w:ascii="Times New Roman" w:eastAsia="Times New Roman" w:hAnsi="Times New Roman" w:cs="Times New Roman"/>
                <w:sz w:val="20"/>
                <w:szCs w:val="20"/>
                <w:lang w:val="mn-MN"/>
              </w:rPr>
              <w:t>т</w:t>
            </w:r>
            <w:r w:rsidRPr="00457ABD">
              <w:rPr>
                <w:rFonts w:ascii="Times New Roman" w:eastAsia="Times New Roman" w:hAnsi="Times New Roman" w:cs="Times New Roman"/>
                <w:sz w:val="20"/>
                <w:szCs w:val="20"/>
                <w:highlight w:val="yellow"/>
              </w:rPr>
              <w:t>охируулгын бригадын гишүүдийг зургаар цахилгааны схемийн бодит байдлаар болон цахилгаан хэрэгсэл, тоног төхөөрөмжийн байршилтай танилцуулах;</w:t>
            </w:r>
          </w:p>
          <w:p w14:paraId="0D5948AB" w14:textId="05875D8C" w:rsidR="006E5844" w:rsidRPr="00457ABD" w:rsidRDefault="006E5844" w:rsidP="00E71D5B">
            <w:pPr>
              <w:widowControl w:val="0"/>
              <w:autoSpaceDE w:val="0"/>
              <w:autoSpaceDN w:val="0"/>
              <w:adjustRightInd w:val="0"/>
              <w:jc w:val="both"/>
              <w:rPr>
                <w:rFonts w:ascii="Times New Roman" w:eastAsiaTheme="minorEastAsia" w:hAnsi="Times New Roman" w:cs="Times New Roman"/>
                <w:sz w:val="20"/>
                <w:szCs w:val="20"/>
                <w:lang w:val="ru-RU"/>
              </w:rPr>
            </w:pPr>
            <w:r w:rsidRPr="00457ABD">
              <w:rPr>
                <w:rFonts w:ascii="Times New Roman" w:eastAsia="Times New Roman" w:hAnsi="Times New Roman" w:cs="Times New Roman"/>
                <w:sz w:val="20"/>
                <w:szCs w:val="20"/>
              </w:rPr>
              <w:t>е.</w:t>
            </w:r>
            <w:r>
              <w:rPr>
                <w:rFonts w:ascii="Times New Roman" w:eastAsia="Times New Roman" w:hAnsi="Times New Roman" w:cs="Times New Roman"/>
                <w:sz w:val="20"/>
                <w:szCs w:val="20"/>
                <w:lang w:val="mn-MN"/>
              </w:rPr>
              <w:t>т</w:t>
            </w:r>
            <w:r w:rsidRPr="00457ABD">
              <w:rPr>
                <w:rFonts w:ascii="Times New Roman" w:eastAsia="Times New Roman" w:hAnsi="Times New Roman" w:cs="Times New Roman"/>
                <w:sz w:val="20"/>
                <w:szCs w:val="20"/>
              </w:rPr>
              <w:t>охируулгын ажилд зориулж хүчдэл өгөх дараалал, схемийн дагуу түр хүчдэлээр шалгаж үзэх ажлыг угсралтын байгууллагатай зөвшилцөх;</w:t>
            </w:r>
          </w:p>
        </w:tc>
        <w:tc>
          <w:tcPr>
            <w:tcW w:w="3675" w:type="dxa"/>
          </w:tcPr>
          <w:p w14:paraId="1CB3D588" w14:textId="77777777" w:rsidR="006E5844" w:rsidRPr="00D509B4"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color w:val="00B050"/>
                <w:sz w:val="20"/>
                <w:szCs w:val="20"/>
              </w:rPr>
            </w:pPr>
            <w:r w:rsidRPr="00D509B4">
              <w:rPr>
                <w:rFonts w:ascii="Times New Roman" w:hAnsi="Times New Roman" w:cs="Times New Roman"/>
                <w:color w:val="00B050"/>
                <w:sz w:val="20"/>
                <w:szCs w:val="20"/>
              </w:rPr>
              <w:lastRenderedPageBreak/>
              <w:t xml:space="preserve">4.1.4 </w:t>
            </w:r>
            <w:r w:rsidRPr="00D509B4">
              <w:rPr>
                <w:rFonts w:ascii="Times New Roman" w:eastAsia="Times New Roman" w:hAnsi="Times New Roman" w:cs="Times New Roman"/>
                <w:color w:val="00B050"/>
                <w:sz w:val="20"/>
                <w:szCs w:val="20"/>
              </w:rPr>
              <w:t>Объект дээр ажил эхлэхээс өмнө тохируулгын ажлын удирдагч дараах үүрэгтэй байна. Үүнд:</w:t>
            </w:r>
          </w:p>
          <w:p w14:paraId="3A138A6A" w14:textId="1222546C" w:rsidR="006E5844" w:rsidRPr="00D509B4" w:rsidRDefault="006E5844" w:rsidP="00D509B4">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color w:val="00B050"/>
                <w:sz w:val="20"/>
                <w:szCs w:val="20"/>
              </w:rPr>
            </w:pPr>
            <w:r w:rsidRPr="00D509B4">
              <w:rPr>
                <w:rFonts w:ascii="Times New Roman" w:eastAsia="Times New Roman" w:hAnsi="Times New Roman" w:cs="Times New Roman"/>
                <w:color w:val="00B050"/>
                <w:sz w:val="20"/>
                <w:szCs w:val="20"/>
              </w:rPr>
              <w:t>а.</w:t>
            </w:r>
            <w:r>
              <w:rPr>
                <w:rFonts w:ascii="Times New Roman" w:eastAsia="Times New Roman" w:hAnsi="Times New Roman" w:cs="Times New Roman"/>
                <w:color w:val="00B050"/>
                <w:sz w:val="20"/>
                <w:szCs w:val="20"/>
                <w:lang w:val="mn-MN"/>
              </w:rPr>
              <w:t xml:space="preserve"> </w:t>
            </w:r>
            <w:r w:rsidRPr="00D509B4">
              <w:rPr>
                <w:rFonts w:ascii="Times New Roman" w:eastAsia="Times New Roman" w:hAnsi="Times New Roman" w:cs="Times New Roman"/>
                <w:color w:val="00B050"/>
                <w:sz w:val="20"/>
                <w:szCs w:val="20"/>
              </w:rPr>
              <w:t xml:space="preserve">Захиалагчийн хариуцлагатай </w:t>
            </w:r>
            <w:r w:rsidRPr="00A86968">
              <w:rPr>
                <w:rFonts w:ascii="Times New Roman" w:eastAsia="Times New Roman" w:hAnsi="Times New Roman" w:cs="Times New Roman"/>
                <w:color w:val="00B050"/>
                <w:sz w:val="20"/>
                <w:szCs w:val="20"/>
                <w:highlight w:val="yellow"/>
              </w:rPr>
              <w:t>төлөөлөгч</w:t>
            </w:r>
            <w:r w:rsidRPr="00A86968">
              <w:rPr>
                <w:rFonts w:ascii="Times New Roman" w:eastAsia="Times New Roman" w:hAnsi="Times New Roman" w:cs="Times New Roman"/>
                <w:color w:val="00B050"/>
                <w:sz w:val="20"/>
                <w:szCs w:val="20"/>
                <w:highlight w:val="yellow"/>
                <w:lang w:val="mn-MN"/>
              </w:rPr>
              <w:t>өөр</w:t>
            </w:r>
            <w:r w:rsidRPr="00D509B4">
              <w:rPr>
                <w:rFonts w:ascii="Times New Roman" w:eastAsia="Times New Roman" w:hAnsi="Times New Roman" w:cs="Times New Roman"/>
                <w:color w:val="00B050"/>
                <w:sz w:val="20"/>
                <w:szCs w:val="20"/>
              </w:rPr>
              <w:t xml:space="preserve"> объектын дотоод дүрэм, жур</w:t>
            </w:r>
            <w:r>
              <w:rPr>
                <w:rFonts w:ascii="Times New Roman" w:eastAsia="Times New Roman" w:hAnsi="Times New Roman" w:cs="Times New Roman"/>
                <w:color w:val="00B050"/>
                <w:sz w:val="20"/>
                <w:szCs w:val="20"/>
                <w:lang w:val="mn-MN"/>
              </w:rPr>
              <w:t>мын талаар</w:t>
            </w:r>
            <w:r w:rsidRPr="00D509B4">
              <w:rPr>
                <w:rFonts w:ascii="Times New Roman" w:eastAsia="Times New Roman" w:hAnsi="Times New Roman" w:cs="Times New Roman"/>
                <w:color w:val="00B050"/>
                <w:sz w:val="20"/>
                <w:szCs w:val="20"/>
              </w:rPr>
              <w:t xml:space="preserve"> тохируулгын ажилтан нар</w:t>
            </w:r>
            <w:r>
              <w:rPr>
                <w:rFonts w:ascii="Times New Roman" w:eastAsia="Times New Roman" w:hAnsi="Times New Roman" w:cs="Times New Roman"/>
                <w:color w:val="00B050"/>
                <w:sz w:val="20"/>
                <w:szCs w:val="20"/>
                <w:lang w:val="mn-MN"/>
              </w:rPr>
              <w:t>т</w:t>
            </w:r>
            <w:r w:rsidRPr="00D509B4">
              <w:rPr>
                <w:rFonts w:ascii="Times New Roman" w:eastAsia="Times New Roman" w:hAnsi="Times New Roman" w:cs="Times New Roman"/>
                <w:color w:val="00B050"/>
                <w:sz w:val="20"/>
                <w:szCs w:val="20"/>
              </w:rPr>
              <w:t xml:space="preserve"> танилцуул</w:t>
            </w:r>
            <w:r>
              <w:rPr>
                <w:rFonts w:ascii="Times New Roman" w:eastAsia="Times New Roman" w:hAnsi="Times New Roman" w:cs="Times New Roman"/>
                <w:color w:val="00B050"/>
                <w:sz w:val="20"/>
                <w:szCs w:val="20"/>
                <w:lang w:val="mn-MN"/>
              </w:rPr>
              <w:t>га хийлгэх</w:t>
            </w:r>
            <w:r w:rsidRPr="00D509B4">
              <w:rPr>
                <w:rFonts w:ascii="Times New Roman" w:eastAsia="Times New Roman" w:hAnsi="Times New Roman" w:cs="Times New Roman"/>
                <w:color w:val="00B050"/>
                <w:sz w:val="20"/>
                <w:szCs w:val="20"/>
              </w:rPr>
              <w:t>, зааварчилгаанд хамруулах;</w:t>
            </w:r>
          </w:p>
          <w:p w14:paraId="1AB1CD57" w14:textId="77777777" w:rsidR="006E5844" w:rsidRPr="00D509B4" w:rsidRDefault="006E5844" w:rsidP="00D509B4">
            <w:pPr>
              <w:shd w:val="clear" w:color="auto" w:fill="FFFFFF"/>
              <w:jc w:val="both"/>
              <w:textAlignment w:val="top"/>
              <w:rPr>
                <w:rFonts w:ascii="Times New Roman" w:eastAsia="Times New Roman" w:hAnsi="Times New Roman" w:cs="Times New Roman"/>
                <w:color w:val="00B050"/>
                <w:sz w:val="20"/>
                <w:szCs w:val="20"/>
              </w:rPr>
            </w:pPr>
            <w:r w:rsidRPr="00D509B4">
              <w:rPr>
                <w:rFonts w:ascii="Times New Roman" w:eastAsia="Times New Roman" w:hAnsi="Times New Roman" w:cs="Times New Roman"/>
                <w:color w:val="00B050"/>
                <w:sz w:val="20"/>
                <w:szCs w:val="20"/>
              </w:rPr>
              <w:t>б.Тохируулга хийх ажилтан нэг бүрийн үнэмлэхийн хүчинтэй хугацаа, даалгавар өгөхдөө ажил гүйцэтгэгчийн цахилгааны аюулгүй ажиллагааны группийг тооцон үзэж шалгах;</w:t>
            </w:r>
          </w:p>
          <w:p w14:paraId="321F4B5D" w14:textId="77777777" w:rsidR="006E5844" w:rsidRPr="00D509B4" w:rsidRDefault="006E5844" w:rsidP="00D509B4">
            <w:pPr>
              <w:pStyle w:val="ListParagraph"/>
              <w:numPr>
                <w:ilvl w:val="2"/>
                <w:numId w:val="1"/>
              </w:numPr>
              <w:shd w:val="clear" w:color="auto" w:fill="FFFFFF"/>
              <w:spacing w:after="0" w:line="240" w:lineRule="auto"/>
              <w:ind w:left="48" w:hanging="1052"/>
              <w:jc w:val="both"/>
              <w:textAlignment w:val="top"/>
              <w:rPr>
                <w:rFonts w:ascii="Times New Roman" w:eastAsia="Times New Roman" w:hAnsi="Times New Roman" w:cs="Times New Roman"/>
                <w:color w:val="00B050"/>
                <w:sz w:val="20"/>
                <w:szCs w:val="20"/>
              </w:rPr>
            </w:pPr>
            <w:r w:rsidRPr="00D509B4">
              <w:rPr>
                <w:rFonts w:ascii="Times New Roman" w:eastAsia="Times New Roman" w:hAnsi="Times New Roman" w:cs="Times New Roman"/>
                <w:color w:val="00B050"/>
                <w:sz w:val="20"/>
                <w:szCs w:val="20"/>
              </w:rPr>
              <w:lastRenderedPageBreak/>
              <w:t>в.Тохируулгын ажилтан нарт ажлын байран дээр аюулгүй ажиллагааны зааварчилгаа өгч, тэдний хамгаалах хэрэгслийн байдал, хангалтыг шалгах;</w:t>
            </w:r>
          </w:p>
          <w:p w14:paraId="759AF092" w14:textId="5607B020" w:rsidR="006E5844" w:rsidRPr="00D509B4" w:rsidRDefault="006E5844" w:rsidP="00D509B4">
            <w:pPr>
              <w:shd w:val="clear" w:color="auto" w:fill="FFFFFF"/>
              <w:jc w:val="both"/>
              <w:textAlignment w:val="top"/>
              <w:rPr>
                <w:rFonts w:ascii="Times New Roman" w:eastAsia="Times New Roman" w:hAnsi="Times New Roman" w:cs="Times New Roman"/>
                <w:color w:val="00B050"/>
                <w:sz w:val="20"/>
                <w:szCs w:val="20"/>
              </w:rPr>
            </w:pPr>
            <w:r w:rsidRPr="00D509B4">
              <w:rPr>
                <w:rFonts w:ascii="Times New Roman" w:eastAsia="Times New Roman" w:hAnsi="Times New Roman" w:cs="Times New Roman"/>
                <w:color w:val="00B050"/>
                <w:sz w:val="20"/>
                <w:szCs w:val="20"/>
              </w:rPr>
              <w:t>г.Угсарсан тоноглолын ба аюулгүй ажиллагааны арга хэмжээний</w:t>
            </w:r>
            <w:r>
              <w:rPr>
                <w:rFonts w:ascii="Times New Roman" w:eastAsia="Times New Roman" w:hAnsi="Times New Roman" w:cs="Times New Roman"/>
                <w:color w:val="00B050"/>
                <w:sz w:val="20"/>
                <w:szCs w:val="20"/>
              </w:rPr>
              <w:t xml:space="preserve"> байдлыг тодорхойлж тохируулгын </w:t>
            </w:r>
            <w:r w:rsidRPr="00D509B4">
              <w:rPr>
                <w:rFonts w:ascii="Times New Roman" w:eastAsia="Times New Roman" w:hAnsi="Times New Roman" w:cs="Times New Roman"/>
                <w:color w:val="00B050"/>
                <w:sz w:val="20"/>
                <w:szCs w:val="20"/>
              </w:rPr>
              <w:t>бригад</w:t>
            </w:r>
            <w:r>
              <w:rPr>
                <w:rFonts w:ascii="Times New Roman" w:eastAsia="Times New Roman" w:hAnsi="Times New Roman" w:cs="Times New Roman"/>
                <w:color w:val="00B050"/>
                <w:sz w:val="20"/>
                <w:szCs w:val="20"/>
                <w:lang w:val="mn-MN"/>
              </w:rPr>
              <w:t>- ын</w:t>
            </w:r>
            <w:r w:rsidRPr="00D509B4">
              <w:rPr>
                <w:rFonts w:ascii="Times New Roman" w:eastAsia="Times New Roman" w:hAnsi="Times New Roman" w:cs="Times New Roman"/>
                <w:color w:val="00B050"/>
                <w:sz w:val="20"/>
                <w:szCs w:val="20"/>
              </w:rPr>
              <w:t xml:space="preserve">   бүрэлдэхүүнийг томилох.</w:t>
            </w:r>
          </w:p>
          <w:p w14:paraId="540BFD4F" w14:textId="19D1860A" w:rsidR="006E5844" w:rsidRPr="00A86968" w:rsidRDefault="006E5844" w:rsidP="00D509B4">
            <w:pPr>
              <w:pStyle w:val="ListParagraph"/>
              <w:numPr>
                <w:ilvl w:val="2"/>
                <w:numId w:val="1"/>
              </w:numPr>
              <w:shd w:val="clear" w:color="auto" w:fill="FFFFFF"/>
              <w:spacing w:after="0" w:line="240" w:lineRule="auto"/>
              <w:ind w:left="0" w:hanging="1004"/>
              <w:jc w:val="both"/>
              <w:textAlignment w:val="top"/>
              <w:rPr>
                <w:rFonts w:ascii="Times New Roman" w:eastAsia="Times New Roman" w:hAnsi="Times New Roman" w:cs="Times New Roman"/>
                <w:color w:val="00B050"/>
                <w:sz w:val="20"/>
                <w:szCs w:val="20"/>
                <w:highlight w:val="yellow"/>
              </w:rPr>
            </w:pPr>
            <w:r w:rsidRPr="00E71D5B">
              <w:rPr>
                <w:rFonts w:ascii="Times New Roman" w:eastAsia="Times New Roman" w:hAnsi="Times New Roman" w:cs="Times New Roman"/>
                <w:color w:val="00B050"/>
                <w:sz w:val="20"/>
                <w:szCs w:val="20"/>
              </w:rPr>
              <w:t>д.</w:t>
            </w:r>
            <w:r w:rsidRPr="00A86968">
              <w:rPr>
                <w:rFonts w:ascii="Times New Roman" w:eastAsia="Times New Roman" w:hAnsi="Times New Roman" w:cs="Times New Roman"/>
                <w:color w:val="00B050"/>
                <w:sz w:val="20"/>
                <w:szCs w:val="20"/>
                <w:highlight w:val="yellow"/>
                <w:lang w:val="mn-MN"/>
              </w:rPr>
              <w:t>т</w:t>
            </w:r>
            <w:r w:rsidRPr="00A86968">
              <w:rPr>
                <w:rFonts w:ascii="Times New Roman" w:eastAsia="Times New Roman" w:hAnsi="Times New Roman" w:cs="Times New Roman"/>
                <w:color w:val="00B050"/>
                <w:sz w:val="20"/>
                <w:szCs w:val="20"/>
                <w:highlight w:val="yellow"/>
              </w:rPr>
              <w:t xml:space="preserve">охируулгын бригадын гишүүдийг зургаар </w:t>
            </w:r>
            <w:r w:rsidRPr="00A86968">
              <w:rPr>
                <w:rFonts w:ascii="Times New Roman" w:eastAsia="Times New Roman" w:hAnsi="Times New Roman" w:cs="Times New Roman"/>
                <w:color w:val="00B050"/>
                <w:sz w:val="20"/>
                <w:szCs w:val="20"/>
                <w:highlight w:val="yellow"/>
                <w:lang w:val="mn-MN"/>
              </w:rPr>
              <w:t xml:space="preserve">болон бодитоор </w:t>
            </w:r>
            <w:r w:rsidRPr="00A86968">
              <w:rPr>
                <w:rFonts w:ascii="Times New Roman" w:eastAsia="Times New Roman" w:hAnsi="Times New Roman" w:cs="Times New Roman"/>
                <w:color w:val="00B050"/>
                <w:sz w:val="20"/>
                <w:szCs w:val="20"/>
                <w:highlight w:val="yellow"/>
              </w:rPr>
              <w:t>байдлаар цахилгааны схем</w:t>
            </w:r>
            <w:r w:rsidRPr="00A86968">
              <w:rPr>
                <w:rFonts w:ascii="Times New Roman" w:eastAsia="Times New Roman" w:hAnsi="Times New Roman" w:cs="Times New Roman"/>
                <w:color w:val="00B050"/>
                <w:sz w:val="20"/>
                <w:szCs w:val="20"/>
                <w:highlight w:val="yellow"/>
                <w:lang w:val="mn-MN"/>
              </w:rPr>
              <w:t xml:space="preserve"> болон</w:t>
            </w:r>
            <w:r w:rsidRPr="00A86968">
              <w:rPr>
                <w:rFonts w:ascii="Times New Roman" w:eastAsia="Times New Roman" w:hAnsi="Times New Roman" w:cs="Times New Roman"/>
                <w:color w:val="00B050"/>
                <w:sz w:val="20"/>
                <w:szCs w:val="20"/>
                <w:highlight w:val="yellow"/>
              </w:rPr>
              <w:t xml:space="preserve"> цахилгаан хэрэгсэл, тоног төхөөрөмжийн байршилтай танилцуулах;</w:t>
            </w:r>
          </w:p>
          <w:p w14:paraId="354581E4" w14:textId="6B01ABAB" w:rsidR="006E5844" w:rsidRPr="00D509B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r w:rsidRPr="00D509B4">
              <w:rPr>
                <w:rFonts w:ascii="Times New Roman" w:eastAsia="Times New Roman" w:hAnsi="Times New Roman" w:cs="Times New Roman"/>
                <w:color w:val="00B050"/>
                <w:sz w:val="20"/>
                <w:szCs w:val="20"/>
              </w:rPr>
              <w:t>е.</w:t>
            </w:r>
            <w:r w:rsidRPr="00D509B4">
              <w:rPr>
                <w:rFonts w:ascii="Times New Roman" w:eastAsia="Times New Roman" w:hAnsi="Times New Roman" w:cs="Times New Roman"/>
                <w:color w:val="00B050"/>
                <w:sz w:val="20"/>
                <w:szCs w:val="20"/>
                <w:lang w:val="mn-MN"/>
              </w:rPr>
              <w:t>т</w:t>
            </w:r>
            <w:r w:rsidRPr="00D509B4">
              <w:rPr>
                <w:rFonts w:ascii="Times New Roman" w:eastAsia="Times New Roman" w:hAnsi="Times New Roman" w:cs="Times New Roman"/>
                <w:color w:val="00B050"/>
                <w:sz w:val="20"/>
                <w:szCs w:val="20"/>
              </w:rPr>
              <w:t>охируулгын ажилд зориулж хүчдэл өгөх дараалал, схемийн дагуу түр хүчдэлээр шалгаж үзэх ажлыг угсралтын байгууллагатай зөвшилцөх;</w:t>
            </w:r>
          </w:p>
        </w:tc>
        <w:tc>
          <w:tcPr>
            <w:tcW w:w="3676" w:type="dxa"/>
          </w:tcPr>
          <w:p w14:paraId="27140B10"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5EDD6CC4"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499E7412"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113AA612"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6988AAE9"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2F9C9874" w14:textId="6B83F501" w:rsidR="006E5844" w:rsidRPr="00BE4519" w:rsidRDefault="006E5844" w:rsidP="00D509B4">
            <w:pPr>
              <w:shd w:val="clear" w:color="auto" w:fill="FFFFFF"/>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w:t>
            </w:r>
            <w:r w:rsidRPr="00BE4519">
              <w:rPr>
                <w:rFonts w:ascii="Times New Roman" w:eastAsia="Times New Roman" w:hAnsi="Times New Roman" w:cs="Times New Roman"/>
                <w:sz w:val="20"/>
                <w:szCs w:val="20"/>
                <w:lang w:val="mn-MN"/>
              </w:rPr>
              <w:t>айруулга</w:t>
            </w:r>
          </w:p>
          <w:p w14:paraId="57B3BA83"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p w14:paraId="4BBBB75A" w14:textId="4D3C1479"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14EA3E27" w14:textId="795F09A0"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4E012673" w14:textId="1D2CF633"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60EDD5FF" w14:textId="1F377ED1"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2F08CFF9" w14:textId="001F5835"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4D878713" w14:textId="6355C8FB"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6D0C2EAE" w14:textId="0767BFD4"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3236C9CF" w14:textId="7AE8E0F7"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530B4A9B" w14:textId="733A0548"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13E9875B" w14:textId="00FA6CA1"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2226034E" w14:textId="77777777" w:rsidR="006E5844" w:rsidRDefault="006E5844" w:rsidP="00D509B4">
            <w:pPr>
              <w:shd w:val="clear" w:color="auto" w:fill="FFFFFF"/>
              <w:jc w:val="both"/>
              <w:textAlignment w:val="top"/>
              <w:rPr>
                <w:rFonts w:ascii="Times New Roman" w:eastAsia="Times New Roman" w:hAnsi="Times New Roman" w:cs="Times New Roman"/>
                <w:color w:val="70AD47" w:themeColor="accent6"/>
                <w:sz w:val="20"/>
                <w:szCs w:val="20"/>
                <w:lang w:val="mn-MN"/>
              </w:rPr>
            </w:pPr>
          </w:p>
          <w:p w14:paraId="1B855F4C" w14:textId="77777777" w:rsidR="006E5844" w:rsidRPr="000E020A"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p>
          <w:p w14:paraId="7B907E97" w14:textId="77777777" w:rsidR="006E5844" w:rsidRPr="000E020A"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p>
          <w:p w14:paraId="7345C8DE" w14:textId="77777777" w:rsidR="006E5844" w:rsidRPr="000E020A"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p>
          <w:p w14:paraId="5D0E9E9F" w14:textId="5D36350C" w:rsidR="006E5844" w:rsidRPr="00457ABD" w:rsidRDefault="006E5844" w:rsidP="00D509B4">
            <w:pPr>
              <w:numPr>
                <w:ilvl w:val="2"/>
                <w:numId w:val="1"/>
              </w:numPr>
              <w:shd w:val="clear" w:color="auto" w:fill="FFFFFF"/>
              <w:ind w:left="48" w:hanging="1052"/>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хэллэг сайжруулах</w:t>
            </w:r>
          </w:p>
        </w:tc>
        <w:tc>
          <w:tcPr>
            <w:tcW w:w="3676" w:type="dxa"/>
          </w:tcPr>
          <w:p w14:paraId="2E1A639E" w14:textId="77777777" w:rsidR="006E5844" w:rsidRDefault="006E5844" w:rsidP="00D509B4">
            <w:pPr>
              <w:shd w:val="clear" w:color="auto" w:fill="FFFFFF"/>
              <w:jc w:val="both"/>
              <w:textAlignment w:val="top"/>
              <w:rPr>
                <w:rFonts w:ascii="Times New Roman" w:eastAsia="Times New Roman" w:hAnsi="Times New Roman" w:cs="Times New Roman"/>
                <w:color w:val="00B050"/>
                <w:sz w:val="20"/>
                <w:szCs w:val="20"/>
                <w:lang w:val="mn-MN"/>
              </w:rPr>
            </w:pPr>
          </w:p>
        </w:tc>
      </w:tr>
      <w:tr w:rsidR="006E5844" w:rsidRPr="00244428" w14:paraId="2A236E44" w14:textId="456C6805" w:rsidTr="006E5844">
        <w:tc>
          <w:tcPr>
            <w:tcW w:w="3676" w:type="dxa"/>
          </w:tcPr>
          <w:p w14:paraId="241C9EB1" w14:textId="3F27699E" w:rsidR="006E5844" w:rsidRPr="00E91A4E" w:rsidRDefault="006E5844" w:rsidP="004651D3">
            <w:pPr>
              <w:widowControl w:val="0"/>
              <w:autoSpaceDE w:val="0"/>
              <w:autoSpaceDN w:val="0"/>
              <w:adjustRightInd w:val="0"/>
              <w:ind w:firstLine="720"/>
              <w:jc w:val="both"/>
              <w:rPr>
                <w:rFonts w:ascii="Times New Roman" w:eastAsiaTheme="minorEastAsia" w:hAnsi="Times New Roman" w:cs="Times New Roman"/>
                <w:sz w:val="20"/>
                <w:szCs w:val="20"/>
                <w:lang w:val="ru-RU"/>
              </w:rPr>
            </w:pPr>
            <w:r w:rsidRPr="00E91A4E">
              <w:rPr>
                <w:rFonts w:ascii="Times New Roman" w:eastAsia="Times New Roman" w:hAnsi="Times New Roman" w:cs="Times New Roman"/>
                <w:sz w:val="20"/>
                <w:szCs w:val="20"/>
                <w:lang w:val="mn-MN"/>
              </w:rPr>
              <w:lastRenderedPageBreak/>
              <w:t>4,1,5</w:t>
            </w: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Туршилтын ажлын удирдагч объект дээр ажил гүйцэтгэхтэй холбогдсон аюулгүй ажиллагааны бүх арга хэмжээг ягштал биелүүлэх үүрэг хүлээнэ. Өдөр бүр ажил эхлэхээс өмнө ба ажлын өдрийн турш тавигдсан плакат, хаалт, газардуулгын байрлуулалтыг тухай бүр шалгах үүрэгтэй.</w:t>
            </w:r>
          </w:p>
        </w:tc>
        <w:tc>
          <w:tcPr>
            <w:tcW w:w="3675" w:type="dxa"/>
          </w:tcPr>
          <w:p w14:paraId="712B10A2"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15DD3BAD"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37F2D706"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17E10CC7"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7900AE16" w14:textId="7A2FD3E6" w:rsidR="006E5844" w:rsidRPr="00E91A4E" w:rsidRDefault="006E5844" w:rsidP="00BE4519">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4AA2143A" w14:textId="77777777" w:rsidR="006E5844" w:rsidRDefault="006E5844" w:rsidP="004651D3">
            <w:pPr>
              <w:shd w:val="clear" w:color="auto" w:fill="FFFFFF"/>
              <w:jc w:val="both"/>
              <w:textAlignment w:val="top"/>
              <w:rPr>
                <w:rFonts w:ascii="Times New Roman" w:eastAsia="Times New Roman" w:hAnsi="Times New Roman" w:cs="Times New Roman"/>
                <w:sz w:val="20"/>
                <w:szCs w:val="20"/>
                <w:lang w:val="mn-MN"/>
              </w:rPr>
            </w:pPr>
          </w:p>
          <w:p w14:paraId="46EED7E7" w14:textId="77777777" w:rsidR="006E5844" w:rsidRDefault="006E5844" w:rsidP="004651D3">
            <w:pPr>
              <w:shd w:val="clear" w:color="auto" w:fill="FFFFFF"/>
              <w:jc w:val="both"/>
              <w:textAlignment w:val="top"/>
              <w:rPr>
                <w:rFonts w:ascii="Times New Roman" w:eastAsia="Times New Roman" w:hAnsi="Times New Roman" w:cs="Times New Roman"/>
                <w:sz w:val="20"/>
                <w:szCs w:val="20"/>
                <w:lang w:val="mn-MN"/>
              </w:rPr>
            </w:pPr>
          </w:p>
          <w:p w14:paraId="53DD82CC" w14:textId="77777777" w:rsidR="006E5844" w:rsidRDefault="006E5844" w:rsidP="004651D3">
            <w:pPr>
              <w:shd w:val="clear" w:color="auto" w:fill="FFFFFF"/>
              <w:jc w:val="both"/>
              <w:textAlignment w:val="top"/>
              <w:rPr>
                <w:rFonts w:ascii="Times New Roman" w:eastAsia="Times New Roman" w:hAnsi="Times New Roman" w:cs="Times New Roman"/>
                <w:sz w:val="20"/>
                <w:szCs w:val="20"/>
                <w:lang w:val="mn-MN"/>
              </w:rPr>
            </w:pPr>
          </w:p>
          <w:p w14:paraId="73EFA9B1" w14:textId="77777777" w:rsidR="006E5844" w:rsidRDefault="006E5844" w:rsidP="004651D3">
            <w:pPr>
              <w:shd w:val="clear" w:color="auto" w:fill="FFFFFF"/>
              <w:jc w:val="both"/>
              <w:textAlignment w:val="top"/>
              <w:rPr>
                <w:rFonts w:ascii="Times New Roman" w:eastAsia="Times New Roman" w:hAnsi="Times New Roman" w:cs="Times New Roman"/>
                <w:sz w:val="20"/>
                <w:szCs w:val="20"/>
                <w:lang w:val="mn-MN"/>
              </w:rPr>
            </w:pPr>
          </w:p>
          <w:p w14:paraId="298C26DB" w14:textId="2FE6CA6E" w:rsidR="006E5844" w:rsidRPr="00E91A4E" w:rsidRDefault="006E5844" w:rsidP="004651D3">
            <w:pPr>
              <w:shd w:val="clear" w:color="auto" w:fill="FFFFFF"/>
              <w:jc w:val="both"/>
              <w:textAlignment w:val="top"/>
              <w:rPr>
                <w:rFonts w:ascii="Times New Roman" w:eastAsia="Times New Roman" w:hAnsi="Times New Roman" w:cs="Times New Roman"/>
                <w:sz w:val="20"/>
                <w:szCs w:val="20"/>
                <w:lang w:val="mn-MN"/>
              </w:rPr>
            </w:pPr>
          </w:p>
        </w:tc>
        <w:tc>
          <w:tcPr>
            <w:tcW w:w="3676" w:type="dxa"/>
          </w:tcPr>
          <w:p w14:paraId="6ADF722D" w14:textId="77777777" w:rsidR="006E5844" w:rsidRDefault="006E5844" w:rsidP="004651D3">
            <w:pPr>
              <w:shd w:val="clear" w:color="auto" w:fill="FFFFFF"/>
              <w:jc w:val="both"/>
              <w:textAlignment w:val="top"/>
              <w:rPr>
                <w:rFonts w:ascii="Times New Roman" w:eastAsia="Times New Roman" w:hAnsi="Times New Roman" w:cs="Times New Roman"/>
                <w:sz w:val="20"/>
                <w:szCs w:val="20"/>
                <w:lang w:val="mn-MN"/>
              </w:rPr>
            </w:pPr>
          </w:p>
        </w:tc>
      </w:tr>
      <w:tr w:rsidR="006E5844" w:rsidRPr="00244428" w14:paraId="0CB2FEAB" w14:textId="192C0F27" w:rsidTr="006E5844">
        <w:tc>
          <w:tcPr>
            <w:tcW w:w="3676" w:type="dxa"/>
          </w:tcPr>
          <w:p w14:paraId="24DF28E9" w14:textId="7167902C" w:rsidR="006E5844" w:rsidRPr="00E91A4E" w:rsidRDefault="006E5844" w:rsidP="004651D3">
            <w:pPr>
              <w:widowControl w:val="0"/>
              <w:autoSpaceDE w:val="0"/>
              <w:autoSpaceDN w:val="0"/>
              <w:adjustRightInd w:val="0"/>
              <w:jc w:val="both"/>
              <w:rPr>
                <w:rFonts w:ascii="Times New Roman" w:eastAsia="Times New Roman" w:hAnsi="Times New Roman" w:cs="Times New Roman"/>
                <w:sz w:val="20"/>
                <w:szCs w:val="20"/>
              </w:rPr>
            </w:pPr>
            <w:r w:rsidRPr="00E91A4E">
              <w:rPr>
                <w:rFonts w:ascii="Times New Roman" w:eastAsiaTheme="minorEastAsia" w:hAnsi="Times New Roman" w:cs="Times New Roman"/>
                <w:sz w:val="20"/>
                <w:szCs w:val="20"/>
                <w:lang w:val="mn-MN"/>
              </w:rPr>
              <w:t>4,1,6</w:t>
            </w:r>
            <w:r>
              <w:rPr>
                <w:rFonts w:ascii="Times New Roman" w:eastAsiaTheme="minorEastAsia"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Цахилгаан төхөөрөмж дээр хүчдэлгүй үед цахилгааны аюулгүй ажиллагааны III-аас </w:t>
            </w:r>
            <w:r w:rsidRPr="00E91A4E">
              <w:rPr>
                <w:rFonts w:ascii="Times New Roman" w:eastAsia="Times New Roman" w:hAnsi="Times New Roman" w:cs="Times New Roman"/>
                <w:sz w:val="20"/>
                <w:szCs w:val="20"/>
                <w:highlight w:val="yellow"/>
              </w:rPr>
              <w:t>бага</w:t>
            </w:r>
            <w:r w:rsidRPr="00E91A4E">
              <w:rPr>
                <w:rFonts w:ascii="Times New Roman" w:eastAsia="Times New Roman" w:hAnsi="Times New Roman" w:cs="Times New Roman"/>
                <w:sz w:val="20"/>
                <w:szCs w:val="20"/>
              </w:rPr>
              <w:t xml:space="preserve"> группийн тохируулагчид биечлэн дараах ажлыг хийж болно:</w:t>
            </w:r>
          </w:p>
          <w:p w14:paraId="20313136" w14:textId="77777777" w:rsidR="006E5844" w:rsidRPr="00E91A4E" w:rsidRDefault="006E5844" w:rsidP="004651D3">
            <w:pPr>
              <w:pStyle w:val="ListParagraph"/>
              <w:shd w:val="clear" w:color="auto" w:fill="FFFFFF"/>
              <w:spacing w:after="0" w:line="240" w:lineRule="auto"/>
              <w:ind w:left="63"/>
              <w:jc w:val="both"/>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rPr>
              <w:t>а.Хоёрдогч залгах-таслах хэлхээг шалгах;</w:t>
            </w:r>
          </w:p>
          <w:p w14:paraId="1A39B1CC" w14:textId="77777777" w:rsidR="006E5844" w:rsidRPr="00E91A4E" w:rsidRDefault="006E5844" w:rsidP="004651D3">
            <w:pPr>
              <w:shd w:val="clear" w:color="auto" w:fill="FFFFFF"/>
              <w:jc w:val="both"/>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rPr>
              <w:t xml:space="preserve">б.Схемийн элементийн </w:t>
            </w:r>
            <w:r w:rsidRPr="00BE4519">
              <w:rPr>
                <w:rFonts w:ascii="Times New Roman" w:eastAsia="Times New Roman" w:hAnsi="Times New Roman" w:cs="Times New Roman"/>
                <w:sz w:val="20"/>
                <w:szCs w:val="20"/>
                <w:highlight w:val="yellow"/>
              </w:rPr>
              <w:t>тусгаарлагын</w:t>
            </w:r>
            <w:r w:rsidRPr="00E91A4E">
              <w:rPr>
                <w:rFonts w:ascii="Times New Roman" w:eastAsia="Times New Roman" w:hAnsi="Times New Roman" w:cs="Times New Roman"/>
                <w:sz w:val="20"/>
                <w:szCs w:val="20"/>
              </w:rPr>
              <w:t xml:space="preserve"> эсэргүүцлийн хэмжээг хэмжих;</w:t>
            </w:r>
          </w:p>
          <w:p w14:paraId="32669608" w14:textId="77777777" w:rsidR="006E5844" w:rsidRPr="00E91A4E" w:rsidRDefault="006E5844" w:rsidP="004651D3">
            <w:pPr>
              <w:pStyle w:val="ListParagraph"/>
              <w:shd w:val="clear" w:color="auto" w:fill="FFFFFF"/>
              <w:spacing w:after="0" w:line="240" w:lineRule="auto"/>
              <w:ind w:left="27"/>
              <w:jc w:val="both"/>
              <w:textAlignment w:val="top"/>
              <w:rPr>
                <w:rFonts w:ascii="Times New Roman" w:eastAsia="Times New Roman" w:hAnsi="Times New Roman" w:cs="Times New Roman"/>
                <w:sz w:val="20"/>
                <w:szCs w:val="20"/>
              </w:rPr>
            </w:pPr>
            <w:r w:rsidRPr="00E91A4E">
              <w:rPr>
                <w:rFonts w:ascii="Times New Roman" w:eastAsia="Times New Roman" w:hAnsi="Times New Roman" w:cs="Times New Roman"/>
                <w:sz w:val="20"/>
                <w:szCs w:val="20"/>
              </w:rPr>
              <w:t>в.Аппаратурын урьдчилан тохиргоо хийх;</w:t>
            </w:r>
          </w:p>
          <w:p w14:paraId="59547729" w14:textId="24969038"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lang w:val="ru-RU"/>
              </w:rPr>
            </w:pPr>
            <w:r w:rsidRPr="00E91A4E">
              <w:rPr>
                <w:rFonts w:ascii="Times New Roman" w:eastAsia="Times New Roman" w:hAnsi="Times New Roman" w:cs="Times New Roman"/>
                <w:sz w:val="20"/>
                <w:szCs w:val="20"/>
              </w:rPr>
              <w:t>г.Үзүүлэлтүүд авах ба бусад төстэй ажил хийх;</w:t>
            </w:r>
          </w:p>
        </w:tc>
        <w:tc>
          <w:tcPr>
            <w:tcW w:w="3675" w:type="dxa"/>
          </w:tcPr>
          <w:p w14:paraId="6A2842AA" w14:textId="77777777" w:rsidR="006E5844" w:rsidRPr="004651D3" w:rsidRDefault="006E5844" w:rsidP="004651D3">
            <w:pPr>
              <w:pStyle w:val="ListParagraph"/>
              <w:shd w:val="clear" w:color="auto" w:fill="FFFFFF"/>
              <w:spacing w:after="0" w:line="240" w:lineRule="auto"/>
              <w:ind w:left="-18"/>
              <w:jc w:val="both"/>
              <w:textAlignment w:val="top"/>
              <w:rPr>
                <w:rFonts w:ascii="Times New Roman" w:eastAsia="Times New Roman" w:hAnsi="Times New Roman" w:cs="Times New Roman"/>
                <w:color w:val="00B050"/>
                <w:sz w:val="20"/>
                <w:szCs w:val="20"/>
                <w:lang w:val="mn-MN"/>
              </w:rPr>
            </w:pPr>
          </w:p>
          <w:p w14:paraId="0EDF8364" w14:textId="77777777"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p w14:paraId="485E50D9" w14:textId="77777777"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p w14:paraId="5AE06093" w14:textId="77777777"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p w14:paraId="4946AA40" w14:textId="77777777"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p w14:paraId="20C2392C" w14:textId="77777777" w:rsidR="006E5844" w:rsidRDefault="006E5844" w:rsidP="00BE4519">
            <w:pPr>
              <w:pStyle w:val="ListParagraph"/>
              <w:shd w:val="clear" w:color="auto" w:fill="FFFFFF"/>
              <w:spacing w:after="0" w:line="270" w:lineRule="atLeast"/>
              <w:ind w:left="-18"/>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50F50B49" w14:textId="77777777"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p w14:paraId="186C4580" w14:textId="6D79F5C1" w:rsidR="006E5844" w:rsidRPr="004651D3" w:rsidRDefault="006E5844" w:rsidP="004651D3">
            <w:pPr>
              <w:shd w:val="clear" w:color="auto" w:fill="FFFFFF"/>
              <w:jc w:val="both"/>
              <w:textAlignment w:val="top"/>
              <w:rPr>
                <w:rFonts w:ascii="Times New Roman" w:eastAsia="Times New Roman" w:hAnsi="Times New Roman" w:cs="Times New Roman"/>
                <w:color w:val="00B050"/>
                <w:sz w:val="20"/>
                <w:szCs w:val="20"/>
                <w:lang w:val="mn-MN"/>
              </w:rPr>
            </w:pPr>
          </w:p>
        </w:tc>
        <w:tc>
          <w:tcPr>
            <w:tcW w:w="3676" w:type="dxa"/>
          </w:tcPr>
          <w:p w14:paraId="638FEE33"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p w14:paraId="23B1FB7D"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p w14:paraId="5CBFA840" w14:textId="77777777" w:rsidR="006E5844" w:rsidRPr="004651D3" w:rsidRDefault="006E5844" w:rsidP="00BE4519">
            <w:pPr>
              <w:shd w:val="clear" w:color="auto" w:fill="FFFFFF"/>
              <w:jc w:val="both"/>
              <w:textAlignment w:val="top"/>
              <w:rPr>
                <w:rFonts w:ascii="Times New Roman" w:eastAsia="Times New Roman" w:hAnsi="Times New Roman" w:cs="Times New Roman"/>
                <w:color w:val="00B050"/>
                <w:sz w:val="20"/>
                <w:szCs w:val="20"/>
                <w:lang w:val="mn-MN"/>
              </w:rPr>
            </w:pPr>
            <w:r w:rsidRPr="004651D3">
              <w:rPr>
                <w:rFonts w:ascii="Times New Roman" w:eastAsia="Times New Roman" w:hAnsi="Times New Roman" w:cs="Times New Roman"/>
                <w:color w:val="00B050"/>
                <w:sz w:val="20"/>
                <w:szCs w:val="20"/>
                <w:lang w:val="mn-MN"/>
              </w:rPr>
              <w:t>Доошгүй</w:t>
            </w:r>
          </w:p>
          <w:p w14:paraId="7E099F88"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p w14:paraId="523A1C4A"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p w14:paraId="1A5C34B4"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p w14:paraId="30FF68D1" w14:textId="7AD5EF2F"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r w:rsidRPr="004651D3">
              <w:rPr>
                <w:rFonts w:ascii="Times New Roman" w:eastAsia="Times New Roman" w:hAnsi="Times New Roman" w:cs="Times New Roman"/>
                <w:color w:val="00B050"/>
                <w:sz w:val="20"/>
                <w:szCs w:val="20"/>
                <w:lang w:val="mn-MN"/>
              </w:rPr>
              <w:t>тусгаарлагчийн</w:t>
            </w:r>
          </w:p>
        </w:tc>
        <w:tc>
          <w:tcPr>
            <w:tcW w:w="3676" w:type="dxa"/>
          </w:tcPr>
          <w:p w14:paraId="4A4E06BC" w14:textId="77777777" w:rsidR="006E5844" w:rsidRDefault="006E5844" w:rsidP="004651D3">
            <w:pPr>
              <w:pStyle w:val="ListParagraph"/>
              <w:shd w:val="clear" w:color="auto" w:fill="FFFFFF"/>
              <w:spacing w:after="0" w:line="270" w:lineRule="atLeast"/>
              <w:ind w:left="-18"/>
              <w:jc w:val="both"/>
              <w:textAlignment w:val="top"/>
              <w:rPr>
                <w:rFonts w:ascii="Times New Roman" w:eastAsia="Times New Roman" w:hAnsi="Times New Roman" w:cs="Times New Roman"/>
                <w:sz w:val="20"/>
                <w:szCs w:val="20"/>
                <w:lang w:val="mn-MN"/>
              </w:rPr>
            </w:pPr>
          </w:p>
        </w:tc>
      </w:tr>
      <w:tr w:rsidR="006E5844" w:rsidRPr="00244428" w14:paraId="6226A1EA" w14:textId="2E6543A6" w:rsidTr="006E5844">
        <w:tc>
          <w:tcPr>
            <w:tcW w:w="3676" w:type="dxa"/>
          </w:tcPr>
          <w:p w14:paraId="47B343DB" w14:textId="2CB59401"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lang w:val="ru-RU"/>
              </w:rPr>
            </w:pPr>
            <w:r w:rsidRPr="00E91A4E">
              <w:rPr>
                <w:rFonts w:ascii="Times New Roman" w:eastAsia="Times New Roman" w:hAnsi="Times New Roman" w:cs="Times New Roman"/>
                <w:sz w:val="20"/>
                <w:szCs w:val="20"/>
                <w:lang w:val="mn-MN"/>
              </w:rPr>
              <w:t xml:space="preserve">4,1,7 </w:t>
            </w:r>
            <w:r w:rsidRPr="00E91A4E">
              <w:rPr>
                <w:rFonts w:ascii="Times New Roman" w:eastAsia="Times New Roman" w:hAnsi="Times New Roman" w:cs="Times New Roman"/>
                <w:sz w:val="20"/>
                <w:szCs w:val="20"/>
              </w:rPr>
              <w:t>Тохируулгын ажилтан нар хувийн хамгаалах хэрэгсэл: хөндийрүүлэгчтэй бээлий, гутал, хүчдэл заагч, тусгаарлагч бариултай багаж зэргээр хангагдсан байвал зохино.</w:t>
            </w:r>
          </w:p>
        </w:tc>
        <w:tc>
          <w:tcPr>
            <w:tcW w:w="3675" w:type="dxa"/>
          </w:tcPr>
          <w:p w14:paraId="00A3A00E"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4C806339"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550A1269"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433EFAC1" w14:textId="746B5789" w:rsidR="006E5844" w:rsidRPr="00E91A4E" w:rsidRDefault="006E5844" w:rsidP="00BE4519">
            <w:pPr>
              <w:shd w:val="clear" w:color="auto" w:fill="FFFFFF"/>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27EB8EC2" w14:textId="09BA9F12" w:rsidR="006E5844" w:rsidRDefault="006E5844" w:rsidP="004651D3">
            <w:pPr>
              <w:shd w:val="clear" w:color="auto" w:fill="FFFFFF"/>
              <w:jc w:val="both"/>
              <w:textAlignment w:val="top"/>
              <w:rPr>
                <w:rFonts w:ascii="Arial" w:eastAsia="Times New Roman" w:hAnsi="Arial" w:cs="Arial"/>
                <w:sz w:val="20"/>
                <w:szCs w:val="20"/>
                <w:lang w:val="mn-MN"/>
              </w:rPr>
            </w:pPr>
          </w:p>
        </w:tc>
        <w:tc>
          <w:tcPr>
            <w:tcW w:w="3676" w:type="dxa"/>
          </w:tcPr>
          <w:p w14:paraId="7DE0F99D" w14:textId="77777777" w:rsidR="006E5844" w:rsidRDefault="006E5844" w:rsidP="004651D3">
            <w:pPr>
              <w:shd w:val="clear" w:color="auto" w:fill="FFFFFF"/>
              <w:jc w:val="both"/>
              <w:textAlignment w:val="top"/>
              <w:rPr>
                <w:rFonts w:ascii="Arial" w:eastAsia="Times New Roman" w:hAnsi="Arial" w:cs="Arial"/>
                <w:sz w:val="20"/>
                <w:szCs w:val="20"/>
                <w:lang w:val="mn-MN"/>
              </w:rPr>
            </w:pPr>
          </w:p>
        </w:tc>
      </w:tr>
      <w:tr w:rsidR="006E5844" w:rsidRPr="00244428" w14:paraId="6A6575EE" w14:textId="3AD4F2B9" w:rsidTr="006E5844">
        <w:tc>
          <w:tcPr>
            <w:tcW w:w="3676" w:type="dxa"/>
          </w:tcPr>
          <w:p w14:paraId="4833683C" w14:textId="75439987"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lang w:val="ru-RU"/>
              </w:rPr>
            </w:pPr>
            <w:r w:rsidRPr="00E91A4E">
              <w:rPr>
                <w:rFonts w:ascii="Times New Roman" w:eastAsia="Times New Roman" w:hAnsi="Times New Roman" w:cs="Times New Roman"/>
                <w:sz w:val="20"/>
                <w:szCs w:val="20"/>
                <w:lang w:val="mn-MN"/>
              </w:rPr>
              <w:t>4,1,8</w:t>
            </w:r>
            <w:r>
              <w:rPr>
                <w:rFonts w:ascii="Times New Roman" w:eastAsia="Times New Roman" w:hAnsi="Times New Roman" w:cs="Times New Roman"/>
                <w:sz w:val="20"/>
                <w:szCs w:val="20"/>
                <w:lang w:val="mn-MN"/>
              </w:rPr>
              <w:t xml:space="preserve"> </w:t>
            </w:r>
            <w:r w:rsidRPr="00E91A4E">
              <w:rPr>
                <w:rFonts w:ascii="Times New Roman" w:eastAsia="Times New Roman" w:hAnsi="Times New Roman" w:cs="Times New Roman"/>
                <w:sz w:val="20"/>
                <w:szCs w:val="20"/>
              </w:rPr>
              <w:t xml:space="preserve">Тоног төхөөрөмжийн тохируулгад зориулсан түр схем (тодорхойлолт авах, график бичлэг хийх)-ийг тусгай ширээн дээр хийх ёстой. Металл ажлын </w:t>
            </w:r>
            <w:r w:rsidRPr="00E91A4E">
              <w:rPr>
                <w:rFonts w:ascii="Times New Roman" w:eastAsia="Times New Roman" w:hAnsi="Times New Roman" w:cs="Times New Roman"/>
                <w:sz w:val="20"/>
                <w:szCs w:val="20"/>
              </w:rPr>
              <w:lastRenderedPageBreak/>
              <w:t>гадаргуутай эсвэл металл хүрээтэй ширээ хэрэглэхийг хориглоно</w:t>
            </w:r>
          </w:p>
        </w:tc>
        <w:tc>
          <w:tcPr>
            <w:tcW w:w="3675" w:type="dxa"/>
          </w:tcPr>
          <w:p w14:paraId="62D0D1F1"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74B5E99C"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255E77AC" w14:textId="77777777" w:rsidR="006E5844" w:rsidRDefault="006E5844" w:rsidP="00BE4519">
            <w:pPr>
              <w:shd w:val="clear" w:color="auto" w:fill="FFFFFF"/>
              <w:jc w:val="center"/>
              <w:textAlignment w:val="top"/>
              <w:rPr>
                <w:rFonts w:ascii="Times New Roman" w:eastAsia="Times New Roman" w:hAnsi="Times New Roman" w:cs="Times New Roman"/>
                <w:sz w:val="20"/>
                <w:szCs w:val="20"/>
                <w:lang w:val="mn-MN"/>
              </w:rPr>
            </w:pPr>
          </w:p>
          <w:p w14:paraId="77329405" w14:textId="01D00BB9" w:rsidR="006E5844" w:rsidRPr="00E91A4E" w:rsidRDefault="006E5844" w:rsidP="00BE4519">
            <w:pPr>
              <w:shd w:val="clear" w:color="auto" w:fill="FFFFFF"/>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631E9ADD" w14:textId="46C4E5C0" w:rsidR="006E5844" w:rsidRDefault="006E5844" w:rsidP="004651D3">
            <w:pPr>
              <w:shd w:val="clear" w:color="auto" w:fill="FFFFFF"/>
              <w:jc w:val="both"/>
              <w:textAlignment w:val="top"/>
              <w:rPr>
                <w:rFonts w:ascii="Arial" w:eastAsia="Times New Roman" w:hAnsi="Arial" w:cs="Arial"/>
                <w:sz w:val="20"/>
                <w:szCs w:val="20"/>
                <w:lang w:val="mn-MN"/>
              </w:rPr>
            </w:pPr>
          </w:p>
        </w:tc>
        <w:tc>
          <w:tcPr>
            <w:tcW w:w="3676" w:type="dxa"/>
          </w:tcPr>
          <w:p w14:paraId="16707242" w14:textId="77777777" w:rsidR="006E5844" w:rsidRDefault="006E5844" w:rsidP="004651D3">
            <w:pPr>
              <w:shd w:val="clear" w:color="auto" w:fill="FFFFFF"/>
              <w:jc w:val="both"/>
              <w:textAlignment w:val="top"/>
              <w:rPr>
                <w:rFonts w:ascii="Arial" w:eastAsia="Times New Roman" w:hAnsi="Arial" w:cs="Arial"/>
                <w:sz w:val="20"/>
                <w:szCs w:val="20"/>
                <w:lang w:val="mn-MN"/>
              </w:rPr>
            </w:pPr>
          </w:p>
        </w:tc>
      </w:tr>
      <w:tr w:rsidR="006E5844" w:rsidRPr="00244428" w14:paraId="165F9FA2" w14:textId="72DC19A7" w:rsidTr="006E5844">
        <w:tc>
          <w:tcPr>
            <w:tcW w:w="3676" w:type="dxa"/>
          </w:tcPr>
          <w:p w14:paraId="6C8CAB25" w14:textId="4A4F3972" w:rsidR="006E5844" w:rsidRPr="00E91A4E" w:rsidRDefault="006E5844" w:rsidP="004651D3">
            <w:pPr>
              <w:widowControl w:val="0"/>
              <w:autoSpaceDE w:val="0"/>
              <w:autoSpaceDN w:val="0"/>
              <w:adjustRightInd w:val="0"/>
              <w:jc w:val="both"/>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lastRenderedPageBreak/>
              <w:t xml:space="preserve">4,1,9 </w:t>
            </w:r>
            <w:r w:rsidRPr="00E91A4E">
              <w:rPr>
                <w:rFonts w:ascii="Times New Roman" w:eastAsia="Times New Roman" w:hAnsi="Times New Roman" w:cs="Times New Roman"/>
                <w:sz w:val="20"/>
                <w:szCs w:val="20"/>
              </w:rPr>
              <w:t xml:space="preserve">Түр тэжээх шугамуудыг тусгаарлагчтай утас (кабель)-аар хийж найдвартай бэхлэх ба хүн явж орох газруудад 3,5 м-ээс дээш, ажлын байран дээр 2,5 м-ээс багагүй, гарцууд дээр 6 м-ээс багагүй өндөрт </w:t>
            </w:r>
            <w:r w:rsidRPr="00BE4519">
              <w:rPr>
                <w:rFonts w:ascii="Times New Roman" w:eastAsia="Times New Roman" w:hAnsi="Times New Roman" w:cs="Times New Roman"/>
                <w:sz w:val="20"/>
                <w:szCs w:val="20"/>
              </w:rPr>
              <w:t xml:space="preserve">хийх </w:t>
            </w:r>
            <w:r w:rsidRPr="00E91A4E">
              <w:rPr>
                <w:rFonts w:ascii="Times New Roman" w:eastAsia="Times New Roman" w:hAnsi="Times New Roman" w:cs="Times New Roman"/>
                <w:sz w:val="20"/>
                <w:szCs w:val="20"/>
              </w:rPr>
              <w:t>ёстой.</w:t>
            </w:r>
          </w:p>
          <w:p w14:paraId="463B6E76" w14:textId="767133C4" w:rsidR="006E5844" w:rsidRPr="00E91A4E" w:rsidRDefault="006E5844" w:rsidP="004651D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71829DC6" w14:textId="77777777" w:rsidR="006E5844"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p>
          <w:p w14:paraId="3AEB9A9C" w14:textId="77777777" w:rsidR="006E5844"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p>
          <w:p w14:paraId="7B9718E0" w14:textId="139686CE" w:rsidR="006E5844" w:rsidRDefault="006E5844" w:rsidP="00BE451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6EA25124" w14:textId="77777777" w:rsidR="006E5844"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p>
          <w:p w14:paraId="640FD760" w14:textId="77777777" w:rsidR="006E5844"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p>
          <w:p w14:paraId="71098C7E" w14:textId="475E562D"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lang w:val="mn-MN"/>
              </w:rPr>
            </w:pPr>
          </w:p>
        </w:tc>
        <w:tc>
          <w:tcPr>
            <w:tcW w:w="3676" w:type="dxa"/>
          </w:tcPr>
          <w:p w14:paraId="1F058D80"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p w14:paraId="5870F3B1"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p w14:paraId="7508BB77"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p w14:paraId="64F269C8"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p w14:paraId="68B03268"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p w14:paraId="22B18CBC" w14:textId="32F2B9DE" w:rsidR="006E5844" w:rsidRPr="00BE4519" w:rsidRDefault="006E5844" w:rsidP="004651D3">
            <w:pPr>
              <w:widowControl w:val="0"/>
              <w:autoSpaceDE w:val="0"/>
              <w:autoSpaceDN w:val="0"/>
              <w:adjustRightInd w:val="0"/>
              <w:jc w:val="both"/>
              <w:rPr>
                <w:rFonts w:ascii="Times New Roman" w:eastAsiaTheme="minorEastAsia" w:hAnsi="Times New Roman" w:cs="Times New Roman"/>
                <w:strike/>
                <w:sz w:val="24"/>
                <w:szCs w:val="24"/>
                <w:lang w:val="mn-MN"/>
              </w:rPr>
            </w:pPr>
            <w:r w:rsidRPr="00BE4519">
              <w:rPr>
                <w:rFonts w:ascii="Times New Roman" w:eastAsia="Times New Roman" w:hAnsi="Times New Roman" w:cs="Times New Roman"/>
                <w:strike/>
                <w:sz w:val="20"/>
                <w:szCs w:val="20"/>
              </w:rPr>
              <w:t>хийх</w:t>
            </w:r>
            <w:r w:rsidRPr="004651D3">
              <w:rPr>
                <w:rFonts w:ascii="Times New Roman" w:eastAsiaTheme="minorEastAsia" w:hAnsi="Times New Roman" w:cs="Times New Roman"/>
                <w:color w:val="00B050"/>
                <w:sz w:val="20"/>
                <w:szCs w:val="20"/>
                <w:lang w:val="mn-MN"/>
              </w:rPr>
              <w:t xml:space="preserve"> байрлуулах</w:t>
            </w:r>
          </w:p>
        </w:tc>
        <w:tc>
          <w:tcPr>
            <w:tcW w:w="3676" w:type="dxa"/>
          </w:tcPr>
          <w:p w14:paraId="00D1070B" w14:textId="77777777" w:rsidR="006E5844" w:rsidRDefault="006E5844" w:rsidP="004651D3">
            <w:pPr>
              <w:widowControl w:val="0"/>
              <w:autoSpaceDE w:val="0"/>
              <w:autoSpaceDN w:val="0"/>
              <w:adjustRightInd w:val="0"/>
              <w:jc w:val="both"/>
              <w:rPr>
                <w:rFonts w:ascii="Times New Roman" w:eastAsia="Times New Roman" w:hAnsi="Times New Roman" w:cs="Times New Roman"/>
                <w:strike/>
                <w:sz w:val="20"/>
                <w:szCs w:val="20"/>
              </w:rPr>
            </w:pPr>
          </w:p>
        </w:tc>
      </w:tr>
      <w:tr w:rsidR="006E5844" w:rsidRPr="00244428" w14:paraId="0534FEB3" w14:textId="6E07EFB5" w:rsidTr="006E5844">
        <w:tc>
          <w:tcPr>
            <w:tcW w:w="3676" w:type="dxa"/>
          </w:tcPr>
          <w:p w14:paraId="6B8E9D3B" w14:textId="77777777" w:rsidR="006E5844" w:rsidRPr="00E91A4E" w:rsidRDefault="006E5844" w:rsidP="004651D3">
            <w:pPr>
              <w:widowControl w:val="0"/>
              <w:autoSpaceDE w:val="0"/>
              <w:autoSpaceDN w:val="0"/>
              <w:adjustRightInd w:val="0"/>
              <w:jc w:val="both"/>
              <w:rPr>
                <w:rFonts w:ascii="Times New Roman" w:eastAsia="Times New Roman" w:hAnsi="Times New Roman" w:cs="Times New Roman"/>
                <w:sz w:val="20"/>
                <w:szCs w:val="20"/>
              </w:rPr>
            </w:pPr>
            <w:r w:rsidRPr="00E91A4E">
              <w:rPr>
                <w:rFonts w:ascii="Times New Roman" w:eastAsiaTheme="minorEastAsia" w:hAnsi="Times New Roman" w:cs="Times New Roman"/>
                <w:sz w:val="20"/>
                <w:szCs w:val="20"/>
                <w:lang w:val="mn-MN"/>
              </w:rPr>
              <w:t>4,1,10</w:t>
            </w:r>
            <w:r w:rsidRPr="00E91A4E">
              <w:rPr>
                <w:rFonts w:ascii="Times New Roman" w:eastAsia="Times New Roman" w:hAnsi="Times New Roman" w:cs="Times New Roman"/>
                <w:sz w:val="20"/>
                <w:szCs w:val="20"/>
              </w:rPr>
              <w:t xml:space="preserve"> Шалгалт, туршилт хийх түр схемийг залгах, таслах байрлалыг тэмдэглэсэн таслагчаар дамжуулан гүйцэтгэвэл зохино. </w:t>
            </w:r>
            <w:proofErr w:type="gramStart"/>
            <w:r w:rsidRPr="00E91A4E">
              <w:rPr>
                <w:rFonts w:ascii="Times New Roman" w:eastAsia="Times New Roman" w:hAnsi="Times New Roman" w:cs="Times New Roman"/>
                <w:sz w:val="20"/>
                <w:szCs w:val="20"/>
              </w:rPr>
              <w:t>Таслууртай  цуваа</w:t>
            </w:r>
            <w:proofErr w:type="gramEnd"/>
            <w:r w:rsidRPr="00E91A4E">
              <w:rPr>
                <w:rFonts w:ascii="Times New Roman" w:eastAsia="Times New Roman" w:hAnsi="Times New Roman" w:cs="Times New Roman"/>
                <w:sz w:val="20"/>
                <w:szCs w:val="20"/>
              </w:rPr>
              <w:t xml:space="preserve"> тэжээлийн хэлхээнд ил харагдах (сэрээ залгагчтай) залгах-таслах байгууламж тавина. Схемээс хүчдэл таслахдаа эхлээд таслуурыг, дараа нь сэрээ залгагчийн холболтыг, харин залгахдаа эхлээд сэрээ залгагчийн холболтыг залгана.</w:t>
            </w:r>
          </w:p>
          <w:p w14:paraId="5343869B" w14:textId="6FDBDE3C" w:rsidR="006E5844" w:rsidRPr="00E91A4E" w:rsidRDefault="006E5844" w:rsidP="004651D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7124FBBB"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75751138"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7250AF89"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511F54FF"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12B3DAF3"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62C258EE"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6137D598"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7C3B988C" w14:textId="54DA994C" w:rsidR="006E5844" w:rsidRDefault="006E5844" w:rsidP="00BE451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608FBC3B" w14:textId="65FFA096" w:rsidR="006E5844" w:rsidRPr="00E91A4E" w:rsidRDefault="006E5844" w:rsidP="004651D3">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4FCC4D82" w14:textId="2622795C" w:rsidR="006E5844" w:rsidRPr="00AD318B" w:rsidRDefault="006E5844" w:rsidP="004651D3">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4183F43B" w14:textId="77777777" w:rsidR="006E5844" w:rsidRPr="00AD318B" w:rsidRDefault="006E5844" w:rsidP="004651D3">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0C9B63B1" w14:textId="7E3D5C03" w:rsidTr="006E5844">
        <w:tc>
          <w:tcPr>
            <w:tcW w:w="3676" w:type="dxa"/>
          </w:tcPr>
          <w:p w14:paraId="6D39DD5C" w14:textId="2DB49DB9" w:rsidR="006E5844" w:rsidRPr="00EC4165" w:rsidRDefault="006E5844" w:rsidP="004651D3">
            <w:pPr>
              <w:widowControl w:val="0"/>
              <w:autoSpaceDE w:val="0"/>
              <w:autoSpaceDN w:val="0"/>
              <w:adjustRightInd w:val="0"/>
              <w:jc w:val="both"/>
              <w:rPr>
                <w:rFonts w:ascii="Times New Roman" w:eastAsia="Times New Roman" w:hAnsi="Times New Roman" w:cs="Times New Roman"/>
                <w:sz w:val="20"/>
                <w:szCs w:val="20"/>
              </w:rPr>
            </w:pPr>
            <w:r w:rsidRPr="00EC4165">
              <w:rPr>
                <w:rFonts w:ascii="Times New Roman" w:eastAsiaTheme="minorEastAsia" w:hAnsi="Times New Roman" w:cs="Times New Roman"/>
                <w:sz w:val="20"/>
                <w:szCs w:val="20"/>
                <w:lang w:val="mn-MN"/>
              </w:rPr>
              <w:t>4,1,11</w:t>
            </w:r>
            <w:r>
              <w:rPr>
                <w:rFonts w:ascii="Times New Roman" w:eastAsiaTheme="minorEastAsia" w:hAnsi="Times New Roman" w:cs="Times New Roman"/>
                <w:sz w:val="20"/>
                <w:szCs w:val="20"/>
                <w:lang w:val="mn-MN"/>
              </w:rPr>
              <w:t xml:space="preserve"> </w:t>
            </w:r>
            <w:r w:rsidRPr="00EC4165">
              <w:rPr>
                <w:rFonts w:ascii="Times New Roman" w:eastAsia="Times New Roman" w:hAnsi="Times New Roman" w:cs="Times New Roman"/>
                <w:sz w:val="20"/>
                <w:szCs w:val="20"/>
              </w:rPr>
              <w:t>Тэжээх хэлхээнээс салсан эсэх ил харагдахгүй, хүчдэлтэй тоног төхөөрөмж, хэрэгслийг зөөж тавих утсыг схемд шилжүүлэн холбох, цахилгааны туршилт хийхдээ түр схем цуглуулахыг хориглоно.</w:t>
            </w:r>
          </w:p>
          <w:p w14:paraId="6494CE08" w14:textId="7A1A6D79" w:rsidR="006E5844" w:rsidRPr="00EC4165" w:rsidRDefault="006E5844" w:rsidP="004651D3">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3BB0E704" w14:textId="0E237054" w:rsidR="006E5844" w:rsidRPr="00F23242" w:rsidRDefault="006E5844" w:rsidP="00462D15">
            <w:pPr>
              <w:widowControl w:val="0"/>
              <w:autoSpaceDE w:val="0"/>
              <w:autoSpaceDN w:val="0"/>
              <w:adjustRightInd w:val="0"/>
              <w:jc w:val="both"/>
              <w:rPr>
                <w:rFonts w:ascii="Times New Roman" w:eastAsiaTheme="minorEastAsia" w:hAnsi="Times New Roman" w:cs="Times New Roman"/>
                <w:sz w:val="20"/>
                <w:szCs w:val="20"/>
                <w:lang w:val="mn-MN"/>
              </w:rPr>
            </w:pPr>
            <w:r>
              <w:rPr>
                <w:rFonts w:ascii="Times New Roman" w:eastAsia="Times New Roman" w:hAnsi="Times New Roman" w:cs="Times New Roman"/>
                <w:color w:val="00B050"/>
                <w:sz w:val="20"/>
                <w:szCs w:val="20"/>
                <w:lang w:val="mn-MN"/>
              </w:rPr>
              <w:t xml:space="preserve">Тэжээх </w:t>
            </w:r>
            <w:r w:rsidRPr="00561036">
              <w:rPr>
                <w:rFonts w:ascii="Times New Roman" w:eastAsia="Times New Roman" w:hAnsi="Times New Roman" w:cs="Times New Roman"/>
                <w:color w:val="00B050"/>
                <w:sz w:val="20"/>
                <w:szCs w:val="20"/>
                <w:highlight w:val="yellow"/>
                <w:lang w:val="mn-MN"/>
              </w:rPr>
              <w:t>сүлжээнээс</w:t>
            </w:r>
            <w:r w:rsidRPr="006568F1">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 xml:space="preserve">ил харагдах тасархай байдлаар </w:t>
            </w:r>
            <w:r w:rsidRPr="006568F1">
              <w:rPr>
                <w:rFonts w:ascii="Times New Roman" w:eastAsia="Times New Roman" w:hAnsi="Times New Roman" w:cs="Times New Roman"/>
                <w:color w:val="00B050"/>
                <w:sz w:val="20"/>
                <w:szCs w:val="20"/>
                <w:lang w:val="mn-MN"/>
              </w:rPr>
              <w:t>хүчд</w:t>
            </w:r>
            <w:r>
              <w:rPr>
                <w:rFonts w:ascii="Times New Roman" w:eastAsia="Times New Roman" w:hAnsi="Times New Roman" w:cs="Times New Roman"/>
                <w:color w:val="00B050"/>
                <w:sz w:val="20"/>
                <w:szCs w:val="20"/>
                <w:lang w:val="mn-MN"/>
              </w:rPr>
              <w:t>элийг</w:t>
            </w:r>
            <w:r w:rsidRPr="006568F1">
              <w:rPr>
                <w:rFonts w:ascii="Times New Roman" w:eastAsia="Times New Roman" w:hAnsi="Times New Roman" w:cs="Times New Roman"/>
                <w:color w:val="00B050"/>
                <w:sz w:val="20"/>
                <w:szCs w:val="20"/>
                <w:lang w:val="mn-MN"/>
              </w:rPr>
              <w:t xml:space="preserve"> салгахгүйгээр</w:t>
            </w:r>
            <w:r>
              <w:rPr>
                <w:rFonts w:ascii="Times New Roman" w:eastAsia="Times New Roman" w:hAnsi="Times New Roman" w:cs="Times New Roman"/>
                <w:color w:val="00B050"/>
                <w:sz w:val="20"/>
                <w:szCs w:val="20"/>
                <w:lang w:val="mn-MN"/>
              </w:rPr>
              <w:t xml:space="preserve"> схем дэх</w:t>
            </w:r>
            <w:r w:rsidRPr="006568F1">
              <w:rPr>
                <w:rFonts w:ascii="Times New Roman" w:eastAsia="Times New Roman" w:hAnsi="Times New Roman" w:cs="Times New Roman"/>
                <w:color w:val="00B050"/>
                <w:sz w:val="20"/>
                <w:szCs w:val="20"/>
                <w:lang w:val="mn-MN"/>
              </w:rPr>
              <w:t xml:space="preserve"> утсыг </w:t>
            </w:r>
            <w:r>
              <w:rPr>
                <w:rFonts w:ascii="Times New Roman" w:eastAsia="Times New Roman" w:hAnsi="Times New Roman" w:cs="Times New Roman"/>
                <w:color w:val="00B050"/>
                <w:sz w:val="20"/>
                <w:szCs w:val="20"/>
                <w:lang w:val="mn-MN"/>
              </w:rPr>
              <w:t>шилжүүлэн холбох</w:t>
            </w:r>
            <w:r w:rsidRPr="006568F1">
              <w:rPr>
                <w:rFonts w:ascii="Times New Roman" w:eastAsia="Times New Roman" w:hAnsi="Times New Roman" w:cs="Times New Roman"/>
                <w:color w:val="00B050"/>
                <w:sz w:val="20"/>
                <w:szCs w:val="20"/>
                <w:lang w:val="mn-MN"/>
              </w:rPr>
              <w:t xml:space="preserve">, аппарат </w:t>
            </w:r>
            <w:r w:rsidRPr="006568F1">
              <w:rPr>
                <w:rFonts w:ascii="Times New Roman" w:eastAsia="Times New Roman" w:hAnsi="Times New Roman" w:cs="Times New Roman"/>
                <w:color w:val="00B050"/>
                <w:sz w:val="20"/>
                <w:szCs w:val="20"/>
              </w:rPr>
              <w:t xml:space="preserve">хэрэгслийг </w:t>
            </w:r>
            <w:r>
              <w:rPr>
                <w:rFonts w:ascii="Times New Roman" w:eastAsia="Times New Roman" w:hAnsi="Times New Roman" w:cs="Times New Roman"/>
                <w:color w:val="00B050"/>
                <w:sz w:val="20"/>
                <w:szCs w:val="20"/>
                <w:lang w:val="mn-MN"/>
              </w:rPr>
              <w:t>зөөж</w:t>
            </w:r>
            <w:r w:rsidRPr="006568F1">
              <w:rPr>
                <w:rFonts w:ascii="Times New Roman" w:eastAsia="Times New Roman" w:hAnsi="Times New Roman" w:cs="Times New Roman"/>
                <w:color w:val="00B050"/>
                <w:sz w:val="20"/>
                <w:szCs w:val="20"/>
                <w:lang w:val="mn-MN"/>
              </w:rPr>
              <w:t xml:space="preserve"> тавих</w:t>
            </w:r>
            <w:r w:rsidRPr="006568F1">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ц</w:t>
            </w:r>
            <w:r w:rsidRPr="006568F1">
              <w:rPr>
                <w:rFonts w:ascii="Times New Roman" w:eastAsia="Times New Roman" w:hAnsi="Times New Roman" w:cs="Times New Roman"/>
                <w:color w:val="00B050"/>
                <w:sz w:val="20"/>
                <w:szCs w:val="20"/>
                <w:lang w:val="mn-MN"/>
              </w:rPr>
              <w:t>ахилгааны туршилт</w:t>
            </w:r>
            <w:r>
              <w:rPr>
                <w:rFonts w:ascii="Times New Roman" w:eastAsia="Times New Roman" w:hAnsi="Times New Roman" w:cs="Times New Roman"/>
                <w:color w:val="00B050"/>
                <w:sz w:val="20"/>
                <w:szCs w:val="20"/>
                <w:lang w:val="mn-MN"/>
              </w:rPr>
              <w:t xml:space="preserve"> хийхээр түр схем цуглуулахыг хориглоно.</w:t>
            </w:r>
          </w:p>
        </w:tc>
        <w:tc>
          <w:tcPr>
            <w:tcW w:w="3676" w:type="dxa"/>
          </w:tcPr>
          <w:p w14:paraId="302F650D" w14:textId="5C384003" w:rsidR="006E5844" w:rsidRDefault="006E5844" w:rsidP="004651D3">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12FFE477" w14:textId="77777777" w:rsidR="006E5844" w:rsidRDefault="006E5844" w:rsidP="004651D3">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7A158554" w14:textId="7DEC68FE" w:rsidTr="006E5844">
        <w:tc>
          <w:tcPr>
            <w:tcW w:w="3676" w:type="dxa"/>
          </w:tcPr>
          <w:p w14:paraId="515B4E8C" w14:textId="05138605" w:rsidR="006E5844" w:rsidRPr="00EC4165" w:rsidRDefault="006E5844" w:rsidP="000A7905">
            <w:pPr>
              <w:tabs>
                <w:tab w:val="left" w:pos="1788"/>
              </w:tabs>
              <w:jc w:val="both"/>
              <w:rPr>
                <w:rFonts w:ascii="Times New Roman" w:eastAsiaTheme="minorEastAsia" w:hAnsi="Times New Roman" w:cs="Times New Roman"/>
                <w:sz w:val="20"/>
                <w:szCs w:val="20"/>
                <w:lang w:val="ru-RU"/>
              </w:rPr>
            </w:pPr>
            <w:r w:rsidRPr="00EC4165">
              <w:rPr>
                <w:rFonts w:ascii="Times New Roman" w:eastAsiaTheme="minorEastAsia" w:hAnsi="Times New Roman" w:cs="Times New Roman"/>
                <w:sz w:val="20"/>
                <w:szCs w:val="20"/>
                <w:lang w:val="mn-MN"/>
              </w:rPr>
              <w:t>4,1,12</w:t>
            </w:r>
            <w:r>
              <w:rPr>
                <w:rFonts w:ascii="Times New Roman" w:eastAsiaTheme="minorEastAsia" w:hAnsi="Times New Roman" w:cs="Times New Roman"/>
                <w:sz w:val="20"/>
                <w:szCs w:val="20"/>
                <w:lang w:val="mn-MN"/>
              </w:rPr>
              <w:t xml:space="preserve"> </w:t>
            </w:r>
            <w:r w:rsidRPr="00EC4165">
              <w:rPr>
                <w:rFonts w:ascii="Times New Roman" w:eastAsia="Times New Roman" w:hAnsi="Times New Roman" w:cs="Times New Roman"/>
                <w:sz w:val="20"/>
                <w:szCs w:val="20"/>
              </w:rPr>
              <w:t xml:space="preserve">Түр тэжээлийн </w:t>
            </w:r>
            <w:r w:rsidRPr="00A81363">
              <w:rPr>
                <w:rFonts w:ascii="Times New Roman" w:eastAsia="Times New Roman" w:hAnsi="Times New Roman" w:cs="Times New Roman"/>
                <w:sz w:val="20"/>
                <w:szCs w:val="20"/>
              </w:rPr>
              <w:t>тоног төхөөрөмжийн</w:t>
            </w:r>
            <w:r w:rsidRPr="00EC4165">
              <w:rPr>
                <w:rFonts w:ascii="Times New Roman" w:eastAsia="Times New Roman" w:hAnsi="Times New Roman" w:cs="Times New Roman"/>
                <w:sz w:val="20"/>
                <w:szCs w:val="20"/>
              </w:rPr>
              <w:t xml:space="preserve"> тохируулгын ажил дуусах, завсарлах үед тохируулгын ажилтан тэжээх хэлхээнээс түүнийг тасалж ил харагдах тасархай байдлыг хангах ёстой</w:t>
            </w:r>
          </w:p>
        </w:tc>
        <w:tc>
          <w:tcPr>
            <w:tcW w:w="3675" w:type="dxa"/>
          </w:tcPr>
          <w:p w14:paraId="1897E5F8"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334D5299"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36E13E08" w14:textId="165E1B63" w:rsidR="006E5844" w:rsidRPr="00462D15" w:rsidRDefault="006E5844" w:rsidP="00BE4519">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4B6A3ED6" w14:textId="2066BDF7" w:rsidR="006E5844" w:rsidRDefault="006E5844" w:rsidP="000A7905">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7184C837" w14:textId="77777777" w:rsidR="006E5844" w:rsidRDefault="006E5844" w:rsidP="000A7905">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72F23077" w14:textId="0E01CE36" w:rsidTr="006E5844">
        <w:tc>
          <w:tcPr>
            <w:tcW w:w="3676" w:type="dxa"/>
          </w:tcPr>
          <w:p w14:paraId="24428088" w14:textId="23172A72" w:rsidR="006E5844" w:rsidRPr="00BD4A1B" w:rsidRDefault="006E5844" w:rsidP="000A7905">
            <w:pPr>
              <w:widowControl w:val="0"/>
              <w:autoSpaceDE w:val="0"/>
              <w:autoSpaceDN w:val="0"/>
              <w:adjustRightInd w:val="0"/>
              <w:jc w:val="both"/>
              <w:rPr>
                <w:rFonts w:ascii="Times New Roman" w:eastAsiaTheme="minorEastAsia" w:hAnsi="Times New Roman" w:cs="Times New Roman"/>
                <w:sz w:val="20"/>
                <w:szCs w:val="20"/>
                <w:lang w:val="ru-RU"/>
              </w:rPr>
            </w:pPr>
            <w:r w:rsidRPr="00BD4A1B">
              <w:rPr>
                <w:rFonts w:ascii="Times New Roman" w:eastAsiaTheme="minorEastAsia" w:hAnsi="Times New Roman" w:cs="Times New Roman"/>
                <w:sz w:val="20"/>
                <w:szCs w:val="20"/>
                <w:lang w:val="mn-MN"/>
              </w:rPr>
              <w:t>4,1,13</w:t>
            </w:r>
            <w:r>
              <w:rPr>
                <w:rFonts w:ascii="Times New Roman" w:eastAsiaTheme="minorEastAsia" w:hAnsi="Times New Roman" w:cs="Times New Roman"/>
                <w:sz w:val="20"/>
                <w:szCs w:val="20"/>
                <w:lang w:val="mn-MN"/>
              </w:rPr>
              <w:t xml:space="preserve"> </w:t>
            </w:r>
            <w:r w:rsidRPr="00BD4A1B">
              <w:rPr>
                <w:rFonts w:ascii="Times New Roman" w:eastAsia="Times New Roman" w:hAnsi="Times New Roman" w:cs="Times New Roman"/>
                <w:sz w:val="20"/>
                <w:szCs w:val="20"/>
              </w:rPr>
              <w:t>Залгаатай шатан дээрээс хэмжилт хийхийг хориглоно. Хэмжилтийг тусгай тавцан дээр зогсож хийвэл зохино.</w:t>
            </w:r>
          </w:p>
        </w:tc>
        <w:tc>
          <w:tcPr>
            <w:tcW w:w="3675" w:type="dxa"/>
          </w:tcPr>
          <w:p w14:paraId="5803505A"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2649A957" w14:textId="1F09DA2A" w:rsidR="006E5844" w:rsidRPr="00620D04" w:rsidRDefault="006E5844" w:rsidP="00BE4519">
            <w:pPr>
              <w:widowControl w:val="0"/>
              <w:autoSpaceDE w:val="0"/>
              <w:autoSpaceDN w:val="0"/>
              <w:adjustRightInd w:val="0"/>
              <w:jc w:val="center"/>
              <w:rPr>
                <w:rFonts w:ascii="Arial" w:eastAsia="Times New Roman" w:hAnsi="Arial" w:cs="Arial"/>
                <w:sz w:val="20"/>
                <w:szCs w:val="20"/>
              </w:rPr>
            </w:pPr>
            <w:r>
              <w:rPr>
                <w:rFonts w:ascii="Times New Roman" w:eastAsia="Times New Roman" w:hAnsi="Times New Roman" w:cs="Times New Roman"/>
                <w:sz w:val="20"/>
                <w:szCs w:val="20"/>
                <w:lang w:val="mn-MN"/>
              </w:rPr>
              <w:t>Өөрчлөлтгүй</w:t>
            </w:r>
          </w:p>
        </w:tc>
        <w:tc>
          <w:tcPr>
            <w:tcW w:w="3676" w:type="dxa"/>
          </w:tcPr>
          <w:p w14:paraId="0C004464" w14:textId="4E3CAAFF" w:rsidR="006E5844" w:rsidRDefault="006E5844" w:rsidP="000A7905">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76509434" w14:textId="77777777" w:rsidR="006E5844" w:rsidRDefault="006E5844" w:rsidP="000A7905">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445FAB41" w14:textId="0C527DA3" w:rsidTr="006E5844">
        <w:tc>
          <w:tcPr>
            <w:tcW w:w="3676" w:type="dxa"/>
          </w:tcPr>
          <w:p w14:paraId="6B1DBCE3" w14:textId="4AC4148E" w:rsidR="006E5844" w:rsidRPr="00BD4A1B" w:rsidRDefault="006E5844" w:rsidP="000A7905">
            <w:pPr>
              <w:widowControl w:val="0"/>
              <w:autoSpaceDE w:val="0"/>
              <w:autoSpaceDN w:val="0"/>
              <w:adjustRightInd w:val="0"/>
              <w:jc w:val="both"/>
              <w:rPr>
                <w:rFonts w:ascii="Times New Roman" w:eastAsiaTheme="minorEastAsia" w:hAnsi="Times New Roman" w:cs="Times New Roman"/>
                <w:sz w:val="20"/>
                <w:szCs w:val="20"/>
                <w:lang w:val="ru-RU"/>
              </w:rPr>
            </w:pPr>
            <w:r w:rsidRPr="00BD4A1B">
              <w:rPr>
                <w:rFonts w:ascii="Times New Roman" w:eastAsia="Times New Roman" w:hAnsi="Times New Roman" w:cs="Times New Roman"/>
                <w:sz w:val="20"/>
                <w:szCs w:val="20"/>
                <w:lang w:val="mn-MN"/>
              </w:rPr>
              <w:t>4,1,14</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Зөөврийн тоног төхөөрөмж, хэрэгслийн металл их биеийг газардуулбал зохино</w:t>
            </w:r>
          </w:p>
        </w:tc>
        <w:tc>
          <w:tcPr>
            <w:tcW w:w="3675" w:type="dxa"/>
          </w:tcPr>
          <w:p w14:paraId="7D05374F"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6EE438B0" w14:textId="00E56FF8" w:rsidR="006E5844" w:rsidRPr="00244428" w:rsidRDefault="006E5844" w:rsidP="00BE4519">
            <w:pPr>
              <w:widowControl w:val="0"/>
              <w:autoSpaceDE w:val="0"/>
              <w:autoSpaceDN w:val="0"/>
              <w:adjustRightInd w:val="0"/>
              <w:jc w:val="center"/>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Өөрчлөлтгүй</w:t>
            </w:r>
          </w:p>
        </w:tc>
        <w:tc>
          <w:tcPr>
            <w:tcW w:w="3676" w:type="dxa"/>
          </w:tcPr>
          <w:p w14:paraId="6E0D3FEE" w14:textId="1C8D5E91" w:rsidR="006E5844" w:rsidRDefault="006E5844" w:rsidP="000A7905">
            <w:pPr>
              <w:widowControl w:val="0"/>
              <w:autoSpaceDE w:val="0"/>
              <w:autoSpaceDN w:val="0"/>
              <w:adjustRightInd w:val="0"/>
              <w:jc w:val="both"/>
              <w:rPr>
                <w:rFonts w:ascii="Arial" w:eastAsia="Times New Roman" w:hAnsi="Arial" w:cs="Arial"/>
                <w:sz w:val="20"/>
                <w:szCs w:val="20"/>
                <w:lang w:val="mn-MN"/>
              </w:rPr>
            </w:pPr>
          </w:p>
        </w:tc>
        <w:tc>
          <w:tcPr>
            <w:tcW w:w="3676" w:type="dxa"/>
          </w:tcPr>
          <w:p w14:paraId="53AA9BAC" w14:textId="77777777" w:rsidR="006E5844" w:rsidRDefault="006E5844" w:rsidP="000A7905">
            <w:pPr>
              <w:widowControl w:val="0"/>
              <w:autoSpaceDE w:val="0"/>
              <w:autoSpaceDN w:val="0"/>
              <w:adjustRightInd w:val="0"/>
              <w:jc w:val="both"/>
              <w:rPr>
                <w:rFonts w:ascii="Arial" w:eastAsia="Times New Roman" w:hAnsi="Arial" w:cs="Arial"/>
                <w:sz w:val="20"/>
                <w:szCs w:val="20"/>
                <w:lang w:val="mn-MN"/>
              </w:rPr>
            </w:pPr>
          </w:p>
        </w:tc>
      </w:tr>
      <w:tr w:rsidR="006E5844" w:rsidRPr="00244428" w14:paraId="622CD59C" w14:textId="5322FDEF" w:rsidTr="006E5844">
        <w:tc>
          <w:tcPr>
            <w:tcW w:w="3676" w:type="dxa"/>
          </w:tcPr>
          <w:p w14:paraId="2397C1CC" w14:textId="535C10E2" w:rsidR="006E5844" w:rsidRPr="00BD4A1B" w:rsidRDefault="006E5844" w:rsidP="000A7905">
            <w:pPr>
              <w:widowControl w:val="0"/>
              <w:autoSpaceDE w:val="0"/>
              <w:autoSpaceDN w:val="0"/>
              <w:adjustRightInd w:val="0"/>
              <w:jc w:val="both"/>
              <w:rPr>
                <w:rFonts w:ascii="Times New Roman" w:eastAsiaTheme="minorEastAsia" w:hAnsi="Times New Roman" w:cs="Times New Roman"/>
                <w:sz w:val="20"/>
                <w:szCs w:val="20"/>
                <w:lang w:val="ru-RU"/>
              </w:rPr>
            </w:pPr>
            <w:r w:rsidRPr="00BD4A1B">
              <w:rPr>
                <w:rFonts w:ascii="Times New Roman" w:eastAsia="Times New Roman" w:hAnsi="Times New Roman" w:cs="Times New Roman"/>
                <w:sz w:val="20"/>
                <w:szCs w:val="20"/>
                <w:lang w:val="mn-MN"/>
              </w:rPr>
              <w:t>4,1,15</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Тохируулгын ажлын явцад ажлын нөхцөл байдлаас шалтгаалан зөөврийн газардуулгыг авахыг зөвшөөрнө. Газардуулгыг авсан тухай ажилд оруулах-нарядад (тусгаарлагын эсэргүүцэл хэмжихийн тулд) бичиж тэмдэглэнэ. Ажил гүйцэтгэгч газардуулгыг авна</w:t>
            </w:r>
          </w:p>
        </w:tc>
        <w:tc>
          <w:tcPr>
            <w:tcW w:w="3675" w:type="dxa"/>
          </w:tcPr>
          <w:p w14:paraId="428C4F2B" w14:textId="77777777" w:rsidR="006E5844" w:rsidRDefault="006E5844" w:rsidP="000A7905">
            <w:pPr>
              <w:shd w:val="clear" w:color="auto" w:fill="FFFFFF"/>
              <w:jc w:val="both"/>
              <w:textAlignment w:val="top"/>
              <w:rPr>
                <w:rFonts w:ascii="Arial" w:eastAsia="Times New Roman" w:hAnsi="Arial" w:cs="Arial"/>
                <w:sz w:val="20"/>
                <w:szCs w:val="20"/>
              </w:rPr>
            </w:pPr>
          </w:p>
          <w:p w14:paraId="12A38A5E" w14:textId="77777777" w:rsidR="006E5844" w:rsidRDefault="006E5844" w:rsidP="000A7905">
            <w:pPr>
              <w:shd w:val="clear" w:color="auto" w:fill="FFFFFF"/>
              <w:jc w:val="both"/>
              <w:textAlignment w:val="top"/>
              <w:rPr>
                <w:rFonts w:ascii="Arial" w:eastAsia="Times New Roman" w:hAnsi="Arial" w:cs="Arial"/>
                <w:sz w:val="20"/>
                <w:szCs w:val="20"/>
              </w:rPr>
            </w:pPr>
          </w:p>
          <w:p w14:paraId="41869BBD" w14:textId="77777777" w:rsidR="006E5844" w:rsidRDefault="006E5844" w:rsidP="000A7905">
            <w:pPr>
              <w:shd w:val="clear" w:color="auto" w:fill="FFFFFF"/>
              <w:jc w:val="both"/>
              <w:textAlignment w:val="top"/>
              <w:rPr>
                <w:rFonts w:ascii="Arial" w:eastAsia="Times New Roman" w:hAnsi="Arial" w:cs="Arial"/>
                <w:sz w:val="20"/>
                <w:szCs w:val="20"/>
              </w:rPr>
            </w:pPr>
          </w:p>
          <w:p w14:paraId="0E14CB2B" w14:textId="77777777" w:rsidR="006E5844" w:rsidRDefault="006E5844" w:rsidP="000A7905">
            <w:pPr>
              <w:shd w:val="clear" w:color="auto" w:fill="FFFFFF"/>
              <w:jc w:val="both"/>
              <w:textAlignment w:val="top"/>
              <w:rPr>
                <w:rFonts w:ascii="Arial" w:eastAsia="Times New Roman" w:hAnsi="Arial" w:cs="Arial"/>
                <w:sz w:val="20"/>
                <w:szCs w:val="20"/>
              </w:rPr>
            </w:pPr>
          </w:p>
          <w:p w14:paraId="0FF26C2E" w14:textId="2FEB43D1" w:rsidR="006E5844" w:rsidRPr="00493B1F" w:rsidRDefault="006E5844" w:rsidP="00BE4519">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5C3E91E4" w14:textId="77777777" w:rsidR="006E5844" w:rsidRDefault="006E5844" w:rsidP="000A7905">
            <w:pPr>
              <w:shd w:val="clear" w:color="auto" w:fill="FFFFFF"/>
              <w:jc w:val="both"/>
              <w:textAlignment w:val="top"/>
              <w:rPr>
                <w:rFonts w:ascii="Times New Roman" w:eastAsia="Times New Roman" w:hAnsi="Times New Roman" w:cs="Times New Roman"/>
                <w:strike/>
                <w:sz w:val="20"/>
                <w:szCs w:val="20"/>
              </w:rPr>
            </w:pPr>
          </w:p>
          <w:p w14:paraId="4310FE04" w14:textId="77777777" w:rsidR="006E5844" w:rsidRDefault="006E5844" w:rsidP="000A7905">
            <w:pPr>
              <w:shd w:val="clear" w:color="auto" w:fill="FFFFFF"/>
              <w:jc w:val="both"/>
              <w:textAlignment w:val="top"/>
              <w:rPr>
                <w:rFonts w:ascii="Times New Roman" w:eastAsia="Times New Roman" w:hAnsi="Times New Roman" w:cs="Times New Roman"/>
                <w:strike/>
                <w:sz w:val="20"/>
                <w:szCs w:val="20"/>
              </w:rPr>
            </w:pPr>
          </w:p>
          <w:p w14:paraId="25E42D29" w14:textId="77777777" w:rsidR="006E5844" w:rsidRDefault="006E5844" w:rsidP="000A7905">
            <w:pPr>
              <w:shd w:val="clear" w:color="auto" w:fill="FFFFFF"/>
              <w:jc w:val="both"/>
              <w:textAlignment w:val="top"/>
              <w:rPr>
                <w:rFonts w:ascii="Times New Roman" w:eastAsia="Times New Roman" w:hAnsi="Times New Roman" w:cs="Times New Roman"/>
                <w:strike/>
                <w:sz w:val="20"/>
                <w:szCs w:val="20"/>
              </w:rPr>
            </w:pPr>
          </w:p>
          <w:p w14:paraId="05E2557F" w14:textId="77777777" w:rsidR="006E5844" w:rsidRDefault="006E5844" w:rsidP="000A7905">
            <w:pPr>
              <w:shd w:val="clear" w:color="auto" w:fill="FFFFFF"/>
              <w:jc w:val="both"/>
              <w:textAlignment w:val="top"/>
              <w:rPr>
                <w:rFonts w:ascii="Times New Roman" w:eastAsia="Times New Roman" w:hAnsi="Times New Roman" w:cs="Times New Roman"/>
                <w:strike/>
                <w:sz w:val="20"/>
                <w:szCs w:val="20"/>
              </w:rPr>
            </w:pPr>
          </w:p>
          <w:p w14:paraId="66A60848" w14:textId="5213DA7E" w:rsidR="006E5844" w:rsidRPr="00BE4519" w:rsidRDefault="006E5844" w:rsidP="000A7905">
            <w:pPr>
              <w:shd w:val="clear" w:color="auto" w:fill="FFFFFF"/>
              <w:jc w:val="both"/>
              <w:textAlignment w:val="top"/>
              <w:rPr>
                <w:rFonts w:ascii="Arial" w:eastAsia="Times New Roman" w:hAnsi="Arial" w:cs="Arial"/>
                <w:strike/>
                <w:sz w:val="20"/>
                <w:szCs w:val="20"/>
                <w:lang w:val="mn-MN"/>
              </w:rPr>
            </w:pPr>
            <w:r w:rsidRPr="00BE4519">
              <w:rPr>
                <w:rFonts w:ascii="Times New Roman" w:eastAsia="Times New Roman" w:hAnsi="Times New Roman" w:cs="Times New Roman"/>
                <w:strike/>
                <w:sz w:val="20"/>
                <w:szCs w:val="20"/>
              </w:rPr>
              <w:t>тусгаарлагын</w:t>
            </w:r>
            <w:r w:rsidRPr="00493B1F">
              <w:rPr>
                <w:rFonts w:ascii="Times New Roman" w:eastAsia="Times New Roman" w:hAnsi="Times New Roman" w:cs="Times New Roman"/>
                <w:color w:val="00B050"/>
                <w:sz w:val="20"/>
                <w:szCs w:val="20"/>
                <w:lang w:val="mn-MN"/>
              </w:rPr>
              <w:t xml:space="preserve"> тусгаарлагчийн</w:t>
            </w:r>
          </w:p>
        </w:tc>
        <w:tc>
          <w:tcPr>
            <w:tcW w:w="3676" w:type="dxa"/>
          </w:tcPr>
          <w:p w14:paraId="00749B9C" w14:textId="77777777" w:rsidR="006E5844" w:rsidRDefault="006E5844" w:rsidP="000A7905">
            <w:pPr>
              <w:shd w:val="clear" w:color="auto" w:fill="FFFFFF"/>
              <w:jc w:val="both"/>
              <w:textAlignment w:val="top"/>
              <w:rPr>
                <w:rFonts w:ascii="Times New Roman" w:eastAsia="Times New Roman" w:hAnsi="Times New Roman" w:cs="Times New Roman"/>
                <w:strike/>
                <w:sz w:val="20"/>
                <w:szCs w:val="20"/>
              </w:rPr>
            </w:pPr>
          </w:p>
        </w:tc>
      </w:tr>
      <w:tr w:rsidR="006E5844" w:rsidRPr="00244428" w14:paraId="1A944AE7" w14:textId="148264B9" w:rsidTr="006E5844">
        <w:trPr>
          <w:trHeight w:val="2402"/>
        </w:trPr>
        <w:tc>
          <w:tcPr>
            <w:tcW w:w="3676" w:type="dxa"/>
          </w:tcPr>
          <w:p w14:paraId="74E97C88" w14:textId="4CB6C84C" w:rsidR="006E5844" w:rsidRPr="00BD4A1B"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BD4A1B">
              <w:rPr>
                <w:rFonts w:ascii="Times New Roman" w:eastAsia="Times New Roman" w:hAnsi="Times New Roman" w:cs="Times New Roman"/>
                <w:sz w:val="20"/>
                <w:szCs w:val="20"/>
                <w:lang w:val="mn-MN"/>
              </w:rPr>
              <w:lastRenderedPageBreak/>
              <w:t>4,1,16</w:t>
            </w:r>
            <w:r>
              <w:rPr>
                <w:rFonts w:ascii="Times New Roman" w:eastAsia="Times New Roman" w:hAnsi="Times New Roman" w:cs="Times New Roman"/>
                <w:sz w:val="20"/>
                <w:szCs w:val="20"/>
                <w:lang w:val="mn-MN"/>
              </w:rPr>
              <w:t xml:space="preserve"> </w:t>
            </w:r>
            <w:r w:rsidRPr="00BD4A1B">
              <w:rPr>
                <w:rFonts w:ascii="Times New Roman" w:eastAsia="Times New Roman" w:hAnsi="Times New Roman" w:cs="Times New Roman"/>
                <w:sz w:val="20"/>
                <w:szCs w:val="20"/>
              </w:rPr>
              <w:t xml:space="preserve">Зөвхөн хоёрдогч залгах-таслах </w:t>
            </w:r>
            <w:r w:rsidRPr="006A60E4">
              <w:rPr>
                <w:rFonts w:ascii="Times New Roman" w:eastAsia="Times New Roman" w:hAnsi="Times New Roman" w:cs="Times New Roman"/>
                <w:sz w:val="20"/>
                <w:szCs w:val="20"/>
              </w:rPr>
              <w:t>шуурхай гүйдлээр</w:t>
            </w:r>
            <w:r w:rsidRPr="00BD4A1B">
              <w:rPr>
                <w:rFonts w:ascii="Times New Roman" w:eastAsia="Times New Roman" w:hAnsi="Times New Roman" w:cs="Times New Roman"/>
                <w:sz w:val="20"/>
                <w:szCs w:val="20"/>
              </w:rPr>
              <w:t xml:space="preserve"> схем, тоног төхөөрөмжийн  харилцан үйлчлэлийг шалгасны дараа хүчний цахилгаан тоног төхөөрөмж ба цахилгаан машинд ажлын хүчдэл өгч схемийг шалгахыг зөвшөөрнө. Цахилгаан тоног төхөөрөмжийн гүйдэл дамжуулдаггүй хэсгүүд газардуулгатай эсэхийг урьдчилан шалгавал зохистой.</w:t>
            </w:r>
          </w:p>
        </w:tc>
        <w:tc>
          <w:tcPr>
            <w:tcW w:w="3675" w:type="dxa"/>
          </w:tcPr>
          <w:p w14:paraId="3C5B6DE9" w14:textId="11481990" w:rsidR="006E5844" w:rsidRPr="008822A2" w:rsidRDefault="006E5844" w:rsidP="008822A2">
            <w:pPr>
              <w:shd w:val="clear" w:color="auto" w:fill="FFFFFF"/>
              <w:jc w:val="both"/>
              <w:textAlignment w:val="top"/>
              <w:rPr>
                <w:rFonts w:ascii="Times New Roman" w:eastAsia="Times New Roman" w:hAnsi="Times New Roman" w:cs="Times New Roman"/>
                <w:color w:val="00B050"/>
                <w:sz w:val="20"/>
                <w:szCs w:val="20"/>
              </w:rPr>
            </w:pPr>
            <w:r w:rsidRPr="00081E29">
              <w:rPr>
                <w:rFonts w:ascii="Times New Roman" w:eastAsia="Times New Roman" w:hAnsi="Times New Roman" w:cs="Times New Roman"/>
                <w:color w:val="00B050"/>
                <w:sz w:val="20"/>
                <w:szCs w:val="20"/>
                <w:lang w:val="mn-MN"/>
              </w:rPr>
              <w:t xml:space="preserve">4,1,16 </w:t>
            </w:r>
            <w:r>
              <w:rPr>
                <w:rFonts w:ascii="Times New Roman" w:eastAsia="Times New Roman" w:hAnsi="Times New Roman" w:cs="Times New Roman"/>
                <w:color w:val="00B050"/>
                <w:sz w:val="20"/>
                <w:szCs w:val="20"/>
                <w:lang w:val="mn-MN"/>
              </w:rPr>
              <w:t>Х</w:t>
            </w:r>
            <w:r w:rsidRPr="00081E29">
              <w:rPr>
                <w:rFonts w:ascii="Times New Roman" w:eastAsia="Times New Roman" w:hAnsi="Times New Roman" w:cs="Times New Roman"/>
                <w:color w:val="00B050"/>
                <w:sz w:val="20"/>
                <w:szCs w:val="20"/>
              </w:rPr>
              <w:t>үчний цахилгаан тоног төхөөрөмж ба цахилгаан машин</w:t>
            </w:r>
            <w:r>
              <w:rPr>
                <w:rFonts w:ascii="Times New Roman" w:eastAsia="Times New Roman" w:hAnsi="Times New Roman" w:cs="Times New Roman"/>
                <w:color w:val="00B050"/>
                <w:sz w:val="20"/>
                <w:szCs w:val="20"/>
                <w:lang w:val="mn-MN"/>
              </w:rPr>
              <w:t xml:space="preserve">ыг тэжээх </w:t>
            </w:r>
            <w:r w:rsidRPr="00081E29">
              <w:rPr>
                <w:rFonts w:ascii="Times New Roman" w:eastAsia="Times New Roman" w:hAnsi="Times New Roman" w:cs="Times New Roman"/>
                <w:color w:val="00B050"/>
                <w:sz w:val="20"/>
                <w:szCs w:val="20"/>
              </w:rPr>
              <w:t xml:space="preserve"> ажлын хүчдэл</w:t>
            </w:r>
            <w:r>
              <w:rPr>
                <w:rFonts w:ascii="Times New Roman" w:eastAsia="Times New Roman" w:hAnsi="Times New Roman" w:cs="Times New Roman"/>
                <w:color w:val="00B050"/>
                <w:sz w:val="20"/>
                <w:szCs w:val="20"/>
                <w:lang w:val="mn-MN"/>
              </w:rPr>
              <w:t>тэй схемийг,</w:t>
            </w:r>
            <w:r w:rsidRPr="00081E29">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з</w:t>
            </w:r>
            <w:r w:rsidRPr="00081E29">
              <w:rPr>
                <w:rFonts w:ascii="Times New Roman" w:eastAsia="Times New Roman" w:hAnsi="Times New Roman" w:cs="Times New Roman"/>
                <w:color w:val="00B050"/>
                <w:sz w:val="20"/>
                <w:szCs w:val="20"/>
              </w:rPr>
              <w:t xml:space="preserve">өвхөн </w:t>
            </w:r>
            <w:r w:rsidRPr="00081E29">
              <w:rPr>
                <w:rFonts w:ascii="Times New Roman" w:eastAsia="Times New Roman" w:hAnsi="Times New Roman" w:cs="Times New Roman"/>
                <w:color w:val="00B050"/>
                <w:sz w:val="20"/>
                <w:szCs w:val="20"/>
                <w:lang w:val="mn-MN"/>
              </w:rPr>
              <w:t xml:space="preserve">туршилтын гүйдэл бүхий </w:t>
            </w:r>
            <w:r w:rsidRPr="00081E29">
              <w:rPr>
                <w:rFonts w:ascii="Times New Roman" w:eastAsia="Times New Roman" w:hAnsi="Times New Roman" w:cs="Times New Roman"/>
                <w:color w:val="00B050"/>
                <w:sz w:val="20"/>
                <w:szCs w:val="20"/>
              </w:rPr>
              <w:t>хоёрдогч залгах-таслах төхөөрөмжийн</w:t>
            </w:r>
            <w:r>
              <w:rPr>
                <w:rFonts w:ascii="Times New Roman" w:eastAsia="Times New Roman" w:hAnsi="Times New Roman" w:cs="Times New Roman"/>
                <w:color w:val="00B050"/>
                <w:sz w:val="20"/>
                <w:szCs w:val="20"/>
                <w:lang w:val="mn-MN"/>
              </w:rPr>
              <w:t xml:space="preserve"> схемүүд ба</w:t>
            </w:r>
            <w:r w:rsidRPr="00081E29">
              <w:rPr>
                <w:rFonts w:ascii="Times New Roman" w:eastAsia="Times New Roman" w:hAnsi="Times New Roman" w:cs="Times New Roman"/>
                <w:color w:val="00B050"/>
                <w:sz w:val="20"/>
                <w:szCs w:val="20"/>
                <w:lang w:val="mn-MN"/>
              </w:rPr>
              <w:t xml:space="preserve"> </w:t>
            </w:r>
            <w:r w:rsidRPr="00081E29">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аппаратуудын харилцан</w:t>
            </w:r>
            <w:r w:rsidRPr="00081E29">
              <w:rPr>
                <w:rFonts w:ascii="Times New Roman" w:eastAsia="Times New Roman" w:hAnsi="Times New Roman" w:cs="Times New Roman"/>
                <w:color w:val="00B050"/>
                <w:sz w:val="20"/>
                <w:szCs w:val="20"/>
              </w:rPr>
              <w:t xml:space="preserve"> үйлчлэлийг шалгасны дараа</w:t>
            </w:r>
            <w:r>
              <w:rPr>
                <w:rFonts w:ascii="Times New Roman" w:eastAsia="Times New Roman" w:hAnsi="Times New Roman" w:cs="Times New Roman"/>
                <w:color w:val="00B050"/>
                <w:sz w:val="20"/>
                <w:szCs w:val="20"/>
                <w:lang w:val="mn-MN"/>
              </w:rPr>
              <w:t xml:space="preserve"> туршихыг</w:t>
            </w:r>
            <w:r w:rsidRPr="00081E29">
              <w:rPr>
                <w:rFonts w:ascii="Times New Roman" w:eastAsia="Times New Roman" w:hAnsi="Times New Roman" w:cs="Times New Roman"/>
                <w:color w:val="00B050"/>
                <w:sz w:val="20"/>
                <w:szCs w:val="20"/>
              </w:rPr>
              <w:t xml:space="preserve"> зөвшөөрнө. Цахилгаан тоног төхөөрөмжийн гүйдэл дамжуулдаггүй хэсгүүд газардуулгатай эсэхийг урьдчилан шалга</w:t>
            </w:r>
            <w:r w:rsidRPr="00081E29">
              <w:rPr>
                <w:rFonts w:ascii="Times New Roman" w:eastAsia="Times New Roman" w:hAnsi="Times New Roman" w:cs="Times New Roman"/>
                <w:color w:val="00B050"/>
                <w:sz w:val="20"/>
                <w:szCs w:val="20"/>
                <w:lang w:val="mn-MN"/>
              </w:rPr>
              <w:t>х ёстой</w:t>
            </w:r>
            <w:r w:rsidRPr="00081E29">
              <w:rPr>
                <w:rFonts w:ascii="Times New Roman" w:eastAsia="Times New Roman" w:hAnsi="Times New Roman" w:cs="Times New Roman"/>
                <w:color w:val="00B050"/>
                <w:sz w:val="20"/>
                <w:szCs w:val="20"/>
              </w:rPr>
              <w:t>.</w:t>
            </w:r>
          </w:p>
        </w:tc>
        <w:tc>
          <w:tcPr>
            <w:tcW w:w="3676" w:type="dxa"/>
          </w:tcPr>
          <w:p w14:paraId="1A0274E1" w14:textId="77777777" w:rsidR="006E5844" w:rsidRDefault="006E5844" w:rsidP="00DE64EE">
            <w:pPr>
              <w:shd w:val="clear" w:color="auto" w:fill="FFFFFF"/>
              <w:jc w:val="both"/>
              <w:textAlignment w:val="top"/>
              <w:rPr>
                <w:rFonts w:ascii="Arial" w:eastAsia="Times New Roman" w:hAnsi="Arial" w:cs="Arial"/>
                <w:color w:val="00B050"/>
                <w:sz w:val="20"/>
                <w:szCs w:val="20"/>
                <w:lang w:val="mn-MN"/>
              </w:rPr>
            </w:pPr>
          </w:p>
          <w:p w14:paraId="52359EFB" w14:textId="6E08424B" w:rsidR="006E5844" w:rsidRPr="00BE4519" w:rsidRDefault="006E5844" w:rsidP="00DE64EE">
            <w:pPr>
              <w:shd w:val="clear" w:color="auto" w:fill="FFFFFF"/>
              <w:jc w:val="both"/>
              <w:textAlignment w:val="top"/>
              <w:rPr>
                <w:rFonts w:ascii="Times New Roman" w:eastAsia="Times New Roman" w:hAnsi="Times New Roman" w:cs="Times New Roman"/>
                <w:sz w:val="20"/>
                <w:szCs w:val="20"/>
                <w:lang w:val="mn-MN"/>
              </w:rPr>
            </w:pPr>
            <w:r w:rsidRPr="00BE4519">
              <w:rPr>
                <w:rFonts w:ascii="Times New Roman" w:eastAsia="Times New Roman" w:hAnsi="Times New Roman" w:cs="Times New Roman"/>
                <w:sz w:val="20"/>
                <w:szCs w:val="20"/>
                <w:lang w:val="mn-MN"/>
              </w:rPr>
              <w:t>найруулга</w:t>
            </w:r>
          </w:p>
          <w:p w14:paraId="7FF6C7E3" w14:textId="77777777" w:rsidR="006E5844" w:rsidRPr="008822A2" w:rsidRDefault="006E5844" w:rsidP="00DE64EE">
            <w:pPr>
              <w:shd w:val="clear" w:color="auto" w:fill="FFFFFF"/>
              <w:jc w:val="both"/>
              <w:textAlignment w:val="top"/>
              <w:rPr>
                <w:rFonts w:ascii="Times New Roman" w:eastAsia="Times New Roman" w:hAnsi="Times New Roman" w:cs="Times New Roman"/>
                <w:color w:val="00B050"/>
                <w:sz w:val="20"/>
                <w:szCs w:val="20"/>
                <w:lang w:val="mn-MN"/>
              </w:rPr>
            </w:pPr>
          </w:p>
          <w:p w14:paraId="1D41B924" w14:textId="7D3BE206" w:rsidR="006E5844" w:rsidRPr="00AF1E7F" w:rsidRDefault="006E5844" w:rsidP="00DE64EE">
            <w:pPr>
              <w:shd w:val="clear" w:color="auto" w:fill="FFFFFF"/>
              <w:jc w:val="both"/>
              <w:textAlignment w:val="top"/>
              <w:rPr>
                <w:rFonts w:ascii="Arial" w:eastAsia="Times New Roman" w:hAnsi="Arial" w:cs="Arial"/>
                <w:color w:val="00B050"/>
                <w:sz w:val="20"/>
                <w:szCs w:val="20"/>
                <w:lang w:val="mn-MN"/>
              </w:rPr>
            </w:pPr>
          </w:p>
        </w:tc>
        <w:tc>
          <w:tcPr>
            <w:tcW w:w="3676" w:type="dxa"/>
          </w:tcPr>
          <w:p w14:paraId="695ED7C2" w14:textId="77777777" w:rsidR="006E5844" w:rsidRDefault="006E5844" w:rsidP="00DE64EE">
            <w:pPr>
              <w:shd w:val="clear" w:color="auto" w:fill="FFFFFF"/>
              <w:jc w:val="both"/>
              <w:textAlignment w:val="top"/>
              <w:rPr>
                <w:rFonts w:ascii="Arial" w:eastAsia="Times New Roman" w:hAnsi="Arial" w:cs="Arial"/>
                <w:color w:val="00B050"/>
                <w:sz w:val="20"/>
                <w:szCs w:val="20"/>
                <w:lang w:val="mn-MN"/>
              </w:rPr>
            </w:pPr>
          </w:p>
        </w:tc>
      </w:tr>
      <w:tr w:rsidR="006E5844" w:rsidRPr="00244428" w14:paraId="5915C638" w14:textId="76882EEA" w:rsidTr="006E5844">
        <w:tc>
          <w:tcPr>
            <w:tcW w:w="3676" w:type="dxa"/>
          </w:tcPr>
          <w:p w14:paraId="46257B07" w14:textId="7AD78821" w:rsidR="006E5844" w:rsidRPr="00AF1E7F"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AF1E7F">
              <w:rPr>
                <w:rFonts w:ascii="Times New Roman" w:eastAsiaTheme="minorEastAsia" w:hAnsi="Times New Roman" w:cs="Times New Roman"/>
                <w:sz w:val="20"/>
                <w:szCs w:val="20"/>
                <w:lang w:val="mn-MN"/>
              </w:rPr>
              <w:t>4,1,17</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 xml:space="preserve">Удирдлага хэд хэдэн газраас </w:t>
            </w:r>
            <w:r w:rsidRPr="006A60E4">
              <w:rPr>
                <w:rFonts w:ascii="Times New Roman" w:eastAsia="Times New Roman" w:hAnsi="Times New Roman" w:cs="Times New Roman"/>
                <w:strike/>
                <w:sz w:val="20"/>
                <w:szCs w:val="20"/>
                <w:highlight w:val="yellow"/>
              </w:rPr>
              <w:t>шуурхай гүйдэл</w:t>
            </w:r>
            <w:r w:rsidRPr="00AF1E7F">
              <w:rPr>
                <w:rFonts w:ascii="Times New Roman" w:eastAsia="Times New Roman" w:hAnsi="Times New Roman" w:cs="Times New Roman"/>
                <w:sz w:val="20"/>
                <w:szCs w:val="20"/>
              </w:rPr>
              <w:t xml:space="preserve"> өгөгдөх тохируулга хийх ба түр хүчдэл өгч схемийг шалгаж үзэхээс өмнө бусад газраас удирдах боломжийг бүрэн хаасан байх ёстой. “Хүмүүс ажиллаж байна, бүү залга!” гэсэн плакат өлгөнө.</w:t>
            </w:r>
          </w:p>
          <w:p w14:paraId="4EE7B81F" w14:textId="4B57B88A" w:rsidR="006E5844" w:rsidRPr="00AF1E7F"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438D9C9D" w14:textId="154D21C7" w:rsidR="006E5844" w:rsidRPr="00D86FFD"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D86FFD">
              <w:rPr>
                <w:rFonts w:ascii="Times New Roman" w:eastAsiaTheme="minorEastAsia" w:hAnsi="Times New Roman" w:cs="Times New Roman"/>
                <w:color w:val="00B050"/>
                <w:sz w:val="20"/>
                <w:szCs w:val="20"/>
                <w:lang w:val="mn-MN"/>
              </w:rPr>
              <w:t xml:space="preserve">4,1,17 </w:t>
            </w:r>
            <w:r w:rsidRPr="00D86FFD">
              <w:rPr>
                <w:rFonts w:ascii="Times New Roman" w:eastAsia="Times New Roman" w:hAnsi="Times New Roman" w:cs="Times New Roman"/>
                <w:color w:val="00B050"/>
                <w:sz w:val="20"/>
                <w:szCs w:val="20"/>
                <w:lang w:val="mn-MN"/>
              </w:rPr>
              <w:t>Т</w:t>
            </w:r>
            <w:r w:rsidRPr="00D86FFD">
              <w:rPr>
                <w:rFonts w:ascii="Times New Roman" w:eastAsia="Times New Roman" w:hAnsi="Times New Roman" w:cs="Times New Roman"/>
                <w:color w:val="00B050"/>
                <w:sz w:val="20"/>
                <w:szCs w:val="20"/>
              </w:rPr>
              <w:t xml:space="preserve">охируулга хийх </w:t>
            </w:r>
            <w:r w:rsidRPr="00D86FFD">
              <w:rPr>
                <w:rFonts w:ascii="Times New Roman" w:eastAsia="Times New Roman" w:hAnsi="Times New Roman" w:cs="Times New Roman"/>
                <w:color w:val="00B050"/>
                <w:sz w:val="20"/>
                <w:szCs w:val="20"/>
                <w:lang w:val="mn-MN"/>
              </w:rPr>
              <w:t>болон</w:t>
            </w:r>
            <w:r w:rsidRPr="00D86FFD">
              <w:rPr>
                <w:rFonts w:ascii="Times New Roman" w:eastAsia="Times New Roman" w:hAnsi="Times New Roman" w:cs="Times New Roman"/>
                <w:color w:val="00B050"/>
                <w:sz w:val="20"/>
                <w:szCs w:val="20"/>
              </w:rPr>
              <w:t xml:space="preserve"> түр хүчдэл өгч схемийг шалгаж үзэх</w:t>
            </w:r>
            <w:r w:rsidRPr="00D86FFD">
              <w:rPr>
                <w:rFonts w:ascii="Times New Roman" w:eastAsia="Times New Roman" w:hAnsi="Times New Roman" w:cs="Times New Roman"/>
                <w:color w:val="00B050"/>
                <w:sz w:val="20"/>
                <w:szCs w:val="20"/>
                <w:lang w:val="mn-MN"/>
              </w:rPr>
              <w:t xml:space="preserve">ээр </w:t>
            </w:r>
            <w:r w:rsidRPr="00D86FFD">
              <w:rPr>
                <w:rFonts w:ascii="Times New Roman" w:eastAsia="Times New Roman" w:hAnsi="Times New Roman" w:cs="Times New Roman"/>
                <w:color w:val="00B050"/>
                <w:sz w:val="20"/>
                <w:szCs w:val="20"/>
              </w:rPr>
              <w:t xml:space="preserve"> хэд хэдэн газраас </w:t>
            </w:r>
            <w:r w:rsidRPr="00D86FFD">
              <w:rPr>
                <w:rFonts w:ascii="Times New Roman" w:eastAsia="Times New Roman" w:hAnsi="Times New Roman" w:cs="Times New Roman"/>
                <w:color w:val="00B050"/>
                <w:sz w:val="20"/>
                <w:szCs w:val="20"/>
                <w:lang w:val="mn-MN"/>
              </w:rPr>
              <w:t xml:space="preserve">удирдах </w:t>
            </w:r>
            <w:r w:rsidRPr="00BE4519">
              <w:rPr>
                <w:rFonts w:ascii="Times New Roman" w:eastAsia="Times New Roman" w:hAnsi="Times New Roman" w:cs="Times New Roman"/>
                <w:color w:val="00B050"/>
                <w:sz w:val="20"/>
                <w:szCs w:val="20"/>
                <w:highlight w:val="yellow"/>
                <w:lang w:val="mn-MN"/>
              </w:rPr>
              <w:t>туршилтын гүйдэл</w:t>
            </w:r>
            <w:r w:rsidRPr="00D86FFD">
              <w:rPr>
                <w:rFonts w:ascii="Times New Roman" w:eastAsia="Times New Roman" w:hAnsi="Times New Roman" w:cs="Times New Roman"/>
                <w:color w:val="00B050"/>
                <w:sz w:val="20"/>
                <w:szCs w:val="20"/>
                <w:lang w:val="mn-MN"/>
              </w:rPr>
              <w:t xml:space="preserve"> өгөхөөс өмнө </w:t>
            </w:r>
            <w:r w:rsidRPr="00D86FFD">
              <w:rPr>
                <w:rFonts w:ascii="Times New Roman" w:eastAsia="Times New Roman" w:hAnsi="Times New Roman" w:cs="Times New Roman"/>
                <w:color w:val="00B050"/>
                <w:sz w:val="20"/>
                <w:szCs w:val="20"/>
              </w:rPr>
              <w:t>бусад газраас удирдах боломжийг бүрэн хаасан байх ёстой (</w:t>
            </w:r>
            <w:r w:rsidRPr="00D86FFD">
              <w:rPr>
                <w:rFonts w:ascii="Times New Roman" w:eastAsia="Times New Roman" w:hAnsi="Times New Roman" w:cs="Times New Roman"/>
                <w:color w:val="00B050"/>
                <w:sz w:val="20"/>
                <w:szCs w:val="20"/>
                <w:lang w:val="mn-MN"/>
              </w:rPr>
              <w:t xml:space="preserve">хэлхээг салгаж, </w:t>
            </w:r>
            <w:r w:rsidRPr="00D86FFD">
              <w:rPr>
                <w:rFonts w:ascii="Times New Roman" w:eastAsia="Times New Roman" w:hAnsi="Times New Roman" w:cs="Times New Roman"/>
                <w:color w:val="00B050"/>
                <w:sz w:val="20"/>
                <w:szCs w:val="20"/>
              </w:rPr>
              <w:t>“Хүмүүс ажиллаж байна, бүү залга!” гэсэн плакат өлгөнө)</w:t>
            </w:r>
            <w:r w:rsidRPr="00D86FFD">
              <w:rPr>
                <w:rFonts w:ascii="Times New Roman" w:eastAsia="Times New Roman" w:hAnsi="Times New Roman" w:cs="Times New Roman"/>
                <w:color w:val="00B050"/>
                <w:sz w:val="20"/>
                <w:szCs w:val="20"/>
                <w:lang w:val="mn-MN"/>
              </w:rPr>
              <w:t>.</w:t>
            </w:r>
          </w:p>
          <w:p w14:paraId="0F459A1E"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A8F5DFF" w14:textId="57BBA953" w:rsidR="006E5844" w:rsidRPr="00AF1E7F"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tc>
        <w:tc>
          <w:tcPr>
            <w:tcW w:w="3676" w:type="dxa"/>
          </w:tcPr>
          <w:p w14:paraId="540AF178" w14:textId="77777777" w:rsidR="006E5844" w:rsidRPr="00BE4519" w:rsidRDefault="006E5844" w:rsidP="008822A2">
            <w:pPr>
              <w:shd w:val="clear" w:color="auto" w:fill="FFFFFF"/>
              <w:jc w:val="both"/>
              <w:textAlignment w:val="top"/>
              <w:rPr>
                <w:rFonts w:ascii="Times New Roman" w:eastAsia="Times New Roman" w:hAnsi="Times New Roman" w:cs="Times New Roman"/>
                <w:sz w:val="20"/>
                <w:szCs w:val="20"/>
                <w:lang w:val="mn-MN"/>
              </w:rPr>
            </w:pPr>
            <w:r w:rsidRPr="00BE4519">
              <w:rPr>
                <w:rFonts w:ascii="Times New Roman" w:eastAsia="Times New Roman" w:hAnsi="Times New Roman" w:cs="Times New Roman"/>
                <w:sz w:val="20"/>
                <w:szCs w:val="20"/>
                <w:lang w:val="mn-MN"/>
              </w:rPr>
              <w:t>найруулга</w:t>
            </w:r>
          </w:p>
          <w:p w14:paraId="42DE7397" w14:textId="77777777" w:rsidR="006E5844" w:rsidRPr="008822A2" w:rsidRDefault="006E5844" w:rsidP="008822A2">
            <w:pPr>
              <w:shd w:val="clear" w:color="auto" w:fill="FFFFFF"/>
              <w:jc w:val="both"/>
              <w:textAlignment w:val="top"/>
              <w:rPr>
                <w:rFonts w:ascii="Times New Roman" w:eastAsia="Times New Roman" w:hAnsi="Times New Roman" w:cs="Times New Roman"/>
                <w:color w:val="00B050"/>
                <w:sz w:val="20"/>
                <w:szCs w:val="20"/>
                <w:lang w:val="mn-MN"/>
              </w:rPr>
            </w:pPr>
          </w:p>
          <w:p w14:paraId="292007F8" w14:textId="2900FD42"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617CABB6" w14:textId="77777777" w:rsidR="006E5844" w:rsidRPr="00BE4519" w:rsidRDefault="006E5844" w:rsidP="008822A2">
            <w:pPr>
              <w:shd w:val="clear" w:color="auto" w:fill="FFFFFF"/>
              <w:jc w:val="both"/>
              <w:textAlignment w:val="top"/>
              <w:rPr>
                <w:rFonts w:ascii="Times New Roman" w:eastAsia="Times New Roman" w:hAnsi="Times New Roman" w:cs="Times New Roman"/>
                <w:sz w:val="20"/>
                <w:szCs w:val="20"/>
                <w:lang w:val="mn-MN"/>
              </w:rPr>
            </w:pPr>
          </w:p>
        </w:tc>
      </w:tr>
      <w:tr w:rsidR="006E5844" w:rsidRPr="00244428" w14:paraId="3994CD72" w14:textId="06D443C1" w:rsidTr="006E5844">
        <w:tc>
          <w:tcPr>
            <w:tcW w:w="3676" w:type="dxa"/>
          </w:tcPr>
          <w:p w14:paraId="26ED8A25" w14:textId="7C3624E5" w:rsidR="006E5844" w:rsidRPr="00AF1E7F"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AF1E7F">
              <w:rPr>
                <w:rFonts w:ascii="Times New Roman" w:eastAsiaTheme="minorEastAsia" w:hAnsi="Times New Roman" w:cs="Times New Roman"/>
                <w:sz w:val="20"/>
                <w:szCs w:val="20"/>
                <w:lang w:val="mn-MN"/>
              </w:rPr>
              <w:t>4,1,18</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Цахилгаан угсралтын байгууллагын захиалгаар цахилгаан тоноглолын тохируулга хийх, тоног төхөөрөмжийг түр хүчдэлээр шалгаж үзэх хугацаанд өгөх хүчдэлийг ашиглагч байгууллага хариуцна. Цахилгаан тоноглолын угсралт дууссан хэсгүүдэд ашиглалтанд байгаа хуваарилах байгууламжийн тохируулгын ажилд зориулж 1000 В хүртэл хүчдэл өгөхийг зөвшөөрнө. Гэхдээ тухайн бүсийн ажлын аюулгүй ажиллагааны байдлыг тохируулгын ажлын удирдагч шууд хариуцна. Ашиглалтанд байгаа цахилгаан тоноглолд хийх үйлчилгээний ажлыг ашиглагч байгууллагын шуурхай ажилтан хариуцан хийнэ.</w:t>
            </w:r>
          </w:p>
          <w:p w14:paraId="44FFAF11" w14:textId="7F4F6510" w:rsidR="006E5844" w:rsidRPr="00AF1E7F"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5433FCFB"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7C17CCC7"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0AB1FE0A"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5D0EC1F4"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45BBED09"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5E87E65D" w14:textId="77777777" w:rsidR="006E5844" w:rsidRDefault="006E5844" w:rsidP="00BE4519">
            <w:pPr>
              <w:widowControl w:val="0"/>
              <w:autoSpaceDE w:val="0"/>
              <w:autoSpaceDN w:val="0"/>
              <w:adjustRightInd w:val="0"/>
              <w:jc w:val="center"/>
              <w:rPr>
                <w:rFonts w:ascii="Times New Roman" w:eastAsia="Times New Roman" w:hAnsi="Times New Roman" w:cs="Times New Roman"/>
                <w:sz w:val="20"/>
                <w:szCs w:val="20"/>
                <w:lang w:val="mn-MN"/>
              </w:rPr>
            </w:pPr>
          </w:p>
          <w:p w14:paraId="1FEBF14D" w14:textId="55815ADE" w:rsidR="006E5844" w:rsidRPr="00244428" w:rsidRDefault="006E5844" w:rsidP="00BE4519">
            <w:pPr>
              <w:widowControl w:val="0"/>
              <w:autoSpaceDE w:val="0"/>
              <w:autoSpaceDN w:val="0"/>
              <w:adjustRightInd w:val="0"/>
              <w:jc w:val="center"/>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Өөрчлөлтгүй</w:t>
            </w:r>
          </w:p>
        </w:tc>
        <w:tc>
          <w:tcPr>
            <w:tcW w:w="3676" w:type="dxa"/>
          </w:tcPr>
          <w:p w14:paraId="1055018D" w14:textId="26008C4B"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18380667"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717E1310" w14:textId="385A553E" w:rsidTr="006E5844">
        <w:tc>
          <w:tcPr>
            <w:tcW w:w="3676" w:type="dxa"/>
          </w:tcPr>
          <w:p w14:paraId="66974AA2" w14:textId="256EC6A7" w:rsidR="006E5844" w:rsidRPr="00AF1E7F"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r w:rsidRPr="00AF1E7F">
              <w:rPr>
                <w:rFonts w:ascii="Times New Roman" w:eastAsiaTheme="minorEastAsia" w:hAnsi="Times New Roman" w:cs="Times New Roman"/>
                <w:sz w:val="20"/>
                <w:szCs w:val="20"/>
                <w:lang w:val="mn-MN"/>
              </w:rPr>
              <w:t>4,1,19</w:t>
            </w:r>
            <w:r>
              <w:rPr>
                <w:rFonts w:ascii="Times New Roman" w:eastAsiaTheme="minorEastAsia" w:hAnsi="Times New Roman" w:cs="Times New Roman"/>
                <w:sz w:val="20"/>
                <w:szCs w:val="20"/>
                <w:lang w:val="mn-MN"/>
              </w:rPr>
              <w:t xml:space="preserve"> </w:t>
            </w:r>
            <w:r w:rsidRPr="00AF1E7F">
              <w:rPr>
                <w:rFonts w:ascii="Times New Roman" w:eastAsia="Times New Roman" w:hAnsi="Times New Roman" w:cs="Times New Roman"/>
                <w:sz w:val="20"/>
                <w:szCs w:val="20"/>
              </w:rPr>
              <w:t xml:space="preserve">Зөөврийн хэрэгслэл, гүйдэл хэмжих хавчаар, мегомметр ба бусад хэрэслээр хэмжилт хийхтэй холбогдсон ба ашиглалтын горимд орсон цахилгаан тоноглол дээрх бүх ажлыг MNS 3-093 “Стандартын бус хэмжих хэрэгслийг зохион бүтээх, үйлдвэрлэх , ашиглах, үйл ажиллагааны </w:t>
            </w:r>
            <w:r w:rsidRPr="00AF1E7F">
              <w:rPr>
                <w:rFonts w:ascii="Times New Roman" w:eastAsia="Times New Roman" w:hAnsi="Times New Roman" w:cs="Times New Roman"/>
                <w:sz w:val="20"/>
                <w:szCs w:val="20"/>
              </w:rPr>
              <w:lastRenderedPageBreak/>
              <w:t>(аюулгүй ажиллагаа) хэмжил зүйн хангалт, үндсэн дүрэм”-ийн дагуу гүйцэтгэнэ.</w:t>
            </w:r>
          </w:p>
        </w:tc>
        <w:tc>
          <w:tcPr>
            <w:tcW w:w="3675" w:type="dxa"/>
          </w:tcPr>
          <w:p w14:paraId="55171499" w14:textId="5BD5AEBA" w:rsidR="006E5844" w:rsidRPr="00620D04" w:rsidRDefault="006E5844" w:rsidP="00C006DB">
            <w:pPr>
              <w:widowControl w:val="0"/>
              <w:autoSpaceDE w:val="0"/>
              <w:autoSpaceDN w:val="0"/>
              <w:adjustRightInd w:val="0"/>
              <w:jc w:val="both"/>
              <w:rPr>
                <w:rFonts w:ascii="Arial" w:eastAsia="Times New Roman" w:hAnsi="Arial" w:cs="Arial"/>
                <w:sz w:val="20"/>
                <w:szCs w:val="20"/>
              </w:rPr>
            </w:pPr>
            <w:r w:rsidRPr="00BD38E1">
              <w:rPr>
                <w:rFonts w:ascii="Times New Roman" w:eastAsiaTheme="minorEastAsia" w:hAnsi="Times New Roman" w:cs="Times New Roman"/>
                <w:color w:val="00B050"/>
                <w:sz w:val="20"/>
                <w:szCs w:val="20"/>
                <w:lang w:val="mn-MN"/>
              </w:rPr>
              <w:lastRenderedPageBreak/>
              <w:t xml:space="preserve">4,1,19 </w:t>
            </w:r>
            <w:r w:rsidRPr="00BD38E1">
              <w:rPr>
                <w:rFonts w:ascii="Times New Roman" w:eastAsia="Times New Roman" w:hAnsi="Times New Roman" w:cs="Times New Roman"/>
                <w:color w:val="00B050"/>
                <w:sz w:val="20"/>
                <w:szCs w:val="20"/>
              </w:rPr>
              <w:t>Зөөврийн</w:t>
            </w:r>
            <w:r w:rsidRPr="00BD38E1">
              <w:rPr>
                <w:rFonts w:ascii="Times New Roman" w:eastAsia="Times New Roman" w:hAnsi="Times New Roman" w:cs="Times New Roman"/>
                <w:color w:val="00B050"/>
                <w:sz w:val="20"/>
                <w:szCs w:val="20"/>
                <w:lang w:val="mn-MN"/>
              </w:rPr>
              <w:t xml:space="preserve"> хэмжилтийн</w:t>
            </w:r>
            <w:r w:rsidRPr="00BD38E1">
              <w:rPr>
                <w:rFonts w:ascii="Times New Roman" w:eastAsia="Times New Roman" w:hAnsi="Times New Roman" w:cs="Times New Roman"/>
                <w:color w:val="00B050"/>
                <w:sz w:val="20"/>
                <w:szCs w:val="20"/>
              </w:rPr>
              <w:t xml:space="preserve"> хэрэгсл</w:t>
            </w:r>
            <w:r w:rsidRPr="00BD38E1">
              <w:rPr>
                <w:rFonts w:ascii="Times New Roman" w:eastAsia="Times New Roman" w:hAnsi="Times New Roman" w:cs="Times New Roman"/>
                <w:color w:val="00B050"/>
                <w:sz w:val="20"/>
                <w:szCs w:val="20"/>
                <w:lang w:val="mn-MN"/>
              </w:rPr>
              <w:t>үүд</w:t>
            </w:r>
            <w:r w:rsidRPr="00BD38E1">
              <w:rPr>
                <w:rFonts w:ascii="Times New Roman" w:eastAsia="Times New Roman" w:hAnsi="Times New Roman" w:cs="Times New Roman"/>
                <w:color w:val="00B050"/>
                <w:sz w:val="20"/>
                <w:szCs w:val="20"/>
              </w:rPr>
              <w:t>, гүйдэл хэмжих хавчаар, мегомметр ба бусад хэрэсл</w:t>
            </w:r>
            <w:r w:rsidRPr="00BD38E1">
              <w:rPr>
                <w:rFonts w:ascii="Times New Roman" w:eastAsia="Times New Roman" w:hAnsi="Times New Roman" w:cs="Times New Roman"/>
                <w:color w:val="00B050"/>
                <w:sz w:val="20"/>
                <w:szCs w:val="20"/>
                <w:lang w:val="mn-MN"/>
              </w:rPr>
              <w:t>үүдээр</w:t>
            </w:r>
            <w:r w:rsidRPr="00BD38E1">
              <w:rPr>
                <w:rFonts w:ascii="Times New Roman" w:eastAsia="Times New Roman" w:hAnsi="Times New Roman" w:cs="Times New Roman"/>
                <w:color w:val="00B050"/>
                <w:sz w:val="20"/>
                <w:szCs w:val="20"/>
              </w:rPr>
              <w:t xml:space="preserve"> хэмжилт хийхтэй холбо</w:t>
            </w:r>
            <w:r>
              <w:rPr>
                <w:rFonts w:ascii="Times New Roman" w:eastAsia="Times New Roman" w:hAnsi="Times New Roman" w:cs="Times New Roman"/>
                <w:color w:val="00B050"/>
                <w:sz w:val="20"/>
                <w:szCs w:val="20"/>
                <w:lang w:val="mn-MN"/>
              </w:rPr>
              <w:t xml:space="preserve">отой </w:t>
            </w:r>
            <w:r w:rsidRPr="00BD38E1">
              <w:rPr>
                <w:rFonts w:ascii="Times New Roman" w:eastAsia="Times New Roman" w:hAnsi="Times New Roman" w:cs="Times New Roman"/>
                <w:color w:val="00B050"/>
                <w:sz w:val="20"/>
                <w:szCs w:val="20"/>
              </w:rPr>
              <w:t xml:space="preserve"> ашиглалтын горимд орсон цахилгаан тоноглол дээрх бүх ажлыг “</w:t>
            </w:r>
            <w:r w:rsidRPr="00BD38E1">
              <w:rPr>
                <w:rFonts w:ascii="Times New Roman" w:eastAsia="Times New Roman" w:hAnsi="Times New Roman" w:cs="Times New Roman"/>
                <w:color w:val="00B050"/>
                <w:sz w:val="20"/>
                <w:szCs w:val="20"/>
                <w:lang w:val="mn-MN"/>
              </w:rPr>
              <w:t xml:space="preserve">Хэрэглэгчдийн цахилгаан тоног төхөөрөмжийн техникийн аюулгүй </w:t>
            </w:r>
            <w:r w:rsidRPr="00BD38E1">
              <w:rPr>
                <w:rFonts w:ascii="Times New Roman" w:eastAsia="Times New Roman" w:hAnsi="Times New Roman" w:cs="Times New Roman"/>
                <w:color w:val="00B050"/>
                <w:sz w:val="20"/>
                <w:szCs w:val="20"/>
                <w:lang w:val="mn-MN"/>
              </w:rPr>
              <w:lastRenderedPageBreak/>
              <w:t xml:space="preserve">ажиллагааны дүрэм”-ийн </w:t>
            </w:r>
            <w:r w:rsidRPr="00BD38E1">
              <w:rPr>
                <w:rFonts w:ascii="Times New Roman" w:eastAsia="Times New Roman" w:hAnsi="Times New Roman" w:cs="Times New Roman"/>
                <w:color w:val="00B050"/>
                <w:sz w:val="20"/>
                <w:szCs w:val="20"/>
              </w:rPr>
              <w:t xml:space="preserve"> дагуу гүйцэтгэнэ.</w:t>
            </w:r>
          </w:p>
        </w:tc>
        <w:tc>
          <w:tcPr>
            <w:tcW w:w="3676" w:type="dxa"/>
          </w:tcPr>
          <w:p w14:paraId="524FD013" w14:textId="6C372254" w:rsidR="006E5844" w:rsidRPr="008822A2"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lastRenderedPageBreak/>
              <w:t>найруулга</w:t>
            </w:r>
          </w:p>
        </w:tc>
        <w:tc>
          <w:tcPr>
            <w:tcW w:w="3676" w:type="dxa"/>
          </w:tcPr>
          <w:p w14:paraId="7C84EB5C"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tc>
      </w:tr>
      <w:tr w:rsidR="006E5844" w:rsidRPr="00244428" w14:paraId="4206095F" w14:textId="12461F56" w:rsidTr="006E5844">
        <w:tc>
          <w:tcPr>
            <w:tcW w:w="3676" w:type="dxa"/>
          </w:tcPr>
          <w:p w14:paraId="7E94B819" w14:textId="19F75018" w:rsidR="006E5844" w:rsidRPr="00BD38E1" w:rsidRDefault="006E5844" w:rsidP="00BE4519">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4.2. </w:t>
            </w:r>
            <w:r w:rsidRPr="00AF1E7F">
              <w:rPr>
                <w:rFonts w:ascii="Times New Roman" w:eastAsia="Times New Roman" w:hAnsi="Times New Roman" w:cs="Times New Roman"/>
                <w:b/>
                <w:bCs/>
                <w:sz w:val="20"/>
                <w:szCs w:val="20"/>
              </w:rPr>
              <w:t>Тоног төхөөрөмжийн тусгаарлагчийн</w:t>
            </w:r>
            <w:r>
              <w:rPr>
                <w:rFonts w:ascii="Times New Roman" w:eastAsia="Times New Roman" w:hAnsi="Times New Roman" w:cs="Times New Roman"/>
                <w:b/>
                <w:bCs/>
                <w:sz w:val="20"/>
                <w:szCs w:val="20"/>
                <w:lang w:val="mn-MN"/>
              </w:rPr>
              <w:t xml:space="preserve"> </w:t>
            </w:r>
            <w:r w:rsidRPr="00BD38E1">
              <w:rPr>
                <w:rFonts w:ascii="Times New Roman" w:eastAsia="Times New Roman" w:hAnsi="Times New Roman" w:cs="Times New Roman"/>
                <w:b/>
                <w:bCs/>
                <w:sz w:val="20"/>
                <w:szCs w:val="20"/>
              </w:rPr>
              <w:t>өндөрсгөсөн хүчдэлийн туршилт</w:t>
            </w:r>
          </w:p>
          <w:p w14:paraId="2A67975C" w14:textId="77777777" w:rsidR="006E5844" w:rsidRPr="00AF1E7F" w:rsidRDefault="006E5844" w:rsidP="00DE64EE">
            <w:pPr>
              <w:pStyle w:val="ListParagraph"/>
              <w:shd w:val="clear" w:color="auto" w:fill="FFFFFF"/>
              <w:spacing w:after="0" w:line="240" w:lineRule="auto"/>
              <w:ind w:left="48" w:hanging="48"/>
              <w:jc w:val="both"/>
              <w:textAlignment w:val="top"/>
              <w:rPr>
                <w:rFonts w:ascii="Times New Roman" w:eastAsia="Times New Roman" w:hAnsi="Times New Roman" w:cs="Times New Roman"/>
                <w:sz w:val="20"/>
                <w:szCs w:val="20"/>
              </w:rPr>
            </w:pPr>
            <w:r w:rsidRPr="00AF1E7F">
              <w:rPr>
                <w:rFonts w:ascii="Times New Roman" w:eastAsia="Times New Roman" w:hAnsi="Times New Roman" w:cs="Times New Roman"/>
                <w:sz w:val="20"/>
                <w:szCs w:val="20"/>
              </w:rPr>
              <w:t>Өндөрсгөсөн хүчдэлээр тусгаарлагч турших ажлыг хоёроос доошгүй хүнтэй тохируулгын бригад (хэсэг) гүйцэтгэх ба түүний ажлын удирдагч цахилгааны аюулгүй ажиллагааны IV–өөс багагүй групптэй, бригадын бусад гишүүд III-аас багагүй групптэй байх ёстой.</w:t>
            </w:r>
          </w:p>
          <w:p w14:paraId="2BD63003" w14:textId="46201012" w:rsidR="006E5844" w:rsidRPr="00AF1E7F"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5101C532" w14:textId="7BD7992F" w:rsidR="006E5844" w:rsidRPr="00BD38E1" w:rsidRDefault="006E5844" w:rsidP="00BE4519">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BD38E1">
              <w:rPr>
                <w:rFonts w:ascii="Times New Roman" w:eastAsia="Times New Roman" w:hAnsi="Times New Roman" w:cs="Times New Roman"/>
                <w:b/>
                <w:bCs/>
                <w:color w:val="00B050"/>
                <w:sz w:val="20"/>
                <w:szCs w:val="20"/>
              </w:rPr>
              <w:t xml:space="preserve">4.2.  </w:t>
            </w:r>
            <w:r w:rsidRPr="00BD38E1">
              <w:rPr>
                <w:rFonts w:ascii="Times New Roman" w:eastAsia="Times New Roman" w:hAnsi="Times New Roman" w:cs="Times New Roman"/>
                <w:b/>
                <w:bCs/>
                <w:color w:val="00B050"/>
                <w:sz w:val="20"/>
                <w:szCs w:val="20"/>
                <w:highlight w:val="yellow"/>
                <w:lang w:val="mn-MN"/>
              </w:rPr>
              <w:t>Цахилгаан т</w:t>
            </w:r>
            <w:r w:rsidRPr="00BD38E1">
              <w:rPr>
                <w:rFonts w:ascii="Times New Roman" w:eastAsia="Times New Roman" w:hAnsi="Times New Roman" w:cs="Times New Roman"/>
                <w:b/>
                <w:bCs/>
                <w:color w:val="00B050"/>
                <w:sz w:val="20"/>
                <w:szCs w:val="20"/>
                <w:highlight w:val="yellow"/>
              </w:rPr>
              <w:t>оног</w:t>
            </w:r>
            <w:r>
              <w:rPr>
                <w:rFonts w:ascii="Times New Roman" w:eastAsia="Times New Roman" w:hAnsi="Times New Roman" w:cs="Times New Roman"/>
                <w:b/>
                <w:bCs/>
                <w:color w:val="00B050"/>
                <w:sz w:val="20"/>
                <w:szCs w:val="20"/>
                <w:highlight w:val="yellow"/>
                <w:lang w:val="mn-MN"/>
              </w:rPr>
              <w:t xml:space="preserve"> төхөөрөмжийн</w:t>
            </w:r>
            <w:r w:rsidRPr="00BD38E1">
              <w:rPr>
                <w:rFonts w:ascii="Times New Roman" w:eastAsia="Times New Roman" w:hAnsi="Times New Roman" w:cs="Times New Roman"/>
                <w:b/>
                <w:bCs/>
                <w:color w:val="00B050"/>
                <w:sz w:val="20"/>
                <w:szCs w:val="20"/>
              </w:rPr>
              <w:t xml:space="preserve"> тусгаарлагчий</w:t>
            </w:r>
            <w:r w:rsidRPr="00BD38E1">
              <w:rPr>
                <w:rFonts w:ascii="Times New Roman" w:eastAsia="Times New Roman" w:hAnsi="Times New Roman" w:cs="Times New Roman"/>
                <w:b/>
                <w:bCs/>
                <w:color w:val="00B050"/>
                <w:sz w:val="20"/>
                <w:szCs w:val="20"/>
                <w:lang w:val="mn-MN"/>
              </w:rPr>
              <w:t xml:space="preserve">г </w:t>
            </w:r>
            <w:r w:rsidRPr="00BD38E1">
              <w:rPr>
                <w:rFonts w:ascii="Times New Roman" w:eastAsia="Times New Roman" w:hAnsi="Times New Roman" w:cs="Times New Roman"/>
                <w:b/>
                <w:bCs/>
                <w:color w:val="00B050"/>
                <w:sz w:val="20"/>
                <w:szCs w:val="20"/>
              </w:rPr>
              <w:t>өндөр</w:t>
            </w:r>
            <w:r>
              <w:rPr>
                <w:rFonts w:ascii="Times New Roman" w:eastAsia="Times New Roman" w:hAnsi="Times New Roman" w:cs="Times New Roman"/>
                <w:b/>
                <w:bCs/>
                <w:color w:val="00B050"/>
                <w:sz w:val="20"/>
                <w:szCs w:val="20"/>
                <w:lang w:val="mn-MN"/>
              </w:rPr>
              <w:t>жүүлсэн</w:t>
            </w:r>
            <w:r w:rsidRPr="00BD38E1">
              <w:rPr>
                <w:rFonts w:ascii="Times New Roman" w:eastAsia="Times New Roman" w:hAnsi="Times New Roman" w:cs="Times New Roman"/>
                <w:b/>
                <w:bCs/>
                <w:color w:val="00B050"/>
                <w:sz w:val="20"/>
                <w:szCs w:val="20"/>
              </w:rPr>
              <w:t xml:space="preserve"> </w:t>
            </w:r>
            <w:r w:rsidRPr="00BD38E1">
              <w:rPr>
                <w:rFonts w:ascii="Times New Roman" w:eastAsia="Times New Roman" w:hAnsi="Times New Roman" w:cs="Times New Roman"/>
                <w:b/>
                <w:bCs/>
                <w:color w:val="00B050"/>
                <w:sz w:val="20"/>
                <w:szCs w:val="20"/>
                <w:highlight w:val="yellow"/>
              </w:rPr>
              <w:t>хүчдэл</w:t>
            </w:r>
            <w:r w:rsidRPr="00BD38E1">
              <w:rPr>
                <w:rFonts w:ascii="Times New Roman" w:eastAsia="Times New Roman" w:hAnsi="Times New Roman" w:cs="Times New Roman"/>
                <w:b/>
                <w:bCs/>
                <w:color w:val="00B050"/>
                <w:sz w:val="20"/>
                <w:szCs w:val="20"/>
                <w:highlight w:val="yellow"/>
                <w:lang w:val="mn-MN"/>
              </w:rPr>
              <w:t>ээр</w:t>
            </w:r>
            <w:r w:rsidRPr="00BD38E1">
              <w:rPr>
                <w:rFonts w:ascii="Times New Roman" w:eastAsia="Times New Roman" w:hAnsi="Times New Roman" w:cs="Times New Roman"/>
                <w:b/>
                <w:bCs/>
                <w:color w:val="00B050"/>
                <w:sz w:val="20"/>
                <w:szCs w:val="20"/>
                <w:lang w:val="mn-MN"/>
              </w:rPr>
              <w:t xml:space="preserve"> турших</w:t>
            </w:r>
          </w:p>
          <w:p w14:paraId="4BF70061" w14:textId="26EC3B55" w:rsidR="006E5844" w:rsidRPr="00BD38E1" w:rsidRDefault="006E5844" w:rsidP="00DE64EE">
            <w:pPr>
              <w:pStyle w:val="ListParagraph"/>
              <w:shd w:val="clear" w:color="auto" w:fill="FFFFFF"/>
              <w:spacing w:after="0" w:line="240" w:lineRule="auto"/>
              <w:ind w:left="48" w:hanging="48"/>
              <w:jc w:val="both"/>
              <w:textAlignment w:val="top"/>
              <w:rPr>
                <w:rFonts w:ascii="Times New Roman" w:eastAsia="Times New Roman" w:hAnsi="Times New Roman" w:cs="Times New Roman"/>
                <w:color w:val="00B050"/>
                <w:sz w:val="20"/>
                <w:szCs w:val="20"/>
              </w:rPr>
            </w:pPr>
            <w:r w:rsidRPr="00BD38E1">
              <w:rPr>
                <w:rFonts w:ascii="Times New Roman" w:eastAsia="Times New Roman" w:hAnsi="Times New Roman" w:cs="Times New Roman"/>
                <w:color w:val="00B050"/>
                <w:sz w:val="20"/>
                <w:szCs w:val="20"/>
              </w:rPr>
              <w:t>Өндөр</w:t>
            </w:r>
            <w:r>
              <w:rPr>
                <w:rFonts w:ascii="Times New Roman" w:eastAsia="Times New Roman" w:hAnsi="Times New Roman" w:cs="Times New Roman"/>
                <w:color w:val="00B050"/>
                <w:sz w:val="20"/>
                <w:szCs w:val="20"/>
                <w:lang w:val="mn-MN"/>
              </w:rPr>
              <w:t>жүүлсэн</w:t>
            </w:r>
            <w:r w:rsidRPr="00BD38E1">
              <w:rPr>
                <w:rFonts w:ascii="Times New Roman" w:eastAsia="Times New Roman" w:hAnsi="Times New Roman" w:cs="Times New Roman"/>
                <w:color w:val="00B050"/>
                <w:sz w:val="20"/>
                <w:szCs w:val="20"/>
              </w:rPr>
              <w:t xml:space="preserve"> хүчдэлээр тусгаарлагч турших ажлыг хоёроос доошгүй хүнтэй тохируулгын </w:t>
            </w:r>
            <w:r>
              <w:rPr>
                <w:rFonts w:ascii="Times New Roman" w:eastAsia="Times New Roman" w:hAnsi="Times New Roman" w:cs="Times New Roman"/>
                <w:color w:val="00B050"/>
                <w:sz w:val="20"/>
                <w:szCs w:val="20"/>
                <w:lang w:val="mn-MN"/>
              </w:rPr>
              <w:t>бригад</w:t>
            </w:r>
            <w:r w:rsidRPr="00BD38E1">
              <w:rPr>
                <w:rFonts w:ascii="Times New Roman" w:eastAsia="Times New Roman" w:hAnsi="Times New Roman" w:cs="Times New Roman"/>
                <w:color w:val="00B050"/>
                <w:sz w:val="20"/>
                <w:szCs w:val="20"/>
              </w:rPr>
              <w:t xml:space="preserve"> гүйцэтгэх ба түүний ажлын удирдагч цахилгааны аюулгүй ажиллагааны IV–өөс </w:t>
            </w:r>
            <w:r>
              <w:rPr>
                <w:rFonts w:ascii="Times New Roman" w:eastAsia="Times New Roman" w:hAnsi="Times New Roman" w:cs="Times New Roman"/>
                <w:color w:val="00B050"/>
                <w:sz w:val="20"/>
                <w:szCs w:val="20"/>
                <w:lang w:val="mn-MN"/>
              </w:rPr>
              <w:t>доошгүй</w:t>
            </w:r>
            <w:r w:rsidRPr="00BD38E1">
              <w:rPr>
                <w:rFonts w:ascii="Times New Roman" w:eastAsia="Times New Roman" w:hAnsi="Times New Roman" w:cs="Times New Roman"/>
                <w:color w:val="00B050"/>
                <w:sz w:val="20"/>
                <w:szCs w:val="20"/>
              </w:rPr>
              <w:t xml:space="preserve"> групптэй, </w:t>
            </w:r>
            <w:r w:rsidRPr="00BD38E1">
              <w:rPr>
                <w:rFonts w:ascii="Times New Roman" w:eastAsia="Times New Roman" w:hAnsi="Times New Roman" w:cs="Times New Roman"/>
                <w:color w:val="00B050"/>
                <w:sz w:val="20"/>
                <w:szCs w:val="20"/>
                <w:lang w:val="mn-MN"/>
              </w:rPr>
              <w:t>багийн</w:t>
            </w:r>
            <w:r w:rsidRPr="00BD38E1">
              <w:rPr>
                <w:rFonts w:ascii="Times New Roman" w:eastAsia="Times New Roman" w:hAnsi="Times New Roman" w:cs="Times New Roman"/>
                <w:color w:val="00B050"/>
                <w:sz w:val="20"/>
                <w:szCs w:val="20"/>
              </w:rPr>
              <w:t xml:space="preserve"> бусад гишүүд III-аас </w:t>
            </w:r>
            <w:r>
              <w:rPr>
                <w:rFonts w:ascii="Times New Roman" w:eastAsia="Times New Roman" w:hAnsi="Times New Roman" w:cs="Times New Roman"/>
                <w:color w:val="00B050"/>
                <w:sz w:val="20"/>
                <w:szCs w:val="20"/>
                <w:lang w:val="mn-MN"/>
              </w:rPr>
              <w:t xml:space="preserve">доошгүй </w:t>
            </w:r>
            <w:r w:rsidRPr="00BD38E1">
              <w:rPr>
                <w:rFonts w:ascii="Times New Roman" w:eastAsia="Times New Roman" w:hAnsi="Times New Roman" w:cs="Times New Roman"/>
                <w:color w:val="00B050"/>
                <w:sz w:val="20"/>
                <w:szCs w:val="20"/>
              </w:rPr>
              <w:t>групптэй байх ёстой.</w:t>
            </w:r>
          </w:p>
          <w:p w14:paraId="52FCA9AC"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453C7AA7" w14:textId="1EDEA057" w:rsidR="006E5844" w:rsidRDefault="006E5844" w:rsidP="00C006DB">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Найруулга</w:t>
            </w:r>
          </w:p>
          <w:p w14:paraId="4328E956" w14:textId="77777777" w:rsidR="006E5844" w:rsidRDefault="006E5844" w:rsidP="00C006DB">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0D871B30" w14:textId="77777777" w:rsidR="006E5844" w:rsidRDefault="006E5844" w:rsidP="00C006DB">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p w14:paraId="01D980D2" w14:textId="61E5B386" w:rsidR="006E5844" w:rsidRPr="00C707AD" w:rsidRDefault="006E5844" w:rsidP="00C006DB">
            <w:pPr>
              <w:pStyle w:val="ListParagraph"/>
              <w:shd w:val="clear" w:color="auto" w:fill="FFFFFF"/>
              <w:spacing w:after="0" w:line="240" w:lineRule="auto"/>
              <w:ind w:left="28"/>
              <w:jc w:val="both"/>
              <w:textAlignment w:val="top"/>
              <w:rPr>
                <w:rFonts w:ascii="Times New Roman" w:eastAsia="Times New Roman" w:hAnsi="Times New Roman" w:cs="Times New Roman"/>
                <w:bCs/>
                <w:strike/>
                <w:sz w:val="20"/>
                <w:szCs w:val="20"/>
                <w:lang w:val="mn-MN"/>
              </w:rPr>
            </w:pPr>
            <w:r w:rsidRPr="00C707AD">
              <w:rPr>
                <w:rFonts w:ascii="Times New Roman" w:eastAsia="Times New Roman" w:hAnsi="Times New Roman" w:cs="Times New Roman"/>
                <w:bCs/>
                <w:strike/>
                <w:sz w:val="20"/>
                <w:szCs w:val="20"/>
              </w:rPr>
              <w:t>Өндөрсгөсөн</w:t>
            </w:r>
            <w:r>
              <w:rPr>
                <w:rFonts w:ascii="Times New Roman" w:eastAsia="Times New Roman" w:hAnsi="Times New Roman" w:cs="Times New Roman"/>
                <w:bCs/>
                <w:strike/>
                <w:sz w:val="20"/>
                <w:szCs w:val="20"/>
                <w:lang w:val="mn-MN"/>
              </w:rPr>
              <w:t xml:space="preserve"> </w:t>
            </w:r>
            <w:r w:rsidRPr="00C707AD">
              <w:rPr>
                <w:rFonts w:ascii="Times New Roman" w:eastAsia="Times New Roman" w:hAnsi="Times New Roman" w:cs="Times New Roman"/>
                <w:bCs/>
                <w:color w:val="00B050"/>
                <w:sz w:val="20"/>
                <w:szCs w:val="20"/>
                <w:lang w:val="mn-MN"/>
              </w:rPr>
              <w:t>өндөржүүлсэн</w:t>
            </w:r>
          </w:p>
        </w:tc>
        <w:tc>
          <w:tcPr>
            <w:tcW w:w="3676" w:type="dxa"/>
          </w:tcPr>
          <w:p w14:paraId="272CE3E9" w14:textId="77777777" w:rsidR="006E5844" w:rsidRDefault="006E5844" w:rsidP="00C006DB">
            <w:pPr>
              <w:pStyle w:val="ListParagraph"/>
              <w:shd w:val="clear" w:color="auto" w:fill="FFFFFF"/>
              <w:spacing w:after="0" w:line="240" w:lineRule="auto"/>
              <w:ind w:left="28"/>
              <w:jc w:val="both"/>
              <w:textAlignment w:val="top"/>
              <w:rPr>
                <w:rFonts w:ascii="Times New Roman" w:eastAsiaTheme="minorEastAsia" w:hAnsi="Times New Roman" w:cs="Times New Roman"/>
                <w:sz w:val="20"/>
                <w:szCs w:val="20"/>
                <w:lang w:val="mn-MN"/>
              </w:rPr>
            </w:pPr>
          </w:p>
        </w:tc>
      </w:tr>
      <w:tr w:rsidR="006E5844" w:rsidRPr="00244428" w14:paraId="73D49B5F" w14:textId="003027EE" w:rsidTr="006E5844">
        <w:tc>
          <w:tcPr>
            <w:tcW w:w="3676" w:type="dxa"/>
          </w:tcPr>
          <w:p w14:paraId="4E1D3D8E" w14:textId="3C17D040" w:rsidR="006E5844" w:rsidRPr="00BD38E1" w:rsidRDefault="006E5844" w:rsidP="00DE64EE">
            <w:pPr>
              <w:widowControl w:val="0"/>
              <w:autoSpaceDE w:val="0"/>
              <w:autoSpaceDN w:val="0"/>
              <w:adjustRightInd w:val="0"/>
              <w:jc w:val="both"/>
              <w:rPr>
                <w:rFonts w:ascii="Times New Roman" w:eastAsiaTheme="minorEastAsia" w:hAnsi="Times New Roman" w:cs="Times New Roman"/>
                <w:sz w:val="24"/>
                <w:szCs w:val="24"/>
                <w:lang w:val="ru-RU"/>
              </w:rPr>
            </w:pPr>
            <w:r w:rsidRPr="00BD38E1">
              <w:rPr>
                <w:rFonts w:ascii="Times New Roman" w:hAnsi="Times New Roman" w:cs="Times New Roman"/>
                <w:sz w:val="20"/>
              </w:rPr>
              <w:t xml:space="preserve">4.2.2 </w:t>
            </w:r>
            <w:r w:rsidRPr="00BD38E1">
              <w:rPr>
                <w:rFonts w:ascii="Times New Roman" w:eastAsia="Times New Roman" w:hAnsi="Times New Roman" w:cs="Times New Roman"/>
                <w:sz w:val="20"/>
                <w:szCs w:val="20"/>
              </w:rPr>
              <w:t xml:space="preserve">Өндөрсгөсөн хүчдэлээр тусгаарлагч турших ажлыг тохируулгын ажлын удирдагчаас олгосон ажилд оруулах-нарядын дагуу гүйцэтгэвэл зохино. Туршилтын </w:t>
            </w:r>
            <w:r w:rsidRPr="00BD38E1">
              <w:rPr>
                <w:rFonts w:ascii="Times New Roman" w:eastAsia="Times New Roman" w:hAnsi="Times New Roman" w:cs="Times New Roman"/>
                <w:sz w:val="20"/>
                <w:szCs w:val="20"/>
                <w:highlight w:val="yellow"/>
              </w:rPr>
              <w:t>үйлдвэрлэлийн</w:t>
            </w:r>
            <w:r w:rsidRPr="00BD38E1">
              <w:rPr>
                <w:rFonts w:ascii="Times New Roman" w:eastAsia="Times New Roman" w:hAnsi="Times New Roman" w:cs="Times New Roman"/>
                <w:sz w:val="20"/>
                <w:szCs w:val="20"/>
              </w:rPr>
              <w:t xml:space="preserve"> ажлын аюулгүй байдлыг ажил гүйцэтгэгч хариуцна.</w:t>
            </w:r>
          </w:p>
        </w:tc>
        <w:tc>
          <w:tcPr>
            <w:tcW w:w="3675" w:type="dxa"/>
          </w:tcPr>
          <w:p w14:paraId="52CF3FEF" w14:textId="4B2168E0" w:rsidR="006E5844" w:rsidRPr="00620D04" w:rsidRDefault="006E5844" w:rsidP="00C707AD">
            <w:pPr>
              <w:numPr>
                <w:ilvl w:val="2"/>
                <w:numId w:val="2"/>
              </w:numPr>
              <w:shd w:val="clear" w:color="auto" w:fill="FFFFFF"/>
              <w:ind w:left="0" w:hanging="1004"/>
              <w:jc w:val="both"/>
              <w:textAlignment w:val="top"/>
              <w:rPr>
                <w:rFonts w:ascii="Arial" w:eastAsia="Times New Roman" w:hAnsi="Arial" w:cs="Arial"/>
                <w:sz w:val="20"/>
                <w:szCs w:val="20"/>
              </w:rPr>
            </w:pPr>
            <w:r w:rsidRPr="004213CE">
              <w:rPr>
                <w:rFonts w:ascii="Times New Roman" w:hAnsi="Times New Roman" w:cs="Times New Roman"/>
                <w:color w:val="00B050"/>
                <w:sz w:val="20"/>
              </w:rPr>
              <w:t xml:space="preserve">4.2.2 </w:t>
            </w:r>
            <w:r w:rsidRPr="00210DB0">
              <w:rPr>
                <w:rFonts w:ascii="Times New Roman" w:eastAsia="Times New Roman" w:hAnsi="Times New Roman" w:cs="Times New Roman"/>
                <w:color w:val="00B050"/>
                <w:sz w:val="20"/>
                <w:szCs w:val="20"/>
              </w:rPr>
              <w:t>Өндөр</w:t>
            </w:r>
            <w:r>
              <w:rPr>
                <w:rFonts w:ascii="Times New Roman" w:eastAsia="Times New Roman" w:hAnsi="Times New Roman" w:cs="Times New Roman"/>
                <w:color w:val="00B050"/>
                <w:sz w:val="20"/>
                <w:szCs w:val="20"/>
                <w:lang w:val="mn-MN"/>
              </w:rPr>
              <w:t>жүүлсэн</w:t>
            </w:r>
            <w:r w:rsidRPr="00210DB0">
              <w:rPr>
                <w:rFonts w:ascii="Times New Roman" w:eastAsia="Times New Roman" w:hAnsi="Times New Roman" w:cs="Times New Roman"/>
                <w:color w:val="00B050"/>
                <w:sz w:val="20"/>
                <w:szCs w:val="20"/>
              </w:rPr>
              <w:t xml:space="preserve"> хүчдэлээр тусгаарлагч турших ажлыг тохируулгын ажлын удирдагчаас олгосон ажилд оруулах-нарядын дагуу гүйцэтгэвэл зохино. Туршилтын ажлын аюулгүй байдлыг </w:t>
            </w:r>
            <w:r w:rsidRPr="00210DB0">
              <w:rPr>
                <w:rFonts w:ascii="Times New Roman" w:eastAsia="Times New Roman" w:hAnsi="Times New Roman" w:cs="Times New Roman"/>
                <w:color w:val="00B050"/>
                <w:sz w:val="20"/>
                <w:szCs w:val="20"/>
                <w:highlight w:val="yellow"/>
              </w:rPr>
              <w:t>ажил гүйцэтгэгч</w:t>
            </w:r>
            <w:r>
              <w:rPr>
                <w:rFonts w:ascii="Times New Roman" w:eastAsia="Times New Roman" w:hAnsi="Times New Roman" w:cs="Times New Roman"/>
                <w:color w:val="00B050"/>
                <w:sz w:val="20"/>
                <w:szCs w:val="20"/>
              </w:rPr>
              <w:t>?</w:t>
            </w:r>
            <w:r w:rsidRPr="00210DB0">
              <w:rPr>
                <w:rFonts w:ascii="Times New Roman" w:eastAsia="Times New Roman" w:hAnsi="Times New Roman" w:cs="Times New Roman"/>
                <w:color w:val="00B050"/>
                <w:sz w:val="20"/>
                <w:szCs w:val="20"/>
              </w:rPr>
              <w:t xml:space="preserve"> хариуцна.</w:t>
            </w:r>
          </w:p>
        </w:tc>
        <w:tc>
          <w:tcPr>
            <w:tcW w:w="3676" w:type="dxa"/>
          </w:tcPr>
          <w:p w14:paraId="79E30FA5" w14:textId="77777777" w:rsidR="006E5844" w:rsidRPr="00C707AD"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14196018" w14:textId="77777777" w:rsidR="006E5844" w:rsidRPr="00C707AD"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7EEEED83" w14:textId="77777777" w:rsidR="006E5844" w:rsidRPr="00C707AD"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31B315F1" w14:textId="77777777" w:rsidR="006E5844" w:rsidRPr="00C707AD"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0E845F66" w14:textId="2F1AC98E" w:rsidR="006E5844" w:rsidRPr="00AC4C7E"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r w:rsidRPr="004213CE">
              <w:rPr>
                <w:rFonts w:ascii="Times New Roman" w:eastAsia="Times New Roman" w:hAnsi="Times New Roman" w:cs="Times New Roman"/>
                <w:strike/>
                <w:sz w:val="20"/>
                <w:szCs w:val="20"/>
                <w:highlight w:val="yellow"/>
              </w:rPr>
              <w:t>үйлдвэрлэлийн</w:t>
            </w:r>
          </w:p>
        </w:tc>
        <w:tc>
          <w:tcPr>
            <w:tcW w:w="3676" w:type="dxa"/>
          </w:tcPr>
          <w:p w14:paraId="52789779" w14:textId="77777777" w:rsidR="006E5844" w:rsidRPr="00C707AD"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tc>
      </w:tr>
      <w:tr w:rsidR="006E5844" w:rsidRPr="00244428" w14:paraId="71B2222F" w14:textId="7757D7C5" w:rsidTr="006E5844">
        <w:tc>
          <w:tcPr>
            <w:tcW w:w="3676" w:type="dxa"/>
          </w:tcPr>
          <w:p w14:paraId="691E1777" w14:textId="35E902E9" w:rsidR="006E5844" w:rsidRPr="00BD38E1" w:rsidRDefault="006E5844" w:rsidP="00DE64EE">
            <w:pPr>
              <w:widowControl w:val="0"/>
              <w:autoSpaceDE w:val="0"/>
              <w:autoSpaceDN w:val="0"/>
              <w:adjustRightInd w:val="0"/>
              <w:jc w:val="both"/>
              <w:rPr>
                <w:rFonts w:ascii="Times New Roman" w:eastAsiaTheme="minorEastAsia" w:hAnsi="Times New Roman" w:cs="Times New Roman"/>
                <w:sz w:val="24"/>
                <w:szCs w:val="24"/>
                <w:lang w:val="ru-RU"/>
              </w:rPr>
            </w:pPr>
            <w:r w:rsidRPr="00BD38E1">
              <w:rPr>
                <w:rFonts w:ascii="Times New Roman" w:eastAsia="Times New Roman" w:hAnsi="Times New Roman" w:cs="Times New Roman"/>
                <w:sz w:val="20"/>
                <w:szCs w:val="20"/>
                <w:lang w:val="mn-MN"/>
              </w:rPr>
              <w:t xml:space="preserve">4,2,3 </w:t>
            </w:r>
            <w:r w:rsidRPr="00BD38E1">
              <w:rPr>
                <w:rFonts w:ascii="Times New Roman" w:eastAsia="Times New Roman" w:hAnsi="Times New Roman" w:cs="Times New Roman"/>
                <w:sz w:val="20"/>
                <w:szCs w:val="20"/>
              </w:rPr>
              <w:t xml:space="preserve">Өндөрсгөсөн хүчдэлийн туршилтын </w:t>
            </w:r>
            <w:r w:rsidRPr="00BD38E1">
              <w:rPr>
                <w:rFonts w:ascii="Times New Roman" w:eastAsia="Times New Roman" w:hAnsi="Times New Roman" w:cs="Times New Roman"/>
                <w:sz w:val="20"/>
                <w:szCs w:val="20"/>
                <w:highlight w:val="yellow"/>
              </w:rPr>
              <w:t>үйлдвэрлэлийн</w:t>
            </w:r>
            <w:r w:rsidRPr="00BD38E1">
              <w:rPr>
                <w:rFonts w:ascii="Times New Roman" w:eastAsia="Times New Roman" w:hAnsi="Times New Roman" w:cs="Times New Roman"/>
                <w:sz w:val="20"/>
                <w:szCs w:val="20"/>
              </w:rPr>
              <w:t xml:space="preserve"> ажлыг хийх эрх бүхий этгээдийн нэрсийн жагсаалтыг тохируулгын байгууллагын удирдлагын тушаалаар баталсан байна. Ажилд оруулах-наряд олгох эрхийг цахилгааны аюулгүй ажиллагааны V групптэй захиргааны-техникийн ажилтан эдэлнэ.</w:t>
            </w:r>
          </w:p>
        </w:tc>
        <w:tc>
          <w:tcPr>
            <w:tcW w:w="3675" w:type="dxa"/>
          </w:tcPr>
          <w:p w14:paraId="107728E5" w14:textId="497D5552" w:rsidR="006E5844" w:rsidRPr="00BA60E2" w:rsidRDefault="006E5844" w:rsidP="00DE64EE">
            <w:pPr>
              <w:shd w:val="clear" w:color="auto" w:fill="FFFFFF"/>
              <w:jc w:val="both"/>
              <w:textAlignment w:val="top"/>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sz w:val="20"/>
                <w:szCs w:val="20"/>
                <w:lang w:val="mn-MN"/>
              </w:rPr>
              <w:t>4</w:t>
            </w:r>
            <w:r w:rsidRPr="00BA60E2">
              <w:rPr>
                <w:rFonts w:ascii="Times New Roman" w:eastAsia="Times New Roman" w:hAnsi="Times New Roman" w:cs="Times New Roman"/>
                <w:color w:val="00B050"/>
                <w:sz w:val="20"/>
                <w:szCs w:val="20"/>
              </w:rPr>
              <w:t>,2,3</w:t>
            </w:r>
            <w:r w:rsidRPr="00BA60E2">
              <w:rPr>
                <w:rFonts w:ascii="Times New Roman" w:eastAsia="Times New Roman" w:hAnsi="Times New Roman" w:cs="Times New Roman"/>
                <w:color w:val="00B050"/>
                <w:sz w:val="20"/>
                <w:szCs w:val="20"/>
                <w:lang w:val="mn-MN"/>
              </w:rPr>
              <w:t xml:space="preserve"> </w:t>
            </w:r>
            <w:r w:rsidRPr="00BA60E2">
              <w:rPr>
                <w:rFonts w:ascii="Times New Roman" w:eastAsia="Times New Roman" w:hAnsi="Times New Roman" w:cs="Times New Roman"/>
                <w:color w:val="00B050"/>
                <w:sz w:val="20"/>
                <w:szCs w:val="20"/>
              </w:rPr>
              <w:t>Өндөрсгөсөн хүчдл</w:t>
            </w:r>
            <w:r w:rsidRPr="00BA60E2">
              <w:rPr>
                <w:rFonts w:ascii="Times New Roman" w:eastAsia="Times New Roman" w:hAnsi="Times New Roman" w:cs="Times New Roman"/>
                <w:color w:val="00B050"/>
                <w:sz w:val="20"/>
                <w:szCs w:val="20"/>
                <w:lang w:val="mn-MN"/>
              </w:rPr>
              <w:t>ээр</w:t>
            </w:r>
            <w:r w:rsidRPr="00BA60E2">
              <w:rPr>
                <w:rFonts w:ascii="Times New Roman" w:eastAsia="Times New Roman" w:hAnsi="Times New Roman" w:cs="Times New Roman"/>
                <w:color w:val="00B050"/>
                <w:sz w:val="20"/>
                <w:szCs w:val="20"/>
              </w:rPr>
              <w:t xml:space="preserve"> туршилтын ажлыг хийх эрх бүхий </w:t>
            </w:r>
            <w:r w:rsidRPr="00BA60E2">
              <w:rPr>
                <w:rFonts w:ascii="Times New Roman" w:eastAsia="Times New Roman" w:hAnsi="Times New Roman" w:cs="Times New Roman"/>
                <w:color w:val="00B050"/>
                <w:sz w:val="20"/>
                <w:szCs w:val="20"/>
                <w:lang w:val="mn-MN"/>
              </w:rPr>
              <w:t>ажилтануудын</w:t>
            </w:r>
            <w:r w:rsidRPr="00BA60E2">
              <w:rPr>
                <w:rFonts w:ascii="Times New Roman" w:eastAsia="Times New Roman" w:hAnsi="Times New Roman" w:cs="Times New Roman"/>
                <w:color w:val="00B050"/>
                <w:sz w:val="20"/>
                <w:szCs w:val="20"/>
              </w:rPr>
              <w:t xml:space="preserve"> нэрсийн жагсаалтыг тохируулгын байгууллагын удирдлагын тушаалаар баталсан байна. Ажилд оруулах-наряд олгох эрхийг цахилгааны аюулгүй ажиллагааны V групптэй захиргааны-техникийн ажилтан эдэлнэ.</w:t>
            </w:r>
          </w:p>
          <w:p w14:paraId="4277317B" w14:textId="62A03140" w:rsidR="006E5844" w:rsidRPr="004213CE" w:rsidRDefault="006E5844" w:rsidP="00DE64EE">
            <w:pPr>
              <w:shd w:val="clear" w:color="auto" w:fill="FFFFFF"/>
              <w:jc w:val="both"/>
              <w:textAlignment w:val="top"/>
              <w:rPr>
                <w:rFonts w:ascii="Arial" w:eastAsia="Times New Roman" w:hAnsi="Arial" w:cs="Arial"/>
                <w:strike/>
                <w:sz w:val="20"/>
                <w:szCs w:val="20"/>
                <w:lang w:val="mn-MN"/>
              </w:rPr>
            </w:pPr>
          </w:p>
        </w:tc>
        <w:tc>
          <w:tcPr>
            <w:tcW w:w="3676" w:type="dxa"/>
          </w:tcPr>
          <w:p w14:paraId="2038B57F" w14:textId="77777777" w:rsidR="006E5844" w:rsidRDefault="006E5844" w:rsidP="00DE64EE">
            <w:pPr>
              <w:shd w:val="clear" w:color="auto" w:fill="FFFFFF"/>
              <w:jc w:val="both"/>
              <w:textAlignment w:val="top"/>
              <w:rPr>
                <w:rFonts w:ascii="Times New Roman" w:eastAsia="Times New Roman" w:hAnsi="Times New Roman" w:cs="Times New Roman"/>
                <w:sz w:val="20"/>
                <w:szCs w:val="20"/>
                <w:highlight w:val="yellow"/>
              </w:rPr>
            </w:pPr>
          </w:p>
          <w:p w14:paraId="1F859665" w14:textId="3A245E0C" w:rsidR="006E5844" w:rsidRPr="004213CE" w:rsidRDefault="006E5844" w:rsidP="00DE64EE">
            <w:pPr>
              <w:shd w:val="clear" w:color="auto" w:fill="FFFFFF"/>
              <w:jc w:val="both"/>
              <w:textAlignment w:val="top"/>
              <w:rPr>
                <w:rFonts w:ascii="Arial" w:eastAsia="Times New Roman" w:hAnsi="Arial" w:cs="Arial"/>
                <w:strike/>
                <w:sz w:val="20"/>
                <w:szCs w:val="20"/>
                <w:lang w:val="mn-MN"/>
              </w:rPr>
            </w:pPr>
            <w:r w:rsidRPr="004213CE">
              <w:rPr>
                <w:rFonts w:ascii="Times New Roman" w:eastAsia="Times New Roman" w:hAnsi="Times New Roman" w:cs="Times New Roman"/>
                <w:strike/>
                <w:sz w:val="20"/>
                <w:szCs w:val="20"/>
                <w:highlight w:val="yellow"/>
              </w:rPr>
              <w:t>үйлдвэрлэлийн</w:t>
            </w:r>
          </w:p>
        </w:tc>
        <w:tc>
          <w:tcPr>
            <w:tcW w:w="3676" w:type="dxa"/>
          </w:tcPr>
          <w:p w14:paraId="7FFD8E7C" w14:textId="77777777" w:rsidR="006E5844" w:rsidRDefault="006E5844" w:rsidP="00DE64EE">
            <w:pPr>
              <w:shd w:val="clear" w:color="auto" w:fill="FFFFFF"/>
              <w:jc w:val="both"/>
              <w:textAlignment w:val="top"/>
              <w:rPr>
                <w:rFonts w:ascii="Times New Roman" w:eastAsia="Times New Roman" w:hAnsi="Times New Roman" w:cs="Times New Roman"/>
                <w:sz w:val="20"/>
                <w:szCs w:val="20"/>
                <w:highlight w:val="yellow"/>
              </w:rPr>
            </w:pPr>
          </w:p>
        </w:tc>
      </w:tr>
      <w:tr w:rsidR="006E5844" w:rsidRPr="00244428" w14:paraId="30EFB64F" w14:textId="3D5016DF" w:rsidTr="006E5844">
        <w:tc>
          <w:tcPr>
            <w:tcW w:w="3676" w:type="dxa"/>
          </w:tcPr>
          <w:p w14:paraId="5CEAC573" w14:textId="5D2F8B0B" w:rsidR="006E5844" w:rsidRPr="00FE09AC"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FE09AC">
              <w:rPr>
                <w:rFonts w:ascii="Times New Roman" w:eastAsia="Times New Roman" w:hAnsi="Times New Roman" w:cs="Times New Roman"/>
                <w:sz w:val="20"/>
                <w:szCs w:val="20"/>
                <w:lang w:val="mn-MN"/>
              </w:rPr>
              <w:t xml:space="preserve">4,2,4 </w:t>
            </w:r>
            <w:r w:rsidRPr="00FE09AC">
              <w:rPr>
                <w:rFonts w:ascii="Times New Roman" w:eastAsia="Times New Roman" w:hAnsi="Times New Roman" w:cs="Times New Roman"/>
                <w:sz w:val="20"/>
                <w:szCs w:val="20"/>
              </w:rPr>
              <w:t xml:space="preserve">Туршилт явуулахаас өмнө туршигдаж буй тоног төхөөрөмж, турших тоноглолын их бие </w:t>
            </w:r>
            <w:r w:rsidRPr="00DC5D77">
              <w:rPr>
                <w:rFonts w:ascii="Times New Roman" w:eastAsia="Times New Roman" w:hAnsi="Times New Roman" w:cs="Times New Roman"/>
                <w:sz w:val="20"/>
                <w:szCs w:val="20"/>
                <w:highlight w:val="yellow"/>
              </w:rPr>
              <w:t>(арьс),</w:t>
            </w:r>
            <w:r w:rsidRPr="00FE09AC">
              <w:rPr>
                <w:rFonts w:ascii="Times New Roman" w:eastAsia="Times New Roman" w:hAnsi="Times New Roman" w:cs="Times New Roman"/>
                <w:sz w:val="20"/>
                <w:szCs w:val="20"/>
              </w:rPr>
              <w:t xml:space="preserve"> удирдлагын пультийн каркасыг газардуулсан байвал зохино.</w:t>
            </w:r>
          </w:p>
        </w:tc>
        <w:tc>
          <w:tcPr>
            <w:tcW w:w="3675" w:type="dxa"/>
          </w:tcPr>
          <w:p w14:paraId="77E601F6" w14:textId="77777777" w:rsidR="006E5844" w:rsidRDefault="006E5844" w:rsidP="00DE64EE">
            <w:pPr>
              <w:shd w:val="clear" w:color="auto" w:fill="FFFFFF"/>
              <w:jc w:val="both"/>
              <w:textAlignment w:val="top"/>
              <w:rPr>
                <w:rFonts w:ascii="Times New Roman" w:eastAsia="Times New Roman" w:hAnsi="Times New Roman" w:cs="Times New Roman"/>
                <w:strike/>
                <w:sz w:val="20"/>
                <w:szCs w:val="20"/>
              </w:rPr>
            </w:pPr>
          </w:p>
          <w:p w14:paraId="4DE63B3E" w14:textId="77777777" w:rsidR="006E5844" w:rsidRDefault="006E5844" w:rsidP="00DE64EE">
            <w:pPr>
              <w:shd w:val="clear" w:color="auto" w:fill="FFFFFF"/>
              <w:jc w:val="both"/>
              <w:textAlignment w:val="top"/>
              <w:rPr>
                <w:rFonts w:ascii="Times New Roman" w:eastAsia="Times New Roman" w:hAnsi="Times New Roman" w:cs="Times New Roman"/>
                <w:strike/>
                <w:sz w:val="20"/>
                <w:szCs w:val="20"/>
              </w:rPr>
            </w:pPr>
          </w:p>
          <w:p w14:paraId="35A5B3CE" w14:textId="344A2C70" w:rsidR="006E5844" w:rsidRPr="00DC5D77" w:rsidRDefault="006E5844" w:rsidP="00C707AD">
            <w:pPr>
              <w:shd w:val="clear" w:color="auto" w:fill="FFFFFF"/>
              <w:jc w:val="center"/>
              <w:textAlignment w:val="top"/>
              <w:rPr>
                <w:rFonts w:ascii="Arial" w:eastAsia="Times New Roman" w:hAnsi="Arial" w:cs="Arial"/>
                <w:strike/>
                <w:sz w:val="20"/>
                <w:szCs w:val="20"/>
              </w:rPr>
            </w:pPr>
            <w:r w:rsidRPr="00C7082A">
              <w:rPr>
                <w:rFonts w:ascii="Times New Roman" w:eastAsia="Times New Roman" w:hAnsi="Times New Roman" w:cs="Times New Roman"/>
                <w:sz w:val="20"/>
                <w:szCs w:val="20"/>
                <w:lang w:val="mn-MN"/>
              </w:rPr>
              <w:t>Өөрчлөлтгүй</w:t>
            </w:r>
          </w:p>
        </w:tc>
        <w:tc>
          <w:tcPr>
            <w:tcW w:w="3676" w:type="dxa"/>
          </w:tcPr>
          <w:p w14:paraId="3F7223B3" w14:textId="77777777" w:rsidR="006E5844" w:rsidRDefault="006E5844" w:rsidP="00DE64EE">
            <w:pPr>
              <w:shd w:val="clear" w:color="auto" w:fill="FFFFFF"/>
              <w:jc w:val="both"/>
              <w:textAlignment w:val="top"/>
              <w:rPr>
                <w:rFonts w:ascii="Times New Roman" w:eastAsia="Times New Roman" w:hAnsi="Times New Roman" w:cs="Times New Roman"/>
                <w:strike/>
                <w:sz w:val="20"/>
                <w:szCs w:val="20"/>
              </w:rPr>
            </w:pPr>
          </w:p>
          <w:p w14:paraId="0BF34013" w14:textId="77777777" w:rsidR="006E5844" w:rsidRDefault="006E5844" w:rsidP="00DE64EE">
            <w:pPr>
              <w:shd w:val="clear" w:color="auto" w:fill="FFFFFF"/>
              <w:jc w:val="both"/>
              <w:textAlignment w:val="top"/>
              <w:rPr>
                <w:rFonts w:ascii="Times New Roman" w:eastAsia="Times New Roman" w:hAnsi="Times New Roman" w:cs="Times New Roman"/>
                <w:strike/>
                <w:sz w:val="20"/>
                <w:szCs w:val="20"/>
              </w:rPr>
            </w:pPr>
          </w:p>
          <w:p w14:paraId="636EBAEF" w14:textId="18D05901" w:rsidR="006E5844" w:rsidRDefault="006E5844" w:rsidP="00DE64EE">
            <w:pPr>
              <w:shd w:val="clear" w:color="auto" w:fill="FFFFFF"/>
              <w:jc w:val="both"/>
              <w:textAlignment w:val="top"/>
              <w:rPr>
                <w:rFonts w:ascii="Arial" w:eastAsia="Times New Roman" w:hAnsi="Arial" w:cs="Arial"/>
                <w:sz w:val="20"/>
                <w:szCs w:val="20"/>
                <w:lang w:val="mn-MN"/>
              </w:rPr>
            </w:pPr>
            <w:r w:rsidRPr="00DC5D77">
              <w:rPr>
                <w:rFonts w:ascii="Times New Roman" w:eastAsia="Times New Roman" w:hAnsi="Times New Roman" w:cs="Times New Roman"/>
                <w:strike/>
                <w:sz w:val="20"/>
                <w:szCs w:val="20"/>
              </w:rPr>
              <w:t>(арьс),</w:t>
            </w:r>
          </w:p>
        </w:tc>
        <w:tc>
          <w:tcPr>
            <w:tcW w:w="3676" w:type="dxa"/>
          </w:tcPr>
          <w:p w14:paraId="448A2B2C" w14:textId="77777777" w:rsidR="006E5844" w:rsidRDefault="006E5844" w:rsidP="00DE64EE">
            <w:pPr>
              <w:shd w:val="clear" w:color="auto" w:fill="FFFFFF"/>
              <w:jc w:val="both"/>
              <w:textAlignment w:val="top"/>
              <w:rPr>
                <w:rFonts w:ascii="Times New Roman" w:eastAsia="Times New Roman" w:hAnsi="Times New Roman" w:cs="Times New Roman"/>
                <w:strike/>
                <w:sz w:val="20"/>
                <w:szCs w:val="20"/>
              </w:rPr>
            </w:pPr>
          </w:p>
        </w:tc>
      </w:tr>
      <w:tr w:rsidR="006E5844" w:rsidRPr="00244428" w14:paraId="3E99DA36" w14:textId="03A71FBD" w:rsidTr="006E5844">
        <w:tc>
          <w:tcPr>
            <w:tcW w:w="3676" w:type="dxa"/>
          </w:tcPr>
          <w:p w14:paraId="16BAC8DD" w14:textId="3FE756B2" w:rsidR="006E5844" w:rsidRPr="00FE09AC"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FE09AC">
              <w:rPr>
                <w:rFonts w:ascii="Times New Roman" w:eastAsiaTheme="minorEastAsia" w:hAnsi="Times New Roman" w:cs="Times New Roman"/>
                <w:sz w:val="20"/>
                <w:szCs w:val="20"/>
                <w:lang w:val="mn-MN"/>
              </w:rPr>
              <w:t xml:space="preserve">4,2,5 </w:t>
            </w:r>
            <w:r w:rsidRPr="00FE09AC">
              <w:rPr>
                <w:rFonts w:ascii="Times New Roman" w:eastAsia="Times New Roman" w:hAnsi="Times New Roman" w:cs="Times New Roman"/>
                <w:sz w:val="20"/>
                <w:szCs w:val="20"/>
              </w:rPr>
              <w:t>Туршилтын тоноглолыг 380/220 В–ын хүчдэлд залгах-таслах тоног төхөөрөмжтэй  цуваа холбосон, тасарсан нь нүдэнд ил харагдах зай бүхий хоёр туйлтай таслагч (сэрээ залгуур)-аар дамжуулан холбоно.</w:t>
            </w:r>
          </w:p>
        </w:tc>
        <w:tc>
          <w:tcPr>
            <w:tcW w:w="3675" w:type="dxa"/>
          </w:tcPr>
          <w:p w14:paraId="21B580B5"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5A7BDD9C"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3BE9C0C0"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16B87CD6" w14:textId="5CF19B90" w:rsidR="006E5844" w:rsidRPr="00C7082A"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r w:rsidRPr="00C7082A">
              <w:rPr>
                <w:rFonts w:ascii="Times New Roman" w:eastAsia="Times New Roman" w:hAnsi="Times New Roman" w:cs="Times New Roman"/>
                <w:sz w:val="20"/>
                <w:szCs w:val="20"/>
                <w:lang w:val="mn-MN"/>
              </w:rPr>
              <w:t>Өөрчлөлтгүй</w:t>
            </w:r>
          </w:p>
        </w:tc>
        <w:tc>
          <w:tcPr>
            <w:tcW w:w="3676" w:type="dxa"/>
          </w:tcPr>
          <w:p w14:paraId="4D23EDFD" w14:textId="695A9BD0"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3D794697"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31734B45" w14:textId="7095D9C8" w:rsidTr="006E5844">
        <w:tc>
          <w:tcPr>
            <w:tcW w:w="3676" w:type="dxa"/>
          </w:tcPr>
          <w:p w14:paraId="05328BD5" w14:textId="35CE55A2" w:rsidR="006E5844" w:rsidRPr="00FE09AC"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FE09AC">
              <w:rPr>
                <w:rFonts w:ascii="Times New Roman" w:hAnsi="Times New Roman" w:cs="Times New Roman"/>
                <w:sz w:val="20"/>
                <w:szCs w:val="20"/>
              </w:rPr>
              <w:t xml:space="preserve">4.2.6 </w:t>
            </w:r>
            <w:r w:rsidRPr="00FE09AC">
              <w:rPr>
                <w:rFonts w:ascii="Times New Roman" w:hAnsi="Times New Roman" w:cs="Times New Roman"/>
                <w:sz w:val="20"/>
                <w:szCs w:val="20"/>
                <w:lang w:val="mn-MN"/>
              </w:rPr>
              <w:t xml:space="preserve"> </w:t>
            </w:r>
            <w:r w:rsidRPr="00FE09AC">
              <w:rPr>
                <w:rFonts w:ascii="Times New Roman" w:eastAsia="Times New Roman" w:hAnsi="Times New Roman" w:cs="Times New Roman"/>
                <w:sz w:val="20"/>
                <w:szCs w:val="20"/>
              </w:rPr>
              <w:t xml:space="preserve">Туршилтын </w:t>
            </w:r>
            <w:r w:rsidRPr="00012B7C">
              <w:rPr>
                <w:rFonts w:ascii="Times New Roman" w:eastAsia="Times New Roman" w:hAnsi="Times New Roman" w:cs="Times New Roman"/>
                <w:sz w:val="20"/>
                <w:szCs w:val="20"/>
                <w:highlight w:val="yellow"/>
              </w:rPr>
              <w:t>тоноглолыг</w:t>
            </w:r>
            <w:r w:rsidRPr="00FE09AC">
              <w:rPr>
                <w:rFonts w:ascii="Times New Roman" w:eastAsia="Times New Roman" w:hAnsi="Times New Roman" w:cs="Times New Roman"/>
                <w:sz w:val="20"/>
                <w:szCs w:val="20"/>
              </w:rPr>
              <w:t xml:space="preserve"> сүлжээнд холбосон агшинаас эхлэн төхөөрөмжид хүчдэл өгч байгаа </w:t>
            </w:r>
            <w:r w:rsidRPr="00A225DD">
              <w:rPr>
                <w:rFonts w:ascii="Times New Roman" w:eastAsia="Times New Roman" w:hAnsi="Times New Roman" w:cs="Times New Roman"/>
                <w:sz w:val="20"/>
                <w:szCs w:val="20"/>
                <w:highlight w:val="yellow"/>
              </w:rPr>
              <w:t>таслагчийн</w:t>
            </w:r>
            <w:r w:rsidRPr="00FE09AC">
              <w:rPr>
                <w:rFonts w:ascii="Times New Roman" w:eastAsia="Times New Roman" w:hAnsi="Times New Roman" w:cs="Times New Roman"/>
                <w:sz w:val="20"/>
                <w:szCs w:val="20"/>
              </w:rPr>
              <w:t xml:space="preserve"> ажил бүрэн дуустал туршилтын бригадын ажилтан нараас цахилгааны аюулгүй ажиллагааны III-аас доошгүй групптэй нэг ажилтан жижүүрлэх ёстой.</w:t>
            </w:r>
          </w:p>
        </w:tc>
        <w:tc>
          <w:tcPr>
            <w:tcW w:w="3675" w:type="dxa"/>
          </w:tcPr>
          <w:p w14:paraId="0B6A4875" w14:textId="77777777" w:rsidR="006E5844" w:rsidRDefault="006E5844" w:rsidP="00853184">
            <w:pPr>
              <w:shd w:val="clear" w:color="auto" w:fill="FFFFFF"/>
              <w:ind w:left="582"/>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18567CAD" w14:textId="77777777" w:rsidR="006E5844" w:rsidRDefault="006E5844" w:rsidP="00853184">
            <w:pPr>
              <w:shd w:val="clear" w:color="auto" w:fill="FFFFFF"/>
              <w:ind w:left="582"/>
              <w:textAlignment w:val="top"/>
              <w:rPr>
                <w:rFonts w:ascii="Times New Roman" w:eastAsia="Times New Roman" w:hAnsi="Times New Roman" w:cs="Times New Roman"/>
                <w:sz w:val="20"/>
                <w:szCs w:val="20"/>
                <w:lang w:val="mn-MN"/>
              </w:rPr>
            </w:pPr>
          </w:p>
          <w:p w14:paraId="2F6885E6" w14:textId="77777777" w:rsidR="006E5844" w:rsidRDefault="006E5844" w:rsidP="00853184">
            <w:pPr>
              <w:shd w:val="clear" w:color="auto" w:fill="FFFFFF"/>
              <w:ind w:left="582"/>
              <w:textAlignment w:val="top"/>
              <w:rPr>
                <w:rFonts w:ascii="Times New Roman" w:eastAsia="Times New Roman" w:hAnsi="Times New Roman" w:cs="Times New Roman"/>
                <w:sz w:val="20"/>
                <w:szCs w:val="20"/>
                <w:lang w:val="mn-MN"/>
              </w:rPr>
            </w:pPr>
          </w:p>
          <w:p w14:paraId="203D66BC" w14:textId="77777777" w:rsidR="006E5844" w:rsidRDefault="006E5844" w:rsidP="00853184">
            <w:pPr>
              <w:shd w:val="clear" w:color="auto" w:fill="FFFFFF"/>
              <w:ind w:left="582"/>
              <w:textAlignment w:val="top"/>
              <w:rPr>
                <w:rFonts w:ascii="Times New Roman" w:eastAsia="Times New Roman" w:hAnsi="Times New Roman" w:cs="Times New Roman"/>
                <w:sz w:val="20"/>
                <w:szCs w:val="20"/>
                <w:lang w:val="mn-MN"/>
              </w:rPr>
            </w:pPr>
          </w:p>
          <w:p w14:paraId="7F2B0BDE" w14:textId="17996FE5" w:rsidR="006E5844" w:rsidRPr="00620D04" w:rsidRDefault="006E5844" w:rsidP="00853184">
            <w:pPr>
              <w:shd w:val="clear" w:color="auto" w:fill="FFFFFF"/>
              <w:ind w:left="582"/>
              <w:textAlignment w:val="top"/>
              <w:rPr>
                <w:rFonts w:ascii="Arial" w:eastAsia="Times New Roman" w:hAnsi="Arial" w:cs="Arial"/>
                <w:sz w:val="20"/>
                <w:szCs w:val="20"/>
              </w:rPr>
            </w:pPr>
            <w:r>
              <w:rPr>
                <w:rFonts w:ascii="Times New Roman" w:eastAsia="Times New Roman" w:hAnsi="Times New Roman" w:cs="Times New Roman"/>
                <w:sz w:val="20"/>
                <w:szCs w:val="20"/>
                <w:lang w:val="mn-MN"/>
              </w:rPr>
              <w:t xml:space="preserve">           </w:t>
            </w:r>
            <w:r w:rsidRPr="00C7082A">
              <w:rPr>
                <w:rFonts w:ascii="Times New Roman" w:eastAsia="Times New Roman" w:hAnsi="Times New Roman" w:cs="Times New Roman"/>
                <w:sz w:val="20"/>
                <w:szCs w:val="20"/>
                <w:lang w:val="mn-MN"/>
              </w:rPr>
              <w:t>Өөрчлөлтгүй</w:t>
            </w:r>
          </w:p>
        </w:tc>
        <w:tc>
          <w:tcPr>
            <w:tcW w:w="3676" w:type="dxa"/>
          </w:tcPr>
          <w:p w14:paraId="709219B8" w14:textId="77777777" w:rsidR="006E5844" w:rsidRPr="00AC4C7E" w:rsidRDefault="006E5844" w:rsidP="00DE64EE">
            <w:pPr>
              <w:numPr>
                <w:ilvl w:val="2"/>
                <w:numId w:val="2"/>
              </w:numPr>
              <w:shd w:val="clear" w:color="auto" w:fill="FFFFFF"/>
              <w:ind w:left="48"/>
              <w:jc w:val="both"/>
              <w:textAlignment w:val="top"/>
              <w:rPr>
                <w:rFonts w:ascii="Arial" w:eastAsia="Times New Roman" w:hAnsi="Arial" w:cs="Arial"/>
                <w:sz w:val="20"/>
                <w:szCs w:val="20"/>
              </w:rPr>
            </w:pPr>
          </w:p>
        </w:tc>
        <w:tc>
          <w:tcPr>
            <w:tcW w:w="3676" w:type="dxa"/>
          </w:tcPr>
          <w:p w14:paraId="3FD0C012" w14:textId="77777777" w:rsidR="006E5844" w:rsidRPr="00AC4C7E" w:rsidRDefault="006E5844" w:rsidP="00DE64EE">
            <w:pPr>
              <w:numPr>
                <w:ilvl w:val="2"/>
                <w:numId w:val="2"/>
              </w:numPr>
              <w:shd w:val="clear" w:color="auto" w:fill="FFFFFF"/>
              <w:ind w:left="48"/>
              <w:jc w:val="both"/>
              <w:textAlignment w:val="top"/>
              <w:rPr>
                <w:rFonts w:ascii="Arial" w:eastAsia="Times New Roman" w:hAnsi="Arial" w:cs="Arial"/>
                <w:sz w:val="20"/>
                <w:szCs w:val="20"/>
              </w:rPr>
            </w:pPr>
          </w:p>
        </w:tc>
      </w:tr>
      <w:tr w:rsidR="006E5844" w:rsidRPr="00244428" w14:paraId="4E8E63FC" w14:textId="46655A77" w:rsidTr="006E5844">
        <w:tc>
          <w:tcPr>
            <w:tcW w:w="3676" w:type="dxa"/>
          </w:tcPr>
          <w:p w14:paraId="76134AF5" w14:textId="429EAAFC" w:rsidR="006E5844" w:rsidRPr="00FE09AC"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FE09AC">
              <w:rPr>
                <w:rFonts w:ascii="Times New Roman" w:eastAsiaTheme="minorEastAsia" w:hAnsi="Times New Roman" w:cs="Times New Roman"/>
                <w:sz w:val="20"/>
                <w:szCs w:val="20"/>
                <w:lang w:val="mn-MN"/>
              </w:rPr>
              <w:lastRenderedPageBreak/>
              <w:t>4,2,7</w:t>
            </w:r>
            <w:r>
              <w:rPr>
                <w:rFonts w:ascii="Times New Roman" w:eastAsiaTheme="minorEastAsia" w:hAnsi="Times New Roman" w:cs="Times New Roman"/>
                <w:sz w:val="20"/>
                <w:szCs w:val="20"/>
                <w:lang w:val="mn-MN"/>
              </w:rPr>
              <w:t xml:space="preserve"> </w:t>
            </w:r>
            <w:r w:rsidRPr="00FE09AC">
              <w:rPr>
                <w:rFonts w:ascii="Times New Roman" w:eastAsia="Times New Roman" w:hAnsi="Times New Roman" w:cs="Times New Roman"/>
                <w:sz w:val="20"/>
                <w:szCs w:val="20"/>
              </w:rPr>
              <w:t xml:space="preserve">Туршилтын тоноглолын өндөр хүчдэлийн гаралт дээр газардлагын штангаар газардуулга авах ба тавих, энэ төхөөрөмжөөс туршигдаж байгаа тоног төхөөрөмжтэй холбох утсыг залгах, салгах ажлыг нэг хүн </w:t>
            </w:r>
            <w:r w:rsidRPr="00A225DD">
              <w:rPr>
                <w:rFonts w:ascii="Times New Roman" w:eastAsia="Times New Roman" w:hAnsi="Times New Roman" w:cs="Times New Roman"/>
                <w:sz w:val="20"/>
                <w:szCs w:val="20"/>
                <w:highlight w:val="yellow"/>
              </w:rPr>
              <w:t>ажил гүйцэтгэгчийн</w:t>
            </w:r>
            <w:r w:rsidRPr="00FE09AC">
              <w:rPr>
                <w:rFonts w:ascii="Times New Roman" w:eastAsia="Times New Roman" w:hAnsi="Times New Roman" w:cs="Times New Roman"/>
                <w:sz w:val="20"/>
                <w:szCs w:val="20"/>
              </w:rPr>
              <w:t xml:space="preserve"> өгсөн </w:t>
            </w:r>
            <w:r w:rsidRPr="00E1113F">
              <w:rPr>
                <w:rFonts w:ascii="Times New Roman" w:eastAsia="Times New Roman" w:hAnsi="Times New Roman" w:cs="Times New Roman"/>
                <w:sz w:val="20"/>
                <w:szCs w:val="20"/>
                <w:highlight w:val="yellow"/>
              </w:rPr>
              <w:t>үүргийн</w:t>
            </w:r>
            <w:r w:rsidRPr="00FE09AC">
              <w:rPr>
                <w:rFonts w:ascii="Times New Roman" w:eastAsia="Times New Roman" w:hAnsi="Times New Roman" w:cs="Times New Roman"/>
                <w:sz w:val="20"/>
                <w:szCs w:val="20"/>
              </w:rPr>
              <w:t xml:space="preserve"> дагуу хөндийрүүлэгчтэй бээлий өмсөн гүйцэтгэх ёстой. Туршилтын тоноглолын гаргалгын газардуулгаас үл хамааран туршилтын схемд холболт хийж байгаа этгээд нь холболтын утас ба газраас тусгаарлагдсан туршилтын төхөөрөмжийн хэсэг дээр газардуулга тавих ёстой. Эдгээр газардуулгыг зөвхөн холболтын үйлдэл бүрэн дууссаны дараа авч болно. Туршилтын хугацаанд ба туршигдаж байгаа тоноглолын газардуулаагүй хэсгийн утаснуудад холболт хийх үеийг туршилтын хүчдэлийн үйлчлэлд байгаатай адил авч үзвэл зохино.</w:t>
            </w:r>
          </w:p>
          <w:p w14:paraId="4FDF6C4D" w14:textId="5AB6FF64" w:rsidR="006E5844" w:rsidRPr="00FE09AC"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141A7BF5"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571211B0"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6B3D62CE"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2D0458D2"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1AD03DFE"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2D8E83D8"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5B49BDCF"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1D5E7B1E"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159850F6"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6EBC9592"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7859F760"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494A9DA3" w14:textId="53C2EF0F" w:rsidR="006E5844" w:rsidRPr="00E1113F" w:rsidRDefault="006E5844" w:rsidP="00853184">
            <w:pPr>
              <w:widowControl w:val="0"/>
              <w:autoSpaceDE w:val="0"/>
              <w:autoSpaceDN w:val="0"/>
              <w:adjustRightInd w:val="0"/>
              <w:jc w:val="center"/>
              <w:rPr>
                <w:rFonts w:ascii="Times New Roman" w:eastAsiaTheme="minorEastAsia" w:hAnsi="Times New Roman" w:cs="Times New Roman"/>
                <w:strike/>
                <w:sz w:val="24"/>
                <w:szCs w:val="24"/>
                <w:lang w:val="mn-MN"/>
              </w:rPr>
            </w:pPr>
            <w:r w:rsidRPr="00C7082A">
              <w:rPr>
                <w:rFonts w:ascii="Times New Roman" w:eastAsia="Times New Roman" w:hAnsi="Times New Roman" w:cs="Times New Roman"/>
                <w:sz w:val="20"/>
                <w:szCs w:val="20"/>
                <w:lang w:val="mn-MN"/>
              </w:rPr>
              <w:t>Өөрчлөлтгүй</w:t>
            </w:r>
          </w:p>
        </w:tc>
        <w:tc>
          <w:tcPr>
            <w:tcW w:w="3676" w:type="dxa"/>
          </w:tcPr>
          <w:p w14:paraId="018216CA"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7B940344"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FC18EA9"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3EB7A9C3"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234274D6"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CA6C126"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466EA80" w14:textId="4788F834"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r w:rsidRPr="00E1113F">
              <w:rPr>
                <w:rFonts w:ascii="Times New Roman" w:eastAsia="Times New Roman" w:hAnsi="Times New Roman" w:cs="Times New Roman"/>
                <w:strike/>
                <w:sz w:val="20"/>
                <w:szCs w:val="20"/>
                <w:highlight w:val="yellow"/>
              </w:rPr>
              <w:t>үүргийн</w:t>
            </w:r>
            <w:r>
              <w:rPr>
                <w:rFonts w:ascii="Times New Roman" w:eastAsia="Times New Roman" w:hAnsi="Times New Roman" w:cs="Times New Roman"/>
                <w:strike/>
                <w:sz w:val="20"/>
                <w:szCs w:val="20"/>
                <w:lang w:val="mn-MN"/>
              </w:rPr>
              <w:t xml:space="preserve"> </w:t>
            </w:r>
            <w:r w:rsidRPr="00E1113F">
              <w:rPr>
                <w:rFonts w:ascii="Times New Roman" w:eastAsia="Times New Roman" w:hAnsi="Times New Roman" w:cs="Times New Roman"/>
                <w:color w:val="00B050"/>
                <w:sz w:val="20"/>
                <w:szCs w:val="20"/>
                <w:lang w:val="mn-MN"/>
              </w:rPr>
              <w:t>шийдвэрийн</w:t>
            </w:r>
          </w:p>
        </w:tc>
        <w:tc>
          <w:tcPr>
            <w:tcW w:w="3676" w:type="dxa"/>
          </w:tcPr>
          <w:p w14:paraId="394C5E99"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6E5844" w:rsidRPr="00244428" w14:paraId="799ABE19" w14:textId="41D5E57B" w:rsidTr="006E5844">
        <w:tc>
          <w:tcPr>
            <w:tcW w:w="3676" w:type="dxa"/>
          </w:tcPr>
          <w:p w14:paraId="5141E84D" w14:textId="352DD4C9" w:rsidR="006E5844" w:rsidRPr="000D128B"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r w:rsidRPr="000D128B">
              <w:rPr>
                <w:rFonts w:ascii="Times New Roman" w:eastAsia="Times New Roman" w:hAnsi="Times New Roman" w:cs="Times New Roman"/>
                <w:sz w:val="20"/>
                <w:szCs w:val="20"/>
              </w:rPr>
              <w:t xml:space="preserve">4.2.8 Туршилтын </w:t>
            </w:r>
            <w:r w:rsidRPr="000D128B">
              <w:rPr>
                <w:rFonts w:ascii="Times New Roman" w:eastAsia="Times New Roman" w:hAnsi="Times New Roman" w:cs="Times New Roman"/>
                <w:sz w:val="20"/>
                <w:szCs w:val="20"/>
                <w:highlight w:val="yellow"/>
              </w:rPr>
              <w:t>тоноглолыг</w:t>
            </w:r>
            <w:r w:rsidRPr="000D128B">
              <w:rPr>
                <w:rFonts w:ascii="Times New Roman" w:eastAsia="Times New Roman" w:hAnsi="Times New Roman" w:cs="Times New Roman"/>
                <w:sz w:val="20"/>
                <w:szCs w:val="20"/>
              </w:rPr>
              <w:t xml:space="preserve"> туршигдаж байгаа </w:t>
            </w:r>
            <w:r w:rsidRPr="000D128B">
              <w:rPr>
                <w:rFonts w:ascii="Times New Roman" w:eastAsia="Times New Roman" w:hAnsi="Times New Roman" w:cs="Times New Roman"/>
                <w:sz w:val="20"/>
                <w:szCs w:val="20"/>
                <w:highlight w:val="yellow"/>
              </w:rPr>
              <w:t>тоног төхөөрөмжтэй</w:t>
            </w:r>
            <w:r w:rsidRPr="000D128B">
              <w:rPr>
                <w:rFonts w:ascii="Times New Roman" w:eastAsia="Times New Roman" w:hAnsi="Times New Roman" w:cs="Times New Roman"/>
                <w:sz w:val="20"/>
                <w:szCs w:val="20"/>
              </w:rPr>
              <w:t xml:space="preserve"> холбож байгаа </w:t>
            </w:r>
            <w:r w:rsidRPr="000D128B">
              <w:rPr>
                <w:rFonts w:ascii="Times New Roman" w:eastAsia="Times New Roman" w:hAnsi="Times New Roman" w:cs="Times New Roman"/>
                <w:sz w:val="20"/>
                <w:szCs w:val="20"/>
                <w:lang w:val="mn-MN"/>
              </w:rPr>
              <w:t xml:space="preserve">хүчдэлтэй </w:t>
            </w:r>
            <w:r w:rsidRPr="000D128B">
              <w:rPr>
                <w:rFonts w:ascii="Times New Roman" w:eastAsia="Times New Roman" w:hAnsi="Times New Roman" w:cs="Times New Roman"/>
                <w:sz w:val="20"/>
                <w:szCs w:val="20"/>
              </w:rPr>
              <w:t>утсуудыг</w:t>
            </w:r>
            <w:r w:rsidRPr="000D128B">
              <w:rPr>
                <w:rFonts w:ascii="Times New Roman" w:eastAsia="Times New Roman" w:hAnsi="Times New Roman" w:cs="Times New Roman"/>
                <w:sz w:val="20"/>
                <w:szCs w:val="20"/>
                <w:lang w:val="mn-MN"/>
              </w:rPr>
              <w:t xml:space="preserve"> гүйдэл дамжуулах хэсгээс дараах зайд байрлуулбал зохино:</w:t>
            </w:r>
          </w:p>
          <w:p w14:paraId="5B03C324" w14:textId="749D157B"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1кВ хүртэл бол 1,5 м-с багагүй</w:t>
            </w:r>
          </w:p>
          <w:p w14:paraId="356C301D" w14:textId="7A2531DA"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1-20кВ хүртэл бол 2 м-с багагүй</w:t>
            </w:r>
          </w:p>
          <w:p w14:paraId="4DDCF5B6" w14:textId="7FF66E47"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35-110кВ хүртэл бол 4 м-с багагүй</w:t>
            </w:r>
          </w:p>
          <w:p w14:paraId="6ACE17B5" w14:textId="2BF1A430"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330кВ  хүртэл бол 6 м-с багагүй</w:t>
            </w:r>
          </w:p>
          <w:p w14:paraId="502F83E5" w14:textId="70348BCB"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 xml:space="preserve">500-750кВ хүртэл бол 9 м-с багагүй </w:t>
            </w:r>
          </w:p>
          <w:p w14:paraId="3C1C97F7" w14:textId="4417A2F9" w:rsidR="006E5844" w:rsidRPr="000D128B"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r w:rsidRPr="000D128B">
              <w:rPr>
                <w:rFonts w:ascii="Times New Roman" w:eastAsiaTheme="minorEastAsia" w:hAnsi="Times New Roman" w:cs="Times New Roman"/>
                <w:sz w:val="20"/>
                <w:szCs w:val="20"/>
                <w:lang w:val="mn-MN"/>
              </w:rPr>
              <w:t xml:space="preserve">800кВ тогтмол гүйдлийн сүлжээнд 9 м-с багагүй </w:t>
            </w:r>
          </w:p>
          <w:p w14:paraId="707536DD" w14:textId="77777777" w:rsidR="006E5844" w:rsidRPr="000D128B" w:rsidRDefault="006E5844" w:rsidP="00DE64EE">
            <w:pPr>
              <w:shd w:val="clear" w:color="auto" w:fill="FFFFFF"/>
              <w:ind w:left="50" w:right="165"/>
              <w:jc w:val="both"/>
              <w:textAlignment w:val="top"/>
              <w:rPr>
                <w:rFonts w:ascii="Times New Roman" w:eastAsia="Times New Roman" w:hAnsi="Times New Roman" w:cs="Times New Roman"/>
                <w:sz w:val="20"/>
                <w:szCs w:val="20"/>
                <w:lang w:val="mn-MN"/>
              </w:rPr>
            </w:pPr>
          </w:p>
          <w:p w14:paraId="4BABDF14" w14:textId="7BF7E3BD" w:rsidR="006E5844" w:rsidRPr="00AC79EE" w:rsidRDefault="006E5844" w:rsidP="00DE64EE">
            <w:pPr>
              <w:shd w:val="clear" w:color="auto" w:fill="FFFFFF"/>
              <w:ind w:left="50" w:right="165"/>
              <w:jc w:val="both"/>
              <w:textAlignment w:val="top"/>
              <w:rPr>
                <w:rFonts w:ascii="Times New Roman" w:eastAsia="Times New Roman" w:hAnsi="Times New Roman" w:cs="Times New Roman"/>
                <w:color w:val="FF0000"/>
                <w:sz w:val="20"/>
                <w:szCs w:val="20"/>
              </w:rPr>
            </w:pPr>
            <w:r w:rsidRPr="000D128B">
              <w:rPr>
                <w:rFonts w:ascii="Times New Roman" w:eastAsia="Times New Roman" w:hAnsi="Times New Roman" w:cs="Times New Roman"/>
                <w:sz w:val="20"/>
                <w:szCs w:val="20"/>
                <w:lang w:val="mn-MN"/>
              </w:rPr>
              <w:t xml:space="preserve">Холбогч </w:t>
            </w:r>
            <w:r w:rsidRPr="000D128B">
              <w:rPr>
                <w:rFonts w:ascii="Times New Roman" w:eastAsia="Times New Roman" w:hAnsi="Times New Roman" w:cs="Times New Roman"/>
                <w:sz w:val="20"/>
                <w:szCs w:val="20"/>
              </w:rPr>
              <w:t>утсууд</w:t>
            </w:r>
            <w:r w:rsidRPr="000D128B">
              <w:rPr>
                <w:rFonts w:ascii="Times New Roman" w:eastAsia="Times New Roman" w:hAnsi="Times New Roman" w:cs="Times New Roman"/>
                <w:sz w:val="20"/>
                <w:szCs w:val="20"/>
                <w:lang w:val="mn-MN"/>
              </w:rPr>
              <w:t>ы</w:t>
            </w:r>
            <w:r w:rsidRPr="000D128B">
              <w:rPr>
                <w:rFonts w:ascii="Times New Roman" w:eastAsia="Times New Roman" w:hAnsi="Times New Roman" w:cs="Times New Roman"/>
                <w:sz w:val="20"/>
                <w:szCs w:val="20"/>
              </w:rPr>
              <w:t>г тусгаарлагч ба хөндийрүүлгийн дүүжингийн тусламжтайгаар найдвартай бэхэлсэн байх шаардлгатай.</w:t>
            </w:r>
          </w:p>
        </w:tc>
        <w:tc>
          <w:tcPr>
            <w:tcW w:w="3675" w:type="dxa"/>
          </w:tcPr>
          <w:p w14:paraId="273030CC" w14:textId="77777777" w:rsidR="006E5844" w:rsidRDefault="006E5844" w:rsidP="00853184">
            <w:pPr>
              <w:shd w:val="clear" w:color="auto" w:fill="FFFFFF"/>
              <w:ind w:left="15"/>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141BEB15" w14:textId="77777777" w:rsidR="006E5844" w:rsidRDefault="006E5844" w:rsidP="00853184">
            <w:pPr>
              <w:shd w:val="clear" w:color="auto" w:fill="FFFFFF"/>
              <w:ind w:left="15"/>
              <w:textAlignment w:val="top"/>
              <w:rPr>
                <w:rFonts w:ascii="Times New Roman" w:eastAsia="Times New Roman" w:hAnsi="Times New Roman" w:cs="Times New Roman"/>
                <w:sz w:val="20"/>
                <w:szCs w:val="20"/>
                <w:lang w:val="mn-MN"/>
              </w:rPr>
            </w:pPr>
          </w:p>
          <w:p w14:paraId="4A8A074C" w14:textId="43ED1D1B" w:rsidR="006E5844" w:rsidRPr="00E1113F" w:rsidRDefault="006E5844" w:rsidP="00853184">
            <w:pPr>
              <w:shd w:val="clear" w:color="auto" w:fill="FFFFFF"/>
              <w:ind w:left="15"/>
              <w:textAlignment w:val="top"/>
              <w:rPr>
                <w:rFonts w:ascii="Times New Roman" w:eastAsiaTheme="minorEastAsia" w:hAnsi="Times New Roman" w:cs="Times New Roman"/>
                <w:sz w:val="24"/>
                <w:szCs w:val="24"/>
                <w:lang w:val="mn-MN"/>
              </w:rPr>
            </w:pPr>
            <w:r>
              <w:rPr>
                <w:rFonts w:ascii="Times New Roman" w:eastAsia="Times New Roman" w:hAnsi="Times New Roman" w:cs="Times New Roman"/>
                <w:sz w:val="20"/>
                <w:szCs w:val="20"/>
                <w:lang w:val="mn-MN"/>
              </w:rPr>
              <w:t xml:space="preserve">                     Өөрчлөлтгүй</w:t>
            </w:r>
          </w:p>
          <w:p w14:paraId="3042EF72"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04070518"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6EF77346"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08CB564D"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3A4FF145"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0210EC13"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71CEEEBC"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47D1C56C"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03022677"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47FCA8A5"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741E59E1"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61FC6C67"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09F9FA4B" w14:textId="77777777" w:rsidR="006E5844" w:rsidRDefault="006E5844" w:rsidP="00E1113F">
            <w:pPr>
              <w:shd w:val="clear" w:color="auto" w:fill="FFFFFF"/>
              <w:jc w:val="both"/>
              <w:textAlignment w:val="top"/>
              <w:rPr>
                <w:rFonts w:ascii="Times New Roman" w:eastAsia="Times New Roman" w:hAnsi="Times New Roman" w:cs="Times New Roman"/>
                <w:sz w:val="20"/>
                <w:szCs w:val="20"/>
                <w:lang w:val="mn-MN"/>
              </w:rPr>
            </w:pPr>
          </w:p>
          <w:p w14:paraId="1B99E2B3" w14:textId="5F02508B" w:rsidR="006E5844" w:rsidRPr="00E1113F" w:rsidRDefault="006E5844" w:rsidP="00E1113F">
            <w:pPr>
              <w:shd w:val="clear" w:color="auto" w:fill="FFFFFF"/>
              <w:jc w:val="both"/>
              <w:textAlignment w:val="top"/>
              <w:rPr>
                <w:rFonts w:ascii="Times New Roman" w:eastAsiaTheme="minorEastAsia" w:hAnsi="Times New Roman" w:cs="Times New Roman"/>
                <w:strike/>
                <w:sz w:val="24"/>
                <w:szCs w:val="24"/>
                <w:lang w:val="mn-MN"/>
              </w:rPr>
            </w:pPr>
          </w:p>
        </w:tc>
        <w:tc>
          <w:tcPr>
            <w:tcW w:w="3676" w:type="dxa"/>
          </w:tcPr>
          <w:p w14:paraId="61D09860"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33FFE1A3"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199EBBFD"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5403720C"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E1CACDA"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6F72CC56"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3EE4A1F5"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28F0D69"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1EDEA21"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7262C60F"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64FADAA"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1FDDFB75"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2C4A01A"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401A86F2"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p w14:paraId="2136A6D5" w14:textId="6C3ECBBA" w:rsidR="006E5844" w:rsidRPr="00AC4C7E"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r w:rsidRPr="00E1113F">
              <w:rPr>
                <w:rFonts w:ascii="Times New Roman" w:eastAsia="Times New Roman" w:hAnsi="Times New Roman" w:cs="Times New Roman"/>
                <w:strike/>
                <w:sz w:val="20"/>
                <w:szCs w:val="20"/>
              </w:rPr>
              <w:t>хөндийрүүлгийн</w:t>
            </w:r>
            <w:r w:rsidRPr="000D128B">
              <w:rPr>
                <w:rFonts w:ascii="Times New Roman" w:eastAsia="Times New Roman" w:hAnsi="Times New Roman" w:cs="Times New Roman"/>
                <w:sz w:val="20"/>
                <w:szCs w:val="20"/>
              </w:rPr>
              <w:t xml:space="preserve"> </w:t>
            </w:r>
            <w:r w:rsidRPr="00E1113F">
              <w:rPr>
                <w:rFonts w:ascii="Times New Roman" w:eastAsia="Times New Roman" w:hAnsi="Times New Roman" w:cs="Times New Roman"/>
                <w:color w:val="00B050"/>
                <w:sz w:val="20"/>
                <w:szCs w:val="20"/>
              </w:rPr>
              <w:t>тусгаарлагч</w:t>
            </w:r>
            <w:r w:rsidRPr="00E1113F">
              <w:rPr>
                <w:rFonts w:ascii="Times New Roman" w:eastAsia="Times New Roman" w:hAnsi="Times New Roman" w:cs="Times New Roman"/>
                <w:color w:val="00B050"/>
                <w:sz w:val="20"/>
                <w:szCs w:val="20"/>
                <w:lang w:val="mn-MN"/>
              </w:rPr>
              <w:t>тай</w:t>
            </w:r>
          </w:p>
        </w:tc>
        <w:tc>
          <w:tcPr>
            <w:tcW w:w="3676" w:type="dxa"/>
          </w:tcPr>
          <w:p w14:paraId="45D1679D" w14:textId="77777777" w:rsidR="006E5844" w:rsidRPr="00853184"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tc>
      </w:tr>
      <w:tr w:rsidR="006E5844" w:rsidRPr="00244428" w14:paraId="7C83A468" w14:textId="0D80DA44" w:rsidTr="006E5844">
        <w:tc>
          <w:tcPr>
            <w:tcW w:w="3676" w:type="dxa"/>
          </w:tcPr>
          <w:p w14:paraId="61D3CB77" w14:textId="77777777" w:rsidR="006E5844" w:rsidRPr="00390A8A" w:rsidRDefault="006E5844" w:rsidP="00DE64EE">
            <w:pPr>
              <w:shd w:val="clear" w:color="auto" w:fill="FFFFFF"/>
              <w:ind w:left="-42" w:firstLine="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t xml:space="preserve">4,2,9 </w:t>
            </w:r>
            <w:r w:rsidRPr="00390A8A">
              <w:rPr>
                <w:rFonts w:ascii="Times New Roman" w:eastAsia="Times New Roman" w:hAnsi="Times New Roman" w:cs="Times New Roman"/>
                <w:sz w:val="20"/>
                <w:szCs w:val="20"/>
              </w:rPr>
              <w:t xml:space="preserve">Туршилтын байр, түүнчлэн холболтын утаснуудад хаалт тавих буюу туршилтын байрны дэргэд хянагч тавьсан байх ёстой. Хаалтууд нь MNS 0012-4-002 ба MNS 4643  дагуу дохионы хэрэгсэлтэй, </w:t>
            </w:r>
          </w:p>
          <w:p w14:paraId="1124D4C1" w14:textId="153186F3" w:rsidR="006E5844" w:rsidRPr="00390A8A"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390A8A">
              <w:rPr>
                <w:rFonts w:ascii="Times New Roman" w:eastAsia="Times New Roman" w:hAnsi="Times New Roman" w:cs="Times New Roman"/>
                <w:sz w:val="20"/>
                <w:szCs w:val="20"/>
              </w:rPr>
              <w:t xml:space="preserve">“Зогс-хүчдэл” плакат өлгөсөн байх буюу мөн ийм бичигтэй гэрэлтэгч самбартай </w:t>
            </w:r>
            <w:r w:rsidRPr="00390A8A">
              <w:rPr>
                <w:rFonts w:ascii="Times New Roman" w:eastAsia="Times New Roman" w:hAnsi="Times New Roman" w:cs="Times New Roman"/>
                <w:sz w:val="20"/>
                <w:szCs w:val="20"/>
              </w:rPr>
              <w:lastRenderedPageBreak/>
              <w:t>байх ёстой.</w:t>
            </w:r>
          </w:p>
        </w:tc>
        <w:tc>
          <w:tcPr>
            <w:tcW w:w="3675" w:type="dxa"/>
          </w:tcPr>
          <w:p w14:paraId="2A38BAFA" w14:textId="77777777" w:rsidR="006E5844" w:rsidRDefault="006E5844" w:rsidP="00853184">
            <w:pPr>
              <w:shd w:val="clear" w:color="auto" w:fill="FFFFFF"/>
              <w:ind w:left="-42"/>
              <w:jc w:val="center"/>
              <w:textAlignment w:val="top"/>
              <w:rPr>
                <w:rFonts w:ascii="Times New Roman" w:eastAsia="Times New Roman" w:hAnsi="Times New Roman" w:cs="Times New Roman"/>
                <w:sz w:val="20"/>
                <w:szCs w:val="20"/>
                <w:lang w:val="mn-MN"/>
              </w:rPr>
            </w:pPr>
          </w:p>
          <w:p w14:paraId="3F326135" w14:textId="77777777" w:rsidR="006E5844" w:rsidRDefault="006E5844" w:rsidP="00853184">
            <w:pPr>
              <w:shd w:val="clear" w:color="auto" w:fill="FFFFFF"/>
              <w:ind w:left="-42"/>
              <w:jc w:val="center"/>
              <w:textAlignment w:val="top"/>
              <w:rPr>
                <w:rFonts w:ascii="Times New Roman" w:eastAsia="Times New Roman" w:hAnsi="Times New Roman" w:cs="Times New Roman"/>
                <w:sz w:val="20"/>
                <w:szCs w:val="20"/>
                <w:lang w:val="mn-MN"/>
              </w:rPr>
            </w:pPr>
          </w:p>
          <w:p w14:paraId="38EAFB5F" w14:textId="77777777" w:rsidR="006E5844" w:rsidRDefault="006E5844" w:rsidP="00853184">
            <w:pPr>
              <w:shd w:val="clear" w:color="auto" w:fill="FFFFFF"/>
              <w:ind w:left="-42"/>
              <w:jc w:val="center"/>
              <w:textAlignment w:val="top"/>
              <w:rPr>
                <w:rFonts w:ascii="Times New Roman" w:eastAsia="Times New Roman" w:hAnsi="Times New Roman" w:cs="Times New Roman"/>
                <w:sz w:val="20"/>
                <w:szCs w:val="20"/>
                <w:lang w:val="mn-MN"/>
              </w:rPr>
            </w:pPr>
          </w:p>
          <w:p w14:paraId="693FE829" w14:textId="77777777" w:rsidR="006E5844" w:rsidRDefault="006E5844" w:rsidP="00853184">
            <w:pPr>
              <w:shd w:val="clear" w:color="auto" w:fill="FFFFFF"/>
              <w:ind w:left="-42"/>
              <w:jc w:val="center"/>
              <w:textAlignment w:val="top"/>
              <w:rPr>
                <w:rFonts w:ascii="Times New Roman" w:eastAsia="Times New Roman" w:hAnsi="Times New Roman" w:cs="Times New Roman"/>
                <w:sz w:val="20"/>
                <w:szCs w:val="20"/>
                <w:lang w:val="mn-MN"/>
              </w:rPr>
            </w:pPr>
          </w:p>
          <w:p w14:paraId="4D02B918" w14:textId="29BA4042" w:rsidR="006E5844" w:rsidRPr="00390A8A" w:rsidRDefault="006E5844" w:rsidP="00853184">
            <w:pPr>
              <w:shd w:val="clear" w:color="auto" w:fill="FFFFFF"/>
              <w:ind w:left="-42"/>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64B14CA9" w14:textId="77777777" w:rsidR="006E5844" w:rsidRDefault="006E5844" w:rsidP="00DE64EE">
            <w:pPr>
              <w:shd w:val="clear" w:color="auto" w:fill="FFFFFF"/>
              <w:ind w:left="-42" w:firstLine="42"/>
              <w:jc w:val="both"/>
              <w:textAlignment w:val="top"/>
              <w:rPr>
                <w:rFonts w:ascii="Arial" w:eastAsia="Times New Roman" w:hAnsi="Arial" w:cs="Arial"/>
                <w:sz w:val="20"/>
                <w:szCs w:val="20"/>
                <w:lang w:val="mn-MN"/>
              </w:rPr>
            </w:pPr>
          </w:p>
        </w:tc>
        <w:tc>
          <w:tcPr>
            <w:tcW w:w="3676" w:type="dxa"/>
          </w:tcPr>
          <w:p w14:paraId="23420938" w14:textId="77777777" w:rsidR="006E5844" w:rsidRDefault="006E5844" w:rsidP="00DE64EE">
            <w:pPr>
              <w:shd w:val="clear" w:color="auto" w:fill="FFFFFF"/>
              <w:ind w:left="-42" w:firstLine="42"/>
              <w:jc w:val="both"/>
              <w:textAlignment w:val="top"/>
              <w:rPr>
                <w:rFonts w:ascii="Arial" w:eastAsia="Times New Roman" w:hAnsi="Arial" w:cs="Arial"/>
                <w:sz w:val="20"/>
                <w:szCs w:val="20"/>
                <w:lang w:val="mn-MN"/>
              </w:rPr>
            </w:pPr>
          </w:p>
        </w:tc>
      </w:tr>
      <w:tr w:rsidR="006E5844" w:rsidRPr="00244428" w14:paraId="4DD0AACD" w14:textId="37686AC2" w:rsidTr="006E5844">
        <w:tc>
          <w:tcPr>
            <w:tcW w:w="3676" w:type="dxa"/>
          </w:tcPr>
          <w:p w14:paraId="23B63553" w14:textId="7C4F32DE" w:rsidR="006E5844" w:rsidRPr="00390A8A"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390A8A">
              <w:rPr>
                <w:rFonts w:ascii="Times New Roman" w:eastAsia="Times New Roman" w:hAnsi="Times New Roman" w:cs="Times New Roman"/>
                <w:sz w:val="20"/>
                <w:szCs w:val="20"/>
                <w:lang w:val="mn-MN"/>
              </w:rPr>
              <w:lastRenderedPageBreak/>
              <w:t xml:space="preserve">4,2,10 </w:t>
            </w:r>
            <w:r w:rsidRPr="00390A8A">
              <w:rPr>
                <w:rFonts w:ascii="Times New Roman" w:eastAsia="Times New Roman" w:hAnsi="Times New Roman" w:cs="Times New Roman"/>
                <w:sz w:val="20"/>
                <w:szCs w:val="20"/>
              </w:rPr>
              <w:t>Хэрэв туршилтын хүчдэлд байгаа холболтын утаснууд нь 1000В–оос дээш хүчдэлтэй цахилгаан төхөөрөмжийн байрны гадна (хонгил, шат, явах зам, дэвсгэр) байвал хаалтнаас үл хамааран хянагчид тавих шаардлагатай.</w:t>
            </w:r>
          </w:p>
        </w:tc>
        <w:tc>
          <w:tcPr>
            <w:tcW w:w="3675" w:type="dxa"/>
          </w:tcPr>
          <w:p w14:paraId="4FEFE6A4" w14:textId="77777777" w:rsidR="006E5844" w:rsidRDefault="006E5844" w:rsidP="00DE64EE">
            <w:pPr>
              <w:shd w:val="clear" w:color="auto" w:fill="FFFFFF"/>
              <w:jc w:val="both"/>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0267277D" w14:textId="77777777" w:rsidR="006E5844" w:rsidRDefault="006E5844" w:rsidP="00DE64EE">
            <w:pPr>
              <w:shd w:val="clear" w:color="auto" w:fill="FFFFFF"/>
              <w:jc w:val="both"/>
              <w:textAlignment w:val="top"/>
              <w:rPr>
                <w:rFonts w:ascii="Times New Roman" w:eastAsia="Times New Roman" w:hAnsi="Times New Roman" w:cs="Times New Roman"/>
                <w:sz w:val="20"/>
                <w:szCs w:val="20"/>
                <w:lang w:val="mn-MN"/>
              </w:rPr>
            </w:pPr>
          </w:p>
          <w:p w14:paraId="429F97AF" w14:textId="77777777" w:rsidR="006E5844" w:rsidRDefault="006E5844" w:rsidP="00DE64EE">
            <w:pPr>
              <w:shd w:val="clear" w:color="auto" w:fill="FFFFFF"/>
              <w:jc w:val="both"/>
              <w:textAlignment w:val="top"/>
              <w:rPr>
                <w:rFonts w:ascii="Times New Roman" w:eastAsia="Times New Roman" w:hAnsi="Times New Roman" w:cs="Times New Roman"/>
                <w:sz w:val="20"/>
                <w:szCs w:val="20"/>
                <w:lang w:val="mn-MN"/>
              </w:rPr>
            </w:pPr>
          </w:p>
          <w:p w14:paraId="20288706" w14:textId="6618FC88" w:rsidR="006E5844" w:rsidRPr="00390A8A" w:rsidRDefault="006E5844" w:rsidP="00DE64EE">
            <w:pPr>
              <w:shd w:val="clear" w:color="auto" w:fill="FFFFFF"/>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                       Өөрчлөлтгүй</w:t>
            </w:r>
          </w:p>
        </w:tc>
        <w:tc>
          <w:tcPr>
            <w:tcW w:w="3676" w:type="dxa"/>
          </w:tcPr>
          <w:p w14:paraId="509E7329" w14:textId="77777777" w:rsidR="006E5844" w:rsidRDefault="006E5844" w:rsidP="00DE64EE">
            <w:pPr>
              <w:shd w:val="clear" w:color="auto" w:fill="FFFFFF"/>
              <w:jc w:val="both"/>
              <w:textAlignment w:val="top"/>
              <w:rPr>
                <w:rFonts w:ascii="Arial" w:eastAsia="Times New Roman" w:hAnsi="Arial" w:cs="Arial"/>
                <w:sz w:val="20"/>
                <w:szCs w:val="20"/>
                <w:lang w:val="mn-MN"/>
              </w:rPr>
            </w:pPr>
          </w:p>
        </w:tc>
        <w:tc>
          <w:tcPr>
            <w:tcW w:w="3676" w:type="dxa"/>
          </w:tcPr>
          <w:p w14:paraId="3BD45DE8" w14:textId="77777777" w:rsidR="006E5844" w:rsidRDefault="006E5844" w:rsidP="00DE64EE">
            <w:pPr>
              <w:shd w:val="clear" w:color="auto" w:fill="FFFFFF"/>
              <w:jc w:val="both"/>
              <w:textAlignment w:val="top"/>
              <w:rPr>
                <w:rFonts w:ascii="Arial" w:eastAsia="Times New Roman" w:hAnsi="Arial" w:cs="Arial"/>
                <w:sz w:val="20"/>
                <w:szCs w:val="20"/>
                <w:lang w:val="mn-MN"/>
              </w:rPr>
            </w:pPr>
          </w:p>
        </w:tc>
      </w:tr>
      <w:tr w:rsidR="006E5844" w:rsidRPr="00244428" w14:paraId="6E33577F" w14:textId="5D23676B" w:rsidTr="006E5844">
        <w:tc>
          <w:tcPr>
            <w:tcW w:w="3676" w:type="dxa"/>
          </w:tcPr>
          <w:p w14:paraId="055F7B11" w14:textId="6FD2108C" w:rsidR="006E5844" w:rsidRPr="00390A8A"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4,2,11</w:t>
            </w:r>
            <w:r>
              <w:rPr>
                <w:rFonts w:ascii="Times New Roman" w:eastAsiaTheme="minorEastAsia" w:hAnsi="Times New Roman" w:cs="Times New Roman"/>
                <w:sz w:val="20"/>
                <w:szCs w:val="20"/>
                <w:lang w:val="mn-MN"/>
              </w:rPr>
              <w:t xml:space="preserve"> </w:t>
            </w:r>
            <w:r w:rsidRPr="00390A8A">
              <w:rPr>
                <w:rFonts w:ascii="Times New Roman" w:eastAsia="Times New Roman" w:hAnsi="Times New Roman" w:cs="Times New Roman"/>
                <w:sz w:val="20"/>
                <w:szCs w:val="20"/>
              </w:rPr>
              <w:t>Кабель турших үед түүний нөгөө үзүүр нь хуваарилах байгууламжийн түгжээтэй хоргонд байвал хоргоны хаалга буюу хаалтан дээр “Зогс өндөр хүчдэл!” гэсэн плакат өлгөх ба хуурай салгуурын дамжуулга дээр “Хүмүүс ажиллаж байна. Бүү залга!” гэсэн плакат өлгөнө. Хэрэв заасан хоргоны хаалга түгжээгүй, эсвэл кабель үзүүрлэсэн төгсгөлүүд дээр  (трасс дээр ) туршилт явагдаж  байгаа бол хоргоны хаалга дээр буюу кабелийн үзүүр байгаа газарт  “Зогс өндөр хүчдэл!” гэсэн плакат өлгөхөөс гадна хянагчид тавьсан байх ёстой.</w:t>
            </w:r>
          </w:p>
          <w:p w14:paraId="6366F29B" w14:textId="74A696B4" w:rsidR="006E5844" w:rsidRPr="00390A8A"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2DE79892"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0BBE7BB1"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6874B504"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293B514C"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1FF04DC9"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48C6661D"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34283C91" w14:textId="77777777" w:rsidR="006E5844" w:rsidRDefault="006E5844" w:rsidP="00853184">
            <w:pPr>
              <w:widowControl w:val="0"/>
              <w:autoSpaceDE w:val="0"/>
              <w:autoSpaceDN w:val="0"/>
              <w:adjustRightInd w:val="0"/>
              <w:jc w:val="center"/>
              <w:rPr>
                <w:rFonts w:ascii="Times New Roman" w:eastAsia="Times New Roman" w:hAnsi="Times New Roman" w:cs="Times New Roman"/>
                <w:sz w:val="20"/>
                <w:szCs w:val="20"/>
                <w:lang w:val="mn-MN"/>
              </w:rPr>
            </w:pPr>
          </w:p>
          <w:p w14:paraId="7F76088F" w14:textId="7E483BBA" w:rsidR="006E5844" w:rsidRPr="00390A8A" w:rsidRDefault="006E5844" w:rsidP="0085318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55944BA2"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3243616B"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r>
      <w:tr w:rsidR="006E5844" w:rsidRPr="00244428" w14:paraId="18D17349" w14:textId="5DFD0EC6" w:rsidTr="006E5844">
        <w:tc>
          <w:tcPr>
            <w:tcW w:w="3676" w:type="dxa"/>
          </w:tcPr>
          <w:p w14:paraId="2CC73700" w14:textId="68D1BEFF" w:rsidR="006E5844" w:rsidRPr="00390A8A"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390A8A">
              <w:rPr>
                <w:rFonts w:ascii="Times New Roman" w:eastAsia="Times New Roman" w:hAnsi="Times New Roman" w:cs="Times New Roman"/>
                <w:sz w:val="20"/>
                <w:szCs w:val="20"/>
                <w:lang w:val="mn-MN"/>
              </w:rPr>
              <w:t>4,2,12</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Хэрэв туршилтын тоноглол ба </w:t>
            </w:r>
            <w:r w:rsidRPr="000D128B">
              <w:rPr>
                <w:rFonts w:ascii="Times New Roman" w:eastAsia="Times New Roman" w:hAnsi="Times New Roman" w:cs="Times New Roman"/>
                <w:sz w:val="20"/>
                <w:szCs w:val="20"/>
                <w:highlight w:val="yellow"/>
              </w:rPr>
              <w:t>туршигдаж байгаа тоног төхөөрөмж  нь</w:t>
            </w:r>
            <w:r w:rsidRPr="00390A8A">
              <w:rPr>
                <w:rFonts w:ascii="Times New Roman" w:eastAsia="Times New Roman" w:hAnsi="Times New Roman" w:cs="Times New Roman"/>
                <w:sz w:val="20"/>
                <w:szCs w:val="20"/>
              </w:rPr>
              <w:t xml:space="preserve"> өөр өөр байранд байвал III групп бүхий бригадын гишүүдийг ажил гүйцэтгэгчээс тусдаа байранд байж тусгаарлагчийн байдлыг ажиглалт явуулахыг зөвшөөрнө. Эдгээр хүмүүс нь хаалтын гадна байх ба тэдэнд ямар нэг ажил хийхийг хориглоно.</w:t>
            </w:r>
          </w:p>
        </w:tc>
        <w:tc>
          <w:tcPr>
            <w:tcW w:w="3675" w:type="dxa"/>
          </w:tcPr>
          <w:p w14:paraId="7195BF1B" w14:textId="5CD6DD85" w:rsidR="006E5844" w:rsidRPr="00390A8A" w:rsidRDefault="006E5844" w:rsidP="00E1113F">
            <w:pPr>
              <w:shd w:val="clear" w:color="auto" w:fill="FFFFFF"/>
              <w:ind w:left="-42" w:firstLine="42"/>
              <w:jc w:val="both"/>
              <w:textAlignment w:val="top"/>
              <w:rPr>
                <w:rFonts w:ascii="Times New Roman" w:eastAsia="Times New Roman" w:hAnsi="Times New Roman" w:cs="Times New Roman"/>
                <w:sz w:val="20"/>
                <w:szCs w:val="20"/>
              </w:rPr>
            </w:pPr>
            <w:r w:rsidRPr="00140C14">
              <w:rPr>
                <w:rFonts w:ascii="Times New Roman" w:eastAsia="Times New Roman" w:hAnsi="Times New Roman" w:cs="Times New Roman"/>
                <w:color w:val="00B050"/>
                <w:sz w:val="20"/>
                <w:szCs w:val="20"/>
                <w:lang w:val="mn-MN"/>
              </w:rPr>
              <w:t xml:space="preserve">4,2,12 </w:t>
            </w:r>
            <w:r w:rsidRPr="00140C14">
              <w:rPr>
                <w:rFonts w:ascii="Times New Roman" w:eastAsia="Times New Roman" w:hAnsi="Times New Roman" w:cs="Times New Roman"/>
                <w:color w:val="00B050"/>
                <w:sz w:val="20"/>
                <w:szCs w:val="20"/>
              </w:rPr>
              <w:t xml:space="preserve">Хэрэв </w:t>
            </w:r>
            <w:r w:rsidRPr="00140C14">
              <w:rPr>
                <w:rFonts w:ascii="Times New Roman" w:eastAsia="Times New Roman" w:hAnsi="Times New Roman" w:cs="Times New Roman"/>
                <w:color w:val="00B050"/>
                <w:sz w:val="20"/>
                <w:szCs w:val="20"/>
                <w:highlight w:val="yellow"/>
              </w:rPr>
              <w:t>туршигдаж байгаа тоног төхөөрөмж</w:t>
            </w:r>
            <w:r w:rsidRPr="00140C14">
              <w:rPr>
                <w:rFonts w:ascii="Times New Roman" w:eastAsia="Times New Roman" w:hAnsi="Times New Roman" w:cs="Times New Roman"/>
                <w:color w:val="00B050"/>
                <w:sz w:val="20"/>
                <w:szCs w:val="20"/>
                <w:highlight w:val="yellow"/>
                <w:lang w:val="mn-MN"/>
              </w:rPr>
              <w:t>үүд</w:t>
            </w:r>
            <w:r w:rsidRPr="00140C14">
              <w:rPr>
                <w:rFonts w:ascii="Times New Roman" w:eastAsia="Times New Roman" w:hAnsi="Times New Roman" w:cs="Times New Roman"/>
                <w:color w:val="00B050"/>
                <w:sz w:val="20"/>
                <w:szCs w:val="20"/>
                <w:highlight w:val="yellow"/>
              </w:rPr>
              <w:t>  нь</w:t>
            </w:r>
            <w:r w:rsidRPr="00140C14">
              <w:rPr>
                <w:rFonts w:ascii="Times New Roman" w:eastAsia="Times New Roman" w:hAnsi="Times New Roman" w:cs="Times New Roman"/>
                <w:color w:val="00B050"/>
                <w:sz w:val="20"/>
                <w:szCs w:val="20"/>
              </w:rPr>
              <w:t xml:space="preserve"> өөр өөр </w:t>
            </w:r>
            <w:r w:rsidRPr="00140C14">
              <w:rPr>
                <w:rFonts w:ascii="Times New Roman" w:eastAsia="Times New Roman" w:hAnsi="Times New Roman" w:cs="Times New Roman"/>
                <w:color w:val="00B050"/>
                <w:sz w:val="20"/>
                <w:szCs w:val="20"/>
                <w:lang w:val="mn-MN"/>
              </w:rPr>
              <w:t>өрөөнд</w:t>
            </w:r>
            <w:r w:rsidRPr="00140C14">
              <w:rPr>
                <w:rFonts w:ascii="Times New Roman" w:eastAsia="Times New Roman" w:hAnsi="Times New Roman" w:cs="Times New Roman"/>
                <w:color w:val="00B050"/>
                <w:sz w:val="20"/>
                <w:szCs w:val="20"/>
              </w:rPr>
              <w:t xml:space="preserve"> бай</w:t>
            </w:r>
            <w:r w:rsidRPr="00140C14">
              <w:rPr>
                <w:rFonts w:ascii="Times New Roman" w:eastAsia="Times New Roman" w:hAnsi="Times New Roman" w:cs="Times New Roman"/>
                <w:color w:val="00B050"/>
                <w:sz w:val="20"/>
                <w:szCs w:val="20"/>
                <w:lang w:val="mn-MN"/>
              </w:rPr>
              <w:t xml:space="preserve">гаа тохиолдолд тусгаарлах байдлыг хянах </w:t>
            </w:r>
            <w:r>
              <w:rPr>
                <w:rFonts w:ascii="Times New Roman" w:eastAsia="Times New Roman" w:hAnsi="Times New Roman" w:cs="Times New Roman"/>
                <w:color w:val="00B050"/>
                <w:sz w:val="20"/>
                <w:szCs w:val="20"/>
                <w:lang w:val="mn-MN"/>
              </w:rPr>
              <w:t>бригадын</w:t>
            </w:r>
            <w:r w:rsidRPr="00140C14">
              <w:rPr>
                <w:rFonts w:ascii="Times New Roman" w:eastAsia="Times New Roman" w:hAnsi="Times New Roman" w:cs="Times New Roman"/>
                <w:color w:val="00B050"/>
                <w:sz w:val="20"/>
                <w:szCs w:val="20"/>
                <w:lang w:val="mn-MN"/>
              </w:rPr>
              <w:t xml:space="preserve"> </w:t>
            </w:r>
            <w:r w:rsidRPr="00140C14">
              <w:rPr>
                <w:rFonts w:ascii="Times New Roman" w:eastAsia="Times New Roman" w:hAnsi="Times New Roman" w:cs="Times New Roman"/>
                <w:color w:val="00B050"/>
                <w:sz w:val="20"/>
                <w:szCs w:val="20"/>
              </w:rPr>
              <w:t xml:space="preserve"> гишүүдийг </w:t>
            </w:r>
            <w:r w:rsidRPr="00140C14">
              <w:rPr>
                <w:rFonts w:ascii="Times New Roman" w:eastAsia="Times New Roman" w:hAnsi="Times New Roman" w:cs="Times New Roman"/>
                <w:color w:val="00B050"/>
                <w:sz w:val="20"/>
                <w:szCs w:val="20"/>
                <w:lang w:val="mn-MN"/>
              </w:rPr>
              <w:t xml:space="preserve">ажиглалт явуулахаар эдгээр өрөөнд байхыг </w:t>
            </w:r>
            <w:r w:rsidRPr="00140C14">
              <w:rPr>
                <w:rFonts w:ascii="Times New Roman" w:eastAsia="Times New Roman" w:hAnsi="Times New Roman" w:cs="Times New Roman"/>
                <w:color w:val="00B050"/>
                <w:sz w:val="20"/>
                <w:szCs w:val="20"/>
              </w:rPr>
              <w:t>зөвшөөрнө. Эдгээр хүмүүс</w:t>
            </w:r>
            <w:r w:rsidRPr="00140C14">
              <w:rPr>
                <w:rFonts w:ascii="Times New Roman" w:eastAsia="Times New Roman" w:hAnsi="Times New Roman" w:cs="Times New Roman"/>
                <w:color w:val="00B050"/>
                <w:sz w:val="20"/>
                <w:szCs w:val="20"/>
                <w:lang w:val="mn-MN"/>
              </w:rPr>
              <w:t>ийг ямар нэг ажил</w:t>
            </w:r>
            <w:r w:rsidRPr="00140C14">
              <w:rPr>
                <w:rFonts w:ascii="Times New Roman" w:eastAsia="Times New Roman" w:hAnsi="Times New Roman" w:cs="Times New Roman"/>
                <w:color w:val="00B050"/>
                <w:sz w:val="20"/>
                <w:szCs w:val="20"/>
              </w:rPr>
              <w:t xml:space="preserve"> хийхийг хориглоно.</w:t>
            </w:r>
          </w:p>
        </w:tc>
        <w:tc>
          <w:tcPr>
            <w:tcW w:w="3676" w:type="dxa"/>
          </w:tcPr>
          <w:p w14:paraId="2CDE2EC4" w14:textId="77777777" w:rsidR="006E5844" w:rsidRDefault="006E5844" w:rsidP="00DE64EE">
            <w:pPr>
              <w:shd w:val="clear" w:color="auto" w:fill="FFFFFF"/>
              <w:ind w:left="-42" w:firstLine="42"/>
              <w:jc w:val="both"/>
              <w:textAlignment w:val="top"/>
              <w:rPr>
                <w:rFonts w:ascii="Times New Roman" w:eastAsia="Times New Roman" w:hAnsi="Times New Roman" w:cs="Times New Roman"/>
                <w:sz w:val="20"/>
                <w:szCs w:val="20"/>
                <w:lang w:val="mn-MN"/>
              </w:rPr>
            </w:pPr>
          </w:p>
          <w:p w14:paraId="4D584350" w14:textId="77777777" w:rsidR="006E5844" w:rsidRDefault="006E5844" w:rsidP="00DE64EE">
            <w:pPr>
              <w:shd w:val="clear" w:color="auto" w:fill="FFFFFF"/>
              <w:ind w:left="-42" w:firstLine="42"/>
              <w:jc w:val="both"/>
              <w:textAlignment w:val="top"/>
              <w:rPr>
                <w:rFonts w:ascii="Times New Roman" w:eastAsia="Times New Roman" w:hAnsi="Times New Roman" w:cs="Times New Roman"/>
                <w:sz w:val="20"/>
                <w:szCs w:val="20"/>
                <w:lang w:val="mn-MN"/>
              </w:rPr>
            </w:pPr>
          </w:p>
          <w:p w14:paraId="03F64602" w14:textId="77777777" w:rsidR="006E5844" w:rsidRDefault="006E5844" w:rsidP="00DE64EE">
            <w:pPr>
              <w:shd w:val="clear" w:color="auto" w:fill="FFFFFF"/>
              <w:ind w:left="-42" w:firstLine="42"/>
              <w:jc w:val="both"/>
              <w:textAlignment w:val="top"/>
              <w:rPr>
                <w:rFonts w:ascii="Times New Roman" w:eastAsia="Times New Roman" w:hAnsi="Times New Roman" w:cs="Times New Roman"/>
                <w:sz w:val="20"/>
                <w:szCs w:val="20"/>
                <w:lang w:val="mn-MN"/>
              </w:rPr>
            </w:pPr>
          </w:p>
          <w:p w14:paraId="1C939694" w14:textId="4E1B2F66" w:rsidR="006E5844" w:rsidRPr="00C7082A" w:rsidRDefault="006E5844" w:rsidP="00DE64EE">
            <w:pPr>
              <w:shd w:val="clear" w:color="auto" w:fill="FFFFFF"/>
              <w:ind w:left="-42" w:firstLine="42"/>
              <w:jc w:val="both"/>
              <w:textAlignment w:val="top"/>
              <w:rPr>
                <w:rFonts w:ascii="Times New Roman" w:eastAsia="Times New Roman" w:hAnsi="Times New Roman" w:cs="Times New Roman"/>
                <w:sz w:val="20"/>
                <w:szCs w:val="20"/>
                <w:lang w:val="mn-MN"/>
              </w:rPr>
            </w:pPr>
            <w:r w:rsidRPr="00C7082A">
              <w:rPr>
                <w:rFonts w:ascii="Times New Roman" w:eastAsia="Times New Roman" w:hAnsi="Times New Roman" w:cs="Times New Roman"/>
                <w:sz w:val="20"/>
                <w:szCs w:val="20"/>
                <w:lang w:val="mn-MN"/>
              </w:rPr>
              <w:t>найруулга</w:t>
            </w:r>
          </w:p>
        </w:tc>
        <w:tc>
          <w:tcPr>
            <w:tcW w:w="3676" w:type="dxa"/>
          </w:tcPr>
          <w:p w14:paraId="502CB804" w14:textId="77777777" w:rsidR="006E5844" w:rsidRDefault="006E5844" w:rsidP="00DE64EE">
            <w:pPr>
              <w:shd w:val="clear" w:color="auto" w:fill="FFFFFF"/>
              <w:ind w:left="-42" w:firstLine="42"/>
              <w:jc w:val="both"/>
              <w:textAlignment w:val="top"/>
              <w:rPr>
                <w:rFonts w:ascii="Times New Roman" w:eastAsia="Times New Roman" w:hAnsi="Times New Roman" w:cs="Times New Roman"/>
                <w:sz w:val="20"/>
                <w:szCs w:val="20"/>
                <w:lang w:val="mn-MN"/>
              </w:rPr>
            </w:pPr>
          </w:p>
        </w:tc>
      </w:tr>
      <w:tr w:rsidR="006E5844" w:rsidRPr="00244428" w14:paraId="375DB66B" w14:textId="5E9C557B" w:rsidTr="006E5844">
        <w:tc>
          <w:tcPr>
            <w:tcW w:w="3676" w:type="dxa"/>
          </w:tcPr>
          <w:p w14:paraId="301AB3F5" w14:textId="5E1E709E" w:rsidR="006E5844" w:rsidRPr="00390A8A" w:rsidRDefault="006E5844" w:rsidP="00DE64EE">
            <w:pPr>
              <w:shd w:val="clear" w:color="auto" w:fill="FFFFFF"/>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lang w:val="mn-MN"/>
              </w:rPr>
              <w:t>4,2,13</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Тохируулгын </w:t>
            </w:r>
            <w:r w:rsidRPr="00140C14">
              <w:rPr>
                <w:rFonts w:ascii="Times New Roman" w:eastAsia="Times New Roman" w:hAnsi="Times New Roman" w:cs="Times New Roman"/>
                <w:sz w:val="20"/>
                <w:szCs w:val="20"/>
                <w:highlight w:val="yellow"/>
              </w:rPr>
              <w:t>ажлын удирдагч</w:t>
            </w:r>
            <w:r w:rsidRPr="00390A8A">
              <w:rPr>
                <w:rFonts w:ascii="Times New Roman" w:eastAsia="Times New Roman" w:hAnsi="Times New Roman" w:cs="Times New Roman"/>
                <w:sz w:val="20"/>
                <w:szCs w:val="20"/>
              </w:rPr>
              <w:t xml:space="preserve"> нь туршилтын хүчдэл өгөхөөс өмнө дараах үүрэг хүлээнэ. Үүнд:</w:t>
            </w:r>
          </w:p>
          <w:p w14:paraId="0B769AB2" w14:textId="50D35402"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E1113F">
              <w:rPr>
                <w:rFonts w:ascii="Times New Roman" w:eastAsia="Times New Roman" w:hAnsi="Times New Roman" w:cs="Times New Roman"/>
                <w:sz w:val="20"/>
                <w:szCs w:val="20"/>
              </w:rPr>
              <w:t>Бригадын</w:t>
            </w:r>
            <w:r w:rsidRPr="00390A8A">
              <w:rPr>
                <w:rFonts w:ascii="Times New Roman" w:eastAsia="Times New Roman" w:hAnsi="Times New Roman" w:cs="Times New Roman"/>
                <w:sz w:val="20"/>
                <w:szCs w:val="20"/>
              </w:rPr>
              <w:t xml:space="preserve"> бүх гишүүд байрандаа байгаа, гадны хүмүүс гарсан болон тоноглолд турших хүчдэл өгч болох эсэхийг шалгах;</w:t>
            </w:r>
          </w:p>
          <w:p w14:paraId="60194639"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w:t>
            </w:r>
            <w:r w:rsidRPr="00E1113F">
              <w:rPr>
                <w:rFonts w:ascii="Times New Roman" w:eastAsia="Times New Roman" w:hAnsi="Times New Roman" w:cs="Times New Roman"/>
                <w:sz w:val="20"/>
                <w:szCs w:val="20"/>
              </w:rPr>
              <w:t>.Бригадын</w:t>
            </w:r>
            <w:r w:rsidRPr="00390A8A">
              <w:rPr>
                <w:rFonts w:ascii="Times New Roman" w:eastAsia="Times New Roman" w:hAnsi="Times New Roman" w:cs="Times New Roman"/>
                <w:sz w:val="20"/>
                <w:szCs w:val="20"/>
              </w:rPr>
              <w:t xml:space="preserve"> бүх гишүүдэд “Хүчдэл өглөө” гэж урьдчилан анхааруулга өгөөд туршилтын тоноглолын гаргалгаанаас газардуулгыг авч </w:t>
            </w:r>
            <w:r w:rsidRPr="00140C14">
              <w:rPr>
                <w:rFonts w:ascii="Times New Roman" w:eastAsia="Times New Roman" w:hAnsi="Times New Roman" w:cs="Times New Roman"/>
                <w:sz w:val="20"/>
                <w:szCs w:val="20"/>
                <w:highlight w:val="yellow"/>
              </w:rPr>
              <w:t>залгах-таслах аппаратыг</w:t>
            </w:r>
            <w:r w:rsidRPr="00390A8A">
              <w:rPr>
                <w:rFonts w:ascii="Times New Roman" w:eastAsia="Times New Roman" w:hAnsi="Times New Roman" w:cs="Times New Roman"/>
                <w:sz w:val="20"/>
                <w:szCs w:val="20"/>
              </w:rPr>
              <w:t xml:space="preserve"> залган хүчдэл өгөх;</w:t>
            </w:r>
          </w:p>
          <w:p w14:paraId="44A7F550" w14:textId="7A7CD66F" w:rsidR="006E5844" w:rsidRPr="00390A8A" w:rsidRDefault="006E5844" w:rsidP="00DE64EE">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Газардуулгын штангыг авсан агшинаас эхлэн туршилтын </w:t>
            </w:r>
            <w:r w:rsidRPr="00140C14">
              <w:rPr>
                <w:rFonts w:ascii="Times New Roman" w:eastAsia="Times New Roman" w:hAnsi="Times New Roman" w:cs="Times New Roman"/>
                <w:sz w:val="20"/>
                <w:szCs w:val="20"/>
                <w:highlight w:val="yellow"/>
              </w:rPr>
              <w:t>тоноглол</w:t>
            </w:r>
            <w:r w:rsidRPr="00390A8A">
              <w:rPr>
                <w:rFonts w:ascii="Times New Roman" w:eastAsia="Times New Roman" w:hAnsi="Times New Roman" w:cs="Times New Roman"/>
                <w:sz w:val="20"/>
                <w:szCs w:val="20"/>
              </w:rPr>
              <w:t xml:space="preserve">, туршилтын тоног төхөөрөмжүүд ба холболтын утсыг оруулан бүгдийг нь </w:t>
            </w:r>
            <w:r w:rsidRPr="00390A8A">
              <w:rPr>
                <w:rFonts w:ascii="Times New Roman" w:eastAsia="Times New Roman" w:hAnsi="Times New Roman" w:cs="Times New Roman"/>
                <w:sz w:val="20"/>
                <w:szCs w:val="20"/>
              </w:rPr>
              <w:lastRenderedPageBreak/>
              <w:t xml:space="preserve">хүчдэлтэйд тооцох ёстой бөгөөд туршиж байгаа тоноглолын схем болон туршиж байгаа </w:t>
            </w:r>
            <w:r w:rsidRPr="00140C14">
              <w:rPr>
                <w:rFonts w:ascii="Times New Roman" w:eastAsia="Times New Roman" w:hAnsi="Times New Roman" w:cs="Times New Roman"/>
                <w:sz w:val="20"/>
                <w:szCs w:val="20"/>
                <w:highlight w:val="yellow"/>
              </w:rPr>
              <w:t>тоног төхөөрөмжийн</w:t>
            </w:r>
            <w:r w:rsidRPr="00390A8A">
              <w:rPr>
                <w:rFonts w:ascii="Times New Roman" w:eastAsia="Times New Roman" w:hAnsi="Times New Roman" w:cs="Times New Roman"/>
                <w:sz w:val="20"/>
                <w:szCs w:val="20"/>
              </w:rPr>
              <w:t xml:space="preserve"> схемийн холболтонд ямар нэг өөрчлөлт хийхийг хориглох;</w:t>
            </w:r>
          </w:p>
          <w:p w14:paraId="7A94D472" w14:textId="64CFB7E6" w:rsidR="006E5844" w:rsidRPr="00390A8A"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0C94CAC9"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p w14:paraId="47610031"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p w14:paraId="1B263884"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p w14:paraId="4FB832C5"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83DB445"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64EB7AFD"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1B7C4AE5"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072CD034"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66A09F8E"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56CE42E2"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17DF7223"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254FAC95" w14:textId="41E8B7C9" w:rsidR="006E5844" w:rsidRDefault="006E5844" w:rsidP="00853184">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1EBBDD17"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0F2890E9"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5998834A"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313AFB7F"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29385394"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30A669CB"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4755DB8F"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5580693A"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6F205DE9" w14:textId="77777777" w:rsidR="006E5844" w:rsidRDefault="006E5844" w:rsidP="00DE64EE">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3AA71858" w14:textId="790A9134" w:rsidR="006E5844" w:rsidRPr="00390A8A"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tc>
        <w:tc>
          <w:tcPr>
            <w:tcW w:w="3676" w:type="dxa"/>
          </w:tcPr>
          <w:p w14:paraId="75B508F3" w14:textId="77777777" w:rsidR="006E5844" w:rsidRDefault="006E5844" w:rsidP="00DE64EE">
            <w:pPr>
              <w:shd w:val="clear" w:color="auto" w:fill="FFFFFF"/>
              <w:jc w:val="both"/>
              <w:textAlignment w:val="top"/>
              <w:rPr>
                <w:rFonts w:ascii="Arial" w:eastAsia="Times New Roman" w:hAnsi="Arial" w:cs="Arial"/>
                <w:sz w:val="20"/>
                <w:szCs w:val="20"/>
                <w:lang w:val="mn-MN"/>
              </w:rPr>
            </w:pPr>
          </w:p>
        </w:tc>
        <w:tc>
          <w:tcPr>
            <w:tcW w:w="3676" w:type="dxa"/>
          </w:tcPr>
          <w:p w14:paraId="2E883C55" w14:textId="77777777" w:rsidR="006E5844" w:rsidRDefault="006E5844" w:rsidP="00DE64EE">
            <w:pPr>
              <w:shd w:val="clear" w:color="auto" w:fill="FFFFFF"/>
              <w:jc w:val="both"/>
              <w:textAlignment w:val="top"/>
              <w:rPr>
                <w:rFonts w:ascii="Arial" w:eastAsia="Times New Roman" w:hAnsi="Arial" w:cs="Arial"/>
                <w:sz w:val="20"/>
                <w:szCs w:val="20"/>
                <w:lang w:val="mn-MN"/>
              </w:rPr>
            </w:pPr>
          </w:p>
        </w:tc>
      </w:tr>
      <w:tr w:rsidR="006E5844" w:rsidRPr="00244428" w14:paraId="50A14813" w14:textId="3B7F4AE4" w:rsidTr="006E5844">
        <w:tc>
          <w:tcPr>
            <w:tcW w:w="3676" w:type="dxa"/>
          </w:tcPr>
          <w:p w14:paraId="1A99D1FF" w14:textId="5A13E931" w:rsidR="006E5844" w:rsidRPr="00390A8A" w:rsidRDefault="006E5844" w:rsidP="00DE64EE">
            <w:pPr>
              <w:numPr>
                <w:ilvl w:val="2"/>
                <w:numId w:val="2"/>
              </w:numPr>
              <w:shd w:val="clear" w:color="auto" w:fill="FFFFFF"/>
              <w:ind w:left="0" w:hanging="1004"/>
              <w:jc w:val="both"/>
              <w:textAlignment w:val="top"/>
              <w:rPr>
                <w:rFonts w:ascii="Times New Roman" w:eastAsia="Times New Roman" w:hAnsi="Times New Roman" w:cs="Times New Roman"/>
                <w:sz w:val="20"/>
                <w:szCs w:val="20"/>
              </w:rPr>
            </w:pPr>
            <w:r w:rsidRPr="00390A8A">
              <w:rPr>
                <w:rFonts w:ascii="Times New Roman" w:hAnsi="Times New Roman" w:cs="Times New Roman"/>
                <w:sz w:val="20"/>
                <w:szCs w:val="20"/>
              </w:rPr>
              <w:lastRenderedPageBreak/>
              <w:t xml:space="preserve">4.2.14 </w:t>
            </w:r>
            <w:r w:rsidRPr="00390A8A">
              <w:rPr>
                <w:rFonts w:ascii="Times New Roman" w:eastAsia="Times New Roman" w:hAnsi="Times New Roman" w:cs="Times New Roman"/>
                <w:sz w:val="20"/>
                <w:szCs w:val="20"/>
              </w:rPr>
              <w:t>Туршилтын ажил дууссаны дараа тохируулгын ажлын удирдагч дараах үүрэг хүлээнэ. Үүнд:</w:t>
            </w:r>
          </w:p>
          <w:p w14:paraId="1A19EDAB"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а.Туршилтын </w:t>
            </w:r>
            <w:r w:rsidRPr="00C66D7F">
              <w:rPr>
                <w:rFonts w:ascii="Times New Roman" w:eastAsia="Times New Roman" w:hAnsi="Times New Roman" w:cs="Times New Roman"/>
                <w:sz w:val="20"/>
                <w:szCs w:val="20"/>
                <w:highlight w:val="yellow"/>
              </w:rPr>
              <w:t>тоноглолын</w:t>
            </w:r>
            <w:r w:rsidRPr="00390A8A">
              <w:rPr>
                <w:rFonts w:ascii="Times New Roman" w:eastAsia="Times New Roman" w:hAnsi="Times New Roman" w:cs="Times New Roman"/>
                <w:sz w:val="20"/>
                <w:szCs w:val="20"/>
              </w:rPr>
              <w:t xml:space="preserve"> хүчдэлийг тэг болтол бууруулна;</w:t>
            </w:r>
          </w:p>
          <w:p w14:paraId="6FBF7E47"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б.Туршилтын тоноглолыг сүлжээнээс тасална;</w:t>
            </w:r>
          </w:p>
          <w:p w14:paraId="205C5CBC"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в.Туршилтын тоноглолын  өндөр хүчдэлийн гаргалгааг газардуулж, цэнэгийг нь шавхана;</w:t>
            </w:r>
          </w:p>
          <w:p w14:paraId="125E645A"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г.Төхөөрөмж бүрэн цэнэггүйг магадлаад </w:t>
            </w:r>
            <w:r w:rsidRPr="00BA60E2">
              <w:rPr>
                <w:rFonts w:ascii="Times New Roman" w:eastAsia="Times New Roman" w:hAnsi="Times New Roman" w:cs="Times New Roman"/>
                <w:sz w:val="20"/>
                <w:szCs w:val="20"/>
                <w:highlight w:val="yellow"/>
              </w:rPr>
              <w:t>тохируулгын</w:t>
            </w:r>
            <w:r w:rsidRPr="00390A8A">
              <w:rPr>
                <w:rFonts w:ascii="Times New Roman" w:eastAsia="Times New Roman" w:hAnsi="Times New Roman" w:cs="Times New Roman"/>
                <w:sz w:val="20"/>
                <w:szCs w:val="20"/>
              </w:rPr>
              <w:t xml:space="preserve"> </w:t>
            </w:r>
            <w:r w:rsidRPr="00C66D7F">
              <w:rPr>
                <w:rFonts w:ascii="Times New Roman" w:eastAsia="Times New Roman" w:hAnsi="Times New Roman" w:cs="Times New Roman"/>
                <w:sz w:val="20"/>
                <w:szCs w:val="20"/>
                <w:highlight w:val="yellow"/>
              </w:rPr>
              <w:t>бригадын гишүүдэд</w:t>
            </w:r>
            <w:r w:rsidRPr="00390A8A">
              <w:rPr>
                <w:rFonts w:ascii="Times New Roman" w:eastAsia="Times New Roman" w:hAnsi="Times New Roman" w:cs="Times New Roman"/>
                <w:sz w:val="20"/>
                <w:szCs w:val="20"/>
              </w:rPr>
              <w:t xml:space="preserve"> хүчдэлийг тасалсан тухай мэдэгдэнэ;</w:t>
            </w:r>
          </w:p>
          <w:p w14:paraId="4676ABDD" w14:textId="4A3C922F" w:rsidR="006E5844" w:rsidRPr="00390A8A"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390A8A">
              <w:rPr>
                <w:rFonts w:ascii="Times New Roman" w:eastAsia="Times New Roman" w:hAnsi="Times New Roman" w:cs="Times New Roman"/>
                <w:sz w:val="20"/>
                <w:szCs w:val="20"/>
              </w:rPr>
              <w:t>д.Утсыг салгаж, хаалт хашлагыг авна;</w:t>
            </w:r>
          </w:p>
        </w:tc>
        <w:tc>
          <w:tcPr>
            <w:tcW w:w="3675" w:type="dxa"/>
          </w:tcPr>
          <w:p w14:paraId="61A06D1F"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7671CF8F"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07CF75A9"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58A8C23"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6806D625"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51AC0DFB" w14:textId="1F2EF8AD" w:rsidR="006E5844" w:rsidRPr="00390A8A"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590B6AC3" w14:textId="77777777" w:rsidR="006E5844" w:rsidRPr="00AC4C7E"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tc>
        <w:tc>
          <w:tcPr>
            <w:tcW w:w="3676" w:type="dxa"/>
          </w:tcPr>
          <w:p w14:paraId="1D68E7A5" w14:textId="77777777" w:rsidR="006E5844" w:rsidRPr="00AC4C7E" w:rsidRDefault="006E5844" w:rsidP="00DE64EE">
            <w:pPr>
              <w:numPr>
                <w:ilvl w:val="2"/>
                <w:numId w:val="2"/>
              </w:numPr>
              <w:shd w:val="clear" w:color="auto" w:fill="FFFFFF"/>
              <w:ind w:left="0" w:hanging="1004"/>
              <w:jc w:val="both"/>
              <w:textAlignment w:val="top"/>
              <w:rPr>
                <w:rFonts w:ascii="Arial" w:eastAsia="Times New Roman" w:hAnsi="Arial" w:cs="Arial"/>
                <w:sz w:val="20"/>
                <w:szCs w:val="20"/>
              </w:rPr>
            </w:pPr>
          </w:p>
        </w:tc>
      </w:tr>
      <w:tr w:rsidR="006E5844" w:rsidRPr="00244428" w14:paraId="4CA2CC37" w14:textId="5C8B5E1C" w:rsidTr="006E5844">
        <w:tc>
          <w:tcPr>
            <w:tcW w:w="3676" w:type="dxa"/>
          </w:tcPr>
          <w:p w14:paraId="79A0C660" w14:textId="6A013EBA" w:rsidR="006E5844" w:rsidRPr="00390A8A"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4,2,15</w:t>
            </w:r>
            <w:r>
              <w:rPr>
                <w:rFonts w:ascii="Times New Roman" w:eastAsiaTheme="minorEastAsia" w:hAnsi="Times New Roman" w:cs="Times New Roman"/>
                <w:sz w:val="20"/>
                <w:szCs w:val="20"/>
                <w:lang w:val="mn-MN"/>
              </w:rPr>
              <w:t xml:space="preserve"> </w:t>
            </w:r>
            <w:r w:rsidRPr="00390A8A">
              <w:rPr>
                <w:rFonts w:ascii="Times New Roman" w:eastAsia="Times New Roman" w:hAnsi="Times New Roman" w:cs="Times New Roman"/>
                <w:sz w:val="20"/>
                <w:szCs w:val="20"/>
              </w:rPr>
              <w:t>Зөөврийн өндөр хүчдэлийн туршилтын тоноглолтой (автолаборатори) ажиллах үед дээр дурдсан заалтаас гадна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дараах аюулгүй ажиллагааны</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 xml:space="preserve">техникийн арга хэмжээг авч заавал биелүүлсэн </w:t>
            </w:r>
            <w:r w:rsidRPr="006F0867">
              <w:rPr>
                <w:rFonts w:ascii="Times New Roman" w:eastAsia="Times New Roman" w:hAnsi="Times New Roman" w:cs="Times New Roman"/>
                <w:strike/>
                <w:sz w:val="20"/>
                <w:szCs w:val="20"/>
              </w:rPr>
              <w:t>байвал зохистой</w:t>
            </w:r>
            <w:r w:rsidRPr="00390A8A">
              <w:rPr>
                <w:rFonts w:ascii="Times New Roman" w:eastAsia="Times New Roman" w:hAnsi="Times New Roman" w:cs="Times New Roman"/>
                <w:sz w:val="20"/>
                <w:szCs w:val="20"/>
              </w:rPr>
              <w:t>. Үүнд:</w:t>
            </w:r>
          </w:p>
          <w:p w14:paraId="27E73CA0" w14:textId="375E84DC"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Автолаборатори нь туршилтын объектын хаалттай бүсэд байрласан байх;</w:t>
            </w:r>
          </w:p>
          <w:p w14:paraId="6D0D8164" w14:textId="401BB3B4" w:rsidR="006E5844" w:rsidRPr="00390A8A"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б.</w:t>
            </w:r>
            <w:r>
              <w:rPr>
                <w:rFonts w:ascii="Times New Roman" w:eastAsia="Times New Roman" w:hAnsi="Times New Roman" w:cs="Times New Roman"/>
                <w:sz w:val="20"/>
                <w:szCs w:val="20"/>
                <w:lang w:val="mn-MN"/>
              </w:rPr>
              <w:t xml:space="preserve"> </w:t>
            </w:r>
            <w:r w:rsidRPr="00390A8A">
              <w:rPr>
                <w:rFonts w:ascii="Times New Roman" w:eastAsia="Times New Roman" w:hAnsi="Times New Roman" w:cs="Times New Roman"/>
                <w:sz w:val="20"/>
                <w:szCs w:val="20"/>
              </w:rPr>
              <w:t>Туршилт эхлэхээс өмнө</w:t>
            </w:r>
          </w:p>
          <w:p w14:paraId="3A29CD2B" w14:textId="77777777" w:rsidR="006E5844" w:rsidRPr="00390A8A"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автолабораторийн машины их биеийг </w:t>
            </w:r>
          </w:p>
          <w:p w14:paraId="70B0BD90" w14:textId="77777777" w:rsidR="006E5844" w:rsidRPr="00390A8A" w:rsidRDefault="006E5844" w:rsidP="00DE64EE">
            <w:pPr>
              <w:pStyle w:val="ListParagraph"/>
              <w:shd w:val="clear" w:color="auto" w:fill="FFFFFF"/>
              <w:spacing w:after="0" w:line="240" w:lineRule="auto"/>
              <w:ind w:left="-42" w:firstLine="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10 мм²-с багагүй хөндлөн огтлолтой, </w:t>
            </w:r>
          </w:p>
          <w:p w14:paraId="47654070" w14:textId="77777777" w:rsidR="006E5844" w:rsidRPr="00390A8A" w:rsidRDefault="006E5844" w:rsidP="00DE64EE">
            <w:pPr>
              <w:pStyle w:val="ListParagraph"/>
              <w:shd w:val="clear" w:color="auto" w:fill="FFFFFF"/>
              <w:spacing w:after="0" w:line="240" w:lineRule="auto"/>
              <w:ind w:left="-132" w:firstLine="9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уян зэс утсаар газардуулсан байх;</w:t>
            </w:r>
          </w:p>
          <w:p w14:paraId="1265DDBC" w14:textId="01C9DAAF"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C66D7F">
              <w:rPr>
                <w:rFonts w:ascii="Times New Roman" w:eastAsia="Times New Roman" w:hAnsi="Times New Roman" w:cs="Times New Roman"/>
                <w:sz w:val="20"/>
                <w:szCs w:val="20"/>
                <w:highlight w:val="yellow"/>
              </w:rPr>
              <w:t>Туршилтын схем цуглуулах</w:t>
            </w:r>
            <w:r w:rsidRPr="00390A8A">
              <w:rPr>
                <w:rFonts w:ascii="Times New Roman" w:eastAsia="Times New Roman" w:hAnsi="Times New Roman" w:cs="Times New Roman"/>
                <w:sz w:val="20"/>
                <w:szCs w:val="20"/>
              </w:rPr>
              <w:t xml:space="preserve"> үед өндөр хүчдэлийн гаргалгын газардуулгын хутга “газардуулсан” байрлалд байх ба автолабораторийн өндөр хүчдэлийн</w:t>
            </w:r>
          </w:p>
          <w:p w14:paraId="68F82EFD" w14:textId="77777777" w:rsidR="006E5844" w:rsidRPr="00390A8A" w:rsidRDefault="006E5844" w:rsidP="00DE64EE">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 xml:space="preserve"> хэсгийн хаалга нээлттэй байх;</w:t>
            </w:r>
          </w:p>
          <w:p w14:paraId="5427B787" w14:textId="39445D2C" w:rsidR="006E5844" w:rsidRPr="00C66D7F" w:rsidRDefault="006E5844" w:rsidP="00DE64EE">
            <w:pPr>
              <w:pStyle w:val="ListParagraph"/>
              <w:shd w:val="clear" w:color="auto" w:fill="FFFFFF"/>
              <w:spacing w:after="0" w:line="240" w:lineRule="auto"/>
              <w:ind w:left="0" w:hanging="42"/>
              <w:jc w:val="both"/>
              <w:textAlignment w:val="top"/>
              <w:rPr>
                <w:rFonts w:ascii="Times New Roman" w:eastAsia="Times New Roman" w:hAnsi="Times New Roman" w:cs="Times New Roman"/>
                <w:sz w:val="20"/>
                <w:szCs w:val="20"/>
              </w:rPr>
            </w:pPr>
            <w:r w:rsidRPr="00390A8A">
              <w:rPr>
                <w:rFonts w:ascii="Times New Roman" w:eastAsia="Times New Roman" w:hAnsi="Times New Roman" w:cs="Times New Roman"/>
                <w:sz w:val="20"/>
                <w:szCs w:val="20"/>
              </w:rPr>
              <w:t>г.Туршилт хийгдэж байхад автолабораторид орж гарах, автолабораторийн их биед (газарт зогсон) хүрэхийг хориглоно;</w:t>
            </w:r>
          </w:p>
        </w:tc>
        <w:tc>
          <w:tcPr>
            <w:tcW w:w="3675" w:type="dxa"/>
          </w:tcPr>
          <w:p w14:paraId="4CD6384E"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p w14:paraId="5C32EC69"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p w14:paraId="473410D1"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p w14:paraId="500362FA"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p w14:paraId="6790C18F"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p w14:paraId="09B9396E"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2796B42"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696CB6A7"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6C53F672"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7D05B0D2"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E50D49C"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1580F730" w14:textId="5E5D59F4"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46717618"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00D4C1B9"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329D4248"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08622601"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3D2E6923"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4611AD0C"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41C6C0A1" w14:textId="77777777" w:rsidR="006E5844"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p>
          <w:p w14:paraId="12B88A6A" w14:textId="277F558A" w:rsidR="006E5844" w:rsidRPr="00C66D7F"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lang w:val="mn-MN"/>
              </w:rPr>
            </w:pPr>
          </w:p>
        </w:tc>
        <w:tc>
          <w:tcPr>
            <w:tcW w:w="3676" w:type="dxa"/>
          </w:tcPr>
          <w:p w14:paraId="07B9D43A"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0EA60377"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49EAC0D7"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45E1AEAB"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7E58A48D"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p w14:paraId="38CA5C9F" w14:textId="7DF6C10A"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color w:val="00B050"/>
                <w:sz w:val="20"/>
                <w:szCs w:val="20"/>
                <w:lang w:val="mn-MN"/>
              </w:rPr>
            </w:pPr>
            <w:r w:rsidRPr="006F0867">
              <w:rPr>
                <w:rFonts w:ascii="Times New Roman" w:eastAsia="Times New Roman" w:hAnsi="Times New Roman" w:cs="Times New Roman"/>
                <w:strike/>
                <w:sz w:val="20"/>
                <w:szCs w:val="20"/>
              </w:rPr>
              <w:t>байвал зохистой</w:t>
            </w:r>
            <w:r w:rsidRPr="00C66D7F">
              <w:rPr>
                <w:rFonts w:ascii="Times New Roman" w:eastAsia="Times New Roman" w:hAnsi="Times New Roman" w:cs="Times New Roman"/>
                <w:color w:val="00B050"/>
                <w:sz w:val="20"/>
                <w:szCs w:val="20"/>
                <w:lang w:val="mn-MN"/>
              </w:rPr>
              <w:t xml:space="preserve"> </w:t>
            </w:r>
            <w:r>
              <w:rPr>
                <w:rFonts w:ascii="Times New Roman" w:eastAsia="Times New Roman" w:hAnsi="Times New Roman" w:cs="Times New Roman"/>
                <w:color w:val="00B050"/>
                <w:sz w:val="20"/>
                <w:szCs w:val="20"/>
                <w:lang w:val="mn-MN"/>
              </w:rPr>
              <w:t>б</w:t>
            </w:r>
            <w:r w:rsidRPr="00C66D7F">
              <w:rPr>
                <w:rFonts w:ascii="Times New Roman" w:eastAsia="Times New Roman" w:hAnsi="Times New Roman" w:cs="Times New Roman"/>
                <w:color w:val="00B050"/>
                <w:sz w:val="20"/>
                <w:szCs w:val="20"/>
                <w:lang w:val="mn-MN"/>
              </w:rPr>
              <w:t>айх ёстой</w:t>
            </w:r>
          </w:p>
          <w:p w14:paraId="25790734"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p>
        </w:tc>
        <w:tc>
          <w:tcPr>
            <w:tcW w:w="3676" w:type="dxa"/>
          </w:tcPr>
          <w:p w14:paraId="69A648B6" w14:textId="77777777" w:rsidR="006E5844" w:rsidRDefault="006E5844" w:rsidP="00853184">
            <w:pPr>
              <w:pStyle w:val="ListParagraph"/>
              <w:shd w:val="clear" w:color="auto" w:fill="FFFFFF"/>
              <w:spacing w:after="0" w:line="240" w:lineRule="auto"/>
              <w:ind w:left="-42"/>
              <w:jc w:val="both"/>
              <w:textAlignment w:val="top"/>
              <w:rPr>
                <w:rFonts w:ascii="Times New Roman" w:eastAsia="Times New Roman" w:hAnsi="Times New Roman" w:cs="Times New Roman"/>
                <w:strike/>
                <w:sz w:val="20"/>
                <w:szCs w:val="20"/>
              </w:rPr>
            </w:pPr>
          </w:p>
        </w:tc>
      </w:tr>
      <w:tr w:rsidR="006E5844" w:rsidRPr="00244428" w14:paraId="5E986A50" w14:textId="2B406794" w:rsidTr="006E5844">
        <w:tc>
          <w:tcPr>
            <w:tcW w:w="3676" w:type="dxa"/>
          </w:tcPr>
          <w:p w14:paraId="075C2DAF" w14:textId="77777777" w:rsidR="006E5844" w:rsidRPr="00390A8A"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390A8A">
              <w:rPr>
                <w:rFonts w:ascii="Times New Roman" w:eastAsiaTheme="minorEastAsia" w:hAnsi="Times New Roman" w:cs="Times New Roman"/>
                <w:sz w:val="20"/>
                <w:szCs w:val="20"/>
                <w:lang w:val="mn-MN"/>
              </w:rPr>
              <w:t xml:space="preserve">4,2,16 </w:t>
            </w:r>
            <w:r w:rsidRPr="00390A8A">
              <w:rPr>
                <w:rFonts w:ascii="Times New Roman" w:eastAsia="Times New Roman" w:hAnsi="Times New Roman" w:cs="Times New Roman"/>
                <w:sz w:val="20"/>
                <w:szCs w:val="20"/>
              </w:rPr>
              <w:t xml:space="preserve">Хөндийрүүлгийн эсэргүүцлийг мегомметрээр хэмжих ажлыг цахилгааны аюулгүй ажиллагааны III–аас доошгүй групптэй хүн гүйцэтгэхийг зөвшөөрнө. Мегомметрээр хийх </w:t>
            </w:r>
            <w:r w:rsidRPr="00390A8A">
              <w:rPr>
                <w:rFonts w:ascii="Times New Roman" w:eastAsia="Times New Roman" w:hAnsi="Times New Roman" w:cs="Times New Roman"/>
                <w:sz w:val="20"/>
                <w:szCs w:val="20"/>
              </w:rPr>
              <w:lastRenderedPageBreak/>
              <w:t xml:space="preserve">хэмжилтийг зөвхөн цахилгаан тоноглолыг бүх талаас нь </w:t>
            </w:r>
            <w:r w:rsidRPr="00671436">
              <w:rPr>
                <w:rFonts w:ascii="Times New Roman" w:eastAsia="Times New Roman" w:hAnsi="Times New Roman" w:cs="Times New Roman"/>
                <w:sz w:val="20"/>
                <w:szCs w:val="20"/>
                <w:highlight w:val="yellow"/>
              </w:rPr>
              <w:t>залгах-таслах төхөөрөмжөөр</w:t>
            </w:r>
            <w:r w:rsidRPr="00390A8A">
              <w:rPr>
                <w:rFonts w:ascii="Times New Roman" w:eastAsia="Times New Roman" w:hAnsi="Times New Roman" w:cs="Times New Roman"/>
                <w:sz w:val="20"/>
                <w:szCs w:val="20"/>
              </w:rPr>
              <w:t xml:space="preserve"> тасалсан нөхцөлд хийж болно. Мегомметрийн хэмжилт эхлэхийн өмнө туршигдаж байгаа тоног төхөөрөмжинд хүчдэл байхгүй эсэхийг, мөн хэмжилт хийх газарт байгаа тоноглолын хэсэгт хүн байхгүй эсэхийг магадласан байх шаардлагатай.</w:t>
            </w:r>
          </w:p>
          <w:p w14:paraId="343FEA0B" w14:textId="652159DF" w:rsidR="006E5844" w:rsidRPr="00390A8A"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6C9818C2"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2916B6CF"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4DCF9FDD"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52798413"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B7B5249"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6893F988"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090D7A1F"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sz w:val="20"/>
                <w:szCs w:val="20"/>
                <w:lang w:val="mn-MN"/>
              </w:rPr>
            </w:pPr>
          </w:p>
          <w:p w14:paraId="35D493FE" w14:textId="0FD8BE69"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13026990" w14:textId="69B37994" w:rsidR="006E5844" w:rsidRPr="006F0867" w:rsidRDefault="006E5844" w:rsidP="00DE64EE">
            <w:pPr>
              <w:widowControl w:val="0"/>
              <w:autoSpaceDE w:val="0"/>
              <w:autoSpaceDN w:val="0"/>
              <w:adjustRightInd w:val="0"/>
              <w:jc w:val="both"/>
              <w:rPr>
                <w:rFonts w:ascii="Times New Roman" w:eastAsiaTheme="minorEastAsia" w:hAnsi="Times New Roman" w:cs="Times New Roman"/>
                <w:strike/>
                <w:sz w:val="20"/>
                <w:szCs w:val="20"/>
                <w:lang w:val="mn-MN"/>
              </w:rPr>
            </w:pPr>
          </w:p>
        </w:tc>
        <w:tc>
          <w:tcPr>
            <w:tcW w:w="3676" w:type="dxa"/>
          </w:tcPr>
          <w:p w14:paraId="254C10D6"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6F0867">
              <w:rPr>
                <w:rFonts w:ascii="Times New Roman" w:eastAsia="Times New Roman" w:hAnsi="Times New Roman" w:cs="Times New Roman"/>
                <w:strike/>
                <w:sz w:val="20"/>
                <w:szCs w:val="20"/>
                <w:highlight w:val="yellow"/>
              </w:rPr>
              <w:lastRenderedPageBreak/>
              <w:t>Хөндийрүүлгийн</w:t>
            </w:r>
            <w:r>
              <w:rPr>
                <w:rFonts w:ascii="Times New Roman" w:eastAsia="Times New Roman" w:hAnsi="Times New Roman" w:cs="Times New Roman"/>
                <w:strike/>
                <w:sz w:val="20"/>
                <w:szCs w:val="20"/>
                <w:lang w:val="mn-MN"/>
              </w:rPr>
              <w:t xml:space="preserve"> </w:t>
            </w:r>
            <w:r w:rsidRPr="006F0867">
              <w:rPr>
                <w:rFonts w:ascii="Times New Roman" w:eastAsia="Times New Roman" w:hAnsi="Times New Roman" w:cs="Times New Roman"/>
                <w:color w:val="00B050"/>
                <w:sz w:val="20"/>
                <w:szCs w:val="20"/>
                <w:lang w:val="mn-MN"/>
              </w:rPr>
              <w:t>тусгаарлагчийн</w:t>
            </w:r>
          </w:p>
          <w:p w14:paraId="722EB50F"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04E5000E"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603FD973"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0C85EBBE"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08B19F22"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21329D4A" w14:textId="77777777" w:rsidR="006E5844" w:rsidRDefault="006E5844" w:rsidP="0085318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7ED925A2" w14:textId="2DC8F3BB" w:rsidR="006E5844" w:rsidRDefault="006E5844" w:rsidP="00853184">
            <w:pPr>
              <w:widowControl w:val="0"/>
              <w:autoSpaceDE w:val="0"/>
              <w:autoSpaceDN w:val="0"/>
              <w:adjustRightInd w:val="0"/>
              <w:jc w:val="both"/>
              <w:rPr>
                <w:rFonts w:ascii="Times New Roman" w:eastAsiaTheme="minorEastAsia" w:hAnsi="Times New Roman" w:cs="Times New Roman"/>
                <w:sz w:val="24"/>
                <w:szCs w:val="24"/>
                <w:lang w:val="mn-MN"/>
              </w:rPr>
            </w:pPr>
            <w:r w:rsidRPr="00671436">
              <w:rPr>
                <w:rFonts w:ascii="Times New Roman" w:eastAsia="Times New Roman" w:hAnsi="Times New Roman" w:cs="Times New Roman"/>
                <w:sz w:val="20"/>
                <w:szCs w:val="20"/>
                <w:highlight w:val="yellow"/>
              </w:rPr>
              <w:t>Т</w:t>
            </w:r>
            <w:r w:rsidRPr="006F0867">
              <w:rPr>
                <w:rFonts w:ascii="Times New Roman" w:eastAsia="Times New Roman" w:hAnsi="Times New Roman" w:cs="Times New Roman"/>
                <w:strike/>
                <w:sz w:val="20"/>
                <w:szCs w:val="20"/>
                <w:highlight w:val="yellow"/>
              </w:rPr>
              <w:t>өхөөрөмжөөр</w:t>
            </w:r>
            <w:r>
              <w:rPr>
                <w:rFonts w:ascii="Times New Roman" w:eastAsia="Times New Roman" w:hAnsi="Times New Roman" w:cs="Times New Roman"/>
                <w:strike/>
                <w:sz w:val="20"/>
                <w:szCs w:val="20"/>
                <w:lang w:val="mn-MN"/>
              </w:rPr>
              <w:t xml:space="preserve"> </w:t>
            </w:r>
            <w:r w:rsidRPr="006F0867">
              <w:rPr>
                <w:rFonts w:ascii="Times New Roman" w:eastAsia="Times New Roman" w:hAnsi="Times New Roman" w:cs="Times New Roman"/>
                <w:color w:val="00B050"/>
                <w:sz w:val="20"/>
                <w:szCs w:val="20"/>
                <w:lang w:val="mn-MN"/>
              </w:rPr>
              <w:t>аппаратаар</w:t>
            </w:r>
          </w:p>
        </w:tc>
        <w:tc>
          <w:tcPr>
            <w:tcW w:w="3676" w:type="dxa"/>
          </w:tcPr>
          <w:p w14:paraId="60D25D19" w14:textId="77777777" w:rsidR="006E5844" w:rsidRPr="006F0867" w:rsidRDefault="006E5844" w:rsidP="00853184">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6E5844" w:rsidRPr="00244428" w14:paraId="148AF94C" w14:textId="014A7B1A" w:rsidTr="006E5844">
        <w:tc>
          <w:tcPr>
            <w:tcW w:w="3676" w:type="dxa"/>
          </w:tcPr>
          <w:p w14:paraId="467A6440" w14:textId="191491E4"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heme="minorEastAsia" w:hAnsi="Times New Roman" w:cs="Times New Roman"/>
                <w:sz w:val="20"/>
                <w:szCs w:val="20"/>
                <w:lang w:val="mn-MN"/>
              </w:rPr>
              <w:lastRenderedPageBreak/>
              <w:t>4,2,17</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Цахилгаан машин, трансформаторын ороомгууд, кабелийн </w:t>
            </w:r>
            <w:r w:rsidRPr="00671436">
              <w:rPr>
                <w:rFonts w:ascii="Times New Roman" w:eastAsia="Times New Roman" w:hAnsi="Times New Roman" w:cs="Times New Roman"/>
                <w:sz w:val="20"/>
                <w:szCs w:val="20"/>
                <w:highlight w:val="yellow"/>
              </w:rPr>
              <w:t>хөндийрүүлгийн эсэргүүцлийг</w:t>
            </w:r>
            <w:r w:rsidRPr="00671436">
              <w:rPr>
                <w:rFonts w:ascii="Times New Roman" w:eastAsia="Times New Roman" w:hAnsi="Times New Roman" w:cs="Times New Roman"/>
                <w:sz w:val="20"/>
                <w:szCs w:val="20"/>
              </w:rPr>
              <w:t xml:space="preserve"> хэмжих үед хэмжүүрийн хэрэгсэл залгахын өмнө ба хэмжилтийн дараа тусгай цэнэг шавхагч </w:t>
            </w:r>
            <w:r w:rsidRPr="00671436">
              <w:rPr>
                <w:rFonts w:ascii="Times New Roman" w:eastAsia="Times New Roman" w:hAnsi="Times New Roman" w:cs="Times New Roman"/>
                <w:sz w:val="20"/>
                <w:szCs w:val="20"/>
                <w:highlight w:val="green"/>
              </w:rPr>
              <w:t>савааны</w:t>
            </w:r>
            <w:r w:rsidRPr="00671436">
              <w:rPr>
                <w:rFonts w:ascii="Times New Roman" w:eastAsia="Times New Roman" w:hAnsi="Times New Roman" w:cs="Times New Roman"/>
                <w:sz w:val="20"/>
                <w:szCs w:val="20"/>
              </w:rPr>
              <w:t xml:space="preserve"> тусламжтайгаар цэнэгийг шавхана.</w:t>
            </w:r>
          </w:p>
        </w:tc>
        <w:tc>
          <w:tcPr>
            <w:tcW w:w="3675" w:type="dxa"/>
          </w:tcPr>
          <w:p w14:paraId="273C9C6F"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41AF8195"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197E0AD7" w14:textId="77777777" w:rsidR="006E5844" w:rsidRDefault="006E5844" w:rsidP="00853184">
            <w:pPr>
              <w:pStyle w:val="ListParagraph"/>
              <w:shd w:val="clear" w:color="auto" w:fill="FFFFFF"/>
              <w:spacing w:after="0" w:line="240" w:lineRule="auto"/>
              <w:ind w:left="-42"/>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29B568C5"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04B2A1EB"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rPr>
            </w:pPr>
          </w:p>
          <w:p w14:paraId="6064C29D" w14:textId="37CA28A7" w:rsidR="006E5844" w:rsidRPr="006F0867"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tc>
        <w:tc>
          <w:tcPr>
            <w:tcW w:w="3676" w:type="dxa"/>
          </w:tcPr>
          <w:p w14:paraId="2576848D" w14:textId="77777777" w:rsidR="006E5844" w:rsidRDefault="006E5844" w:rsidP="0085318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622EC3E7" w14:textId="77777777" w:rsidR="006E5844" w:rsidRDefault="006E5844" w:rsidP="0085318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5D49BF5E" w14:textId="4EC7CDCB" w:rsidR="006E5844" w:rsidRPr="00BA60E2" w:rsidRDefault="006E5844" w:rsidP="00853184">
            <w:pPr>
              <w:widowControl w:val="0"/>
              <w:autoSpaceDE w:val="0"/>
              <w:autoSpaceDN w:val="0"/>
              <w:adjustRightInd w:val="0"/>
              <w:jc w:val="both"/>
              <w:rPr>
                <w:rFonts w:ascii="Times New Roman" w:eastAsia="Times New Roman" w:hAnsi="Times New Roman" w:cs="Times New Roman"/>
                <w:sz w:val="20"/>
                <w:szCs w:val="20"/>
                <w:lang w:val="mn-MN"/>
              </w:rPr>
            </w:pPr>
            <w:r w:rsidRPr="00BA60E2">
              <w:rPr>
                <w:rFonts w:ascii="Times New Roman" w:eastAsia="Times New Roman" w:hAnsi="Times New Roman" w:cs="Times New Roman"/>
                <w:strike/>
                <w:sz w:val="20"/>
                <w:szCs w:val="20"/>
                <w:highlight w:val="yellow"/>
              </w:rPr>
              <w:t xml:space="preserve">хөндийрүүлгийн </w:t>
            </w:r>
            <w:r w:rsidRPr="00BA60E2">
              <w:rPr>
                <w:rFonts w:ascii="Times New Roman" w:eastAsia="Times New Roman" w:hAnsi="Times New Roman" w:cs="Times New Roman"/>
                <w:color w:val="00B050"/>
                <w:sz w:val="20"/>
                <w:szCs w:val="20"/>
                <w:lang w:val="mn-MN"/>
              </w:rPr>
              <w:t>тусгаарлагчийн</w:t>
            </w:r>
          </w:p>
          <w:p w14:paraId="4A9152B2"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green"/>
              </w:rPr>
            </w:pPr>
          </w:p>
          <w:p w14:paraId="5CEE94E9"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green"/>
              </w:rPr>
            </w:pPr>
          </w:p>
          <w:p w14:paraId="00B9C7E1" w14:textId="441E63FC"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r w:rsidRPr="006F0867">
              <w:rPr>
                <w:rFonts w:ascii="Times New Roman" w:eastAsia="Times New Roman" w:hAnsi="Times New Roman" w:cs="Times New Roman"/>
                <w:strike/>
                <w:sz w:val="20"/>
                <w:szCs w:val="20"/>
                <w:highlight w:val="green"/>
              </w:rPr>
              <w:t>савааны</w:t>
            </w:r>
            <w:r w:rsidRPr="006F0867">
              <w:rPr>
                <w:rFonts w:ascii="Times New Roman" w:eastAsia="Times New Roman" w:hAnsi="Times New Roman" w:cs="Times New Roman"/>
                <w:strike/>
                <w:color w:val="00B050"/>
                <w:sz w:val="20"/>
                <w:szCs w:val="20"/>
                <w:lang w:val="mn-MN"/>
              </w:rPr>
              <w:t xml:space="preserve"> </w:t>
            </w:r>
            <w:r w:rsidRPr="006F0867">
              <w:rPr>
                <w:rFonts w:ascii="Times New Roman" w:eastAsia="Times New Roman" w:hAnsi="Times New Roman" w:cs="Times New Roman"/>
                <w:color w:val="00B050"/>
                <w:sz w:val="20"/>
                <w:szCs w:val="20"/>
                <w:lang w:val="mn-MN"/>
              </w:rPr>
              <w:t>штанг</w:t>
            </w:r>
            <w:r>
              <w:rPr>
                <w:rFonts w:ascii="Times New Roman" w:eastAsia="Times New Roman" w:hAnsi="Times New Roman" w:cs="Times New Roman"/>
                <w:color w:val="00B050"/>
                <w:sz w:val="20"/>
                <w:szCs w:val="20"/>
                <w:lang w:val="mn-MN"/>
              </w:rPr>
              <w:t>ны</w:t>
            </w:r>
          </w:p>
        </w:tc>
        <w:tc>
          <w:tcPr>
            <w:tcW w:w="3676" w:type="dxa"/>
          </w:tcPr>
          <w:p w14:paraId="216140F4" w14:textId="77777777" w:rsidR="006E5844" w:rsidRDefault="006E5844" w:rsidP="00853184">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6E5844" w:rsidRPr="00244428" w14:paraId="3DBB8090" w14:textId="2B05A670" w:rsidTr="006E5844">
        <w:tc>
          <w:tcPr>
            <w:tcW w:w="3676" w:type="dxa"/>
          </w:tcPr>
          <w:p w14:paraId="51133265" w14:textId="06DDD4E6"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heme="minorEastAsia" w:hAnsi="Times New Roman" w:cs="Times New Roman"/>
                <w:sz w:val="20"/>
                <w:szCs w:val="20"/>
              </w:rPr>
              <w:t>4.2.18</w:t>
            </w:r>
            <w:r w:rsidRPr="00671436">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Тохируулагчийн нүдний харааны талбайн гадна байрлах </w:t>
            </w:r>
            <w:proofErr w:type="gramStart"/>
            <w:r w:rsidRPr="00671436">
              <w:rPr>
                <w:rFonts w:ascii="Times New Roman" w:eastAsia="Times New Roman" w:hAnsi="Times New Roman" w:cs="Times New Roman"/>
                <w:sz w:val="20"/>
                <w:szCs w:val="20"/>
                <w:highlight w:val="yellow"/>
              </w:rPr>
              <w:t>схемүүдийн  салбарласан</w:t>
            </w:r>
            <w:proofErr w:type="gramEnd"/>
            <w:r w:rsidRPr="00671436">
              <w:rPr>
                <w:rFonts w:ascii="Times New Roman" w:eastAsia="Times New Roman" w:hAnsi="Times New Roman" w:cs="Times New Roman"/>
                <w:sz w:val="20"/>
                <w:szCs w:val="20"/>
              </w:rPr>
              <w:t xml:space="preserve"> газруудад </w:t>
            </w:r>
            <w:r w:rsidRPr="00671436">
              <w:rPr>
                <w:rFonts w:ascii="Times New Roman" w:eastAsia="Times New Roman" w:hAnsi="Times New Roman" w:cs="Times New Roman"/>
                <w:sz w:val="20"/>
                <w:szCs w:val="20"/>
                <w:highlight w:val="yellow"/>
              </w:rPr>
              <w:t>хөндиийрүүлгийн эсэргүүцлийг</w:t>
            </w:r>
            <w:r w:rsidRPr="00671436">
              <w:rPr>
                <w:rFonts w:ascii="Times New Roman" w:eastAsia="Times New Roman" w:hAnsi="Times New Roman" w:cs="Times New Roman"/>
                <w:sz w:val="20"/>
                <w:szCs w:val="20"/>
              </w:rPr>
              <w:t xml:space="preserve"> хэмжих үед “Зогс. өндөр хүчдэл!” гэсэн плакат өлгөсөн байх ёстой.</w:t>
            </w:r>
          </w:p>
        </w:tc>
        <w:tc>
          <w:tcPr>
            <w:tcW w:w="3675" w:type="dxa"/>
          </w:tcPr>
          <w:p w14:paraId="688126D4" w14:textId="15974504" w:rsidR="006E5844" w:rsidRPr="007179D4"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rPr>
            </w:pPr>
            <w:r w:rsidRPr="00671436">
              <w:rPr>
                <w:rFonts w:ascii="Times New Roman" w:eastAsiaTheme="minorEastAsia" w:hAnsi="Times New Roman" w:cs="Times New Roman"/>
                <w:sz w:val="20"/>
                <w:szCs w:val="20"/>
              </w:rPr>
              <w:t>4.2.18</w:t>
            </w:r>
            <w:r w:rsidRPr="00671436">
              <w:rPr>
                <w:rFonts w:ascii="Times New Roman" w:eastAsiaTheme="minorEastAsia" w:hAnsi="Times New Roman" w:cs="Times New Roman"/>
                <w:sz w:val="20"/>
                <w:szCs w:val="20"/>
                <w:lang w:val="mn-MN"/>
              </w:rPr>
              <w:t xml:space="preserve"> </w:t>
            </w:r>
            <w:r w:rsidRPr="007179D4">
              <w:rPr>
                <w:rFonts w:ascii="Times New Roman" w:eastAsia="Times New Roman" w:hAnsi="Times New Roman" w:cs="Times New Roman"/>
                <w:color w:val="00B050"/>
                <w:sz w:val="20"/>
                <w:szCs w:val="20"/>
              </w:rPr>
              <w:t>Тохируулагчийн нүдний харааны талбайн гадна</w:t>
            </w:r>
            <w:r w:rsidRPr="007179D4">
              <w:rPr>
                <w:rFonts w:ascii="Times New Roman" w:eastAsia="Times New Roman" w:hAnsi="Times New Roman" w:cs="Times New Roman"/>
                <w:color w:val="00B050"/>
                <w:sz w:val="20"/>
                <w:szCs w:val="20"/>
                <w:lang w:val="mn-MN"/>
              </w:rPr>
              <w:t>х</w:t>
            </w:r>
            <w:r w:rsidRPr="007179D4">
              <w:rPr>
                <w:rFonts w:ascii="Times New Roman" w:eastAsia="Times New Roman" w:hAnsi="Times New Roman" w:cs="Times New Roman"/>
                <w:color w:val="00B050"/>
                <w:sz w:val="20"/>
                <w:szCs w:val="20"/>
              </w:rPr>
              <w:t xml:space="preserve"> газруудад </w:t>
            </w:r>
            <w:proofErr w:type="gramStart"/>
            <w:r w:rsidRPr="007179D4">
              <w:rPr>
                <w:rFonts w:ascii="Times New Roman" w:eastAsia="Times New Roman" w:hAnsi="Times New Roman" w:cs="Times New Roman"/>
                <w:color w:val="00B050"/>
                <w:sz w:val="20"/>
                <w:szCs w:val="20"/>
              </w:rPr>
              <w:t>байрла</w:t>
            </w:r>
            <w:r w:rsidRPr="007179D4">
              <w:rPr>
                <w:rFonts w:ascii="Times New Roman" w:eastAsia="Times New Roman" w:hAnsi="Times New Roman" w:cs="Times New Roman"/>
                <w:color w:val="00B050"/>
                <w:sz w:val="20"/>
                <w:szCs w:val="20"/>
                <w:lang w:val="mn-MN"/>
              </w:rPr>
              <w:t>сан</w:t>
            </w:r>
            <w:r w:rsidRPr="007179D4">
              <w:rPr>
                <w:rFonts w:ascii="Times New Roman" w:eastAsia="Times New Roman" w:hAnsi="Times New Roman" w:cs="Times New Roman"/>
                <w:color w:val="00B050"/>
                <w:sz w:val="20"/>
                <w:szCs w:val="20"/>
              </w:rPr>
              <w:t>  салбарласан</w:t>
            </w:r>
            <w:proofErr w:type="gramEnd"/>
            <w:r w:rsidRPr="007179D4">
              <w:rPr>
                <w:rFonts w:ascii="Times New Roman" w:eastAsia="Times New Roman" w:hAnsi="Times New Roman" w:cs="Times New Roman"/>
                <w:color w:val="00B050"/>
                <w:sz w:val="20"/>
                <w:szCs w:val="20"/>
              </w:rPr>
              <w:t xml:space="preserve"> схемүүдийн </w:t>
            </w:r>
            <w:r w:rsidRPr="007179D4">
              <w:rPr>
                <w:rFonts w:ascii="Times New Roman" w:eastAsia="Times New Roman" w:hAnsi="Times New Roman" w:cs="Times New Roman"/>
                <w:color w:val="00B050"/>
                <w:sz w:val="20"/>
                <w:szCs w:val="20"/>
                <w:lang w:val="mn-MN"/>
              </w:rPr>
              <w:t>тусгаарлагчийн</w:t>
            </w:r>
            <w:r w:rsidRPr="007179D4">
              <w:rPr>
                <w:rFonts w:ascii="Times New Roman" w:eastAsia="Times New Roman" w:hAnsi="Times New Roman" w:cs="Times New Roman"/>
                <w:color w:val="00B050"/>
                <w:sz w:val="20"/>
                <w:szCs w:val="20"/>
              </w:rPr>
              <w:t xml:space="preserve"> эсэргүүцлийг хэмжих үед “Зогс. өндөр хүчдэл!” гэсэн плакат өлгөсөн байх ёстой.</w:t>
            </w:r>
          </w:p>
        </w:tc>
        <w:tc>
          <w:tcPr>
            <w:tcW w:w="3676" w:type="dxa"/>
          </w:tcPr>
          <w:p w14:paraId="1093B98E" w14:textId="78344BAE" w:rsidR="006E5844" w:rsidRPr="007179D4" w:rsidRDefault="006E5844" w:rsidP="00DE64EE">
            <w:pPr>
              <w:widowControl w:val="0"/>
              <w:autoSpaceDE w:val="0"/>
              <w:autoSpaceDN w:val="0"/>
              <w:adjustRightInd w:val="0"/>
              <w:jc w:val="both"/>
              <w:rPr>
                <w:rFonts w:ascii="Times New Roman" w:eastAsiaTheme="minorEastAsia" w:hAnsi="Times New Roman" w:cs="Times New Roman"/>
                <w:sz w:val="24"/>
                <w:szCs w:val="24"/>
                <w:lang w:val="mn-MN"/>
              </w:rPr>
            </w:pPr>
            <w:r w:rsidRPr="007179D4">
              <w:rPr>
                <w:rFonts w:ascii="Times New Roman" w:eastAsia="Times New Roman" w:hAnsi="Times New Roman" w:cs="Times New Roman"/>
                <w:sz w:val="20"/>
                <w:szCs w:val="20"/>
                <w:lang w:val="mn-MN"/>
              </w:rPr>
              <w:t>найруулга</w:t>
            </w:r>
          </w:p>
        </w:tc>
        <w:tc>
          <w:tcPr>
            <w:tcW w:w="3676" w:type="dxa"/>
          </w:tcPr>
          <w:p w14:paraId="12CED4D8" w14:textId="77777777" w:rsidR="006E5844" w:rsidRPr="007179D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tc>
      </w:tr>
      <w:tr w:rsidR="006E5844" w:rsidRPr="00244428" w14:paraId="61CEA759" w14:textId="23C81C81" w:rsidTr="006E5844">
        <w:tc>
          <w:tcPr>
            <w:tcW w:w="3676" w:type="dxa"/>
          </w:tcPr>
          <w:p w14:paraId="20BC2C04" w14:textId="6472AE0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r w:rsidRPr="00671436">
              <w:rPr>
                <w:rFonts w:ascii="Times New Roman" w:eastAsiaTheme="minorEastAsia" w:hAnsi="Times New Roman" w:cs="Times New Roman"/>
                <w:sz w:val="20"/>
                <w:szCs w:val="20"/>
              </w:rPr>
              <w:t>4.2.19</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Хоёрдогч хэлхээний цахилгаан даах чадварыг өндөрсгөсөн хүчдэлээр турших ажлыг зөвхөн цахилгаан угсралтын ажил бүрэн дууссан, тоноглолыг тохируулгын ажилд шилжүүлсэний дараа хийж болно.</w:t>
            </w:r>
          </w:p>
        </w:tc>
        <w:tc>
          <w:tcPr>
            <w:tcW w:w="3675" w:type="dxa"/>
          </w:tcPr>
          <w:p w14:paraId="1344C0AF" w14:textId="77777777" w:rsidR="006E5844" w:rsidRDefault="006E5844" w:rsidP="00853184">
            <w:pPr>
              <w:shd w:val="clear" w:color="auto" w:fill="FFFFFF"/>
              <w:ind w:left="-284"/>
              <w:jc w:val="center"/>
              <w:textAlignment w:val="top"/>
              <w:rPr>
                <w:rFonts w:ascii="Times New Roman" w:eastAsia="Times New Roman" w:hAnsi="Times New Roman" w:cs="Times New Roman"/>
                <w:sz w:val="20"/>
                <w:szCs w:val="20"/>
                <w:lang w:val="mn-MN"/>
              </w:rPr>
            </w:pPr>
          </w:p>
          <w:p w14:paraId="62329C5C" w14:textId="77777777" w:rsidR="006E5844" w:rsidRDefault="006E5844" w:rsidP="00853184">
            <w:pPr>
              <w:shd w:val="clear" w:color="auto" w:fill="FFFFFF"/>
              <w:ind w:left="-284"/>
              <w:jc w:val="center"/>
              <w:textAlignment w:val="top"/>
              <w:rPr>
                <w:rFonts w:ascii="Times New Roman" w:eastAsia="Times New Roman" w:hAnsi="Times New Roman" w:cs="Times New Roman"/>
                <w:sz w:val="20"/>
                <w:szCs w:val="20"/>
                <w:lang w:val="mn-MN"/>
              </w:rPr>
            </w:pPr>
          </w:p>
          <w:p w14:paraId="439C467A" w14:textId="77777777" w:rsidR="006E5844" w:rsidRDefault="006E5844" w:rsidP="00853184">
            <w:pPr>
              <w:shd w:val="clear" w:color="auto" w:fill="FFFFFF"/>
              <w:ind w:left="-284"/>
              <w:jc w:val="center"/>
              <w:textAlignment w:val="top"/>
              <w:rPr>
                <w:rFonts w:ascii="Times New Roman" w:eastAsia="Times New Roman" w:hAnsi="Times New Roman" w:cs="Times New Roman"/>
                <w:sz w:val="20"/>
                <w:szCs w:val="20"/>
                <w:lang w:val="mn-MN"/>
              </w:rPr>
            </w:pPr>
          </w:p>
          <w:p w14:paraId="6DF16C25" w14:textId="4AA55435" w:rsidR="006E5844" w:rsidRPr="00671436" w:rsidRDefault="006E5844" w:rsidP="00853184">
            <w:pPr>
              <w:shd w:val="clear" w:color="auto" w:fill="FFFFFF"/>
              <w:ind w:left="-284"/>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1D379C1B"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rPr>
            </w:pPr>
          </w:p>
        </w:tc>
        <w:tc>
          <w:tcPr>
            <w:tcW w:w="3676" w:type="dxa"/>
          </w:tcPr>
          <w:p w14:paraId="4EFA3B45" w14:textId="77777777"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rPr>
            </w:pPr>
          </w:p>
        </w:tc>
      </w:tr>
      <w:tr w:rsidR="006E5844" w:rsidRPr="00244428" w14:paraId="0F9E573D" w14:textId="70C0A350" w:rsidTr="006E5844">
        <w:tc>
          <w:tcPr>
            <w:tcW w:w="3676" w:type="dxa"/>
          </w:tcPr>
          <w:p w14:paraId="19195131" w14:textId="10612B7B"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r w:rsidRPr="00671436">
              <w:rPr>
                <w:rFonts w:ascii="Times New Roman" w:eastAsiaTheme="minorEastAsia" w:hAnsi="Times New Roman" w:cs="Times New Roman"/>
                <w:sz w:val="20"/>
                <w:szCs w:val="20"/>
              </w:rPr>
              <w:t>4.2.20</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Хоёрдогч хэлхээний </w:t>
            </w:r>
            <w:r w:rsidRPr="00901704">
              <w:rPr>
                <w:rFonts w:ascii="Times New Roman" w:eastAsia="Times New Roman" w:hAnsi="Times New Roman" w:cs="Times New Roman"/>
                <w:sz w:val="20"/>
                <w:szCs w:val="20"/>
                <w:highlight w:val="yellow"/>
              </w:rPr>
              <w:t>хөндийрүүлгийг</w:t>
            </w:r>
            <w:r w:rsidRPr="00671436">
              <w:rPr>
                <w:rFonts w:ascii="Times New Roman" w:eastAsia="Times New Roman" w:hAnsi="Times New Roman" w:cs="Times New Roman"/>
                <w:sz w:val="20"/>
                <w:szCs w:val="20"/>
              </w:rPr>
              <w:t xml:space="preserve"> өндөрсгөсөн хүчдэлээр туршихад тохируулгын ажил удирдагч дараах үүрэг хүлээнэ Үүнд:</w:t>
            </w:r>
          </w:p>
          <w:p w14:paraId="7B4C8A8E" w14:textId="77777777" w:rsidR="006E5844" w:rsidRPr="00671436" w:rsidRDefault="006E5844" w:rsidP="00DE64EE">
            <w:pPr>
              <w:pStyle w:val="ListParagraph"/>
              <w:shd w:val="clear" w:color="auto" w:fill="FFFFFF"/>
              <w:spacing w:after="0" w:line="240" w:lineRule="auto"/>
              <w:ind w:left="-42"/>
              <w:jc w:val="both"/>
              <w:textAlignment w:val="top"/>
              <w:rPr>
                <w:rFonts w:ascii="Times New Roman" w:eastAsia="Times New Roman" w:hAnsi="Times New Roman" w:cs="Times New Roman"/>
                <w:sz w:val="20"/>
                <w:szCs w:val="20"/>
              </w:rPr>
            </w:pPr>
            <w:r w:rsidRPr="00671436">
              <w:rPr>
                <w:rFonts w:ascii="Times New Roman" w:eastAsia="Times New Roman" w:hAnsi="Times New Roman" w:cs="Times New Roman"/>
                <w:sz w:val="20"/>
                <w:szCs w:val="20"/>
              </w:rPr>
              <w:t>а.Туршилтанд хамрагдах төхөөрөмж, хавчуурга, бүх хэлхээний байрлах газруудыг тодорхой болгох;</w:t>
            </w:r>
          </w:p>
          <w:p w14:paraId="77635014" w14:textId="426C6DE9"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imes New Roman" w:hAnsi="Times New Roman" w:cs="Times New Roman"/>
                <w:sz w:val="20"/>
                <w:szCs w:val="20"/>
              </w:rPr>
              <w:t>б.Бүх панель, удирдлагын пульт, хайрцаг, шүүгээ, дамжуулга болон туршигдах хэлхээ, төхөөрөмжийн байгаа бусад газарт (гүйдэл дамжуулах хашилтгүй газруудад ажиглагч тавина) анхааруулах плакат өлгөх.</w:t>
            </w:r>
          </w:p>
        </w:tc>
        <w:tc>
          <w:tcPr>
            <w:tcW w:w="3675" w:type="dxa"/>
          </w:tcPr>
          <w:p w14:paraId="733EA8E9" w14:textId="77777777" w:rsidR="006E5844" w:rsidRDefault="006E5844" w:rsidP="00DE64EE">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rPr>
            </w:pPr>
          </w:p>
          <w:p w14:paraId="6B82C9DB"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337FEFE7"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39F7F1A9"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7FA35F57"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05403FE2"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7306C941" w14:textId="77777777" w:rsidR="006E5844" w:rsidRDefault="006E5844" w:rsidP="007179D4">
            <w:pPr>
              <w:pStyle w:val="ListParagraph"/>
              <w:shd w:val="clear" w:color="auto" w:fill="FFFFFF"/>
              <w:spacing w:after="0" w:line="240" w:lineRule="auto"/>
              <w:ind w:left="48"/>
              <w:jc w:val="both"/>
              <w:textAlignment w:val="top"/>
              <w:rPr>
                <w:rFonts w:ascii="Times New Roman" w:eastAsia="Times New Roman" w:hAnsi="Times New Roman" w:cs="Times New Roman"/>
                <w:sz w:val="20"/>
                <w:szCs w:val="20"/>
                <w:lang w:val="mn-MN"/>
              </w:rPr>
            </w:pPr>
          </w:p>
          <w:p w14:paraId="380414CA" w14:textId="0CDF7135" w:rsidR="006E5844" w:rsidRPr="00901704" w:rsidRDefault="006E5844" w:rsidP="00853184">
            <w:pPr>
              <w:pStyle w:val="ListParagraph"/>
              <w:shd w:val="clear" w:color="auto" w:fill="FFFFFF"/>
              <w:spacing w:after="0" w:line="240" w:lineRule="auto"/>
              <w:ind w:left="48"/>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661976A6"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p w14:paraId="52703DC1" w14:textId="521E0E5A"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rPr>
            </w:pPr>
            <w:r w:rsidRPr="00BA60E2">
              <w:rPr>
                <w:rFonts w:ascii="Times New Roman" w:eastAsia="Times New Roman" w:hAnsi="Times New Roman" w:cs="Times New Roman"/>
                <w:strike/>
                <w:sz w:val="20"/>
                <w:szCs w:val="20"/>
                <w:highlight w:val="yellow"/>
              </w:rPr>
              <w:t>хөндийрүүлгийг</w:t>
            </w:r>
            <w:r w:rsidRPr="007179D4">
              <w:rPr>
                <w:rFonts w:ascii="Times New Roman" w:eastAsia="Times New Roman" w:hAnsi="Times New Roman" w:cs="Times New Roman"/>
                <w:color w:val="00B050"/>
                <w:sz w:val="20"/>
                <w:szCs w:val="20"/>
                <w:highlight w:val="yellow"/>
                <w:lang w:val="mn-MN"/>
              </w:rPr>
              <w:t xml:space="preserve"> </w:t>
            </w:r>
            <w:r w:rsidRPr="00BA60E2">
              <w:rPr>
                <w:rFonts w:ascii="Times New Roman" w:eastAsia="Times New Roman" w:hAnsi="Times New Roman" w:cs="Times New Roman"/>
                <w:color w:val="00B050"/>
                <w:sz w:val="20"/>
                <w:szCs w:val="20"/>
                <w:lang w:val="mn-MN"/>
              </w:rPr>
              <w:t>Тусгаарлагчийг</w:t>
            </w:r>
          </w:p>
        </w:tc>
        <w:tc>
          <w:tcPr>
            <w:tcW w:w="3676" w:type="dxa"/>
          </w:tcPr>
          <w:p w14:paraId="2946231C"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6E5844" w:rsidRPr="00244428" w14:paraId="308CC2B3" w14:textId="02BDA425" w:rsidTr="006E5844">
        <w:tc>
          <w:tcPr>
            <w:tcW w:w="3676" w:type="dxa"/>
          </w:tcPr>
          <w:p w14:paraId="6946BBE8" w14:textId="552E48C3" w:rsidR="006E5844" w:rsidRPr="00671436" w:rsidRDefault="006E5844" w:rsidP="00E37874">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r w:rsidRPr="00671436">
              <w:rPr>
                <w:rFonts w:ascii="Times New Roman" w:eastAsia="Times New Roman" w:hAnsi="Times New Roman" w:cs="Times New Roman"/>
                <w:b/>
                <w:bCs/>
                <w:sz w:val="20"/>
                <w:szCs w:val="20"/>
              </w:rPr>
              <w:t xml:space="preserve">4.3.  Генератор ба </w:t>
            </w:r>
            <w:r w:rsidRPr="007179D4">
              <w:rPr>
                <w:rFonts w:ascii="Times New Roman" w:eastAsia="Times New Roman" w:hAnsi="Times New Roman" w:cs="Times New Roman"/>
                <w:b/>
                <w:sz w:val="20"/>
                <w:szCs w:val="20"/>
                <w:highlight w:val="yellow"/>
              </w:rPr>
              <w:t>тэгшитгүүрийг</w:t>
            </w:r>
            <w:r w:rsidRPr="00671436">
              <w:rPr>
                <w:rFonts w:ascii="Times New Roman" w:eastAsia="Times New Roman" w:hAnsi="Times New Roman" w:cs="Times New Roman"/>
                <w:b/>
                <w:bCs/>
                <w:sz w:val="20"/>
                <w:szCs w:val="20"/>
              </w:rPr>
              <w:t xml:space="preserve"> туршилт</w:t>
            </w:r>
          </w:p>
          <w:p w14:paraId="59A39DAE" w14:textId="77777777" w:rsidR="006E5844" w:rsidRPr="00671436" w:rsidRDefault="006E5844" w:rsidP="00DE64EE">
            <w:pPr>
              <w:pStyle w:val="ListParagraph"/>
              <w:shd w:val="clear" w:color="auto" w:fill="FFFFFF"/>
              <w:spacing w:after="0" w:line="240" w:lineRule="auto"/>
              <w:ind w:left="-284"/>
              <w:jc w:val="both"/>
              <w:textAlignment w:val="top"/>
              <w:rPr>
                <w:rFonts w:ascii="Times New Roman" w:eastAsia="Times New Roman" w:hAnsi="Times New Roman" w:cs="Times New Roman"/>
                <w:sz w:val="20"/>
                <w:szCs w:val="20"/>
              </w:rPr>
            </w:pPr>
          </w:p>
          <w:p w14:paraId="3FC93A83" w14:textId="74E4F35A" w:rsidR="006E5844" w:rsidRPr="00671436"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rPr>
            </w:pPr>
            <w:r w:rsidRPr="00671436">
              <w:rPr>
                <w:rFonts w:ascii="Times New Roman" w:eastAsia="Times New Roman" w:hAnsi="Times New Roman" w:cs="Times New Roman"/>
                <w:sz w:val="20"/>
                <w:szCs w:val="20"/>
              </w:rPr>
              <w:t xml:space="preserve">Эргэж байгаа генератор, синхрон </w:t>
            </w:r>
            <w:r w:rsidRPr="007179D4">
              <w:rPr>
                <w:rFonts w:ascii="Times New Roman" w:eastAsia="Times New Roman" w:hAnsi="Times New Roman" w:cs="Times New Roman"/>
                <w:sz w:val="20"/>
                <w:szCs w:val="20"/>
                <w:highlight w:val="yellow"/>
              </w:rPr>
              <w:t>тэгшитгүүрийг</w:t>
            </w:r>
            <w:r w:rsidRPr="00671436">
              <w:rPr>
                <w:rFonts w:ascii="Times New Roman" w:eastAsia="Times New Roman" w:hAnsi="Times New Roman" w:cs="Times New Roman"/>
                <w:sz w:val="20"/>
                <w:szCs w:val="20"/>
              </w:rPr>
              <w:t xml:space="preserve"> </w:t>
            </w:r>
            <w:r w:rsidRPr="007179D4">
              <w:rPr>
                <w:rFonts w:ascii="Times New Roman" w:eastAsia="Times New Roman" w:hAnsi="Times New Roman" w:cs="Times New Roman"/>
                <w:sz w:val="20"/>
                <w:szCs w:val="20"/>
                <w:highlight w:val="yellow"/>
              </w:rPr>
              <w:t>хүчдэл дор</w:t>
            </w:r>
            <w:r w:rsidRPr="00671436">
              <w:rPr>
                <w:rFonts w:ascii="Times New Roman" w:eastAsia="Times New Roman" w:hAnsi="Times New Roman" w:cs="Times New Roman"/>
                <w:sz w:val="20"/>
                <w:szCs w:val="20"/>
              </w:rPr>
              <w:t xml:space="preserve"> байгаад тооцно. Эргэлдэж байгаа </w:t>
            </w:r>
            <w:r w:rsidRPr="00671436">
              <w:rPr>
                <w:rFonts w:ascii="Times New Roman" w:eastAsia="Times New Roman" w:hAnsi="Times New Roman" w:cs="Times New Roman"/>
                <w:sz w:val="20"/>
                <w:szCs w:val="20"/>
              </w:rPr>
              <w:lastRenderedPageBreak/>
              <w:t xml:space="preserve">генератор буюу </w:t>
            </w:r>
            <w:r w:rsidRPr="007179D4">
              <w:rPr>
                <w:rFonts w:ascii="Times New Roman" w:eastAsia="Times New Roman" w:hAnsi="Times New Roman" w:cs="Times New Roman"/>
                <w:sz w:val="20"/>
                <w:szCs w:val="20"/>
                <w:highlight w:val="yellow"/>
              </w:rPr>
              <w:t>тэгшитгүүрийн</w:t>
            </w:r>
            <w:r w:rsidRPr="00671436">
              <w:rPr>
                <w:rFonts w:ascii="Times New Roman" w:eastAsia="Times New Roman" w:hAnsi="Times New Roman" w:cs="Times New Roman"/>
                <w:sz w:val="20"/>
                <w:szCs w:val="20"/>
              </w:rPr>
              <w:t xml:space="preserve"> статорын хэлхээнд ажил хийхийг хориглоно.</w:t>
            </w:r>
          </w:p>
        </w:tc>
        <w:tc>
          <w:tcPr>
            <w:tcW w:w="3675" w:type="dxa"/>
          </w:tcPr>
          <w:p w14:paraId="20D4B860" w14:textId="53FEEEA9" w:rsidR="006E5844" w:rsidRPr="00925A0D" w:rsidRDefault="006E5844" w:rsidP="00E37874">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rPr>
            </w:pPr>
            <w:r w:rsidRPr="00925A0D">
              <w:rPr>
                <w:rFonts w:ascii="Times New Roman" w:eastAsia="Times New Roman" w:hAnsi="Times New Roman" w:cs="Times New Roman"/>
                <w:b/>
                <w:bCs/>
                <w:color w:val="00B050"/>
                <w:sz w:val="20"/>
                <w:szCs w:val="20"/>
              </w:rPr>
              <w:lastRenderedPageBreak/>
              <w:t xml:space="preserve">4.3.  Генератор ба </w:t>
            </w:r>
            <w:r w:rsidRPr="00925A0D">
              <w:rPr>
                <w:rFonts w:ascii="Times New Roman" w:hAnsi="Times New Roman" w:cs="Times New Roman"/>
                <w:b/>
                <w:color w:val="00B050"/>
                <w:sz w:val="20"/>
                <w:szCs w:val="20"/>
              </w:rPr>
              <w:t>компенсатор</w:t>
            </w:r>
            <w:r w:rsidRPr="00925A0D">
              <w:rPr>
                <w:rFonts w:ascii="Times New Roman" w:hAnsi="Times New Roman" w:cs="Times New Roman"/>
                <w:b/>
                <w:color w:val="00B050"/>
                <w:sz w:val="20"/>
                <w:szCs w:val="20"/>
                <w:lang w:val="mn-MN"/>
              </w:rPr>
              <w:t xml:space="preserve">ын </w:t>
            </w:r>
            <w:r w:rsidRPr="00925A0D">
              <w:rPr>
                <w:rFonts w:ascii="Times New Roman" w:eastAsia="Times New Roman" w:hAnsi="Times New Roman" w:cs="Times New Roman"/>
                <w:b/>
                <w:bCs/>
                <w:color w:val="00B050"/>
                <w:sz w:val="20"/>
                <w:szCs w:val="20"/>
              </w:rPr>
              <w:t>туршилт</w:t>
            </w:r>
          </w:p>
          <w:p w14:paraId="1BB2110C" w14:textId="77777777" w:rsidR="006E5844" w:rsidRPr="00925A0D" w:rsidRDefault="006E5844" w:rsidP="00DE64EE">
            <w:pPr>
              <w:pStyle w:val="ListParagraph"/>
              <w:shd w:val="clear" w:color="auto" w:fill="FFFFFF"/>
              <w:spacing w:after="0" w:line="240" w:lineRule="auto"/>
              <w:ind w:left="-284"/>
              <w:jc w:val="both"/>
              <w:textAlignment w:val="top"/>
              <w:rPr>
                <w:rFonts w:ascii="Times New Roman" w:eastAsia="Times New Roman" w:hAnsi="Times New Roman" w:cs="Times New Roman"/>
                <w:color w:val="00B050"/>
                <w:sz w:val="20"/>
                <w:szCs w:val="20"/>
              </w:rPr>
            </w:pPr>
          </w:p>
          <w:p w14:paraId="25D67D2C" w14:textId="60343384" w:rsidR="006E5844" w:rsidRPr="00671436" w:rsidRDefault="006E5844" w:rsidP="00DE64EE">
            <w:pPr>
              <w:pStyle w:val="ListParagraph"/>
              <w:numPr>
                <w:ilvl w:val="2"/>
                <w:numId w:val="3"/>
              </w:numPr>
              <w:shd w:val="clear" w:color="auto" w:fill="FFFFFF"/>
              <w:spacing w:after="0" w:line="240" w:lineRule="auto"/>
              <w:ind w:left="48" w:hanging="1052"/>
              <w:jc w:val="both"/>
              <w:textAlignment w:val="top"/>
              <w:rPr>
                <w:rFonts w:ascii="Times New Roman" w:eastAsia="Times New Roman" w:hAnsi="Times New Roman" w:cs="Times New Roman"/>
                <w:sz w:val="20"/>
                <w:szCs w:val="20"/>
              </w:rPr>
            </w:pPr>
            <w:r w:rsidRPr="00925A0D">
              <w:rPr>
                <w:rFonts w:ascii="Times New Roman" w:eastAsia="Times New Roman" w:hAnsi="Times New Roman" w:cs="Times New Roman"/>
                <w:color w:val="00B050"/>
                <w:sz w:val="20"/>
                <w:szCs w:val="20"/>
              </w:rPr>
              <w:t>Эргэж байгаа генератор</w:t>
            </w:r>
            <w:r w:rsidRPr="00925A0D">
              <w:rPr>
                <w:rFonts w:ascii="Times New Roman" w:eastAsia="Times New Roman" w:hAnsi="Times New Roman" w:cs="Times New Roman"/>
                <w:color w:val="00B050"/>
                <w:sz w:val="20"/>
                <w:szCs w:val="20"/>
                <w:lang w:val="mn-MN"/>
              </w:rPr>
              <w:t xml:space="preserve"> болон</w:t>
            </w:r>
            <w:r w:rsidRPr="00925A0D">
              <w:rPr>
                <w:rFonts w:ascii="Times New Roman" w:eastAsia="Times New Roman" w:hAnsi="Times New Roman" w:cs="Times New Roman"/>
                <w:color w:val="00B050"/>
                <w:sz w:val="20"/>
                <w:szCs w:val="20"/>
              </w:rPr>
              <w:t xml:space="preserve"> синхрон </w:t>
            </w:r>
            <w:r w:rsidRPr="00925A0D">
              <w:rPr>
                <w:rFonts w:ascii="Times New Roman" w:hAnsi="Times New Roman" w:cs="Times New Roman"/>
                <w:color w:val="00B050"/>
                <w:sz w:val="20"/>
                <w:szCs w:val="20"/>
              </w:rPr>
              <w:t>компенсатор</w:t>
            </w:r>
            <w:r w:rsidRPr="00925A0D">
              <w:rPr>
                <w:rFonts w:ascii="Times New Roman" w:hAnsi="Times New Roman" w:cs="Times New Roman"/>
                <w:color w:val="00B050"/>
                <w:sz w:val="20"/>
                <w:szCs w:val="20"/>
                <w:lang w:val="mn-MN"/>
              </w:rPr>
              <w:t>ыг</w:t>
            </w:r>
            <w:r w:rsidRPr="00925A0D">
              <w:rPr>
                <w:rFonts w:ascii="Times New Roman" w:eastAsia="Times New Roman" w:hAnsi="Times New Roman" w:cs="Times New Roman"/>
                <w:color w:val="00B050"/>
                <w:sz w:val="20"/>
                <w:szCs w:val="20"/>
              </w:rPr>
              <w:t xml:space="preserve"> </w:t>
            </w:r>
            <w:proofErr w:type="gramStart"/>
            <w:r w:rsidRPr="007179D4">
              <w:rPr>
                <w:rFonts w:ascii="Times New Roman" w:eastAsia="Times New Roman" w:hAnsi="Times New Roman" w:cs="Times New Roman"/>
                <w:color w:val="00B050"/>
                <w:sz w:val="20"/>
                <w:szCs w:val="20"/>
                <w:highlight w:val="yellow"/>
              </w:rPr>
              <w:t>хүчдэл</w:t>
            </w:r>
            <w:r w:rsidRPr="007179D4">
              <w:rPr>
                <w:rFonts w:ascii="Times New Roman" w:eastAsia="Times New Roman" w:hAnsi="Times New Roman" w:cs="Times New Roman"/>
                <w:color w:val="00B050"/>
                <w:sz w:val="20"/>
                <w:szCs w:val="20"/>
                <w:highlight w:val="yellow"/>
                <w:lang w:val="mn-MN"/>
              </w:rPr>
              <w:t xml:space="preserve">тэй </w:t>
            </w:r>
            <w:r w:rsidRPr="007179D4">
              <w:rPr>
                <w:rFonts w:ascii="Times New Roman" w:eastAsia="Times New Roman" w:hAnsi="Times New Roman" w:cs="Times New Roman"/>
                <w:color w:val="00B050"/>
                <w:sz w:val="20"/>
                <w:szCs w:val="20"/>
                <w:highlight w:val="yellow"/>
              </w:rPr>
              <w:t xml:space="preserve"> байгаад</w:t>
            </w:r>
            <w:proofErr w:type="gramEnd"/>
            <w:r w:rsidRPr="00925A0D">
              <w:rPr>
                <w:rFonts w:ascii="Times New Roman" w:eastAsia="Times New Roman" w:hAnsi="Times New Roman" w:cs="Times New Roman"/>
                <w:color w:val="00B050"/>
                <w:sz w:val="20"/>
                <w:szCs w:val="20"/>
              </w:rPr>
              <w:t xml:space="preserve"> тооцно. Эргэлдэж байгаа генератор </w:t>
            </w:r>
            <w:r w:rsidRPr="00925A0D">
              <w:rPr>
                <w:rFonts w:ascii="Times New Roman" w:eastAsia="Times New Roman" w:hAnsi="Times New Roman" w:cs="Times New Roman"/>
                <w:color w:val="00B050"/>
                <w:sz w:val="20"/>
                <w:szCs w:val="20"/>
              </w:rPr>
              <w:lastRenderedPageBreak/>
              <w:t xml:space="preserve">буюу </w:t>
            </w:r>
            <w:r w:rsidRPr="00925A0D">
              <w:rPr>
                <w:rFonts w:ascii="Times New Roman" w:eastAsia="Times New Roman" w:hAnsi="Times New Roman" w:cs="Times New Roman"/>
                <w:color w:val="00B050"/>
                <w:sz w:val="20"/>
                <w:szCs w:val="20"/>
                <w:lang w:val="mn-MN"/>
              </w:rPr>
              <w:t>компенсаторын</w:t>
            </w:r>
            <w:r w:rsidRPr="00925A0D">
              <w:rPr>
                <w:rFonts w:ascii="Times New Roman" w:eastAsia="Times New Roman" w:hAnsi="Times New Roman" w:cs="Times New Roman"/>
                <w:color w:val="00B050"/>
                <w:sz w:val="20"/>
                <w:szCs w:val="20"/>
              </w:rPr>
              <w:t xml:space="preserve"> статорын хэлхээнд ажил хийхийг хориглоно.</w:t>
            </w:r>
          </w:p>
        </w:tc>
        <w:tc>
          <w:tcPr>
            <w:tcW w:w="3676" w:type="dxa"/>
          </w:tcPr>
          <w:p w14:paraId="49F53395" w14:textId="4B197813" w:rsidR="006E5844" w:rsidRPr="008D2DE6" w:rsidRDefault="006E5844" w:rsidP="00E37874">
            <w:pPr>
              <w:pStyle w:val="ListParagraph"/>
              <w:shd w:val="clear" w:color="auto" w:fill="FFFFFF"/>
              <w:spacing w:after="0" w:line="240" w:lineRule="auto"/>
              <w:ind w:left="-284"/>
              <w:jc w:val="both"/>
              <w:textAlignment w:val="top"/>
              <w:rPr>
                <w:rFonts w:ascii="Arial" w:eastAsia="Times New Roman" w:hAnsi="Arial" w:cs="Arial"/>
                <w:b/>
                <w:bCs/>
                <w:sz w:val="20"/>
                <w:szCs w:val="20"/>
              </w:rPr>
            </w:pPr>
            <w:r w:rsidRPr="007179D4">
              <w:rPr>
                <w:rFonts w:ascii="Times New Roman" w:eastAsia="Times New Roman" w:hAnsi="Times New Roman" w:cs="Times New Roman"/>
                <w:b/>
                <w:sz w:val="20"/>
                <w:szCs w:val="20"/>
                <w:highlight w:val="yellow"/>
              </w:rPr>
              <w:lastRenderedPageBreak/>
              <w:t>тэ</w:t>
            </w:r>
            <w:r w:rsidRPr="00E37874">
              <w:rPr>
                <w:rFonts w:ascii="Times New Roman" w:eastAsia="Times New Roman" w:hAnsi="Times New Roman" w:cs="Times New Roman"/>
                <w:b/>
                <w:strike/>
                <w:sz w:val="20"/>
                <w:szCs w:val="20"/>
                <w:highlight w:val="yellow"/>
                <w:lang w:val="mn-MN"/>
              </w:rPr>
              <w:t>тэг</w:t>
            </w:r>
            <w:r w:rsidRPr="00E37874">
              <w:rPr>
                <w:rFonts w:ascii="Times New Roman" w:eastAsia="Times New Roman" w:hAnsi="Times New Roman" w:cs="Times New Roman"/>
                <w:b/>
                <w:strike/>
                <w:sz w:val="20"/>
                <w:szCs w:val="20"/>
                <w:highlight w:val="yellow"/>
              </w:rPr>
              <w:t>шитгүүрийг</w:t>
            </w:r>
            <w:r w:rsidRPr="00925A0D">
              <w:rPr>
                <w:rFonts w:ascii="Times New Roman" w:hAnsi="Times New Roman" w:cs="Times New Roman"/>
                <w:b/>
                <w:color w:val="00B050"/>
                <w:sz w:val="20"/>
                <w:szCs w:val="20"/>
              </w:rPr>
              <w:t xml:space="preserve"> компенсатор</w:t>
            </w:r>
            <w:r w:rsidRPr="00925A0D">
              <w:rPr>
                <w:rFonts w:ascii="Times New Roman" w:hAnsi="Times New Roman" w:cs="Times New Roman"/>
                <w:b/>
                <w:color w:val="00B050"/>
                <w:sz w:val="20"/>
                <w:szCs w:val="20"/>
                <w:lang w:val="mn-MN"/>
              </w:rPr>
              <w:t>ын</w:t>
            </w:r>
          </w:p>
        </w:tc>
        <w:tc>
          <w:tcPr>
            <w:tcW w:w="3676" w:type="dxa"/>
          </w:tcPr>
          <w:p w14:paraId="404ED10B" w14:textId="77777777" w:rsidR="006E5844" w:rsidRPr="007179D4" w:rsidRDefault="006E5844" w:rsidP="00E37874">
            <w:pPr>
              <w:pStyle w:val="ListParagraph"/>
              <w:shd w:val="clear" w:color="auto" w:fill="FFFFFF"/>
              <w:spacing w:after="0" w:line="240" w:lineRule="auto"/>
              <w:ind w:left="-284"/>
              <w:jc w:val="both"/>
              <w:textAlignment w:val="top"/>
              <w:rPr>
                <w:rFonts w:ascii="Times New Roman" w:eastAsia="Times New Roman" w:hAnsi="Times New Roman" w:cs="Times New Roman"/>
                <w:b/>
                <w:sz w:val="20"/>
                <w:szCs w:val="20"/>
                <w:highlight w:val="yellow"/>
              </w:rPr>
            </w:pPr>
          </w:p>
        </w:tc>
      </w:tr>
      <w:tr w:rsidR="006E5844" w:rsidRPr="00244428" w14:paraId="0614265F" w14:textId="2AB67648" w:rsidTr="006E5844">
        <w:tc>
          <w:tcPr>
            <w:tcW w:w="3676" w:type="dxa"/>
          </w:tcPr>
          <w:p w14:paraId="0E58A70E" w14:textId="4DA946EA" w:rsidR="006E5844" w:rsidRPr="00671436"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lastRenderedPageBreak/>
              <w:t>4.3.2</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Генератор (тэгшитгүүр) ба түүний хамгаалалтыг турших хугацаанд хэрэв эргэлдэж байгаа генератор (тэгшитгүүр)–ын статорын хэлхээнд ба түүний гаргалгаанд зориудын богино залгагч тавьж холбосон үед ажиллуулахыг зөвшөөрнө. Богино залгааны холбогчийг тавих буюу авахын өмнө генератор (тэгшитгүүр)–аас өдөөлтийг авч, автомат нум унтраагчийн цахилгаан орныг таслан, гаргалгаанд зөөврийн газардуулга тавибал зохино.</w:t>
            </w:r>
          </w:p>
          <w:p w14:paraId="7E3F568B" w14:textId="0420552C" w:rsidR="006E5844" w:rsidRPr="00671436"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1220FCCE" w14:textId="77777777" w:rsidR="006E5844" w:rsidRDefault="006E5844" w:rsidP="00842313">
            <w:pPr>
              <w:widowControl w:val="0"/>
              <w:autoSpaceDE w:val="0"/>
              <w:autoSpaceDN w:val="0"/>
              <w:adjustRightInd w:val="0"/>
              <w:jc w:val="center"/>
              <w:rPr>
                <w:rFonts w:ascii="Times New Roman" w:eastAsiaTheme="minorEastAsia" w:hAnsi="Times New Roman" w:cs="Times New Roman"/>
                <w:sz w:val="20"/>
                <w:szCs w:val="20"/>
                <w:lang w:val="mn-MN"/>
              </w:rPr>
            </w:pPr>
          </w:p>
          <w:p w14:paraId="0D5C5FC9" w14:textId="77777777" w:rsidR="006E5844" w:rsidRDefault="006E5844" w:rsidP="00842313">
            <w:pPr>
              <w:widowControl w:val="0"/>
              <w:autoSpaceDE w:val="0"/>
              <w:autoSpaceDN w:val="0"/>
              <w:adjustRightInd w:val="0"/>
              <w:jc w:val="center"/>
              <w:rPr>
                <w:rFonts w:ascii="Times New Roman" w:eastAsiaTheme="minorEastAsia" w:hAnsi="Times New Roman" w:cs="Times New Roman"/>
                <w:sz w:val="20"/>
                <w:szCs w:val="20"/>
                <w:lang w:val="mn-MN"/>
              </w:rPr>
            </w:pPr>
          </w:p>
          <w:p w14:paraId="68E21402" w14:textId="77777777" w:rsidR="006E5844" w:rsidRDefault="006E5844" w:rsidP="00842313">
            <w:pPr>
              <w:widowControl w:val="0"/>
              <w:autoSpaceDE w:val="0"/>
              <w:autoSpaceDN w:val="0"/>
              <w:adjustRightInd w:val="0"/>
              <w:jc w:val="center"/>
              <w:rPr>
                <w:rFonts w:ascii="Times New Roman" w:eastAsiaTheme="minorEastAsia" w:hAnsi="Times New Roman" w:cs="Times New Roman"/>
                <w:sz w:val="20"/>
                <w:szCs w:val="20"/>
                <w:lang w:val="mn-MN"/>
              </w:rPr>
            </w:pPr>
          </w:p>
          <w:p w14:paraId="15341BEA" w14:textId="77777777" w:rsidR="006E5844" w:rsidRDefault="006E5844" w:rsidP="00842313">
            <w:pPr>
              <w:widowControl w:val="0"/>
              <w:autoSpaceDE w:val="0"/>
              <w:autoSpaceDN w:val="0"/>
              <w:adjustRightInd w:val="0"/>
              <w:jc w:val="center"/>
              <w:rPr>
                <w:rFonts w:ascii="Times New Roman" w:eastAsiaTheme="minorEastAsia" w:hAnsi="Times New Roman" w:cs="Times New Roman"/>
                <w:sz w:val="20"/>
                <w:szCs w:val="20"/>
                <w:lang w:val="mn-MN"/>
              </w:rPr>
            </w:pPr>
          </w:p>
          <w:p w14:paraId="5EE804FC" w14:textId="442687CA" w:rsidR="006E5844" w:rsidRPr="00842313" w:rsidRDefault="006E5844" w:rsidP="00842313">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6" w:type="dxa"/>
          </w:tcPr>
          <w:p w14:paraId="57967FF3" w14:textId="08A1BF38"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rPr>
            </w:pPr>
            <w:r w:rsidRPr="00925A0D">
              <w:rPr>
                <w:rFonts w:ascii="Times New Roman" w:eastAsia="Times New Roman" w:hAnsi="Times New Roman" w:cs="Times New Roman"/>
                <w:strike/>
                <w:sz w:val="20"/>
                <w:szCs w:val="20"/>
              </w:rPr>
              <w:t>тэгшитгүүр</w:t>
            </w:r>
            <w:r w:rsidRPr="00671436">
              <w:rPr>
                <w:rFonts w:ascii="Times New Roman" w:hAnsi="Times New Roman" w:cs="Times New Roman"/>
                <w:sz w:val="20"/>
                <w:szCs w:val="20"/>
              </w:rPr>
              <w:t xml:space="preserve"> </w:t>
            </w:r>
            <w:r w:rsidRPr="00925A0D">
              <w:rPr>
                <w:rFonts w:ascii="Times New Roman" w:hAnsi="Times New Roman" w:cs="Times New Roman"/>
                <w:color w:val="00B050"/>
                <w:sz w:val="20"/>
                <w:szCs w:val="20"/>
              </w:rPr>
              <w:t>компенсатор</w:t>
            </w:r>
          </w:p>
        </w:tc>
        <w:tc>
          <w:tcPr>
            <w:tcW w:w="3676" w:type="dxa"/>
          </w:tcPr>
          <w:p w14:paraId="34E4661F" w14:textId="77777777" w:rsidR="006E5844" w:rsidRPr="00925A0D" w:rsidRDefault="006E5844" w:rsidP="00DE64EE">
            <w:pPr>
              <w:widowControl w:val="0"/>
              <w:autoSpaceDE w:val="0"/>
              <w:autoSpaceDN w:val="0"/>
              <w:adjustRightInd w:val="0"/>
              <w:jc w:val="both"/>
              <w:rPr>
                <w:rFonts w:ascii="Times New Roman" w:eastAsia="Times New Roman" w:hAnsi="Times New Roman" w:cs="Times New Roman"/>
                <w:strike/>
                <w:sz w:val="20"/>
                <w:szCs w:val="20"/>
              </w:rPr>
            </w:pPr>
          </w:p>
        </w:tc>
      </w:tr>
      <w:tr w:rsidR="006E5844" w:rsidRPr="00244428" w14:paraId="309849FF" w14:textId="392E956B" w:rsidTr="006E5844">
        <w:tc>
          <w:tcPr>
            <w:tcW w:w="3676" w:type="dxa"/>
          </w:tcPr>
          <w:p w14:paraId="5ED7EF75" w14:textId="4D3B7E86" w:rsidR="006E5844" w:rsidRPr="00671436" w:rsidRDefault="006E5844" w:rsidP="007179D4">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heme="minorEastAsia" w:hAnsi="Times New Roman" w:cs="Times New Roman"/>
                <w:sz w:val="20"/>
                <w:szCs w:val="20"/>
              </w:rPr>
              <w:t>4.3.3</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Ажиллаж буй генератор (тэгшитгүүр)–ын гүйдэл авах цагиргийн хүчдэлийг болон роторын ороомгийн хөндийрүүлгийн эсэргүүцлийг хэмжихдээ тусгайлан сургагдсан цахилгааны аюулгүй ажиллагааны IV-өөс доошгүй групптэй хүн гүйцэтгэвэл зохино.</w:t>
            </w:r>
          </w:p>
        </w:tc>
        <w:tc>
          <w:tcPr>
            <w:tcW w:w="3675" w:type="dxa"/>
          </w:tcPr>
          <w:p w14:paraId="7B45AFC1"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                       </w:t>
            </w:r>
          </w:p>
          <w:p w14:paraId="7E5962C6"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1E82B973"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443D7C43" w14:textId="462F454F" w:rsidR="006E5844" w:rsidRDefault="006E5844" w:rsidP="00842313">
            <w:pPr>
              <w:widowControl w:val="0"/>
              <w:autoSpaceDE w:val="0"/>
              <w:autoSpaceDN w:val="0"/>
              <w:adjustRightInd w:val="0"/>
              <w:jc w:val="center"/>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p w14:paraId="552BA517"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0DDEFE88"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lang w:val="mn-MN"/>
              </w:rPr>
            </w:pPr>
          </w:p>
          <w:p w14:paraId="1D0A562A" w14:textId="5379E4C0" w:rsidR="006E5844" w:rsidRPr="00671436" w:rsidRDefault="006E5844" w:rsidP="00DE64EE">
            <w:pPr>
              <w:widowControl w:val="0"/>
              <w:autoSpaceDE w:val="0"/>
              <w:autoSpaceDN w:val="0"/>
              <w:adjustRightInd w:val="0"/>
              <w:jc w:val="both"/>
              <w:rPr>
                <w:rFonts w:ascii="Times New Roman" w:eastAsia="Times New Roman" w:hAnsi="Times New Roman" w:cs="Times New Roman"/>
                <w:sz w:val="20"/>
                <w:szCs w:val="20"/>
              </w:rPr>
            </w:pPr>
          </w:p>
        </w:tc>
        <w:tc>
          <w:tcPr>
            <w:tcW w:w="3676" w:type="dxa"/>
          </w:tcPr>
          <w:p w14:paraId="095DF232"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rPr>
            </w:pPr>
          </w:p>
          <w:p w14:paraId="375BDB29"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rPr>
            </w:pPr>
          </w:p>
          <w:p w14:paraId="706BAD23"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rPr>
            </w:pPr>
          </w:p>
          <w:p w14:paraId="09C688D9" w14:textId="77777777" w:rsidR="006E5844" w:rsidRDefault="006E5844" w:rsidP="00DE64EE">
            <w:pPr>
              <w:widowControl w:val="0"/>
              <w:autoSpaceDE w:val="0"/>
              <w:autoSpaceDN w:val="0"/>
              <w:adjustRightInd w:val="0"/>
              <w:jc w:val="both"/>
              <w:rPr>
                <w:rFonts w:ascii="Times New Roman" w:hAnsi="Times New Roman" w:cs="Times New Roman"/>
                <w:sz w:val="20"/>
                <w:szCs w:val="20"/>
                <w:highlight w:val="yellow"/>
              </w:rPr>
            </w:pPr>
            <w:r w:rsidRPr="007179D4">
              <w:rPr>
                <w:rFonts w:ascii="Times New Roman" w:eastAsia="Times New Roman" w:hAnsi="Times New Roman" w:cs="Times New Roman"/>
                <w:strike/>
                <w:sz w:val="20"/>
                <w:szCs w:val="20"/>
              </w:rPr>
              <w:t>хөндийрүүлгийн</w:t>
            </w:r>
            <w:r>
              <w:rPr>
                <w:rFonts w:ascii="Times New Roman" w:eastAsia="Times New Roman" w:hAnsi="Times New Roman" w:cs="Times New Roman"/>
                <w:sz w:val="20"/>
                <w:szCs w:val="20"/>
                <w:lang w:val="mn-MN"/>
              </w:rPr>
              <w:t xml:space="preserve"> </w:t>
            </w:r>
            <w:r w:rsidRPr="007179D4">
              <w:rPr>
                <w:rFonts w:ascii="Times New Roman" w:eastAsia="Times New Roman" w:hAnsi="Times New Roman" w:cs="Times New Roman"/>
                <w:color w:val="00B050"/>
                <w:sz w:val="20"/>
                <w:szCs w:val="20"/>
                <w:lang w:val="mn-MN"/>
              </w:rPr>
              <w:t>тусгаарлагчийн</w:t>
            </w:r>
            <w:r w:rsidRPr="00B1589F">
              <w:rPr>
                <w:rFonts w:ascii="Times New Roman" w:hAnsi="Times New Roman" w:cs="Times New Roman"/>
                <w:sz w:val="20"/>
                <w:szCs w:val="20"/>
                <w:highlight w:val="yellow"/>
              </w:rPr>
              <w:t xml:space="preserve"> </w:t>
            </w:r>
          </w:p>
          <w:p w14:paraId="65A664D2" w14:textId="77777777" w:rsidR="006E5844" w:rsidRDefault="006E5844" w:rsidP="00DE64EE">
            <w:pPr>
              <w:widowControl w:val="0"/>
              <w:autoSpaceDE w:val="0"/>
              <w:autoSpaceDN w:val="0"/>
              <w:adjustRightInd w:val="0"/>
              <w:jc w:val="both"/>
              <w:rPr>
                <w:rFonts w:ascii="Times New Roman" w:hAnsi="Times New Roman" w:cs="Times New Roman"/>
                <w:sz w:val="20"/>
                <w:szCs w:val="20"/>
                <w:highlight w:val="yellow"/>
              </w:rPr>
            </w:pPr>
          </w:p>
          <w:p w14:paraId="55622889" w14:textId="77777777" w:rsidR="006E5844" w:rsidRDefault="006E5844" w:rsidP="00DE64EE">
            <w:pPr>
              <w:widowControl w:val="0"/>
              <w:autoSpaceDE w:val="0"/>
              <w:autoSpaceDN w:val="0"/>
              <w:adjustRightInd w:val="0"/>
              <w:jc w:val="both"/>
              <w:rPr>
                <w:rFonts w:ascii="Times New Roman" w:hAnsi="Times New Roman" w:cs="Times New Roman"/>
                <w:sz w:val="20"/>
                <w:szCs w:val="20"/>
                <w:highlight w:val="yellow"/>
              </w:rPr>
            </w:pPr>
          </w:p>
          <w:p w14:paraId="4346E2B9" w14:textId="77777777" w:rsidR="006E5844" w:rsidRDefault="006E5844" w:rsidP="00DE64EE">
            <w:pPr>
              <w:widowControl w:val="0"/>
              <w:autoSpaceDE w:val="0"/>
              <w:autoSpaceDN w:val="0"/>
              <w:adjustRightInd w:val="0"/>
              <w:jc w:val="both"/>
              <w:rPr>
                <w:rFonts w:ascii="Times New Roman" w:hAnsi="Times New Roman" w:cs="Times New Roman"/>
                <w:sz w:val="20"/>
                <w:szCs w:val="20"/>
                <w:highlight w:val="yellow"/>
              </w:rPr>
            </w:pPr>
          </w:p>
          <w:p w14:paraId="71379652" w14:textId="2E87393E" w:rsidR="006E5844" w:rsidRDefault="006E5844" w:rsidP="00DE64EE">
            <w:pPr>
              <w:widowControl w:val="0"/>
              <w:autoSpaceDE w:val="0"/>
              <w:autoSpaceDN w:val="0"/>
              <w:adjustRightInd w:val="0"/>
              <w:jc w:val="both"/>
              <w:rPr>
                <w:rFonts w:ascii="Times New Roman" w:eastAsiaTheme="minorEastAsia" w:hAnsi="Times New Roman" w:cs="Times New Roman"/>
                <w:sz w:val="24"/>
                <w:szCs w:val="24"/>
              </w:rPr>
            </w:pPr>
          </w:p>
        </w:tc>
        <w:tc>
          <w:tcPr>
            <w:tcW w:w="3676" w:type="dxa"/>
          </w:tcPr>
          <w:p w14:paraId="4B2701C3" w14:textId="77777777" w:rsidR="006E5844" w:rsidRDefault="006E5844" w:rsidP="00DE64EE">
            <w:pPr>
              <w:widowControl w:val="0"/>
              <w:autoSpaceDE w:val="0"/>
              <w:autoSpaceDN w:val="0"/>
              <w:adjustRightInd w:val="0"/>
              <w:jc w:val="both"/>
              <w:rPr>
                <w:rFonts w:ascii="Times New Roman" w:eastAsia="Times New Roman" w:hAnsi="Times New Roman" w:cs="Times New Roman"/>
                <w:strike/>
                <w:sz w:val="20"/>
                <w:szCs w:val="20"/>
              </w:rPr>
            </w:pPr>
          </w:p>
        </w:tc>
      </w:tr>
      <w:tr w:rsidR="006E5844" w:rsidRPr="00244428" w14:paraId="3101BC38" w14:textId="327B7227" w:rsidTr="006E5844">
        <w:tc>
          <w:tcPr>
            <w:tcW w:w="3676" w:type="dxa"/>
          </w:tcPr>
          <w:p w14:paraId="2EF06DC7" w14:textId="77777777" w:rsidR="006E5844" w:rsidRPr="00671436" w:rsidRDefault="006E5844" w:rsidP="00DE64EE">
            <w:pPr>
              <w:pStyle w:val="ListParagraph"/>
              <w:shd w:val="clear" w:color="auto" w:fill="FFFFFF"/>
              <w:spacing w:after="0" w:line="240" w:lineRule="auto"/>
              <w:ind w:left="37"/>
              <w:jc w:val="both"/>
              <w:textAlignment w:val="top"/>
              <w:rPr>
                <w:rFonts w:ascii="Times New Roman" w:eastAsia="Times New Roman" w:hAnsi="Times New Roman" w:cs="Times New Roman"/>
                <w:b/>
                <w:bCs/>
                <w:sz w:val="20"/>
                <w:szCs w:val="20"/>
              </w:rPr>
            </w:pPr>
            <w:r w:rsidRPr="00671436">
              <w:rPr>
                <w:rFonts w:ascii="Times New Roman" w:eastAsia="Times New Roman" w:hAnsi="Times New Roman" w:cs="Times New Roman"/>
                <w:b/>
                <w:bCs/>
                <w:sz w:val="20"/>
                <w:szCs w:val="20"/>
              </w:rPr>
              <w:t>4.4.  Трансформаторын туршилт</w:t>
            </w:r>
          </w:p>
          <w:p w14:paraId="3962817E" w14:textId="6BF4E3F2" w:rsidR="006E5844" w:rsidRPr="00671436" w:rsidRDefault="006E5844" w:rsidP="00B1589F">
            <w:pPr>
              <w:widowControl w:val="0"/>
              <w:autoSpaceDE w:val="0"/>
              <w:autoSpaceDN w:val="0"/>
              <w:adjustRightInd w:val="0"/>
              <w:jc w:val="both"/>
              <w:rPr>
                <w:rFonts w:ascii="Times New Roman" w:eastAsiaTheme="minorEastAsia" w:hAnsi="Times New Roman" w:cs="Times New Roman"/>
                <w:sz w:val="20"/>
                <w:szCs w:val="20"/>
                <w:lang w:val="ru-RU"/>
              </w:rPr>
            </w:pPr>
            <w:r w:rsidRPr="001A13D3">
              <w:rPr>
                <w:rFonts w:ascii="Times New Roman" w:eastAsia="Times New Roman" w:hAnsi="Times New Roman" w:cs="Times New Roman"/>
                <w:bCs/>
                <w:sz w:val="20"/>
                <w:szCs w:val="20"/>
              </w:rPr>
              <w:t>4.4.1</w:t>
            </w:r>
            <w:r>
              <w:rPr>
                <w:rFonts w:ascii="Times New Roman" w:eastAsia="Times New Roman" w:hAnsi="Times New Roman" w:cs="Times New Roman"/>
                <w:bCs/>
                <w:sz w:val="20"/>
                <w:szCs w:val="20"/>
                <w:lang w:val="mn-MN"/>
              </w:rPr>
              <w:t xml:space="preserve"> </w:t>
            </w:r>
            <w:r w:rsidRPr="00671436">
              <w:rPr>
                <w:rFonts w:ascii="Times New Roman" w:eastAsia="Times New Roman" w:hAnsi="Times New Roman" w:cs="Times New Roman"/>
                <w:sz w:val="20"/>
                <w:szCs w:val="20"/>
              </w:rPr>
              <w:t xml:space="preserve">Тохируулгын ажил гүйцэтгэх хугацаанд (ажлын хүчдэл өгөхөөс өмнө) трансформаторын бүх гаргалгаанд богино </w:t>
            </w:r>
            <w:r>
              <w:rPr>
                <w:rFonts w:ascii="Times New Roman" w:eastAsia="Times New Roman" w:hAnsi="Times New Roman" w:cs="Times New Roman"/>
                <w:sz w:val="20"/>
                <w:szCs w:val="20"/>
                <w:lang w:val="mn-MN"/>
              </w:rPr>
              <w:t>холболт</w:t>
            </w:r>
            <w:r w:rsidRPr="00671436">
              <w:rPr>
                <w:rFonts w:ascii="Times New Roman" w:eastAsia="Times New Roman" w:hAnsi="Times New Roman" w:cs="Times New Roman"/>
                <w:sz w:val="20"/>
                <w:szCs w:val="20"/>
              </w:rPr>
              <w:t xml:space="preserve"> хийж газардуулсан бай</w:t>
            </w:r>
            <w:r>
              <w:rPr>
                <w:rFonts w:ascii="Times New Roman" w:eastAsia="Times New Roman" w:hAnsi="Times New Roman" w:cs="Times New Roman"/>
                <w:sz w:val="20"/>
                <w:szCs w:val="20"/>
                <w:lang w:val="mn-MN"/>
              </w:rPr>
              <w:t>х ёстой</w:t>
            </w:r>
            <w:r w:rsidRPr="00671436">
              <w:rPr>
                <w:rFonts w:ascii="Times New Roman" w:eastAsia="Times New Roman" w:hAnsi="Times New Roman" w:cs="Times New Roman"/>
                <w:sz w:val="20"/>
                <w:szCs w:val="20"/>
              </w:rPr>
              <w:t>. Трансформаторын гаргалгаанаас богино холболт ба газардуулгыг зөвхөн хэмжилт туршилт хийх хугацаанд авахыг зөвшөөрнө. Ажлын</w:t>
            </w:r>
            <w:r>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rPr>
              <w:t>завсарлагын</w:t>
            </w:r>
            <w:r>
              <w:rPr>
                <w:rFonts w:ascii="Times New Roman" w:eastAsia="Times New Roman" w:hAnsi="Times New Roman" w:cs="Times New Roman"/>
                <w:sz w:val="20"/>
                <w:szCs w:val="20"/>
                <w:lang w:val="mn-MN"/>
              </w:rPr>
              <w:t xml:space="preserve"> </w:t>
            </w:r>
            <w:r w:rsidRPr="00671436">
              <w:rPr>
                <w:rFonts w:ascii="Times New Roman" w:eastAsia="Times New Roman" w:hAnsi="Times New Roman" w:cs="Times New Roman"/>
                <w:sz w:val="20"/>
                <w:szCs w:val="20"/>
              </w:rPr>
              <w:t>цагаар  трансформаторын бүх гаргалгаанд  дахин богино холболт хийж газардуулсан байх ёстой.</w:t>
            </w:r>
          </w:p>
        </w:tc>
        <w:tc>
          <w:tcPr>
            <w:tcW w:w="3675" w:type="dxa"/>
          </w:tcPr>
          <w:p w14:paraId="56B67CAF" w14:textId="77777777" w:rsidR="006E5844" w:rsidRDefault="006E5844" w:rsidP="00DE64EE">
            <w:pPr>
              <w:pStyle w:val="ListParagraph"/>
              <w:shd w:val="clear" w:color="auto" w:fill="FFFFFF"/>
              <w:spacing w:after="0" w:line="270" w:lineRule="atLeast"/>
              <w:ind w:left="-42"/>
              <w:jc w:val="both"/>
              <w:textAlignment w:val="top"/>
              <w:rPr>
                <w:rFonts w:ascii="Times New Roman" w:hAnsi="Times New Roman" w:cs="Times New Roman"/>
                <w:sz w:val="20"/>
                <w:szCs w:val="20"/>
                <w:highlight w:val="green"/>
              </w:rPr>
            </w:pPr>
          </w:p>
          <w:p w14:paraId="1838F414" w14:textId="77777777" w:rsidR="006E5844" w:rsidRDefault="006E5844" w:rsidP="00DE64EE">
            <w:pPr>
              <w:pStyle w:val="ListParagraph"/>
              <w:shd w:val="clear" w:color="auto" w:fill="FFFFFF"/>
              <w:spacing w:after="0" w:line="270" w:lineRule="atLeast"/>
              <w:ind w:left="-42"/>
              <w:jc w:val="both"/>
              <w:textAlignment w:val="top"/>
              <w:rPr>
                <w:rFonts w:ascii="Times New Roman" w:hAnsi="Times New Roman" w:cs="Times New Roman"/>
                <w:sz w:val="20"/>
                <w:szCs w:val="20"/>
                <w:highlight w:val="green"/>
              </w:rPr>
            </w:pPr>
          </w:p>
          <w:p w14:paraId="4A0DD289" w14:textId="77777777" w:rsidR="006E5844" w:rsidRDefault="006E5844" w:rsidP="00842313">
            <w:pPr>
              <w:shd w:val="clear" w:color="auto" w:fill="FFFFFF"/>
              <w:jc w:val="center"/>
              <w:textAlignment w:val="top"/>
              <w:rPr>
                <w:rFonts w:ascii="Times New Roman" w:eastAsia="Times New Roman" w:hAnsi="Times New Roman" w:cs="Times New Roman"/>
                <w:sz w:val="20"/>
                <w:szCs w:val="20"/>
                <w:lang w:val="mn-MN"/>
              </w:rPr>
            </w:pPr>
          </w:p>
          <w:p w14:paraId="73FB3568" w14:textId="77777777" w:rsidR="006E5844" w:rsidRDefault="006E5844" w:rsidP="00842313">
            <w:pPr>
              <w:shd w:val="clear" w:color="auto" w:fill="FFFFFF"/>
              <w:jc w:val="center"/>
              <w:textAlignment w:val="top"/>
              <w:rPr>
                <w:rFonts w:ascii="Times New Roman" w:eastAsia="Times New Roman" w:hAnsi="Times New Roman" w:cs="Times New Roman"/>
                <w:sz w:val="20"/>
                <w:szCs w:val="20"/>
                <w:lang w:val="mn-MN"/>
              </w:rPr>
            </w:pPr>
          </w:p>
          <w:p w14:paraId="42D42185" w14:textId="77777777" w:rsidR="006E5844" w:rsidRDefault="006E5844" w:rsidP="00842313">
            <w:pPr>
              <w:shd w:val="clear" w:color="auto" w:fill="FFFFFF"/>
              <w:jc w:val="center"/>
              <w:textAlignment w:val="top"/>
              <w:rPr>
                <w:rFonts w:ascii="Times New Roman" w:eastAsia="Times New Roman" w:hAnsi="Times New Roman" w:cs="Times New Roman"/>
                <w:sz w:val="20"/>
                <w:szCs w:val="20"/>
                <w:lang w:val="mn-MN"/>
              </w:rPr>
            </w:pPr>
          </w:p>
          <w:p w14:paraId="0782421D" w14:textId="77777777" w:rsidR="006E5844" w:rsidRDefault="006E5844" w:rsidP="00842313">
            <w:pPr>
              <w:shd w:val="clear" w:color="auto" w:fill="FFFFFF"/>
              <w:jc w:val="center"/>
              <w:textAlignment w:val="top"/>
              <w:rPr>
                <w:rFonts w:ascii="Times New Roman" w:eastAsia="Times New Roman" w:hAnsi="Times New Roman" w:cs="Times New Roman"/>
                <w:sz w:val="20"/>
                <w:szCs w:val="20"/>
                <w:lang w:val="mn-MN"/>
              </w:rPr>
            </w:pPr>
          </w:p>
          <w:p w14:paraId="130E91F2" w14:textId="5F16C4A1" w:rsidR="006E5844" w:rsidRPr="00D539A7" w:rsidRDefault="006E5844" w:rsidP="00842313">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1B1B6BDF" w14:textId="77777777" w:rsidR="006E5844" w:rsidRDefault="006E5844" w:rsidP="00842313">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p w14:paraId="0CE5E9A9" w14:textId="14ABBA6C" w:rsidR="006E5844" w:rsidRPr="008D2DE6" w:rsidRDefault="006E5844" w:rsidP="00842313">
            <w:pPr>
              <w:pStyle w:val="ListParagraph"/>
              <w:shd w:val="clear" w:color="auto" w:fill="FFFFFF"/>
              <w:spacing w:after="0" w:line="270" w:lineRule="atLeast"/>
              <w:ind w:left="0"/>
              <w:jc w:val="both"/>
              <w:textAlignment w:val="top"/>
              <w:rPr>
                <w:rFonts w:ascii="Arial" w:eastAsia="Times New Roman" w:hAnsi="Arial" w:cs="Arial"/>
                <w:b/>
                <w:bCs/>
                <w:sz w:val="20"/>
                <w:szCs w:val="20"/>
              </w:rPr>
            </w:pPr>
            <w:r w:rsidRPr="00B1589F">
              <w:rPr>
                <w:rFonts w:ascii="Times New Roman" w:hAnsi="Times New Roman" w:cs="Times New Roman"/>
                <w:sz w:val="20"/>
                <w:szCs w:val="20"/>
                <w:highlight w:val="yellow"/>
              </w:rPr>
              <w:t>Производства</w:t>
            </w:r>
            <w:r>
              <w:rPr>
                <w:rFonts w:ascii="Times New Roman" w:hAnsi="Times New Roman" w:cs="Times New Roman"/>
                <w:sz w:val="20"/>
                <w:szCs w:val="20"/>
                <w:lang w:val="mn-MN"/>
              </w:rPr>
              <w:t xml:space="preserve"> </w:t>
            </w:r>
            <w:r>
              <w:rPr>
                <w:rFonts w:ascii="Times New Roman" w:hAnsi="Times New Roman" w:cs="Times New Roman"/>
                <w:sz w:val="20"/>
                <w:szCs w:val="20"/>
              </w:rPr>
              <w:t>=</w:t>
            </w:r>
            <w:r>
              <w:rPr>
                <w:rFonts w:ascii="Times New Roman" w:hAnsi="Times New Roman" w:cs="Times New Roman"/>
                <w:sz w:val="20"/>
                <w:szCs w:val="20"/>
                <w:lang w:val="mn-MN"/>
              </w:rPr>
              <w:t>гүйцэтгэх</w:t>
            </w:r>
          </w:p>
        </w:tc>
        <w:tc>
          <w:tcPr>
            <w:tcW w:w="3676" w:type="dxa"/>
          </w:tcPr>
          <w:p w14:paraId="44D7139D" w14:textId="77777777" w:rsidR="006E5844" w:rsidRDefault="006E5844" w:rsidP="00842313">
            <w:pPr>
              <w:pStyle w:val="ListParagraph"/>
              <w:shd w:val="clear" w:color="auto" w:fill="FFFFFF"/>
              <w:spacing w:after="0" w:line="270" w:lineRule="atLeast"/>
              <w:ind w:left="0"/>
              <w:jc w:val="both"/>
              <w:textAlignment w:val="top"/>
              <w:rPr>
                <w:rFonts w:ascii="Times New Roman" w:hAnsi="Times New Roman" w:cs="Times New Roman"/>
                <w:sz w:val="20"/>
                <w:szCs w:val="20"/>
                <w:highlight w:val="yellow"/>
              </w:rPr>
            </w:pPr>
          </w:p>
        </w:tc>
      </w:tr>
      <w:tr w:rsidR="006E5844" w:rsidRPr="00671436" w14:paraId="6A3E2171" w14:textId="0A1858E3" w:rsidTr="006E5844">
        <w:tc>
          <w:tcPr>
            <w:tcW w:w="3676" w:type="dxa"/>
          </w:tcPr>
          <w:p w14:paraId="5F3FEB7B" w14:textId="30EE4134"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heme="minorEastAsia" w:hAnsi="Times New Roman" w:cs="Times New Roman"/>
                <w:sz w:val="20"/>
                <w:szCs w:val="20"/>
              </w:rPr>
              <w:t>4.4.2</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Тохируулгын ажил хийгдэж байгаа хүчний трансформатор ба хүчдэлийн трансформаторын хэлхээний гал хамгаалагчийг авсан байх ёстой. Гал хамгаалагчийг авсан </w:t>
            </w:r>
            <w:proofErr w:type="gramStart"/>
            <w:r w:rsidRPr="00671436">
              <w:rPr>
                <w:rFonts w:ascii="Times New Roman" w:eastAsia="Times New Roman" w:hAnsi="Times New Roman" w:cs="Times New Roman"/>
                <w:sz w:val="20"/>
                <w:szCs w:val="20"/>
              </w:rPr>
              <w:t>газарт ”Хүмүүс</w:t>
            </w:r>
            <w:proofErr w:type="gramEnd"/>
            <w:r w:rsidRPr="00671436">
              <w:rPr>
                <w:rFonts w:ascii="Times New Roman" w:eastAsia="Times New Roman" w:hAnsi="Times New Roman" w:cs="Times New Roman"/>
                <w:sz w:val="20"/>
                <w:szCs w:val="20"/>
              </w:rPr>
              <w:t xml:space="preserve"> ажиллаж байна. Бүү залга!” гэсэн плакат өлгөх ёстой.</w:t>
            </w:r>
          </w:p>
        </w:tc>
        <w:tc>
          <w:tcPr>
            <w:tcW w:w="3675" w:type="dxa"/>
          </w:tcPr>
          <w:p w14:paraId="448823F6" w14:textId="77777777" w:rsidR="006E5844" w:rsidRDefault="006E5844" w:rsidP="00842313">
            <w:pPr>
              <w:widowControl w:val="0"/>
              <w:autoSpaceDE w:val="0"/>
              <w:autoSpaceDN w:val="0"/>
              <w:adjustRightInd w:val="0"/>
              <w:jc w:val="center"/>
              <w:rPr>
                <w:rFonts w:ascii="Times New Roman" w:eastAsia="Times New Roman" w:hAnsi="Times New Roman" w:cs="Times New Roman"/>
                <w:sz w:val="20"/>
                <w:szCs w:val="20"/>
                <w:lang w:val="mn-MN"/>
              </w:rPr>
            </w:pPr>
          </w:p>
          <w:p w14:paraId="4C9E06B1" w14:textId="77777777" w:rsidR="006E5844" w:rsidRDefault="006E5844" w:rsidP="00842313">
            <w:pPr>
              <w:widowControl w:val="0"/>
              <w:autoSpaceDE w:val="0"/>
              <w:autoSpaceDN w:val="0"/>
              <w:adjustRightInd w:val="0"/>
              <w:jc w:val="center"/>
              <w:rPr>
                <w:rFonts w:ascii="Times New Roman" w:eastAsia="Times New Roman" w:hAnsi="Times New Roman" w:cs="Times New Roman"/>
                <w:sz w:val="20"/>
                <w:szCs w:val="20"/>
                <w:lang w:val="mn-MN"/>
              </w:rPr>
            </w:pPr>
          </w:p>
          <w:p w14:paraId="1C37F73A" w14:textId="77777777" w:rsidR="006E5844" w:rsidRDefault="006E5844" w:rsidP="00842313">
            <w:pPr>
              <w:widowControl w:val="0"/>
              <w:autoSpaceDE w:val="0"/>
              <w:autoSpaceDN w:val="0"/>
              <w:adjustRightInd w:val="0"/>
              <w:jc w:val="center"/>
              <w:rPr>
                <w:rFonts w:ascii="Times New Roman" w:eastAsia="Times New Roman" w:hAnsi="Times New Roman" w:cs="Times New Roman"/>
                <w:sz w:val="20"/>
                <w:szCs w:val="20"/>
                <w:lang w:val="mn-MN"/>
              </w:rPr>
            </w:pPr>
          </w:p>
          <w:p w14:paraId="3239B0BD" w14:textId="65738812" w:rsidR="006E5844" w:rsidRPr="00671436" w:rsidRDefault="006E5844" w:rsidP="00842313">
            <w:pPr>
              <w:widowControl w:val="0"/>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53990298"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6316B0B0"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r>
      <w:tr w:rsidR="006E5844" w:rsidRPr="00671436" w14:paraId="5962D1C0" w14:textId="788540ED" w:rsidTr="006E5844">
        <w:tc>
          <w:tcPr>
            <w:tcW w:w="3676" w:type="dxa"/>
          </w:tcPr>
          <w:p w14:paraId="568B13D1" w14:textId="0097AA40"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lang w:val="ru-RU"/>
              </w:rPr>
            </w:pPr>
            <w:r w:rsidRPr="00671436">
              <w:rPr>
                <w:rFonts w:ascii="Times New Roman" w:eastAsiaTheme="minorEastAsia" w:hAnsi="Times New Roman" w:cs="Times New Roman"/>
                <w:sz w:val="20"/>
                <w:szCs w:val="20"/>
              </w:rPr>
              <w:t>4.4.3</w:t>
            </w:r>
            <w:r>
              <w:rPr>
                <w:rFonts w:ascii="Times New Roman" w:eastAsiaTheme="minorEastAsia" w:hAnsi="Times New Roman" w:cs="Times New Roman"/>
                <w:sz w:val="20"/>
                <w:szCs w:val="20"/>
              </w:rPr>
              <w:t xml:space="preserve"> </w:t>
            </w:r>
            <w:r w:rsidRPr="00671436">
              <w:rPr>
                <w:rFonts w:ascii="Times New Roman" w:eastAsia="Times New Roman" w:hAnsi="Times New Roman" w:cs="Times New Roman"/>
                <w:sz w:val="20"/>
                <w:szCs w:val="20"/>
              </w:rPr>
              <w:t xml:space="preserve">Трансформаторын шалгалт, хэмжилтийн ажил хийх хүчдэлийг зөвхөн өндөр талын ороомогт өгнө. Хүчдэлийн трансформатораас бусад трансформаторын хувьд </w:t>
            </w:r>
            <w:r w:rsidRPr="00D539A7">
              <w:rPr>
                <w:rFonts w:ascii="Times New Roman" w:eastAsia="Times New Roman" w:hAnsi="Times New Roman" w:cs="Times New Roman"/>
                <w:sz w:val="20"/>
                <w:szCs w:val="20"/>
                <w:highlight w:val="yellow"/>
              </w:rPr>
              <w:lastRenderedPageBreak/>
              <w:t>хөндийрүүлгийг</w:t>
            </w:r>
            <w:r w:rsidRPr="00671436">
              <w:rPr>
                <w:rFonts w:ascii="Times New Roman" w:eastAsia="Times New Roman" w:hAnsi="Times New Roman" w:cs="Times New Roman"/>
                <w:sz w:val="20"/>
                <w:szCs w:val="20"/>
              </w:rPr>
              <w:t xml:space="preserve"> турших, хоосон явалтын гүйдлийг хэмжих хүчдэлийг нам талын ороомогт өгч болно. Энэ үед туршигдаж байгаа трансформаторын өндөр хүчдэлийн оруулгыг </w:t>
            </w:r>
            <w:r w:rsidRPr="0038536B">
              <w:rPr>
                <w:rFonts w:ascii="Times New Roman" w:eastAsia="Times New Roman" w:hAnsi="Times New Roman" w:cs="Times New Roman"/>
                <w:sz w:val="20"/>
                <w:szCs w:val="20"/>
                <w:highlight w:val="yellow"/>
              </w:rPr>
              <w:t>шүргэх</w:t>
            </w:r>
            <w:r w:rsidRPr="00475989">
              <w:rPr>
                <w:rFonts w:ascii="Times New Roman" w:eastAsia="Times New Roman" w:hAnsi="Times New Roman" w:cs="Times New Roman"/>
                <w:strike/>
                <w:sz w:val="20"/>
                <w:szCs w:val="20"/>
              </w:rPr>
              <w:t xml:space="preserve"> </w:t>
            </w:r>
            <w:r w:rsidRPr="00671436">
              <w:rPr>
                <w:rFonts w:ascii="Times New Roman" w:eastAsia="Times New Roman" w:hAnsi="Times New Roman" w:cs="Times New Roman"/>
                <w:sz w:val="20"/>
                <w:szCs w:val="20"/>
              </w:rPr>
              <w:t>боломжгүй болгох арга хэмжээг авсан байх ёстой</w:t>
            </w:r>
          </w:p>
        </w:tc>
        <w:tc>
          <w:tcPr>
            <w:tcW w:w="3675" w:type="dxa"/>
          </w:tcPr>
          <w:p w14:paraId="37695CF9"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598F5D2E"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704A0963"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1C223BC1"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0B6D8473" w14:textId="77777777" w:rsidR="006E5844" w:rsidRDefault="006E5844" w:rsidP="00DE64EE">
            <w:pPr>
              <w:widowControl w:val="0"/>
              <w:autoSpaceDE w:val="0"/>
              <w:autoSpaceDN w:val="0"/>
              <w:adjustRightInd w:val="0"/>
              <w:jc w:val="both"/>
              <w:rPr>
                <w:rFonts w:ascii="Times New Roman" w:eastAsia="Times New Roman" w:hAnsi="Times New Roman" w:cs="Times New Roman"/>
                <w:sz w:val="20"/>
                <w:szCs w:val="20"/>
                <w:highlight w:val="yellow"/>
              </w:rPr>
            </w:pPr>
          </w:p>
          <w:p w14:paraId="4B814E36" w14:textId="77777777" w:rsidR="006E5844"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7D8B1175" w14:textId="1B5B2657" w:rsidR="006E5844" w:rsidRDefault="006E5844" w:rsidP="00777DD4">
            <w:pPr>
              <w:widowControl w:val="0"/>
              <w:autoSpaceDE w:val="0"/>
              <w:autoSpaceDN w:val="0"/>
              <w:adjustRightInd w:val="0"/>
              <w:jc w:val="center"/>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6B4945C5" w14:textId="77777777" w:rsidR="006E5844"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17320825" w14:textId="77777777" w:rsidR="006E5844"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30842A98" w14:textId="5B510B1B" w:rsidR="006E5844" w:rsidRPr="00D539A7" w:rsidRDefault="006E5844" w:rsidP="00DE64EE">
            <w:pPr>
              <w:widowControl w:val="0"/>
              <w:autoSpaceDE w:val="0"/>
              <w:autoSpaceDN w:val="0"/>
              <w:adjustRightInd w:val="0"/>
              <w:jc w:val="both"/>
              <w:rPr>
                <w:rFonts w:ascii="Times New Roman" w:eastAsiaTheme="minorEastAsia" w:hAnsi="Times New Roman" w:cs="Times New Roman"/>
                <w:sz w:val="20"/>
                <w:szCs w:val="20"/>
                <w:lang w:val="mn-MN"/>
              </w:rPr>
            </w:pPr>
          </w:p>
        </w:tc>
        <w:tc>
          <w:tcPr>
            <w:tcW w:w="3676" w:type="dxa"/>
          </w:tcPr>
          <w:p w14:paraId="1010710D"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2A1BABD1"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158B2CB0"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42EADDCB"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3B2245B7"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p w14:paraId="7A4AAD42" w14:textId="474B9F12"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38536B">
              <w:rPr>
                <w:rFonts w:ascii="Times New Roman" w:eastAsia="Times New Roman" w:hAnsi="Times New Roman" w:cs="Times New Roman"/>
                <w:strike/>
                <w:sz w:val="20"/>
                <w:szCs w:val="20"/>
                <w:highlight w:val="yellow"/>
              </w:rPr>
              <w:lastRenderedPageBreak/>
              <w:t>Хөндийрүүлгийг</w:t>
            </w:r>
            <w:r>
              <w:rPr>
                <w:rFonts w:ascii="Times New Roman" w:eastAsia="Times New Roman" w:hAnsi="Times New Roman" w:cs="Times New Roman"/>
                <w:sz w:val="20"/>
                <w:szCs w:val="20"/>
              </w:rPr>
              <w:t xml:space="preserve">= </w:t>
            </w:r>
            <w:r w:rsidRPr="00D539A7">
              <w:rPr>
                <w:rFonts w:ascii="Times New Roman" w:eastAsia="Times New Roman" w:hAnsi="Times New Roman" w:cs="Times New Roman"/>
                <w:color w:val="00B050"/>
                <w:sz w:val="20"/>
                <w:szCs w:val="20"/>
                <w:lang w:val="mn-MN"/>
              </w:rPr>
              <w:t>тусгаарла</w:t>
            </w:r>
            <w:r>
              <w:rPr>
                <w:rFonts w:ascii="Times New Roman" w:eastAsia="Times New Roman" w:hAnsi="Times New Roman" w:cs="Times New Roman"/>
                <w:color w:val="00B050"/>
                <w:sz w:val="20"/>
                <w:szCs w:val="20"/>
                <w:lang w:val="mn-MN"/>
              </w:rPr>
              <w:t>гчийг</w:t>
            </w:r>
          </w:p>
          <w:p w14:paraId="595D964B"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2B18C101" w14:textId="77777777" w:rsidR="006E5844" w:rsidRDefault="006E5844" w:rsidP="00777DD4">
            <w:pPr>
              <w:widowControl w:val="0"/>
              <w:autoSpaceDE w:val="0"/>
              <w:autoSpaceDN w:val="0"/>
              <w:adjustRightInd w:val="0"/>
              <w:jc w:val="both"/>
              <w:rPr>
                <w:rFonts w:ascii="Times New Roman" w:eastAsia="Times New Roman" w:hAnsi="Times New Roman" w:cs="Times New Roman"/>
                <w:strike/>
                <w:sz w:val="20"/>
                <w:szCs w:val="20"/>
                <w:highlight w:val="yellow"/>
              </w:rPr>
            </w:pPr>
          </w:p>
        </w:tc>
      </w:tr>
      <w:tr w:rsidR="006E5844" w:rsidRPr="00671436" w14:paraId="66796566" w14:textId="6FB11568" w:rsidTr="006E5844">
        <w:tc>
          <w:tcPr>
            <w:tcW w:w="3676" w:type="dxa"/>
          </w:tcPr>
          <w:p w14:paraId="1EE5FC4F" w14:textId="2A51CCEF" w:rsidR="006E5844" w:rsidRPr="00671436"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lastRenderedPageBreak/>
              <w:t>4.4.4</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Тэжээлийн өөр гүйдлийн эх үүсвэрээс тэжээгдэж буй хүчдэлийн трансформаторын хоёрдогч хэлхээг шалгахын өмнө шалгаж байгаа хэлхээний ойролцоох бүх ажлыг зогсоож, трансформаторыг гүйдлийн хэлхээнээс тасалж, хаалт хашилт хийх ёстой ба түүний ойролцоо урьдчилан анхааруулах плакат өлгөнө. Хувьсгасан хүчдэлтэй байж болзошгүй хэлхээг хүчдэлийн трансформатораас тасалж, газардуулсан байх ёстой.</w:t>
            </w:r>
          </w:p>
          <w:p w14:paraId="0B92CE82" w14:textId="1E46C7F0" w:rsidR="006E5844" w:rsidRPr="00671436"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12C44C59" w14:textId="4F3277B0" w:rsidR="006E5844" w:rsidRPr="00475989" w:rsidRDefault="006E5844" w:rsidP="00DE64EE">
            <w:pPr>
              <w:widowControl w:val="0"/>
              <w:autoSpaceDE w:val="0"/>
              <w:autoSpaceDN w:val="0"/>
              <w:adjustRightInd w:val="0"/>
              <w:jc w:val="both"/>
              <w:rPr>
                <w:rFonts w:ascii="Times New Roman" w:eastAsia="Times New Roman" w:hAnsi="Times New Roman" w:cs="Times New Roman"/>
                <w:color w:val="00B050"/>
                <w:sz w:val="20"/>
                <w:szCs w:val="20"/>
              </w:rPr>
            </w:pPr>
          </w:p>
          <w:p w14:paraId="1A090109" w14:textId="46DE9C82"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31708A4E"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778F3302"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r>
      <w:tr w:rsidR="006E5844" w:rsidRPr="00671436" w14:paraId="2E7A9D89" w14:textId="4BA4DA39" w:rsidTr="006E5844">
        <w:tc>
          <w:tcPr>
            <w:tcW w:w="3676" w:type="dxa"/>
          </w:tcPr>
          <w:p w14:paraId="780D2A1A" w14:textId="4A6104CE" w:rsidR="006E5844" w:rsidRPr="00671436"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4.4.5</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 xml:space="preserve">Ажилд байгаа гүйдлийн трансформаторын хоёрдогч ороомгийн </w:t>
            </w:r>
            <w:proofErr w:type="gramStart"/>
            <w:r w:rsidRPr="00671436">
              <w:rPr>
                <w:rFonts w:ascii="Times New Roman" w:eastAsia="Times New Roman" w:hAnsi="Times New Roman" w:cs="Times New Roman"/>
                <w:sz w:val="20"/>
                <w:szCs w:val="20"/>
              </w:rPr>
              <w:t>хэлхээнд  багаж</w:t>
            </w:r>
            <w:proofErr w:type="gramEnd"/>
            <w:r w:rsidRPr="00671436">
              <w:rPr>
                <w:rFonts w:ascii="Times New Roman" w:eastAsia="Times New Roman" w:hAnsi="Times New Roman" w:cs="Times New Roman"/>
                <w:sz w:val="20"/>
                <w:szCs w:val="20"/>
              </w:rPr>
              <w:t xml:space="preserve"> хэрэгслийг цуваа холбох шаардлага гарсан үед хөндийрүүлэгч дэвсгэр дээр зогсон хөндийрүүлэх бариултай отвертка ашиглан гүйдлийн тусгай хавчаараар урьдчилан түүнд богино холболт хийх шаардлагатай. Богино холболт тавьсан хавчаар ба гүйдлийн трансформаторын хоорондын хэлхээнд ажиллахыг хориглоно. Гүйдлийн трансформаторын ашиглагдаагүй хоёрдогч ороомгуудад богино холболт </w:t>
            </w:r>
            <w:proofErr w:type="gramStart"/>
            <w:r w:rsidRPr="00671436">
              <w:rPr>
                <w:rFonts w:ascii="Times New Roman" w:eastAsia="Times New Roman" w:hAnsi="Times New Roman" w:cs="Times New Roman"/>
                <w:sz w:val="20"/>
                <w:szCs w:val="20"/>
              </w:rPr>
              <w:t>хийж,газардуулах</w:t>
            </w:r>
            <w:proofErr w:type="gramEnd"/>
            <w:r w:rsidRPr="00671436">
              <w:rPr>
                <w:rFonts w:ascii="Times New Roman" w:eastAsia="Times New Roman" w:hAnsi="Times New Roman" w:cs="Times New Roman"/>
                <w:sz w:val="20"/>
                <w:szCs w:val="20"/>
              </w:rPr>
              <w:t xml:space="preserve"> ёстой.</w:t>
            </w:r>
          </w:p>
          <w:p w14:paraId="5D11F641" w14:textId="1C71137D" w:rsidR="006E5844" w:rsidRPr="00671436"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3D45AE0C"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7C9AD229"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173339D1"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14A01683"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0FC8946D"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2BAEECAF"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498E88DC"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152102F1" w14:textId="70BACE70" w:rsidR="006E5844" w:rsidRPr="00626CB4" w:rsidRDefault="006E5844" w:rsidP="00777DD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6" w:type="dxa"/>
          </w:tcPr>
          <w:p w14:paraId="0194D24E" w14:textId="77777777"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626CB4">
              <w:rPr>
                <w:rFonts w:ascii="Times New Roman" w:eastAsia="Times New Roman" w:hAnsi="Times New Roman" w:cs="Times New Roman"/>
                <w:strike/>
                <w:sz w:val="20"/>
                <w:szCs w:val="20"/>
              </w:rPr>
              <w:t>Ажилд</w:t>
            </w:r>
            <w:r w:rsidRPr="00626CB4">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sz w:val="20"/>
                <w:szCs w:val="20"/>
                <w:lang w:val="mn-MN"/>
              </w:rPr>
              <w:t>–</w:t>
            </w:r>
            <w:r w:rsidRPr="00626CB4">
              <w:rPr>
                <w:rFonts w:ascii="Times New Roman" w:eastAsia="Times New Roman" w:hAnsi="Times New Roman" w:cs="Times New Roman"/>
                <w:color w:val="00B050"/>
                <w:sz w:val="20"/>
                <w:szCs w:val="20"/>
                <w:lang w:val="mn-MN"/>
              </w:rPr>
              <w:t>ажиллагаатай</w:t>
            </w:r>
          </w:p>
          <w:p w14:paraId="4554AE09" w14:textId="77777777"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CA575D9" w14:textId="77777777"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2A6DE52" w14:textId="77777777"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66ABDD7B" w14:textId="77777777" w:rsidR="006E5844" w:rsidRDefault="006E5844" w:rsidP="00777DD4">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72BE22C7" w14:textId="6A5CB4E3" w:rsidR="006E5844" w:rsidRPr="00671436" w:rsidRDefault="006E5844" w:rsidP="00777DD4">
            <w:pPr>
              <w:widowControl w:val="0"/>
              <w:autoSpaceDE w:val="0"/>
              <w:autoSpaceDN w:val="0"/>
              <w:adjustRightInd w:val="0"/>
              <w:jc w:val="both"/>
              <w:rPr>
                <w:rFonts w:ascii="Times New Roman" w:eastAsiaTheme="minorEastAsia" w:hAnsi="Times New Roman" w:cs="Times New Roman"/>
                <w:sz w:val="20"/>
                <w:szCs w:val="20"/>
              </w:rPr>
            </w:pPr>
            <w:r w:rsidRPr="00C53A71">
              <w:rPr>
                <w:rFonts w:ascii="Times New Roman" w:eastAsia="Times New Roman" w:hAnsi="Times New Roman" w:cs="Times New Roman"/>
                <w:strike/>
                <w:sz w:val="20"/>
                <w:szCs w:val="20"/>
              </w:rPr>
              <w:t>хөндийрүүлэх</w:t>
            </w:r>
            <w:r>
              <w:rPr>
                <w:rFonts w:ascii="Times New Roman" w:eastAsia="Times New Roman" w:hAnsi="Times New Roman" w:cs="Times New Roman"/>
                <w:color w:val="00B050"/>
                <w:sz w:val="20"/>
                <w:szCs w:val="20"/>
                <w:lang w:val="mn-MN"/>
              </w:rPr>
              <w:t xml:space="preserve"> тусгаарлагчтай</w:t>
            </w:r>
          </w:p>
        </w:tc>
        <w:tc>
          <w:tcPr>
            <w:tcW w:w="3676" w:type="dxa"/>
          </w:tcPr>
          <w:p w14:paraId="0E549859" w14:textId="77777777" w:rsidR="006E5844" w:rsidRPr="00626CB4" w:rsidRDefault="006E5844" w:rsidP="00777DD4">
            <w:pPr>
              <w:widowControl w:val="0"/>
              <w:autoSpaceDE w:val="0"/>
              <w:autoSpaceDN w:val="0"/>
              <w:adjustRightInd w:val="0"/>
              <w:jc w:val="both"/>
              <w:rPr>
                <w:rFonts w:ascii="Times New Roman" w:eastAsia="Times New Roman" w:hAnsi="Times New Roman" w:cs="Times New Roman"/>
                <w:strike/>
                <w:sz w:val="20"/>
                <w:szCs w:val="20"/>
              </w:rPr>
            </w:pPr>
          </w:p>
        </w:tc>
      </w:tr>
      <w:tr w:rsidR="006E5844" w:rsidRPr="00671436" w14:paraId="098495FE" w14:textId="5E65476D" w:rsidTr="006E5844">
        <w:tc>
          <w:tcPr>
            <w:tcW w:w="3676" w:type="dxa"/>
          </w:tcPr>
          <w:p w14:paraId="58248D52" w14:textId="0FE4481C" w:rsidR="006E5844" w:rsidRPr="00671436" w:rsidRDefault="006E5844" w:rsidP="00DE64EE">
            <w:pPr>
              <w:widowControl w:val="0"/>
              <w:autoSpaceDE w:val="0"/>
              <w:autoSpaceDN w:val="0"/>
              <w:adjustRightInd w:val="0"/>
              <w:jc w:val="both"/>
              <w:rPr>
                <w:rFonts w:ascii="Times New Roman" w:eastAsia="Times New Roman" w:hAnsi="Times New Roman" w:cs="Times New Roman"/>
                <w:sz w:val="20"/>
                <w:szCs w:val="20"/>
              </w:rPr>
            </w:pPr>
            <w:r w:rsidRPr="00671436">
              <w:rPr>
                <w:rFonts w:ascii="Times New Roman" w:eastAsiaTheme="minorEastAsia" w:hAnsi="Times New Roman" w:cs="Times New Roman"/>
                <w:sz w:val="20"/>
                <w:szCs w:val="20"/>
              </w:rPr>
              <w:t>4.4.6</w:t>
            </w:r>
            <w:r>
              <w:rPr>
                <w:rFonts w:ascii="Times New Roman" w:eastAsiaTheme="minorEastAsia" w:hAnsi="Times New Roman" w:cs="Times New Roman"/>
                <w:sz w:val="20"/>
                <w:szCs w:val="20"/>
                <w:lang w:val="mn-MN"/>
              </w:rPr>
              <w:t xml:space="preserve"> </w:t>
            </w:r>
            <w:r w:rsidRPr="00671436">
              <w:rPr>
                <w:rFonts w:ascii="Times New Roman" w:eastAsia="Times New Roman" w:hAnsi="Times New Roman" w:cs="Times New Roman"/>
                <w:sz w:val="20"/>
                <w:szCs w:val="20"/>
              </w:rPr>
              <w:t>6000 А–аас дээш гүйдлийн трансформаторыг турших үед трансформаторын хавчаарт хэмжилтийн хэлхээг холбохдоо хоёрдогч хэлхээний угсралтын ажил дууссаны дараа хийх ёстой.</w:t>
            </w:r>
          </w:p>
          <w:p w14:paraId="03545C61" w14:textId="390558F5" w:rsidR="006E5844" w:rsidRPr="00671436" w:rsidRDefault="006E5844" w:rsidP="00DE64EE">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5" w:type="dxa"/>
          </w:tcPr>
          <w:p w14:paraId="3D5EE5E8"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24C6BC8F"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66E521BF" w14:textId="77777777" w:rsidR="006E5844" w:rsidRDefault="006E5844" w:rsidP="00777DD4">
            <w:pPr>
              <w:widowControl w:val="0"/>
              <w:autoSpaceDE w:val="0"/>
              <w:autoSpaceDN w:val="0"/>
              <w:adjustRightInd w:val="0"/>
              <w:jc w:val="center"/>
              <w:rPr>
                <w:rFonts w:ascii="Times New Roman" w:eastAsia="Times New Roman" w:hAnsi="Times New Roman" w:cs="Times New Roman"/>
                <w:sz w:val="20"/>
                <w:szCs w:val="20"/>
                <w:lang w:val="mn-MN"/>
              </w:rPr>
            </w:pPr>
          </w:p>
          <w:p w14:paraId="5668B214" w14:textId="3D025A7E" w:rsidR="006E5844" w:rsidRPr="00671436" w:rsidRDefault="006E5844" w:rsidP="00777DD4">
            <w:pPr>
              <w:widowControl w:val="0"/>
              <w:autoSpaceDE w:val="0"/>
              <w:autoSpaceDN w:val="0"/>
              <w:adjustRightInd w:val="0"/>
              <w:jc w:val="center"/>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76" w:type="dxa"/>
          </w:tcPr>
          <w:p w14:paraId="28A19CDE"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c>
          <w:tcPr>
            <w:tcW w:w="3676" w:type="dxa"/>
          </w:tcPr>
          <w:p w14:paraId="6E720A2B" w14:textId="77777777" w:rsidR="006E5844" w:rsidRPr="00671436" w:rsidRDefault="006E5844" w:rsidP="00DE64EE">
            <w:pPr>
              <w:widowControl w:val="0"/>
              <w:autoSpaceDE w:val="0"/>
              <w:autoSpaceDN w:val="0"/>
              <w:adjustRightInd w:val="0"/>
              <w:jc w:val="both"/>
              <w:rPr>
                <w:rFonts w:ascii="Times New Roman" w:eastAsiaTheme="minorEastAsia" w:hAnsi="Times New Roman" w:cs="Times New Roman"/>
                <w:sz w:val="20"/>
                <w:szCs w:val="20"/>
              </w:rPr>
            </w:pPr>
          </w:p>
        </w:tc>
      </w:tr>
    </w:tbl>
    <w:p w14:paraId="31C52535" w14:textId="4A7A135C" w:rsidR="00843232" w:rsidRPr="00671436" w:rsidRDefault="00843232" w:rsidP="00620D04">
      <w:pPr>
        <w:jc w:val="both"/>
        <w:rPr>
          <w:rFonts w:ascii="Times New Roman" w:hAnsi="Times New Roman" w:cs="Times New Roman"/>
          <w:sz w:val="20"/>
          <w:szCs w:val="20"/>
        </w:rPr>
      </w:pPr>
    </w:p>
    <w:p w14:paraId="00F1DFC8" w14:textId="77777777" w:rsidR="00D707DD" w:rsidRDefault="00D707DD" w:rsidP="00D707DD">
      <w:pPr>
        <w:spacing w:after="0" w:line="240" w:lineRule="auto"/>
        <w:jc w:val="center"/>
        <w:rPr>
          <w:rFonts w:ascii="Times New Roman" w:eastAsia="Times New Roman" w:hAnsi="Times New Roman" w:cs="Times New Roman"/>
          <w:b/>
          <w:color w:val="000000"/>
          <w:sz w:val="20"/>
          <w:szCs w:val="20"/>
          <w:lang w:val="mn-MN"/>
        </w:rPr>
      </w:pPr>
    </w:p>
    <w:p w14:paraId="4371CEC4" w14:textId="77777777" w:rsidR="00D707DD" w:rsidRDefault="00D707DD" w:rsidP="00D707DD">
      <w:pPr>
        <w:spacing w:after="0" w:line="240" w:lineRule="auto"/>
        <w:jc w:val="center"/>
        <w:rPr>
          <w:rFonts w:ascii="Times New Roman" w:eastAsia="Times New Roman" w:hAnsi="Times New Roman" w:cs="Times New Roman"/>
          <w:b/>
          <w:color w:val="000000"/>
          <w:sz w:val="20"/>
          <w:szCs w:val="20"/>
          <w:lang w:val="mn-MN"/>
        </w:rPr>
      </w:pPr>
    </w:p>
    <w:p w14:paraId="6820F81E" w14:textId="77777777" w:rsidR="00D707DD" w:rsidRDefault="00D707DD" w:rsidP="00D707DD">
      <w:pPr>
        <w:spacing w:after="0" w:line="240" w:lineRule="auto"/>
        <w:jc w:val="center"/>
        <w:rPr>
          <w:rFonts w:ascii="Times New Roman" w:eastAsia="Times New Roman" w:hAnsi="Times New Roman" w:cs="Times New Roman"/>
          <w:b/>
          <w:color w:val="000000"/>
          <w:sz w:val="20"/>
          <w:szCs w:val="20"/>
          <w:lang w:val="mn-MN"/>
        </w:rPr>
      </w:pPr>
    </w:p>
    <w:p w14:paraId="256C975E" w14:textId="77777777" w:rsidR="00D707DD" w:rsidRDefault="00D707DD" w:rsidP="00D707DD">
      <w:pPr>
        <w:spacing w:after="0" w:line="240" w:lineRule="auto"/>
        <w:jc w:val="center"/>
        <w:rPr>
          <w:rFonts w:ascii="Times New Roman" w:eastAsia="Times New Roman" w:hAnsi="Times New Roman" w:cs="Times New Roman"/>
          <w:b/>
          <w:color w:val="000000"/>
          <w:sz w:val="20"/>
          <w:szCs w:val="20"/>
          <w:lang w:val="mn-MN"/>
        </w:rPr>
      </w:pPr>
    </w:p>
    <w:p w14:paraId="23EEE7A7" w14:textId="73ACDE35" w:rsidR="00D707DD" w:rsidRPr="00D707DD" w:rsidRDefault="00D707DD" w:rsidP="00D707DD">
      <w:pPr>
        <w:spacing w:after="0" w:line="240" w:lineRule="auto"/>
        <w:jc w:val="center"/>
        <w:rPr>
          <w:rFonts w:ascii="Times New Roman" w:eastAsia="Times New Roman" w:hAnsi="Times New Roman" w:cs="Times New Roman"/>
          <w:b/>
          <w:color w:val="000000"/>
          <w:sz w:val="20"/>
          <w:szCs w:val="20"/>
          <w:lang w:val="mn-MN"/>
        </w:rPr>
      </w:pPr>
      <w:r w:rsidRPr="00D707DD">
        <w:rPr>
          <w:rFonts w:ascii="Times New Roman" w:eastAsia="Times New Roman" w:hAnsi="Times New Roman" w:cs="Times New Roman"/>
          <w:b/>
          <w:color w:val="000000"/>
          <w:sz w:val="20"/>
          <w:szCs w:val="20"/>
          <w:lang w:val="mn-MN"/>
        </w:rPr>
        <w:lastRenderedPageBreak/>
        <w:t xml:space="preserve">Цахилгаан байгууламжийн угсралтын аюулгүй ажиллагааны дүрэм. 4-р бүлэг </w:t>
      </w:r>
    </w:p>
    <w:p w14:paraId="1F39ABF7" w14:textId="77777777" w:rsidR="00D707DD" w:rsidRPr="00D707DD" w:rsidRDefault="00D707DD" w:rsidP="00D707DD">
      <w:pPr>
        <w:spacing w:after="0" w:line="240" w:lineRule="auto"/>
        <w:jc w:val="center"/>
        <w:rPr>
          <w:rFonts w:ascii="Times New Roman" w:eastAsia="Times New Roman" w:hAnsi="Times New Roman" w:cs="Times New Roman"/>
          <w:b/>
          <w:color w:val="000000"/>
          <w:sz w:val="20"/>
          <w:szCs w:val="20"/>
          <w:lang w:val="mn-MN"/>
        </w:rPr>
      </w:pPr>
      <w:r w:rsidRPr="00D707DD">
        <w:rPr>
          <w:rFonts w:ascii="Times New Roman" w:eastAsia="Times New Roman" w:hAnsi="Times New Roman" w:cs="Times New Roman"/>
          <w:b/>
          <w:color w:val="000000"/>
          <w:sz w:val="20"/>
          <w:szCs w:val="20"/>
          <w:lang w:val="mn-MN"/>
        </w:rPr>
        <w:t>Шинэчлэн боловсруулж байгаа хувибарыг харьцуулсан байдал.</w:t>
      </w:r>
    </w:p>
    <w:p w14:paraId="7AB712AF" w14:textId="78ABF5DB" w:rsidR="00D707DD" w:rsidRPr="00D707DD" w:rsidRDefault="00D707DD" w:rsidP="00D707DD">
      <w:pPr>
        <w:spacing w:after="0" w:line="240" w:lineRule="auto"/>
        <w:jc w:val="right"/>
        <w:rPr>
          <w:rFonts w:ascii="Times New Roman" w:eastAsia="Times New Roman" w:hAnsi="Times New Roman" w:cs="Times New Roman"/>
          <w:b/>
          <w:color w:val="000000"/>
          <w:sz w:val="20"/>
          <w:szCs w:val="20"/>
          <w:lang w:val="mn-MN"/>
        </w:rPr>
      </w:pPr>
      <w:r w:rsidRPr="00D707DD">
        <w:rPr>
          <w:rFonts w:ascii="Times New Roman" w:eastAsia="Times New Roman" w:hAnsi="Times New Roman" w:cs="Times New Roman"/>
          <w:b/>
          <w:color w:val="000000"/>
          <w:sz w:val="20"/>
          <w:szCs w:val="20"/>
          <w:lang w:val="mn-MN"/>
        </w:rPr>
        <w:t>2021-12-2</w:t>
      </w:r>
      <w:r>
        <w:rPr>
          <w:rFonts w:ascii="Times New Roman" w:eastAsia="Times New Roman" w:hAnsi="Times New Roman" w:cs="Times New Roman"/>
          <w:b/>
          <w:color w:val="000000"/>
          <w:sz w:val="20"/>
          <w:szCs w:val="20"/>
          <w:lang w:val="mn-MN"/>
        </w:rPr>
        <w:t>8</w:t>
      </w:r>
    </w:p>
    <w:p w14:paraId="39D38775" w14:textId="0300597E" w:rsidR="00D707DD" w:rsidRDefault="00D707DD" w:rsidP="0088322B">
      <w:pPr>
        <w:spacing w:after="0" w:line="240" w:lineRule="auto"/>
        <w:jc w:val="both"/>
        <w:rPr>
          <w:rFonts w:ascii="Times New Roman" w:eastAsia="Times New Roman" w:hAnsi="Times New Roman" w:cs="Times New Roman"/>
          <w:color w:val="000000"/>
          <w:sz w:val="20"/>
          <w:szCs w:val="20"/>
          <w:lang w:val="mn-MN"/>
        </w:rPr>
      </w:pPr>
    </w:p>
    <w:p w14:paraId="3E5F935C" w14:textId="77777777" w:rsidR="00D707DD" w:rsidRPr="006E34CB" w:rsidRDefault="00D707DD" w:rsidP="00D707D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mn-MN"/>
        </w:rPr>
      </w:pPr>
    </w:p>
    <w:tbl>
      <w:tblPr>
        <w:tblStyle w:val="TableGrid"/>
        <w:tblW w:w="14743" w:type="dxa"/>
        <w:tblInd w:w="-998" w:type="dxa"/>
        <w:tblLook w:val="04A0" w:firstRow="1" w:lastRow="0" w:firstColumn="1" w:lastColumn="0" w:noHBand="0" w:noVBand="1"/>
      </w:tblPr>
      <w:tblGrid>
        <w:gridCol w:w="3685"/>
        <w:gridCol w:w="3686"/>
        <w:gridCol w:w="3686"/>
        <w:gridCol w:w="3686"/>
      </w:tblGrid>
      <w:tr w:rsidR="006E5844" w:rsidRPr="00D707DD" w14:paraId="12F846E1" w14:textId="03737B7D" w:rsidTr="00F10448">
        <w:trPr>
          <w:trHeight w:val="304"/>
        </w:trPr>
        <w:tc>
          <w:tcPr>
            <w:tcW w:w="3685" w:type="dxa"/>
            <w:vAlign w:val="center"/>
          </w:tcPr>
          <w:p w14:paraId="1CAA27F9" w14:textId="064EE2FD" w:rsidR="006E5844" w:rsidRPr="00D707D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457ABD">
              <w:rPr>
                <w:rFonts w:ascii="Times New Roman" w:eastAsiaTheme="minorEastAsia" w:hAnsi="Times New Roman" w:cs="Times New Roman"/>
                <w:sz w:val="20"/>
                <w:szCs w:val="20"/>
                <w:lang w:val="mn-MN"/>
              </w:rPr>
              <w:t>Одоо мөрдөж байгаа</w:t>
            </w:r>
            <w:r>
              <w:rPr>
                <w:rFonts w:ascii="Times New Roman" w:eastAsiaTheme="minorEastAsia" w:hAnsi="Times New Roman" w:cs="Times New Roman"/>
                <w:sz w:val="20"/>
                <w:szCs w:val="20"/>
                <w:lang w:val="mn-MN"/>
              </w:rPr>
              <w:t xml:space="preserve"> дүрэм</w:t>
            </w:r>
          </w:p>
        </w:tc>
        <w:tc>
          <w:tcPr>
            <w:tcW w:w="3686" w:type="dxa"/>
            <w:vAlign w:val="center"/>
          </w:tcPr>
          <w:p w14:paraId="46CC38F9" w14:textId="4F79D3FF" w:rsidR="006E5844" w:rsidRPr="00D707DD" w:rsidRDefault="006E5844" w:rsidP="006E5844">
            <w:pPr>
              <w:widowControl w:val="0"/>
              <w:autoSpaceDE w:val="0"/>
              <w:autoSpaceDN w:val="0"/>
              <w:adjustRightInd w:val="0"/>
              <w:jc w:val="center"/>
              <w:rPr>
                <w:rFonts w:ascii="Times New Roman" w:eastAsiaTheme="minorEastAsia" w:hAnsi="Times New Roman" w:cs="Times New Roman"/>
                <w:color w:val="FF0000"/>
                <w:sz w:val="20"/>
                <w:szCs w:val="20"/>
                <w:lang w:val="mn-MN"/>
              </w:rPr>
            </w:pPr>
            <w:r w:rsidRPr="00457ABD">
              <w:rPr>
                <w:rFonts w:ascii="Times New Roman" w:eastAsiaTheme="minorEastAsia" w:hAnsi="Times New Roman" w:cs="Times New Roman"/>
                <w:sz w:val="20"/>
                <w:szCs w:val="20"/>
                <w:lang w:val="mn-MN"/>
              </w:rPr>
              <w:t>Боловсруулж байгаа хувилбар</w:t>
            </w:r>
          </w:p>
        </w:tc>
        <w:tc>
          <w:tcPr>
            <w:tcW w:w="3686" w:type="dxa"/>
            <w:vAlign w:val="center"/>
          </w:tcPr>
          <w:p w14:paraId="23B2872B" w14:textId="0FC6AB91" w:rsidR="006E5844" w:rsidRPr="00D707DD" w:rsidRDefault="006E5844" w:rsidP="006E5844">
            <w:pPr>
              <w:widowControl w:val="0"/>
              <w:autoSpaceDE w:val="0"/>
              <w:autoSpaceDN w:val="0"/>
              <w:adjustRightInd w:val="0"/>
              <w:jc w:val="center"/>
              <w:rPr>
                <w:rFonts w:ascii="Times New Roman" w:eastAsiaTheme="minorEastAsia" w:hAnsi="Times New Roman" w:cs="Times New Roman"/>
                <w:color w:val="FF0000"/>
                <w:sz w:val="20"/>
                <w:szCs w:val="20"/>
                <w:lang w:val="mn-MN"/>
              </w:rPr>
            </w:pPr>
            <w:r w:rsidRPr="00457ABD">
              <w:rPr>
                <w:rFonts w:ascii="Times New Roman" w:eastAsiaTheme="minorEastAsia" w:hAnsi="Times New Roman" w:cs="Times New Roman"/>
                <w:sz w:val="20"/>
                <w:szCs w:val="20"/>
                <w:lang w:val="mn-MN"/>
              </w:rPr>
              <w:t>Оруулсан өөрчлөлт, тайлбар</w:t>
            </w:r>
          </w:p>
        </w:tc>
        <w:tc>
          <w:tcPr>
            <w:tcW w:w="3686" w:type="dxa"/>
            <w:vAlign w:val="center"/>
          </w:tcPr>
          <w:p w14:paraId="00552143" w14:textId="152A436D" w:rsidR="006E5844" w:rsidRPr="00457AB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457ABD">
              <w:rPr>
                <w:rFonts w:ascii="Times New Roman" w:eastAsiaTheme="minorEastAsia" w:hAnsi="Times New Roman" w:cs="Times New Roman"/>
                <w:sz w:val="20"/>
                <w:szCs w:val="20"/>
                <w:lang w:val="mn-MN"/>
              </w:rPr>
              <w:t>Оруулсан өөрчлөлт, тайлбар</w:t>
            </w:r>
            <w:r>
              <w:rPr>
                <w:rFonts w:ascii="Times New Roman" w:eastAsiaTheme="minorEastAsia" w:hAnsi="Times New Roman" w:cs="Times New Roman"/>
                <w:sz w:val="20"/>
                <w:szCs w:val="20"/>
                <w:lang w:val="mn-MN"/>
              </w:rPr>
              <w:t>т өгөх санал зөвөлгөө</w:t>
            </w:r>
            <w:bookmarkStart w:id="0" w:name="_GoBack"/>
            <w:bookmarkEnd w:id="0"/>
          </w:p>
        </w:tc>
      </w:tr>
      <w:tr w:rsidR="006E5844" w:rsidRPr="00D707DD" w14:paraId="26B0C808" w14:textId="5CE9B951" w:rsidTr="006E5844">
        <w:tc>
          <w:tcPr>
            <w:tcW w:w="3685" w:type="dxa"/>
          </w:tcPr>
          <w:p w14:paraId="2EDB179A"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r w:rsidRPr="00D707DD">
              <w:rPr>
                <w:rFonts w:ascii="Times New Roman" w:eastAsia="Times New Roman" w:hAnsi="Times New Roman" w:cs="Times New Roman"/>
                <w:b/>
                <w:bCs/>
                <w:sz w:val="20"/>
                <w:szCs w:val="20"/>
              </w:rPr>
              <w:t xml:space="preserve">4.5. Хуваарилах </w:t>
            </w:r>
          </w:p>
          <w:p w14:paraId="26252AF7"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r w:rsidRPr="00D707DD">
              <w:rPr>
                <w:rFonts w:ascii="Times New Roman" w:eastAsia="Times New Roman" w:hAnsi="Times New Roman" w:cs="Times New Roman"/>
                <w:b/>
                <w:bCs/>
                <w:sz w:val="20"/>
                <w:szCs w:val="20"/>
              </w:rPr>
              <w:t>байгууламжийн тохируулга</w:t>
            </w:r>
          </w:p>
          <w:p w14:paraId="7AEE0C29"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72B7FEAF" w14:textId="2DC0913A" w:rsidR="006E5844" w:rsidRPr="005527BD" w:rsidRDefault="006E5844" w:rsidP="006E5844">
            <w:pPr>
              <w:pStyle w:val="ListParagraph"/>
              <w:numPr>
                <w:ilvl w:val="2"/>
                <w:numId w:val="5"/>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Тохируулгын ажил </w:t>
            </w:r>
            <w:r>
              <w:rPr>
                <w:rFonts w:ascii="Times New Roman" w:eastAsia="Times New Roman" w:hAnsi="Times New Roman" w:cs="Times New Roman"/>
                <w:sz w:val="20"/>
                <w:szCs w:val="20"/>
              </w:rPr>
              <w:t xml:space="preserve">эхлэхээс өмнө тухайн хуваарилах </w:t>
            </w:r>
            <w:r w:rsidRPr="00D707DD">
              <w:rPr>
                <w:rFonts w:ascii="Times New Roman" w:eastAsia="Times New Roman" w:hAnsi="Times New Roman" w:cs="Times New Roman"/>
                <w:sz w:val="20"/>
                <w:szCs w:val="20"/>
              </w:rPr>
              <w:t>байгуулам</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жинд холбосон</w:t>
            </w:r>
            <w:r>
              <w:rPr>
                <w:rFonts w:ascii="Times New Roman" w:eastAsia="Times New Roman" w:hAnsi="Times New Roman" w:cs="Times New Roman"/>
                <w:sz w:val="20"/>
                <w:szCs w:val="20"/>
              </w:rPr>
              <w:t xml:space="preserve"> </w:t>
            </w:r>
            <w:r w:rsidRPr="005527BD">
              <w:rPr>
                <w:rFonts w:ascii="Times New Roman" w:eastAsia="Times New Roman" w:hAnsi="Times New Roman" w:cs="Times New Roman"/>
                <w:sz w:val="20"/>
                <w:szCs w:val="20"/>
              </w:rPr>
              <w:t>бүх шугамыг залгах-таслах төхөөрөмжөөр тасалж буюу салгаж богино холболт хийх ба газардуулах ёстой.</w:t>
            </w:r>
          </w:p>
        </w:tc>
        <w:tc>
          <w:tcPr>
            <w:tcW w:w="3686" w:type="dxa"/>
          </w:tcPr>
          <w:p w14:paraId="44A595F0" w14:textId="74F276AE" w:rsidR="006E5844" w:rsidRPr="006D3871"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rPr>
            </w:pPr>
            <w:r w:rsidRPr="00B8184E">
              <w:rPr>
                <w:rFonts w:ascii="Times New Roman" w:eastAsia="Times New Roman" w:hAnsi="Times New Roman" w:cs="Times New Roman"/>
                <w:b/>
                <w:bCs/>
                <w:color w:val="00B050"/>
                <w:sz w:val="20"/>
                <w:szCs w:val="20"/>
              </w:rPr>
              <w:t>4</w:t>
            </w:r>
            <w:r w:rsidRPr="006D3871">
              <w:rPr>
                <w:rFonts w:ascii="Times New Roman" w:eastAsia="Times New Roman" w:hAnsi="Times New Roman" w:cs="Times New Roman"/>
                <w:b/>
                <w:bCs/>
                <w:color w:val="00B050"/>
                <w:sz w:val="20"/>
                <w:szCs w:val="20"/>
              </w:rPr>
              <w:t xml:space="preserve">.5. Хуваарилах </w:t>
            </w:r>
            <w:r>
              <w:rPr>
                <w:rFonts w:ascii="Times New Roman" w:eastAsia="Times New Roman" w:hAnsi="Times New Roman" w:cs="Times New Roman"/>
                <w:b/>
                <w:bCs/>
                <w:color w:val="00B050"/>
                <w:sz w:val="20"/>
                <w:szCs w:val="20"/>
                <w:lang w:val="mn-MN"/>
              </w:rPr>
              <w:t>б</w:t>
            </w:r>
            <w:r w:rsidRPr="006D3871">
              <w:rPr>
                <w:rFonts w:ascii="Times New Roman" w:eastAsia="Times New Roman" w:hAnsi="Times New Roman" w:cs="Times New Roman"/>
                <w:b/>
                <w:bCs/>
                <w:color w:val="00B050"/>
                <w:sz w:val="20"/>
                <w:szCs w:val="20"/>
              </w:rPr>
              <w:t>айгууламжийн</w:t>
            </w:r>
          </w:p>
          <w:p w14:paraId="1F75EEA8" w14:textId="541F0F08" w:rsidR="006E5844" w:rsidRPr="006D3871" w:rsidRDefault="006E5844" w:rsidP="006E5844">
            <w:pPr>
              <w:pStyle w:val="ListParagraph"/>
              <w:shd w:val="clear" w:color="auto" w:fill="FFFFFF"/>
              <w:spacing w:after="0" w:line="240" w:lineRule="auto"/>
              <w:ind w:left="0"/>
              <w:jc w:val="center"/>
              <w:textAlignment w:val="top"/>
              <w:rPr>
                <w:rFonts w:ascii="Times New Roman" w:eastAsia="Times New Roman" w:hAnsi="Times New Roman" w:cs="Times New Roman"/>
                <w:b/>
                <w:bCs/>
                <w:color w:val="00B050"/>
                <w:sz w:val="20"/>
                <w:szCs w:val="20"/>
              </w:rPr>
            </w:pPr>
            <w:r w:rsidRPr="006D3871">
              <w:rPr>
                <w:rFonts w:ascii="Times New Roman" w:eastAsia="Times New Roman" w:hAnsi="Times New Roman" w:cs="Times New Roman"/>
                <w:b/>
                <w:bCs/>
                <w:color w:val="00B050"/>
                <w:sz w:val="20"/>
                <w:szCs w:val="20"/>
                <w:lang w:val="mn-MN"/>
              </w:rPr>
              <w:t>угсралт,</w:t>
            </w:r>
            <w:r w:rsidRPr="006D3871">
              <w:rPr>
                <w:rFonts w:ascii="Times New Roman" w:eastAsia="Times New Roman" w:hAnsi="Times New Roman" w:cs="Times New Roman"/>
                <w:b/>
                <w:bCs/>
                <w:color w:val="00B050"/>
                <w:sz w:val="20"/>
                <w:szCs w:val="20"/>
              </w:rPr>
              <w:t xml:space="preserve"> тохируулга</w:t>
            </w:r>
          </w:p>
          <w:p w14:paraId="0A516E0A" w14:textId="77777777" w:rsidR="006E5844" w:rsidRPr="006D3871"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p>
          <w:p w14:paraId="2D782794" w14:textId="7A1C7CCD" w:rsidR="006E5844" w:rsidRPr="00D707DD" w:rsidRDefault="006E5844" w:rsidP="006E5844">
            <w:pPr>
              <w:shd w:val="clear" w:color="auto" w:fill="FFFFFF"/>
              <w:textAlignment w:val="top"/>
              <w:rPr>
                <w:rFonts w:ascii="Times New Roman" w:eastAsiaTheme="minorEastAsia" w:hAnsi="Times New Roman" w:cs="Times New Roman"/>
                <w:sz w:val="20"/>
                <w:szCs w:val="20"/>
                <w:lang w:val="mn-MN"/>
              </w:rPr>
            </w:pPr>
            <w:r w:rsidRPr="006D3871">
              <w:rPr>
                <w:rFonts w:ascii="Times New Roman" w:eastAsia="Times New Roman" w:hAnsi="Times New Roman" w:cs="Times New Roman"/>
                <w:color w:val="00B050"/>
                <w:sz w:val="20"/>
                <w:szCs w:val="20"/>
              </w:rPr>
              <w:t xml:space="preserve">Тохируулгын ажил эхлэхээс өмнө тухайн хуваарилах байгууламжинд холбосон бүх шугамыг залгах-таслах </w:t>
            </w:r>
            <w:r>
              <w:rPr>
                <w:rFonts w:ascii="Times New Roman" w:eastAsia="Times New Roman" w:hAnsi="Times New Roman" w:cs="Times New Roman"/>
                <w:color w:val="00B050"/>
                <w:sz w:val="20"/>
                <w:szCs w:val="20"/>
                <w:lang w:val="mn-MN"/>
              </w:rPr>
              <w:t>аппаратаар</w:t>
            </w:r>
            <w:r w:rsidRPr="006D3871">
              <w:rPr>
                <w:rFonts w:ascii="Times New Roman" w:eastAsia="Times New Roman" w:hAnsi="Times New Roman" w:cs="Times New Roman"/>
                <w:color w:val="00B050"/>
                <w:sz w:val="20"/>
                <w:szCs w:val="20"/>
              </w:rPr>
              <w:t xml:space="preserve"> тасл</w:t>
            </w:r>
            <w:r>
              <w:rPr>
                <w:rFonts w:ascii="Times New Roman" w:eastAsia="Times New Roman" w:hAnsi="Times New Roman" w:cs="Times New Roman"/>
                <w:color w:val="00B050"/>
                <w:sz w:val="20"/>
                <w:szCs w:val="20"/>
                <w:lang w:val="mn-MN"/>
              </w:rPr>
              <w:t>а</w:t>
            </w:r>
            <w:r w:rsidRPr="006D3871">
              <w:rPr>
                <w:rFonts w:ascii="Times New Roman" w:eastAsia="Times New Roman" w:hAnsi="Times New Roman" w:cs="Times New Roman"/>
                <w:color w:val="00B050"/>
                <w:sz w:val="20"/>
                <w:szCs w:val="20"/>
              </w:rPr>
              <w:t xml:space="preserve">ж буюу салгаж </w:t>
            </w:r>
            <w:r w:rsidRPr="006D3871">
              <w:rPr>
                <w:rFonts w:ascii="Times New Roman" w:eastAsia="Times New Roman" w:hAnsi="Times New Roman" w:cs="Times New Roman"/>
                <w:color w:val="00B050"/>
                <w:sz w:val="20"/>
                <w:szCs w:val="20"/>
                <w:highlight w:val="yellow"/>
              </w:rPr>
              <w:t>богино холболт</w:t>
            </w:r>
            <w:r w:rsidRPr="006D3871">
              <w:rPr>
                <w:rFonts w:ascii="Times New Roman" w:eastAsia="Times New Roman" w:hAnsi="Times New Roman" w:cs="Times New Roman"/>
                <w:color w:val="00B050"/>
                <w:sz w:val="20"/>
                <w:szCs w:val="20"/>
              </w:rPr>
              <w:t xml:space="preserve"> хий</w:t>
            </w:r>
            <w:r>
              <w:rPr>
                <w:rFonts w:ascii="Times New Roman" w:eastAsia="Times New Roman" w:hAnsi="Times New Roman" w:cs="Times New Roman"/>
                <w:color w:val="00B050"/>
                <w:sz w:val="20"/>
                <w:szCs w:val="20"/>
                <w:lang w:val="mn-MN"/>
              </w:rPr>
              <w:t>ж,</w:t>
            </w:r>
            <w:r w:rsidRPr="006D3871">
              <w:rPr>
                <w:rFonts w:ascii="Times New Roman" w:eastAsia="Times New Roman" w:hAnsi="Times New Roman" w:cs="Times New Roman"/>
                <w:color w:val="00B050"/>
                <w:sz w:val="20"/>
                <w:szCs w:val="20"/>
              </w:rPr>
              <w:t xml:space="preserve"> газардуулах ёстой.</w:t>
            </w:r>
          </w:p>
        </w:tc>
        <w:tc>
          <w:tcPr>
            <w:tcW w:w="3686" w:type="dxa"/>
          </w:tcPr>
          <w:p w14:paraId="6F5E8DC9"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197240D9" w14:textId="4C5EEAB2"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r w:rsidRPr="006D3871">
              <w:rPr>
                <w:rFonts w:ascii="Times New Roman" w:eastAsia="Times New Roman" w:hAnsi="Times New Roman" w:cs="Times New Roman"/>
                <w:b/>
                <w:bCs/>
                <w:color w:val="00B050"/>
                <w:sz w:val="20"/>
                <w:szCs w:val="20"/>
                <w:lang w:val="mn-MN"/>
              </w:rPr>
              <w:t>угсралт</w:t>
            </w:r>
          </w:p>
          <w:p w14:paraId="4F2E7CCE"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7593159B" w14:textId="14BFE820" w:rsidR="006E5844" w:rsidRPr="00F97641"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Cs/>
                <w:sz w:val="20"/>
                <w:szCs w:val="20"/>
                <w:lang w:val="mn-MN"/>
              </w:rPr>
            </w:pPr>
          </w:p>
        </w:tc>
        <w:tc>
          <w:tcPr>
            <w:tcW w:w="3686" w:type="dxa"/>
          </w:tcPr>
          <w:p w14:paraId="0D773830"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6A081371" w14:textId="31B3508C" w:rsidTr="006E5844">
        <w:trPr>
          <w:trHeight w:val="1784"/>
        </w:trPr>
        <w:tc>
          <w:tcPr>
            <w:tcW w:w="3685" w:type="dxa"/>
          </w:tcPr>
          <w:p w14:paraId="5616C658"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4,5,2</w:t>
            </w:r>
            <w:r w:rsidRPr="00D707DD">
              <w:rPr>
                <w:rFonts w:ascii="Times New Roman" w:eastAsia="Times New Roman" w:hAnsi="Times New Roman" w:cs="Times New Roman"/>
                <w:sz w:val="20"/>
                <w:szCs w:val="20"/>
              </w:rPr>
              <w:t xml:space="preserve"> Иж бүрэн хорго бүхий хуваарилах байгууламжийн таслуурын цаанаас</w:t>
            </w:r>
          </w:p>
          <w:p w14:paraId="0F189449" w14:textId="70AD31EF" w:rsidR="006E5844" w:rsidRPr="00D707DD" w:rsidRDefault="006E5844" w:rsidP="006E5844">
            <w:pPr>
              <w:shd w:val="clear" w:color="auto" w:fill="FFFFFF"/>
              <w:ind w:left="39"/>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гарч байгаа шугамын гаргалгаа, гүйдлийн</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трасформатор ба бусад тоног төхөөрөмж дээрх ажил таслуурын тэргэнцэрийг үүрнээс нь бүрэн татаж гаргасны дараа хийгдэх ёстой.</w:t>
            </w:r>
          </w:p>
          <w:p w14:paraId="68DDD254" w14:textId="26B1D53B"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7C1CF1CC"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1164700E"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03C04AAC"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36BCA34D" w14:textId="552B9357" w:rsidR="006E5844" w:rsidRPr="00D707D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7DD185D4" w14:textId="47F4BD88"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p>
        </w:tc>
        <w:tc>
          <w:tcPr>
            <w:tcW w:w="3686" w:type="dxa"/>
          </w:tcPr>
          <w:p w14:paraId="4725CCCC"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p>
        </w:tc>
      </w:tr>
      <w:tr w:rsidR="006E5844" w:rsidRPr="00D707DD" w14:paraId="5D974B88" w14:textId="102E81F5" w:rsidTr="006E5844">
        <w:tc>
          <w:tcPr>
            <w:tcW w:w="3685" w:type="dxa"/>
          </w:tcPr>
          <w:p w14:paraId="3CFD630D"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4,5,3</w:t>
            </w:r>
            <w:r w:rsidRPr="00D707DD">
              <w:rPr>
                <w:rFonts w:ascii="Times New Roman" w:eastAsia="Times New Roman" w:hAnsi="Times New Roman" w:cs="Times New Roman"/>
                <w:sz w:val="20"/>
                <w:szCs w:val="20"/>
              </w:rPr>
              <w:t xml:space="preserve"> Хоёрдогч залгах-таслах хэлхээний тохируулгын ажлыг хүчдэл бүрэн </w:t>
            </w:r>
          </w:p>
          <w:p w14:paraId="5FCDBBD8"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тасалсан үед гүйцэтгэх шаардлагатай. Удирдлага ба хамгаалалтын схемийг </w:t>
            </w:r>
          </w:p>
          <w:p w14:paraId="72AC2A4D" w14:textId="77777777" w:rsidR="006E5844" w:rsidRPr="0003140D" w:rsidRDefault="006E5844" w:rsidP="006E5844">
            <w:pPr>
              <w:shd w:val="clear" w:color="auto" w:fill="FFFFFF"/>
              <w:textAlignment w:val="top"/>
              <w:rPr>
                <w:rFonts w:ascii="Times New Roman" w:eastAsia="Times New Roman" w:hAnsi="Times New Roman" w:cs="Times New Roman"/>
                <w:sz w:val="20"/>
                <w:szCs w:val="20"/>
                <w:highlight w:val="yellow"/>
              </w:rPr>
            </w:pPr>
            <w:r w:rsidRPr="00D707DD">
              <w:rPr>
                <w:rFonts w:ascii="Times New Roman" w:eastAsia="Times New Roman" w:hAnsi="Times New Roman" w:cs="Times New Roman"/>
                <w:sz w:val="20"/>
                <w:szCs w:val="20"/>
              </w:rPr>
              <w:t xml:space="preserve"> шалгах, туршихдаа </w:t>
            </w:r>
            <w:r w:rsidRPr="0003140D">
              <w:rPr>
                <w:rFonts w:ascii="Times New Roman" w:eastAsia="Times New Roman" w:hAnsi="Times New Roman" w:cs="Times New Roman"/>
                <w:sz w:val="20"/>
                <w:szCs w:val="20"/>
                <w:highlight w:val="yellow"/>
              </w:rPr>
              <w:t>түр хугацааны</w:t>
            </w:r>
          </w:p>
          <w:p w14:paraId="51DFCE33"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03140D">
              <w:rPr>
                <w:rFonts w:ascii="Times New Roman" w:eastAsia="Times New Roman" w:hAnsi="Times New Roman" w:cs="Times New Roman"/>
                <w:sz w:val="20"/>
                <w:szCs w:val="20"/>
                <w:highlight w:val="yellow"/>
              </w:rPr>
              <w:t xml:space="preserve"> сүлжээнээс</w:t>
            </w:r>
            <w:r w:rsidRPr="00D707DD">
              <w:rPr>
                <w:rFonts w:ascii="Times New Roman" w:eastAsia="Times New Roman" w:hAnsi="Times New Roman" w:cs="Times New Roman"/>
                <w:sz w:val="20"/>
                <w:szCs w:val="20"/>
              </w:rPr>
              <w:t xml:space="preserve"> тэжээгдсэн туршилтын схемийг ашиглавал зохино.</w:t>
            </w:r>
          </w:p>
          <w:p w14:paraId="0C5EA6FA" w14:textId="0F4DED69"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47A80261" w14:textId="77777777" w:rsidR="006E5844" w:rsidRDefault="006E5844" w:rsidP="006E5844">
            <w:pPr>
              <w:shd w:val="clear" w:color="auto" w:fill="FFFFFF"/>
              <w:textAlignment w:val="top"/>
              <w:rPr>
                <w:rFonts w:ascii="Times New Roman" w:eastAsia="Times New Roman" w:hAnsi="Times New Roman" w:cs="Times New Roman"/>
                <w:sz w:val="20"/>
                <w:szCs w:val="20"/>
                <w:highlight w:val="yellow"/>
              </w:rPr>
            </w:pPr>
          </w:p>
          <w:p w14:paraId="51939D5B" w14:textId="77777777" w:rsidR="006E5844" w:rsidRDefault="006E5844" w:rsidP="006E5844">
            <w:pPr>
              <w:shd w:val="clear" w:color="auto" w:fill="FFFFFF"/>
              <w:textAlignment w:val="top"/>
              <w:rPr>
                <w:rFonts w:ascii="Times New Roman" w:eastAsia="Times New Roman" w:hAnsi="Times New Roman" w:cs="Times New Roman"/>
                <w:sz w:val="20"/>
                <w:szCs w:val="20"/>
                <w:highlight w:val="yellow"/>
              </w:rPr>
            </w:pPr>
          </w:p>
          <w:p w14:paraId="50C215B6"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0E72A9CE" w14:textId="783628A4" w:rsidR="006E5844" w:rsidRDefault="006E5844" w:rsidP="006E5844">
            <w:pPr>
              <w:shd w:val="clear" w:color="auto" w:fill="FFFFFF"/>
              <w:jc w:val="center"/>
              <w:textAlignment w:val="top"/>
              <w:rPr>
                <w:rFonts w:ascii="Times New Roman" w:eastAsia="Times New Roman" w:hAnsi="Times New Roman" w:cs="Times New Roman"/>
                <w:sz w:val="20"/>
                <w:szCs w:val="20"/>
                <w:highlight w:val="yellow"/>
              </w:rPr>
            </w:pPr>
            <w:r>
              <w:rPr>
                <w:rFonts w:ascii="Times New Roman" w:eastAsiaTheme="minorEastAsia" w:hAnsi="Times New Roman" w:cs="Times New Roman"/>
                <w:sz w:val="20"/>
                <w:szCs w:val="20"/>
                <w:lang w:val="mn-MN"/>
              </w:rPr>
              <w:t>Өөрчлөлтгүй</w:t>
            </w:r>
          </w:p>
          <w:p w14:paraId="020A20F9" w14:textId="2DB37F4B" w:rsidR="006E5844" w:rsidRPr="00664A6F" w:rsidRDefault="006E5844" w:rsidP="006E5844">
            <w:pPr>
              <w:shd w:val="clear" w:color="auto" w:fill="FFFFFF"/>
              <w:textAlignment w:val="top"/>
              <w:rPr>
                <w:rFonts w:ascii="Times New Roman" w:eastAsia="Times New Roman" w:hAnsi="Times New Roman" w:cs="Times New Roman"/>
                <w:strike/>
                <w:sz w:val="20"/>
                <w:szCs w:val="20"/>
                <w:highlight w:val="yellow"/>
                <w:lang w:val="mn-MN"/>
              </w:rPr>
            </w:pPr>
          </w:p>
        </w:tc>
        <w:tc>
          <w:tcPr>
            <w:tcW w:w="3686" w:type="dxa"/>
          </w:tcPr>
          <w:p w14:paraId="0E777FCD"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40130199"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5C3AF5CF"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1EC0E67D" w14:textId="343123E6" w:rsidR="006E5844" w:rsidRPr="00664A6F" w:rsidRDefault="006E5844" w:rsidP="006E5844">
            <w:pPr>
              <w:shd w:val="clear" w:color="auto" w:fill="FFFFFF"/>
              <w:textAlignment w:val="top"/>
              <w:rPr>
                <w:rFonts w:ascii="Times New Roman" w:eastAsia="Times New Roman" w:hAnsi="Times New Roman" w:cs="Times New Roman"/>
                <w:strike/>
                <w:sz w:val="20"/>
                <w:szCs w:val="20"/>
                <w:highlight w:val="yellow"/>
                <w:lang w:val="mn-MN"/>
              </w:rPr>
            </w:pPr>
            <w:r w:rsidRPr="00664A6F">
              <w:rPr>
                <w:rFonts w:ascii="Times New Roman" w:eastAsia="Times New Roman" w:hAnsi="Times New Roman" w:cs="Times New Roman"/>
                <w:strike/>
                <w:sz w:val="20"/>
                <w:szCs w:val="20"/>
              </w:rPr>
              <w:t>Удирдлага</w:t>
            </w:r>
            <w:r w:rsidRPr="00664A6F">
              <w:rPr>
                <w:rFonts w:ascii="Times New Roman" w:eastAsia="Times New Roman" w:hAnsi="Times New Roman" w:cs="Times New Roman"/>
                <w:color w:val="00B050"/>
                <w:sz w:val="20"/>
                <w:szCs w:val="20"/>
                <w:lang w:val="mn-MN"/>
              </w:rPr>
              <w:t>удирдах</w:t>
            </w:r>
          </w:p>
          <w:p w14:paraId="599FAC06" w14:textId="5A272B3F"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664A6F">
              <w:rPr>
                <w:rFonts w:ascii="Times New Roman" w:eastAsia="Times New Roman" w:hAnsi="Times New Roman" w:cs="Times New Roman"/>
                <w:strike/>
                <w:sz w:val="20"/>
                <w:szCs w:val="20"/>
                <w:highlight w:val="yellow"/>
                <w:lang w:val="mn-MN"/>
              </w:rPr>
              <w:t>хугацааны</w:t>
            </w:r>
          </w:p>
        </w:tc>
        <w:tc>
          <w:tcPr>
            <w:tcW w:w="3686" w:type="dxa"/>
          </w:tcPr>
          <w:p w14:paraId="633C514B"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tc>
      </w:tr>
      <w:tr w:rsidR="006E5844" w:rsidRPr="00D707DD" w14:paraId="7F1D1903" w14:textId="1C079A6B" w:rsidTr="006E5844">
        <w:tc>
          <w:tcPr>
            <w:tcW w:w="3685" w:type="dxa"/>
          </w:tcPr>
          <w:p w14:paraId="11F648AE"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4,5,4</w:t>
            </w:r>
            <w:r w:rsidRPr="00D707DD">
              <w:rPr>
                <w:rFonts w:ascii="Times New Roman" w:eastAsia="Times New Roman" w:hAnsi="Times New Roman" w:cs="Times New Roman"/>
                <w:sz w:val="20"/>
                <w:szCs w:val="20"/>
              </w:rPr>
              <w:t xml:space="preserve"> Таслуур ба хуурай салгуур, бусад төрлийн аппаратын </w:t>
            </w:r>
            <w:r w:rsidRPr="00E45584">
              <w:rPr>
                <w:rFonts w:ascii="Times New Roman" w:eastAsia="Times New Roman" w:hAnsi="Times New Roman" w:cs="Times New Roman"/>
                <w:sz w:val="20"/>
                <w:szCs w:val="20"/>
                <w:highlight w:val="yellow"/>
              </w:rPr>
              <w:t>шуурхай гүйдлээр</w:t>
            </w:r>
          </w:p>
          <w:p w14:paraId="61BFA9BC" w14:textId="7CFCA834"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буюу шахсан хийгээр ажиллах дамжуулга</w:t>
            </w:r>
            <w:r>
              <w:rPr>
                <w:rFonts w:ascii="Times New Roman" w:eastAsia="Times New Roman" w:hAnsi="Times New Roman" w:cs="Times New Roman"/>
                <w:sz w:val="20"/>
                <w:szCs w:val="20"/>
                <w:lang w:val="mn-MN"/>
              </w:rPr>
              <w:t>,</w:t>
            </w:r>
            <w:r w:rsidRPr="00D707DD">
              <w:rPr>
                <w:rFonts w:ascii="Times New Roman" w:eastAsia="Times New Roman" w:hAnsi="Times New Roman" w:cs="Times New Roman"/>
                <w:sz w:val="20"/>
                <w:szCs w:val="20"/>
              </w:rPr>
              <w:t xml:space="preserve"> алсын удирдлагыг шалгаж үзэхийн өмнө тэдгээрийн дээр</w:t>
            </w:r>
          </w:p>
          <w:p w14:paraId="6E4A261A" w14:textId="2D2E82CF" w:rsidR="006E5844" w:rsidRPr="005527B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анхааруулах плакат өлгөсөн байх ёстой.</w:t>
            </w:r>
          </w:p>
        </w:tc>
        <w:tc>
          <w:tcPr>
            <w:tcW w:w="3686" w:type="dxa"/>
          </w:tcPr>
          <w:p w14:paraId="65C38376"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2B406E24"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3C332B2D"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223B0F1E" w14:textId="61CE2375" w:rsidR="006E5844" w:rsidRDefault="006E5844" w:rsidP="006E5844">
            <w:pPr>
              <w:shd w:val="clear" w:color="auto" w:fill="FFFFFF"/>
              <w:jc w:val="center"/>
              <w:textAlignment w:val="top"/>
              <w:rPr>
                <w:rFonts w:ascii="Times New Roman" w:eastAsia="Times New Roman" w:hAnsi="Times New Roman" w:cs="Times New Roman"/>
                <w:sz w:val="20"/>
                <w:szCs w:val="20"/>
                <w:highlight w:val="yellow"/>
              </w:rPr>
            </w:pPr>
            <w:r>
              <w:rPr>
                <w:rFonts w:ascii="Times New Roman" w:eastAsiaTheme="minorEastAsia" w:hAnsi="Times New Roman" w:cs="Times New Roman"/>
                <w:sz w:val="20"/>
                <w:szCs w:val="20"/>
                <w:lang w:val="mn-MN"/>
              </w:rPr>
              <w:t>Өөрчлөлтгүй</w:t>
            </w:r>
          </w:p>
          <w:p w14:paraId="17BF3B51" w14:textId="6FEC0D9A"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tc>
        <w:tc>
          <w:tcPr>
            <w:tcW w:w="3686" w:type="dxa"/>
          </w:tcPr>
          <w:p w14:paraId="4983123C" w14:textId="77777777" w:rsidR="006E5844" w:rsidRDefault="006E5844" w:rsidP="006E5844">
            <w:pPr>
              <w:shd w:val="clear" w:color="auto" w:fill="FFFFFF"/>
              <w:textAlignment w:val="top"/>
              <w:rPr>
                <w:rFonts w:ascii="Times New Roman" w:eastAsiaTheme="minorEastAsia" w:hAnsi="Times New Roman" w:cs="Times New Roman"/>
                <w:color w:val="00B050"/>
                <w:sz w:val="20"/>
                <w:szCs w:val="20"/>
                <w:lang w:val="mn-MN"/>
              </w:rPr>
            </w:pPr>
          </w:p>
          <w:p w14:paraId="1E535CD5" w14:textId="2B03BD54"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664A6F">
              <w:rPr>
                <w:rFonts w:ascii="Times New Roman" w:eastAsiaTheme="minorEastAsia" w:hAnsi="Times New Roman" w:cs="Times New Roman"/>
                <w:color w:val="00B050"/>
                <w:sz w:val="20"/>
                <w:szCs w:val="20"/>
                <w:lang w:val="mn-MN"/>
              </w:rPr>
              <w:t>Туршилтын гүйдлээр</w:t>
            </w:r>
          </w:p>
        </w:tc>
        <w:tc>
          <w:tcPr>
            <w:tcW w:w="3686" w:type="dxa"/>
          </w:tcPr>
          <w:p w14:paraId="6ABBAB1F" w14:textId="77777777" w:rsidR="006E5844" w:rsidRDefault="006E5844" w:rsidP="006E5844">
            <w:pPr>
              <w:shd w:val="clear" w:color="auto" w:fill="FFFFFF"/>
              <w:textAlignment w:val="top"/>
              <w:rPr>
                <w:rFonts w:ascii="Times New Roman" w:eastAsiaTheme="minorEastAsia" w:hAnsi="Times New Roman" w:cs="Times New Roman"/>
                <w:color w:val="00B050"/>
                <w:sz w:val="20"/>
                <w:szCs w:val="20"/>
                <w:lang w:val="mn-MN"/>
              </w:rPr>
            </w:pPr>
          </w:p>
        </w:tc>
      </w:tr>
      <w:tr w:rsidR="006E5844" w:rsidRPr="00D707DD" w14:paraId="712493BE" w14:textId="3CA0C391" w:rsidTr="006E5844">
        <w:tc>
          <w:tcPr>
            <w:tcW w:w="3685" w:type="dxa"/>
          </w:tcPr>
          <w:p w14:paraId="671DC3E0" w14:textId="479E36F9" w:rsidR="006E5844" w:rsidRPr="00D707DD" w:rsidRDefault="006E5844" w:rsidP="006E5844">
            <w:pPr>
              <w:numPr>
                <w:ilvl w:val="2"/>
                <w:numId w:val="5"/>
              </w:numPr>
              <w:shd w:val="clear" w:color="auto" w:fill="FFFFFF"/>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rPr>
              <w:t>5</w:t>
            </w:r>
            <w:r w:rsidRPr="00D707DD">
              <w:rPr>
                <w:rFonts w:ascii="Times New Roman" w:eastAsia="Times New Roman" w:hAnsi="Times New Roman" w:cs="Times New Roman"/>
                <w:sz w:val="20"/>
                <w:szCs w:val="20"/>
                <w:lang w:val="mn-MN"/>
              </w:rPr>
              <w:t>,5</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Цахилгаан соронзон, пүршэн болон бусад төрлийн дамжуулгын алсын удирдлагыг шалгаж үзэхдээ гар удирдлагын бариулуудыг авсан байх ёстой</w:t>
            </w:r>
          </w:p>
          <w:p w14:paraId="2814A013" w14:textId="0E8511A2"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79C7DCF1"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15C6A184"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51DD8B45" w14:textId="03740A95" w:rsidR="006E5844" w:rsidRPr="00D707D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3B34BC32" w14:textId="50743852" w:rsidR="006E5844" w:rsidRPr="00D707DD" w:rsidRDefault="006E5844" w:rsidP="006E5844">
            <w:pPr>
              <w:numPr>
                <w:ilvl w:val="2"/>
                <w:numId w:val="5"/>
              </w:numPr>
              <w:shd w:val="clear" w:color="auto" w:fill="FFFFFF"/>
              <w:ind w:left="0"/>
              <w:textAlignment w:val="top"/>
              <w:rPr>
                <w:rFonts w:ascii="Times New Roman" w:eastAsia="Times New Roman" w:hAnsi="Times New Roman" w:cs="Times New Roman"/>
                <w:sz w:val="20"/>
                <w:szCs w:val="20"/>
                <w:lang w:val="mn-MN"/>
              </w:rPr>
            </w:pPr>
          </w:p>
        </w:tc>
        <w:tc>
          <w:tcPr>
            <w:tcW w:w="3686" w:type="dxa"/>
          </w:tcPr>
          <w:p w14:paraId="7E7B5C73" w14:textId="77777777" w:rsidR="006E5844" w:rsidRPr="00D707DD" w:rsidRDefault="006E5844" w:rsidP="006E5844">
            <w:pPr>
              <w:numPr>
                <w:ilvl w:val="2"/>
                <w:numId w:val="5"/>
              </w:numPr>
              <w:shd w:val="clear" w:color="auto" w:fill="FFFFFF"/>
              <w:ind w:left="0"/>
              <w:textAlignment w:val="top"/>
              <w:rPr>
                <w:rFonts w:ascii="Times New Roman" w:eastAsia="Times New Roman" w:hAnsi="Times New Roman" w:cs="Times New Roman"/>
                <w:sz w:val="20"/>
                <w:szCs w:val="20"/>
                <w:lang w:val="mn-MN"/>
              </w:rPr>
            </w:pPr>
          </w:p>
        </w:tc>
      </w:tr>
      <w:tr w:rsidR="006E5844" w:rsidRPr="00D707DD" w14:paraId="27F1FF77" w14:textId="5D96B29E" w:rsidTr="006E5844">
        <w:tc>
          <w:tcPr>
            <w:tcW w:w="3685" w:type="dxa"/>
          </w:tcPr>
          <w:p w14:paraId="7BF0529F"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4,5,6</w:t>
            </w:r>
            <w:r w:rsidRPr="00D707DD">
              <w:rPr>
                <w:rFonts w:ascii="Times New Roman" w:eastAsia="Times New Roman" w:hAnsi="Times New Roman" w:cs="Times New Roman"/>
                <w:sz w:val="20"/>
                <w:szCs w:val="20"/>
              </w:rPr>
              <w:t xml:space="preserve"> Алсын удирдлагатай ба</w:t>
            </w:r>
          </w:p>
          <w:p w14:paraId="4D9E8D54"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lastRenderedPageBreak/>
              <w:t xml:space="preserve"> автомат дамжуулгатай залгах-таслах аппаратыг ажилд оруулахын өмнө дараах ажлыг хийсэн байх ёстой Үүнд:</w:t>
            </w:r>
          </w:p>
          <w:p w14:paraId="56A0BB30"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а.Алсын удирдлагын түлхүүр ба </w:t>
            </w:r>
          </w:p>
          <w:p w14:paraId="6F39FAF3"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товчлуур дээр</w:t>
            </w:r>
          </w:p>
          <w:p w14:paraId="1E5D264E"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“Хүмүүс ажиллаж байна. Бүү залга!”, агаар оруулах хаалт </w:t>
            </w:r>
            <w:proofErr w:type="gramStart"/>
            <w:r w:rsidRPr="00D707DD">
              <w:rPr>
                <w:rFonts w:ascii="Times New Roman" w:eastAsia="Times New Roman" w:hAnsi="Times New Roman" w:cs="Times New Roman"/>
                <w:sz w:val="20"/>
                <w:szCs w:val="20"/>
              </w:rPr>
              <w:t>дээр ”Хүмүүс</w:t>
            </w:r>
            <w:proofErr w:type="gramEnd"/>
            <w:r w:rsidRPr="00D707DD">
              <w:rPr>
                <w:rFonts w:ascii="Times New Roman" w:eastAsia="Times New Roman" w:hAnsi="Times New Roman" w:cs="Times New Roman"/>
                <w:sz w:val="20"/>
                <w:szCs w:val="20"/>
              </w:rPr>
              <w:t xml:space="preserve"> ажиллаж байна. Бүү нээ!” гэсэн плакат өлгөсөн байх</w:t>
            </w:r>
          </w:p>
          <w:p w14:paraId="769332B5"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б.Дамжуулгын хүчний ба </w:t>
            </w:r>
            <w:r w:rsidRPr="00664A6F">
              <w:rPr>
                <w:rFonts w:ascii="Times New Roman" w:eastAsia="Times New Roman" w:hAnsi="Times New Roman" w:cs="Times New Roman"/>
                <w:sz w:val="20"/>
                <w:szCs w:val="20"/>
                <w:highlight w:val="yellow"/>
              </w:rPr>
              <w:t>шуурхай гүйдлийн</w:t>
            </w:r>
            <w:r w:rsidRPr="00D707DD">
              <w:rPr>
                <w:rFonts w:ascii="Times New Roman" w:eastAsia="Times New Roman" w:hAnsi="Times New Roman" w:cs="Times New Roman"/>
                <w:sz w:val="20"/>
                <w:szCs w:val="20"/>
              </w:rPr>
              <w:t xml:space="preserve"> хэлхээнүүдийн хоёр туйл дээрх гал хамгаалагчийг авсан байх</w:t>
            </w:r>
          </w:p>
          <w:p w14:paraId="080D48B0" w14:textId="77777777" w:rsidR="006E5844" w:rsidRPr="00D707DD" w:rsidRDefault="006E5844" w:rsidP="006E5844">
            <w:pPr>
              <w:pStyle w:val="ListParagraph"/>
              <w:numPr>
                <w:ilvl w:val="2"/>
                <w:numId w:val="5"/>
              </w:numPr>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в.Таслуурын бак буюу хийн дамжуулганд агаар өгөх вентилийг хаах буюу түүний доторх агаарыг атмосферт гаргасан байх. </w:t>
            </w:r>
            <w:r w:rsidRPr="00C953AD">
              <w:rPr>
                <w:rFonts w:ascii="Times New Roman" w:eastAsia="Times New Roman" w:hAnsi="Times New Roman" w:cs="Times New Roman"/>
                <w:sz w:val="20"/>
                <w:szCs w:val="20"/>
                <w:highlight w:val="yellow"/>
              </w:rPr>
              <w:t>Үйлдвэрлэлийн ажлын хугацаанд гаргах бөглөөнүүдийг</w:t>
            </w:r>
            <w:r w:rsidRPr="00D707DD">
              <w:rPr>
                <w:rFonts w:ascii="Times New Roman" w:eastAsia="Times New Roman" w:hAnsi="Times New Roman" w:cs="Times New Roman"/>
                <w:sz w:val="20"/>
                <w:szCs w:val="20"/>
              </w:rPr>
              <w:t xml:space="preserve"> нээлттэй байлгах ёстой.</w:t>
            </w:r>
          </w:p>
          <w:p w14:paraId="00AA3007"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г.Ачааг ажлын бус доод байрлалд буулгаж</w:t>
            </w:r>
            <w:r w:rsidRPr="00C953AD">
              <w:rPr>
                <w:rFonts w:ascii="Times New Roman" w:eastAsia="Times New Roman" w:hAnsi="Times New Roman" w:cs="Times New Roman"/>
                <w:sz w:val="20"/>
                <w:szCs w:val="20"/>
                <w:highlight w:val="yellow"/>
              </w:rPr>
              <w:t>, ачааны дамжуулгын түүнийг өргөх системийг цоожилсон байх.</w:t>
            </w:r>
          </w:p>
          <w:p w14:paraId="1C0136D7"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д.Агаарын таслууруудын хийн дамжуулгын баканд агаар өгөх вентилийг </w:t>
            </w:r>
            <w:r w:rsidRPr="008F0921">
              <w:rPr>
                <w:rFonts w:ascii="Times New Roman" w:eastAsia="Times New Roman" w:hAnsi="Times New Roman" w:cs="Times New Roman"/>
                <w:sz w:val="20"/>
                <w:szCs w:val="20"/>
                <w:highlight w:val="yellow"/>
              </w:rPr>
              <w:t>цоожлох</w:t>
            </w:r>
            <w:r w:rsidRPr="00D707DD">
              <w:rPr>
                <w:rFonts w:ascii="Times New Roman" w:eastAsia="Times New Roman" w:hAnsi="Times New Roman" w:cs="Times New Roman"/>
                <w:sz w:val="20"/>
                <w:szCs w:val="20"/>
              </w:rPr>
              <w:t xml:space="preserve"> буюу хэрэв бакны дотор ажиллах шаардлагатай бол түүнээс эргүүлэх бариулыг авсан байх.</w:t>
            </w:r>
          </w:p>
          <w:p w14:paraId="7825B713" w14:textId="22022335"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29167027"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1866F15C"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5E1B3E81"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00D8B7EB"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49327769"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390E7403"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68845796"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6308DBDC"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79F9192E"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35F572A8"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248B6C27"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67B1BFDA"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62602D82"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16E5F44C"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3AF72CE3" w14:textId="1EBEC05A"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Зарим үг өөрчлөгдсөн</w:t>
            </w:r>
          </w:p>
          <w:p w14:paraId="0A1CA578"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102D2126" w14:textId="473C8ACC"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4E79625F"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54360356"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042D77BD"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712999C1"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0AEA0BC1" w14:textId="77777777" w:rsidR="006E5844" w:rsidRDefault="006E5844" w:rsidP="006E5844">
            <w:pPr>
              <w:widowControl w:val="0"/>
              <w:autoSpaceDE w:val="0"/>
              <w:autoSpaceDN w:val="0"/>
              <w:adjustRightInd w:val="0"/>
              <w:rPr>
                <w:rFonts w:ascii="Times New Roman" w:eastAsia="Times New Roman" w:hAnsi="Times New Roman" w:cs="Times New Roman"/>
                <w:sz w:val="20"/>
                <w:szCs w:val="20"/>
              </w:rPr>
            </w:pPr>
          </w:p>
          <w:p w14:paraId="3A8F5811" w14:textId="77777777" w:rsidR="006E5844" w:rsidRDefault="006E5844" w:rsidP="006E5844">
            <w:pPr>
              <w:widowControl w:val="0"/>
              <w:autoSpaceDE w:val="0"/>
              <w:autoSpaceDN w:val="0"/>
              <w:adjustRightInd w:val="0"/>
              <w:rPr>
                <w:rFonts w:ascii="Times New Roman" w:eastAsia="Times New Roman" w:hAnsi="Times New Roman" w:cs="Times New Roman"/>
                <w:sz w:val="20"/>
                <w:szCs w:val="20"/>
              </w:rPr>
            </w:pPr>
          </w:p>
          <w:p w14:paraId="548C1D76"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74BE3435"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36482194" w14:textId="01C0A64F" w:rsidR="006E5844" w:rsidRPr="00C953AD" w:rsidRDefault="006E5844" w:rsidP="006E5844">
            <w:pPr>
              <w:widowControl w:val="0"/>
              <w:autoSpaceDE w:val="0"/>
              <w:autoSpaceDN w:val="0"/>
              <w:adjustRightInd w:val="0"/>
              <w:rPr>
                <w:rFonts w:ascii="Times New Roman" w:eastAsiaTheme="minorEastAsia" w:hAnsi="Times New Roman" w:cs="Times New Roman"/>
                <w:strike/>
                <w:sz w:val="20"/>
                <w:szCs w:val="20"/>
                <w:lang w:val="mn-MN"/>
              </w:rPr>
            </w:pPr>
          </w:p>
        </w:tc>
        <w:tc>
          <w:tcPr>
            <w:tcW w:w="3686" w:type="dxa"/>
          </w:tcPr>
          <w:p w14:paraId="6C810E14"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36B5397B"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6141E734"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608E9BFD"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47D5892A"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0DCEE18F"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783D010E"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5A9CCCB4"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017CEF3C"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6122B61D"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2CD9AF46"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4BAE6C9B"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r w:rsidRPr="00664A6F">
              <w:rPr>
                <w:rFonts w:ascii="Times New Roman" w:eastAsia="Times New Roman" w:hAnsi="Times New Roman" w:cs="Times New Roman"/>
                <w:strike/>
                <w:sz w:val="20"/>
                <w:szCs w:val="20"/>
                <w:highlight w:val="yellow"/>
              </w:rPr>
              <w:t>шуурхай</w:t>
            </w:r>
            <w:r w:rsidRPr="00664A6F">
              <w:rPr>
                <w:rFonts w:ascii="Times New Roman" w:eastAsia="Times New Roman" w:hAnsi="Times New Roman" w:cs="Times New Roman"/>
                <w:sz w:val="20"/>
                <w:szCs w:val="20"/>
                <w:highlight w:val="yellow"/>
              </w:rPr>
              <w:t xml:space="preserve"> гүйдлийн</w:t>
            </w:r>
            <w:r w:rsidRPr="00664A6F">
              <w:rPr>
                <w:rFonts w:ascii="Times New Roman" w:eastAsia="Times New Roman" w:hAnsi="Times New Roman" w:cs="Times New Roman"/>
                <w:color w:val="00B050"/>
                <w:sz w:val="20"/>
                <w:szCs w:val="20"/>
                <w:lang w:val="mn-MN"/>
              </w:rPr>
              <w:t>туршилтын</w:t>
            </w:r>
            <w:r w:rsidRPr="00664A6F">
              <w:rPr>
                <w:rFonts w:ascii="Times New Roman" w:eastAsia="Times New Roman" w:hAnsi="Times New Roman" w:cs="Times New Roman"/>
                <w:strike/>
                <w:sz w:val="20"/>
                <w:szCs w:val="20"/>
              </w:rPr>
              <w:t xml:space="preserve"> </w:t>
            </w:r>
          </w:p>
          <w:p w14:paraId="16E8DE16"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p w14:paraId="5959CBB7"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p w14:paraId="5B6F6199"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p w14:paraId="73D39F8B" w14:textId="64E90B9D"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r w:rsidRPr="00664A6F">
              <w:rPr>
                <w:rFonts w:ascii="Times New Roman" w:eastAsia="Times New Roman" w:hAnsi="Times New Roman" w:cs="Times New Roman"/>
                <w:strike/>
                <w:sz w:val="20"/>
                <w:szCs w:val="20"/>
              </w:rPr>
              <w:t>вентилийг</w:t>
            </w:r>
            <w:r>
              <w:rPr>
                <w:rFonts w:ascii="Times New Roman" w:eastAsia="Times New Roman" w:hAnsi="Times New Roman" w:cs="Times New Roman"/>
                <w:strike/>
                <w:sz w:val="20"/>
                <w:szCs w:val="20"/>
                <w:lang w:val="mn-MN"/>
              </w:rPr>
              <w:t xml:space="preserve"> </w:t>
            </w:r>
            <w:r w:rsidRPr="00664A6F">
              <w:rPr>
                <w:rFonts w:ascii="Times New Roman" w:eastAsia="Times New Roman" w:hAnsi="Times New Roman" w:cs="Times New Roman"/>
                <w:color w:val="00B050"/>
                <w:sz w:val="20"/>
                <w:szCs w:val="20"/>
                <w:lang w:val="mn-MN"/>
              </w:rPr>
              <w:t>хаалтыг</w:t>
            </w:r>
          </w:p>
          <w:p w14:paraId="654C3C82"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p>
          <w:p w14:paraId="582E93DD"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r w:rsidRPr="00AF29D1">
              <w:rPr>
                <w:rFonts w:ascii="Times New Roman" w:eastAsia="Times New Roman" w:hAnsi="Times New Roman" w:cs="Times New Roman"/>
                <w:color w:val="00B050"/>
                <w:sz w:val="20"/>
                <w:szCs w:val="20"/>
                <w:lang w:val="mn-MN"/>
              </w:rPr>
              <w:t>А</w:t>
            </w:r>
            <w:r w:rsidRPr="00AF29D1">
              <w:rPr>
                <w:rFonts w:ascii="Times New Roman" w:eastAsia="Times New Roman" w:hAnsi="Times New Roman" w:cs="Times New Roman"/>
                <w:color w:val="00B050"/>
                <w:sz w:val="20"/>
                <w:szCs w:val="20"/>
              </w:rPr>
              <w:t>ж</w:t>
            </w:r>
            <w:r w:rsidRPr="00AF29D1">
              <w:rPr>
                <w:rFonts w:ascii="Times New Roman" w:eastAsia="Times New Roman" w:hAnsi="Times New Roman" w:cs="Times New Roman"/>
                <w:color w:val="00B050"/>
                <w:sz w:val="20"/>
                <w:szCs w:val="20"/>
                <w:lang w:val="mn-MN"/>
              </w:rPr>
              <w:t>ил</w:t>
            </w:r>
            <w:r w:rsidRPr="00AF29D1">
              <w:rPr>
                <w:rFonts w:ascii="Times New Roman" w:eastAsia="Times New Roman" w:hAnsi="Times New Roman" w:cs="Times New Roman"/>
                <w:color w:val="00B050"/>
                <w:sz w:val="20"/>
                <w:szCs w:val="20"/>
              </w:rPr>
              <w:t xml:space="preserve"> </w:t>
            </w:r>
            <w:r w:rsidRPr="00AF29D1">
              <w:rPr>
                <w:rFonts w:ascii="Times New Roman" w:eastAsia="Times New Roman" w:hAnsi="Times New Roman" w:cs="Times New Roman"/>
                <w:color w:val="00B050"/>
                <w:sz w:val="20"/>
                <w:szCs w:val="20"/>
                <w:lang w:val="mn-MN"/>
              </w:rPr>
              <w:t xml:space="preserve">явуулах үед хий гаргах </w:t>
            </w:r>
          </w:p>
          <w:p w14:paraId="3FD12D89" w14:textId="38BA251D" w:rsidR="006E5844" w:rsidRPr="00AF29D1"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r w:rsidRPr="00AF29D1">
              <w:rPr>
                <w:rFonts w:ascii="Times New Roman" w:eastAsia="Times New Roman" w:hAnsi="Times New Roman" w:cs="Times New Roman"/>
                <w:color w:val="00B050"/>
                <w:sz w:val="20"/>
                <w:szCs w:val="20"/>
                <w:lang w:val="mn-MN"/>
              </w:rPr>
              <w:t>сүвнүүдийг</w:t>
            </w:r>
          </w:p>
          <w:p w14:paraId="489FD7DE"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rPr>
            </w:pPr>
          </w:p>
          <w:p w14:paraId="0FCA2B8B" w14:textId="77777777"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rPr>
            </w:pPr>
          </w:p>
          <w:p w14:paraId="0BBCEF6D" w14:textId="492AF372" w:rsidR="006E5844" w:rsidRDefault="006E5844" w:rsidP="006E5844">
            <w:pPr>
              <w:widowControl w:val="0"/>
              <w:autoSpaceDE w:val="0"/>
              <w:autoSpaceDN w:val="0"/>
              <w:adjustRightInd w:val="0"/>
              <w:rPr>
                <w:rFonts w:ascii="Times New Roman" w:eastAsia="Times New Roman" w:hAnsi="Times New Roman" w:cs="Times New Roman"/>
                <w:color w:val="00B050"/>
                <w:sz w:val="20"/>
                <w:szCs w:val="20"/>
                <w:lang w:val="mn-MN"/>
              </w:rPr>
            </w:pPr>
            <w:r w:rsidRPr="00C953AD">
              <w:rPr>
                <w:rFonts w:ascii="Times New Roman" w:eastAsia="Times New Roman" w:hAnsi="Times New Roman" w:cs="Times New Roman"/>
                <w:color w:val="00B050"/>
                <w:sz w:val="20"/>
                <w:szCs w:val="20"/>
              </w:rPr>
              <w:t>ачааны дамжуулг</w:t>
            </w:r>
            <w:r w:rsidRPr="00C953AD">
              <w:rPr>
                <w:rFonts w:ascii="Times New Roman" w:eastAsia="Times New Roman" w:hAnsi="Times New Roman" w:cs="Times New Roman"/>
                <w:color w:val="00B050"/>
                <w:sz w:val="20"/>
                <w:szCs w:val="20"/>
                <w:lang w:val="mn-MN"/>
              </w:rPr>
              <w:t>а дах</w:t>
            </w:r>
            <w:r w:rsidRPr="00C953AD">
              <w:rPr>
                <w:rFonts w:ascii="Times New Roman" w:eastAsia="Times New Roman" w:hAnsi="Times New Roman" w:cs="Times New Roman"/>
                <w:color w:val="00B050"/>
                <w:sz w:val="20"/>
                <w:szCs w:val="20"/>
              </w:rPr>
              <w:t xml:space="preserve"> түүнийг өргөх</w:t>
            </w:r>
            <w:r w:rsidRPr="00C953AD">
              <w:rPr>
                <w:rFonts w:ascii="Times New Roman" w:eastAsia="Times New Roman" w:hAnsi="Times New Roman" w:cs="Times New Roman"/>
                <w:color w:val="00B050"/>
                <w:sz w:val="20"/>
                <w:szCs w:val="20"/>
                <w:lang w:val="mn-MN"/>
              </w:rPr>
              <w:t xml:space="preserve"> системийг </w:t>
            </w:r>
            <w:r>
              <w:rPr>
                <w:rFonts w:ascii="Times New Roman" w:eastAsia="Times New Roman" w:hAnsi="Times New Roman" w:cs="Times New Roman"/>
                <w:color w:val="00B050"/>
                <w:sz w:val="20"/>
                <w:szCs w:val="20"/>
                <w:lang w:val="mn-MN"/>
              </w:rPr>
              <w:t>түгжээгүй</w:t>
            </w:r>
            <w:r w:rsidRPr="00C953AD">
              <w:rPr>
                <w:rFonts w:ascii="Times New Roman" w:eastAsia="Times New Roman" w:hAnsi="Times New Roman" w:cs="Times New Roman"/>
                <w:color w:val="00B050"/>
                <w:sz w:val="20"/>
                <w:szCs w:val="20"/>
                <w:lang w:val="mn-MN"/>
              </w:rPr>
              <w:t xml:space="preserve"> байх</w:t>
            </w:r>
          </w:p>
          <w:p w14:paraId="07C5422C"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lang w:val="mn-MN"/>
              </w:rPr>
            </w:pPr>
          </w:p>
          <w:p w14:paraId="46A15FC4"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lang w:val="mn-MN"/>
              </w:rPr>
            </w:pPr>
          </w:p>
          <w:p w14:paraId="083D04E8" w14:textId="59F51FC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Pr>
                <w:rFonts w:ascii="Times New Roman" w:eastAsia="Times New Roman" w:hAnsi="Times New Roman" w:cs="Times New Roman"/>
                <w:color w:val="00B050"/>
                <w:sz w:val="20"/>
                <w:szCs w:val="20"/>
                <w:lang w:val="mn-MN"/>
              </w:rPr>
              <w:t>түгжих</w:t>
            </w:r>
          </w:p>
        </w:tc>
        <w:tc>
          <w:tcPr>
            <w:tcW w:w="3686" w:type="dxa"/>
          </w:tcPr>
          <w:p w14:paraId="794F4790"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tc>
      </w:tr>
      <w:tr w:rsidR="006E5844" w:rsidRPr="00D707DD" w14:paraId="16443828" w14:textId="71795C4A" w:rsidTr="006E5844">
        <w:tc>
          <w:tcPr>
            <w:tcW w:w="3685" w:type="dxa"/>
          </w:tcPr>
          <w:p w14:paraId="6A62CBB7" w14:textId="42180F47" w:rsidR="006E5844" w:rsidRPr="00D707DD" w:rsidRDefault="006E5844" w:rsidP="006E5844">
            <w:pPr>
              <w:widowControl w:val="0"/>
              <w:autoSpaceDE w:val="0"/>
              <w:autoSpaceDN w:val="0"/>
              <w:adjustRightInd w:val="0"/>
              <w:jc w:val="both"/>
              <w:rPr>
                <w:rFonts w:ascii="Times New Roman" w:eastAsiaTheme="minorEastAsia" w:hAnsi="Times New Roman" w:cs="Times New Roman"/>
                <w:sz w:val="20"/>
                <w:szCs w:val="20"/>
                <w:lang w:val="mn-MN"/>
              </w:rPr>
            </w:pPr>
            <w:r w:rsidRPr="00DE6EC1">
              <w:rPr>
                <w:rFonts w:ascii="Times New Roman" w:eastAsiaTheme="minorEastAsia" w:hAnsi="Times New Roman" w:cs="Times New Roman"/>
                <w:sz w:val="20"/>
                <w:szCs w:val="20"/>
                <w:lang w:val="mn-MN"/>
              </w:rPr>
              <w:lastRenderedPageBreak/>
              <w:t>4.5.7</w:t>
            </w:r>
            <w:r w:rsidRPr="00DE6EC1">
              <w:rPr>
                <w:rFonts w:ascii="Times New Roman" w:eastAsiaTheme="minorEastAsia" w:hAnsi="Times New Roman" w:cs="Times New Roman"/>
                <w:sz w:val="20"/>
                <w:szCs w:val="20"/>
                <w:lang w:val="mn-MN"/>
              </w:rPr>
              <w:tab/>
              <w:t>Дамжуулгын тохируулга, үзлэг буюу холболт хийхдээ эдгээр аппарат нь дамжуулгатайгаа хамт нэг хоргод буюу хоргын гадна байхаас үл хамааран таслуур ба хуурай салгуур дээрх аж</w:t>
            </w:r>
            <w:r>
              <w:rPr>
                <w:rFonts w:ascii="Times New Roman" w:eastAsiaTheme="minorEastAsia" w:hAnsi="Times New Roman" w:cs="Times New Roman"/>
                <w:sz w:val="20"/>
                <w:szCs w:val="20"/>
                <w:lang w:val="mn-MN"/>
              </w:rPr>
              <w:t>и</w:t>
            </w:r>
            <w:r w:rsidRPr="00DE6EC1">
              <w:rPr>
                <w:rFonts w:ascii="Times New Roman" w:eastAsiaTheme="minorEastAsia" w:hAnsi="Times New Roman" w:cs="Times New Roman"/>
                <w:sz w:val="20"/>
                <w:szCs w:val="20"/>
                <w:lang w:val="mn-MN"/>
              </w:rPr>
              <w:t>л</w:t>
            </w:r>
            <w:r>
              <w:rPr>
                <w:rFonts w:ascii="Times New Roman" w:eastAsiaTheme="minorEastAsia" w:hAnsi="Times New Roman" w:cs="Times New Roman"/>
                <w:sz w:val="20"/>
                <w:szCs w:val="20"/>
                <w:lang w:val="mn-MN"/>
              </w:rPr>
              <w:t>тай</w:t>
            </w:r>
            <w:r w:rsidRPr="00DE6EC1">
              <w:rPr>
                <w:rFonts w:ascii="Times New Roman" w:eastAsiaTheme="minorEastAsia" w:hAnsi="Times New Roman" w:cs="Times New Roman"/>
                <w:sz w:val="20"/>
                <w:szCs w:val="20"/>
                <w:lang w:val="mn-MN"/>
              </w:rPr>
              <w:t xml:space="preserve"> нэгэн зэрэг гүйцэтгэж болохгүй.</w:t>
            </w:r>
          </w:p>
        </w:tc>
        <w:tc>
          <w:tcPr>
            <w:tcW w:w="3686" w:type="dxa"/>
          </w:tcPr>
          <w:p w14:paraId="72186414"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0075AEEE"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3B913729"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450F423B" w14:textId="77777777" w:rsidR="006E5844" w:rsidRDefault="006E5844" w:rsidP="006E5844">
            <w:pPr>
              <w:shd w:val="clear" w:color="auto" w:fill="FFFFFF"/>
              <w:jc w:val="center"/>
              <w:textAlignment w:val="top"/>
              <w:rPr>
                <w:rFonts w:ascii="Times New Roman" w:eastAsiaTheme="minorEastAsia" w:hAnsi="Times New Roman" w:cs="Times New Roman"/>
                <w:sz w:val="20"/>
                <w:szCs w:val="20"/>
                <w:lang w:val="mn-MN"/>
              </w:rPr>
            </w:pPr>
          </w:p>
          <w:p w14:paraId="281C16E4" w14:textId="4CFDF0E4" w:rsidR="006E5844" w:rsidRPr="00D707DD" w:rsidRDefault="006E5844" w:rsidP="006E5844">
            <w:pPr>
              <w:shd w:val="clear" w:color="auto" w:fill="FFFFFF"/>
              <w:jc w:val="center"/>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58A6E8F7" w14:textId="356A29B1" w:rsidR="006E5844" w:rsidRPr="00D707DD" w:rsidRDefault="006E5844" w:rsidP="006E5844">
            <w:pPr>
              <w:shd w:val="clear" w:color="auto" w:fill="FFFFFF"/>
              <w:textAlignment w:val="top"/>
              <w:rPr>
                <w:rFonts w:ascii="Times New Roman" w:eastAsia="Times New Roman" w:hAnsi="Times New Roman" w:cs="Times New Roman"/>
                <w:sz w:val="20"/>
                <w:szCs w:val="20"/>
              </w:rPr>
            </w:pPr>
          </w:p>
        </w:tc>
        <w:tc>
          <w:tcPr>
            <w:tcW w:w="3686" w:type="dxa"/>
          </w:tcPr>
          <w:p w14:paraId="57D6822F"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rPr>
            </w:pPr>
          </w:p>
        </w:tc>
      </w:tr>
      <w:tr w:rsidR="006E5844" w:rsidRPr="00D707DD" w14:paraId="174ED551" w14:textId="5B4D364A" w:rsidTr="006E5844">
        <w:tc>
          <w:tcPr>
            <w:tcW w:w="3685" w:type="dxa"/>
          </w:tcPr>
          <w:p w14:paraId="083FCA04" w14:textId="77777777"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t xml:space="preserve">4.5.8. </w:t>
            </w:r>
            <w:r w:rsidRPr="00D707DD">
              <w:rPr>
                <w:rFonts w:ascii="Times New Roman" w:eastAsia="Times New Roman" w:hAnsi="Times New Roman" w:cs="Times New Roman"/>
                <w:sz w:val="20"/>
                <w:szCs w:val="20"/>
              </w:rPr>
              <w:t xml:space="preserve">Агаарын таслуурын битүүмжлэл, чийг үл нэвтрүүлэлтийг дүрмийн дагуу агаар орох хоолойн </w:t>
            </w:r>
            <w:r w:rsidRPr="008F0921">
              <w:rPr>
                <w:rFonts w:ascii="Times New Roman" w:eastAsia="Times New Roman" w:hAnsi="Times New Roman" w:cs="Times New Roman"/>
                <w:sz w:val="20"/>
                <w:szCs w:val="20"/>
                <w:highlight w:val="yellow"/>
              </w:rPr>
              <w:t>вентилэн</w:t>
            </w:r>
            <w:r w:rsidRPr="000D0848">
              <w:rPr>
                <w:rFonts w:ascii="Times New Roman" w:eastAsia="Times New Roman" w:hAnsi="Times New Roman" w:cs="Times New Roman"/>
                <w:strike/>
                <w:sz w:val="20"/>
                <w:szCs w:val="20"/>
              </w:rPr>
              <w:t xml:space="preserve"> </w:t>
            </w:r>
            <w:r w:rsidRPr="00D707DD">
              <w:rPr>
                <w:rFonts w:ascii="Times New Roman" w:eastAsia="Times New Roman" w:hAnsi="Times New Roman" w:cs="Times New Roman"/>
                <w:sz w:val="20"/>
                <w:szCs w:val="20"/>
              </w:rPr>
              <w:t xml:space="preserve">хаалтыг хаалттай нөхцөлд даралтыг аажим буулган, хүмүүсийг таслуур дээр гаргалгүйгээр шалгана. Чийг үл нэвтрүүлэлтийн шалгалтанд заасан хэмжээг хүртэл даралтыг бууруулсаны </w:t>
            </w:r>
            <w:proofErr w:type="gramStart"/>
            <w:r w:rsidRPr="00D707DD">
              <w:rPr>
                <w:rFonts w:ascii="Times New Roman" w:eastAsia="Times New Roman" w:hAnsi="Times New Roman" w:cs="Times New Roman"/>
                <w:sz w:val="20"/>
                <w:szCs w:val="20"/>
              </w:rPr>
              <w:t>дараа  зөвхөн</w:t>
            </w:r>
            <w:proofErr w:type="gramEnd"/>
            <w:r w:rsidRPr="00D707DD">
              <w:rPr>
                <w:rFonts w:ascii="Times New Roman" w:eastAsia="Times New Roman" w:hAnsi="Times New Roman" w:cs="Times New Roman"/>
                <w:sz w:val="20"/>
                <w:szCs w:val="20"/>
              </w:rPr>
              <w:t xml:space="preserve"> таслуурт хүмүүсийг ойртох ба гарахыг зөвшөөрнө</w:t>
            </w:r>
          </w:p>
          <w:p w14:paraId="041FB9BE" w14:textId="5D98E81E"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2648416E" w14:textId="77777777" w:rsidR="006E5844" w:rsidRDefault="006E5844" w:rsidP="006E5844">
            <w:pPr>
              <w:pStyle w:val="ListParagraph"/>
              <w:shd w:val="clear" w:color="auto" w:fill="FFFFFF"/>
              <w:spacing w:after="0" w:line="240" w:lineRule="auto"/>
              <w:ind w:left="0"/>
              <w:textAlignment w:val="top"/>
              <w:rPr>
                <w:rFonts w:ascii="Times New Roman" w:eastAsiaTheme="minorEastAsia" w:hAnsi="Times New Roman" w:cs="Times New Roman"/>
                <w:sz w:val="20"/>
                <w:szCs w:val="20"/>
                <w:lang w:val="mn-MN"/>
              </w:rPr>
            </w:pPr>
          </w:p>
          <w:p w14:paraId="33FE8198" w14:textId="77777777" w:rsidR="006E5844" w:rsidRDefault="006E5844" w:rsidP="006E5844">
            <w:pPr>
              <w:pStyle w:val="ListParagraph"/>
              <w:shd w:val="clear" w:color="auto" w:fill="FFFFFF"/>
              <w:spacing w:after="0" w:line="240" w:lineRule="auto"/>
              <w:ind w:left="0"/>
              <w:textAlignment w:val="top"/>
              <w:rPr>
                <w:rFonts w:ascii="Times New Roman" w:eastAsiaTheme="minorEastAsia" w:hAnsi="Times New Roman" w:cs="Times New Roman"/>
                <w:sz w:val="20"/>
                <w:szCs w:val="20"/>
                <w:lang w:val="mn-MN"/>
              </w:rPr>
            </w:pPr>
          </w:p>
          <w:p w14:paraId="72426DCD" w14:textId="77777777" w:rsidR="006E5844" w:rsidRDefault="006E5844" w:rsidP="006E5844">
            <w:pPr>
              <w:pStyle w:val="ListParagraph"/>
              <w:shd w:val="clear" w:color="auto" w:fill="FFFFFF"/>
              <w:spacing w:after="0" w:line="240" w:lineRule="auto"/>
              <w:ind w:left="0"/>
              <w:jc w:val="center"/>
              <w:textAlignment w:val="top"/>
              <w:rPr>
                <w:rFonts w:ascii="Times New Roman" w:eastAsiaTheme="minorEastAsia" w:hAnsi="Times New Roman" w:cs="Times New Roman"/>
                <w:sz w:val="20"/>
                <w:szCs w:val="20"/>
                <w:lang w:val="mn-MN"/>
              </w:rPr>
            </w:pPr>
          </w:p>
          <w:p w14:paraId="09A8DACE" w14:textId="77777777" w:rsidR="006E5844" w:rsidRDefault="006E5844" w:rsidP="006E5844">
            <w:pPr>
              <w:pStyle w:val="ListParagraph"/>
              <w:shd w:val="clear" w:color="auto" w:fill="FFFFFF"/>
              <w:spacing w:after="0" w:line="240" w:lineRule="auto"/>
              <w:ind w:left="0"/>
              <w:jc w:val="center"/>
              <w:textAlignment w:val="top"/>
              <w:rPr>
                <w:rFonts w:ascii="Times New Roman" w:eastAsiaTheme="minorEastAsia" w:hAnsi="Times New Roman" w:cs="Times New Roman"/>
                <w:sz w:val="20"/>
                <w:szCs w:val="20"/>
                <w:lang w:val="mn-MN"/>
              </w:rPr>
            </w:pPr>
          </w:p>
          <w:p w14:paraId="55AB07E8" w14:textId="77777777" w:rsidR="006E5844" w:rsidRDefault="006E5844" w:rsidP="006E5844">
            <w:pPr>
              <w:pStyle w:val="ListParagraph"/>
              <w:shd w:val="clear" w:color="auto" w:fill="FFFFFF"/>
              <w:spacing w:after="0" w:line="240" w:lineRule="auto"/>
              <w:ind w:left="0"/>
              <w:jc w:val="center"/>
              <w:textAlignment w:val="top"/>
              <w:rPr>
                <w:rFonts w:ascii="Times New Roman" w:eastAsiaTheme="minorEastAsia" w:hAnsi="Times New Roman" w:cs="Times New Roman"/>
                <w:sz w:val="20"/>
                <w:szCs w:val="20"/>
                <w:lang w:val="mn-MN"/>
              </w:rPr>
            </w:pPr>
          </w:p>
          <w:p w14:paraId="4456C5F7" w14:textId="2DDEC151" w:rsidR="006E5844" w:rsidRPr="000D0848" w:rsidRDefault="006E5844" w:rsidP="006E5844">
            <w:pPr>
              <w:pStyle w:val="ListParagraph"/>
              <w:shd w:val="clear" w:color="auto" w:fill="FFFFFF"/>
              <w:spacing w:after="0" w:line="240" w:lineRule="auto"/>
              <w:ind w:left="0"/>
              <w:jc w:val="center"/>
              <w:textAlignment w:val="top"/>
              <w:rPr>
                <w:rFonts w:ascii="Times New Roman" w:eastAsiaTheme="minorEastAsia" w:hAnsi="Times New Roman" w:cs="Times New Roman"/>
                <w:strike/>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06171A4F"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5502AE2E"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p w14:paraId="4FF579CF" w14:textId="3F590431"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0D0848">
              <w:rPr>
                <w:rFonts w:ascii="Times New Roman" w:eastAsia="Times New Roman" w:hAnsi="Times New Roman" w:cs="Times New Roman"/>
                <w:strike/>
                <w:sz w:val="20"/>
                <w:szCs w:val="20"/>
                <w:highlight w:val="yellow"/>
              </w:rPr>
              <w:t>вентилэн</w:t>
            </w:r>
          </w:p>
        </w:tc>
        <w:tc>
          <w:tcPr>
            <w:tcW w:w="3686" w:type="dxa"/>
          </w:tcPr>
          <w:p w14:paraId="3C28A055" w14:textId="77777777" w:rsidR="006E5844" w:rsidRDefault="006E5844" w:rsidP="006E5844">
            <w:pPr>
              <w:shd w:val="clear" w:color="auto" w:fill="FFFFFF"/>
              <w:textAlignment w:val="top"/>
              <w:rPr>
                <w:rFonts w:ascii="Times New Roman" w:eastAsia="Times New Roman" w:hAnsi="Times New Roman" w:cs="Times New Roman"/>
                <w:strike/>
                <w:sz w:val="20"/>
                <w:szCs w:val="20"/>
                <w:highlight w:val="yellow"/>
              </w:rPr>
            </w:pPr>
          </w:p>
        </w:tc>
      </w:tr>
      <w:tr w:rsidR="006E5844" w:rsidRPr="00D707DD" w14:paraId="32915D23" w14:textId="7D9BA27C" w:rsidTr="006E5844">
        <w:tc>
          <w:tcPr>
            <w:tcW w:w="3685" w:type="dxa"/>
          </w:tcPr>
          <w:p w14:paraId="1235A198" w14:textId="77777777" w:rsidR="006E5844" w:rsidRPr="00D707DD" w:rsidRDefault="006E5844" w:rsidP="006E5844">
            <w:pPr>
              <w:pStyle w:val="ListParagraph"/>
              <w:numPr>
                <w:ilvl w:val="2"/>
                <w:numId w:val="6"/>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Туршилт ба тохируулгын ажил гүйцэтгэхийн тулд агаарын таслуур </w:t>
            </w:r>
            <w:r w:rsidRPr="00D707DD">
              <w:rPr>
                <w:rFonts w:ascii="Times New Roman" w:eastAsia="Times New Roman" w:hAnsi="Times New Roman" w:cs="Times New Roman"/>
                <w:sz w:val="20"/>
                <w:szCs w:val="20"/>
              </w:rPr>
              <w:lastRenderedPageBreak/>
              <w:t xml:space="preserve">дээр гарахын өмнө дараах ажил хийх </w:t>
            </w:r>
            <w:proofErr w:type="gramStart"/>
            <w:r w:rsidRPr="00D707DD">
              <w:rPr>
                <w:rFonts w:ascii="Times New Roman" w:eastAsia="Times New Roman" w:hAnsi="Times New Roman" w:cs="Times New Roman"/>
                <w:sz w:val="20"/>
                <w:szCs w:val="20"/>
              </w:rPr>
              <w:t>шаардлагатай:Үүнд</w:t>
            </w:r>
            <w:proofErr w:type="gramEnd"/>
            <w:r w:rsidRPr="00D707DD">
              <w:rPr>
                <w:rFonts w:ascii="Times New Roman" w:eastAsia="Times New Roman" w:hAnsi="Times New Roman" w:cs="Times New Roman"/>
                <w:sz w:val="20"/>
                <w:szCs w:val="20"/>
              </w:rPr>
              <w:t>:</w:t>
            </w:r>
          </w:p>
          <w:p w14:paraId="2E850927"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w:t>
            </w:r>
            <w:r w:rsidRPr="00AF423B">
              <w:rPr>
                <w:rFonts w:ascii="Times New Roman" w:eastAsia="Times New Roman" w:hAnsi="Times New Roman" w:cs="Times New Roman"/>
                <w:sz w:val="20"/>
                <w:szCs w:val="20"/>
                <w:highlight w:val="yellow"/>
              </w:rPr>
              <w:t>Шуурхай гүйдлийн</w:t>
            </w:r>
            <w:r w:rsidRPr="00D707DD">
              <w:rPr>
                <w:rFonts w:ascii="Times New Roman" w:eastAsia="Times New Roman" w:hAnsi="Times New Roman" w:cs="Times New Roman"/>
                <w:sz w:val="20"/>
                <w:szCs w:val="20"/>
              </w:rPr>
              <w:t xml:space="preserve"> хэлхээг таслах</w:t>
            </w:r>
          </w:p>
          <w:p w14:paraId="40BCFB34"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б.Удирдлагын товчлуур ба клапанд механик хориг хийх, харж байх нэг хүнийг бригадын ажилтан нараас тавих</w:t>
            </w:r>
          </w:p>
          <w:p w14:paraId="2CFDD228"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в.Таслуурыг залгаж, салгах үйлдэл хийх үед таслуурын ойролцоо түүний туршилтанд оролцоогүй гадны хүн байж </w:t>
            </w:r>
            <w:proofErr w:type="gramStart"/>
            <w:r w:rsidRPr="00D707DD">
              <w:rPr>
                <w:rFonts w:ascii="Times New Roman" w:eastAsia="Times New Roman" w:hAnsi="Times New Roman" w:cs="Times New Roman"/>
                <w:sz w:val="20"/>
                <w:szCs w:val="20"/>
              </w:rPr>
              <w:t>болохгүй..</w:t>
            </w:r>
            <w:proofErr w:type="gramEnd"/>
          </w:p>
          <w:p w14:paraId="20742153"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г.Таслуураас бригадын гишүүдийг аюулгүй зайнд холдуулсаны дараа тохируулгын бригадын удирдагч угсралтын үйл ажиллагаа явуулах команд өгөх</w:t>
            </w:r>
          </w:p>
          <w:p w14:paraId="222F29FF"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д.Ажлын даралттай байгаа таслуур дээр зөвхөн туршилт ба тохируулгын ажил (виброграмм авах, дамжуулгыг хэмжихээр холбох) хийх үед л гарахыг зөвшөөрнө.</w:t>
            </w:r>
          </w:p>
          <w:p w14:paraId="066AE200" w14:textId="77777777" w:rsidR="006E5844" w:rsidRPr="00D707DD" w:rsidRDefault="006E5844" w:rsidP="006E5844">
            <w:pPr>
              <w:pStyle w:val="ListParagraph"/>
              <w:shd w:val="clear" w:color="auto" w:fill="FFFFFF"/>
              <w:spacing w:after="0" w:line="240" w:lineRule="auto"/>
              <w:textAlignment w:val="top"/>
              <w:rPr>
                <w:rFonts w:ascii="Times New Roman" w:eastAsia="Times New Roman" w:hAnsi="Times New Roman" w:cs="Times New Roman"/>
                <w:sz w:val="20"/>
                <w:szCs w:val="20"/>
              </w:rPr>
            </w:pPr>
          </w:p>
          <w:p w14:paraId="252BD147" w14:textId="4E0DAA0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2200852C"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2049109B"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0B1725B5"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473CEA0A"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249532F8"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5E1F636C" w14:textId="75360551"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3476F887" w14:textId="53290F82"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6D5B2BA2"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p>
          <w:p w14:paraId="2CF71890" w14:textId="43E61908" w:rsidR="006E5844" w:rsidRPr="008807F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color w:val="00B050"/>
                <w:sz w:val="20"/>
                <w:szCs w:val="20"/>
              </w:rPr>
            </w:pPr>
            <w:r w:rsidRPr="008807F4">
              <w:rPr>
                <w:rFonts w:ascii="Times New Roman" w:eastAsia="Times New Roman" w:hAnsi="Times New Roman" w:cs="Times New Roman"/>
                <w:color w:val="00B050"/>
                <w:sz w:val="20"/>
                <w:szCs w:val="20"/>
              </w:rPr>
              <w:t xml:space="preserve">в.Таслуурыг залгаж, </w:t>
            </w:r>
            <w:r>
              <w:rPr>
                <w:rFonts w:ascii="Times New Roman" w:eastAsia="Times New Roman" w:hAnsi="Times New Roman" w:cs="Times New Roman"/>
                <w:color w:val="00B050"/>
                <w:sz w:val="20"/>
                <w:szCs w:val="20"/>
                <w:lang w:val="mn-MN"/>
              </w:rPr>
              <w:t>т</w:t>
            </w:r>
            <w:r w:rsidRPr="008807F4">
              <w:rPr>
                <w:rFonts w:ascii="Times New Roman" w:eastAsia="Times New Roman" w:hAnsi="Times New Roman" w:cs="Times New Roman"/>
                <w:color w:val="00B050"/>
                <w:sz w:val="20"/>
                <w:szCs w:val="20"/>
              </w:rPr>
              <w:t>а</w:t>
            </w:r>
            <w:r>
              <w:rPr>
                <w:rFonts w:ascii="Times New Roman" w:eastAsia="Times New Roman" w:hAnsi="Times New Roman" w:cs="Times New Roman"/>
                <w:color w:val="00B050"/>
                <w:sz w:val="20"/>
                <w:szCs w:val="20"/>
                <w:lang w:val="mn-MN"/>
              </w:rPr>
              <w:t>с</w:t>
            </w:r>
            <w:r w:rsidRPr="008807F4">
              <w:rPr>
                <w:rFonts w:ascii="Times New Roman" w:eastAsia="Times New Roman" w:hAnsi="Times New Roman" w:cs="Times New Roman"/>
                <w:color w:val="00B050"/>
                <w:sz w:val="20"/>
                <w:szCs w:val="20"/>
              </w:rPr>
              <w:t>лах үйлдэл хийх туршилт</w:t>
            </w:r>
            <w:r w:rsidRPr="008807F4">
              <w:rPr>
                <w:rFonts w:ascii="Times New Roman" w:eastAsia="Times New Roman" w:hAnsi="Times New Roman" w:cs="Times New Roman"/>
                <w:color w:val="00B050"/>
                <w:sz w:val="20"/>
                <w:szCs w:val="20"/>
                <w:lang w:val="mn-MN"/>
              </w:rPr>
              <w:t>ын</w:t>
            </w:r>
            <w:r w:rsidRPr="008807F4">
              <w:rPr>
                <w:rFonts w:ascii="Times New Roman" w:eastAsia="Times New Roman" w:hAnsi="Times New Roman" w:cs="Times New Roman"/>
                <w:color w:val="00B050"/>
                <w:sz w:val="20"/>
                <w:szCs w:val="20"/>
              </w:rPr>
              <w:t xml:space="preserve"> үед таслуурын ойролцоо </w:t>
            </w:r>
            <w:r w:rsidRPr="008807F4">
              <w:rPr>
                <w:rFonts w:ascii="Times New Roman" w:eastAsia="Times New Roman" w:hAnsi="Times New Roman" w:cs="Times New Roman"/>
                <w:color w:val="00B050"/>
                <w:sz w:val="20"/>
                <w:szCs w:val="20"/>
                <w:lang w:val="mn-MN"/>
              </w:rPr>
              <w:t>туршилтанд хамааралгүй</w:t>
            </w:r>
            <w:r w:rsidRPr="008807F4">
              <w:rPr>
                <w:rFonts w:ascii="Times New Roman" w:eastAsia="Times New Roman" w:hAnsi="Times New Roman" w:cs="Times New Roman"/>
                <w:color w:val="00B050"/>
                <w:sz w:val="20"/>
                <w:szCs w:val="20"/>
              </w:rPr>
              <w:t xml:space="preserve"> гадны хүн байж болохгүй.</w:t>
            </w:r>
          </w:p>
          <w:p w14:paraId="2A76DC88" w14:textId="77777777" w:rsidR="006E5844" w:rsidRPr="00AF423B"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68359BA9" w14:textId="06EB5123"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tc>
        <w:tc>
          <w:tcPr>
            <w:tcW w:w="3686" w:type="dxa"/>
          </w:tcPr>
          <w:p w14:paraId="41A49B98"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74ECB421"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73FD963C"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66A89F93"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p w14:paraId="0CB500AB" w14:textId="2B0397DF"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r>
              <w:rPr>
                <w:rFonts w:ascii="Times New Roman" w:eastAsiaTheme="minorEastAsia" w:hAnsi="Times New Roman" w:cs="Times New Roman"/>
                <w:color w:val="00B050"/>
                <w:sz w:val="20"/>
                <w:szCs w:val="20"/>
                <w:lang w:val="mn-MN"/>
              </w:rPr>
              <w:t>Туршилтын гүйдэл /</w:t>
            </w:r>
            <w:r w:rsidRPr="00AF423B">
              <w:rPr>
                <w:rFonts w:ascii="Times New Roman" w:eastAsiaTheme="minorEastAsia" w:hAnsi="Times New Roman" w:cs="Times New Roman"/>
                <w:color w:val="00B050"/>
                <w:sz w:val="20"/>
                <w:szCs w:val="20"/>
                <w:lang w:val="mn-MN"/>
              </w:rPr>
              <w:t>Хяналтын гүйдэл</w:t>
            </w:r>
            <w:r>
              <w:rPr>
                <w:rFonts w:ascii="Times New Roman" w:eastAsiaTheme="minorEastAsia" w:hAnsi="Times New Roman" w:cs="Times New Roman"/>
                <w:color w:val="00B050"/>
                <w:sz w:val="20"/>
                <w:szCs w:val="20"/>
                <w:lang w:val="mn-MN"/>
              </w:rPr>
              <w:t>/</w:t>
            </w:r>
          </w:p>
          <w:p w14:paraId="3F1BA88E"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592A951E"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25544707"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7B4B232A"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p w14:paraId="6BA1A059" w14:textId="1E2FDE86" w:rsidR="006E5844" w:rsidRPr="000C5B27"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86" w:type="dxa"/>
          </w:tcPr>
          <w:p w14:paraId="56B5656F" w14:textId="77777777" w:rsidR="006E5844"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p>
        </w:tc>
      </w:tr>
      <w:tr w:rsidR="006E5844" w:rsidRPr="00D707DD" w14:paraId="1DA69C31" w14:textId="08012CDE" w:rsidTr="006E5844">
        <w:tc>
          <w:tcPr>
            <w:tcW w:w="3685" w:type="dxa"/>
          </w:tcPr>
          <w:p w14:paraId="5F8CD017"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lang w:val="mn-MN"/>
              </w:rPr>
            </w:pPr>
            <w:r w:rsidRPr="00D707DD">
              <w:rPr>
                <w:rFonts w:ascii="Times New Roman" w:eastAsia="Times New Roman" w:hAnsi="Times New Roman" w:cs="Times New Roman"/>
                <w:sz w:val="20"/>
                <w:szCs w:val="20"/>
                <w:lang w:val="mn-MN"/>
              </w:rPr>
              <w:lastRenderedPageBreak/>
              <w:t>4.5.10</w:t>
            </w:r>
            <w:r w:rsidRPr="00D707DD">
              <w:rPr>
                <w:rFonts w:ascii="Times New Roman" w:eastAsia="Times New Roman" w:hAnsi="Times New Roman" w:cs="Times New Roman"/>
                <w:sz w:val="20"/>
                <w:szCs w:val="20"/>
              </w:rPr>
              <w:t xml:space="preserve"> Агаар цуглуулагчийн дотор хүмүүс үйлдвэрлэлийн ажил гүйцэтгэх үед агаар цуглуулагчид агаар өгөх </w:t>
            </w:r>
            <w:r w:rsidRPr="008331A7">
              <w:rPr>
                <w:rFonts w:ascii="Times New Roman" w:eastAsia="Times New Roman" w:hAnsi="Times New Roman" w:cs="Times New Roman"/>
                <w:sz w:val="20"/>
                <w:szCs w:val="20"/>
                <w:highlight w:val="yellow"/>
              </w:rPr>
              <w:t>вентилийг</w:t>
            </w:r>
            <w:r w:rsidRPr="00D707DD">
              <w:rPr>
                <w:rFonts w:ascii="Times New Roman" w:eastAsia="Times New Roman" w:hAnsi="Times New Roman" w:cs="Times New Roman"/>
                <w:sz w:val="20"/>
                <w:szCs w:val="20"/>
              </w:rPr>
              <w:t xml:space="preserve"> хааж цоожлох ёстой ба хаалтан дээр “Хүмүүс ажиллаж байна. Бүү </w:t>
            </w:r>
            <w:proofErr w:type="gramStart"/>
            <w:r w:rsidRPr="00D707DD">
              <w:rPr>
                <w:rFonts w:ascii="Times New Roman" w:eastAsia="Times New Roman" w:hAnsi="Times New Roman" w:cs="Times New Roman"/>
                <w:sz w:val="20"/>
                <w:szCs w:val="20"/>
              </w:rPr>
              <w:t>нээ!“</w:t>
            </w:r>
            <w:proofErr w:type="gramEnd"/>
            <w:r w:rsidRPr="00D707DD">
              <w:rPr>
                <w:rFonts w:ascii="Times New Roman" w:eastAsia="Times New Roman" w:hAnsi="Times New Roman" w:cs="Times New Roman"/>
                <w:sz w:val="20"/>
                <w:szCs w:val="20"/>
              </w:rPr>
              <w:t>‘ гэсэн плакат өлгөнө. Агаар цуглуулагч доторх агаарыг атмосферт гаргах ёстой ба харин гаргах хаалтыг нээлттэй орхино</w:t>
            </w:r>
          </w:p>
          <w:p w14:paraId="387C5F8A" w14:textId="032DE37A"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ru-RU"/>
              </w:rPr>
            </w:pPr>
          </w:p>
        </w:tc>
        <w:tc>
          <w:tcPr>
            <w:tcW w:w="3686" w:type="dxa"/>
          </w:tcPr>
          <w:p w14:paraId="7C775892" w14:textId="77777777" w:rsidR="006E5844" w:rsidRDefault="006E5844" w:rsidP="006E5844">
            <w:pPr>
              <w:widowControl w:val="0"/>
              <w:autoSpaceDE w:val="0"/>
              <w:autoSpaceDN w:val="0"/>
              <w:adjustRightInd w:val="0"/>
              <w:rPr>
                <w:rFonts w:ascii="Times New Roman" w:eastAsia="Times New Roman" w:hAnsi="Times New Roman" w:cs="Times New Roman"/>
                <w:sz w:val="20"/>
                <w:szCs w:val="20"/>
              </w:rPr>
            </w:pPr>
          </w:p>
          <w:p w14:paraId="7F7179A9"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470DF90C"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004DC8E2"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333130DD" w14:textId="7E182B9B" w:rsidR="006E5844" w:rsidRPr="008331A7"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0F663591"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p w14:paraId="05997470" w14:textId="2E124ECF"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r w:rsidRPr="008331A7">
              <w:rPr>
                <w:rFonts w:ascii="Times New Roman" w:eastAsia="Times New Roman" w:hAnsi="Times New Roman" w:cs="Times New Roman"/>
                <w:strike/>
                <w:sz w:val="20"/>
                <w:szCs w:val="20"/>
              </w:rPr>
              <w:t>Үйлдвэрлэлийн</w:t>
            </w:r>
          </w:p>
          <w:p w14:paraId="6B1491DA"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p w14:paraId="012C5ADE" w14:textId="0F2C35A2" w:rsidR="006E5844" w:rsidRPr="00D707DD" w:rsidRDefault="006E5844" w:rsidP="006E5844">
            <w:pPr>
              <w:shd w:val="clear" w:color="auto" w:fill="FFFFFF"/>
              <w:jc w:val="both"/>
              <w:textAlignment w:val="top"/>
              <w:rPr>
                <w:rFonts w:ascii="Times New Roman" w:eastAsia="Times New Roman" w:hAnsi="Times New Roman" w:cs="Times New Roman"/>
                <w:sz w:val="20"/>
                <w:szCs w:val="20"/>
                <w:lang w:val="mn-MN"/>
              </w:rPr>
            </w:pPr>
            <w:r w:rsidRPr="000558FB">
              <w:rPr>
                <w:rFonts w:ascii="Times New Roman" w:eastAsia="Times New Roman" w:hAnsi="Times New Roman" w:cs="Times New Roman"/>
                <w:strike/>
                <w:sz w:val="20"/>
                <w:szCs w:val="20"/>
                <w:highlight w:val="yellow"/>
              </w:rPr>
              <w:t>вентилийг</w:t>
            </w:r>
            <w:r w:rsidRPr="000558FB">
              <w:rPr>
                <w:rFonts w:ascii="Times New Roman" w:eastAsia="Times New Roman" w:hAnsi="Times New Roman" w:cs="Times New Roman"/>
                <w:strike/>
                <w:color w:val="00B050"/>
                <w:sz w:val="20"/>
                <w:szCs w:val="20"/>
                <w:lang w:val="mn-MN"/>
              </w:rPr>
              <w:t xml:space="preserve"> </w:t>
            </w:r>
            <w:r w:rsidRPr="008331A7">
              <w:rPr>
                <w:rFonts w:ascii="Times New Roman" w:eastAsia="Times New Roman" w:hAnsi="Times New Roman" w:cs="Times New Roman"/>
                <w:color w:val="00B050"/>
                <w:sz w:val="20"/>
                <w:szCs w:val="20"/>
                <w:lang w:val="mn-MN"/>
              </w:rPr>
              <w:t>х</w:t>
            </w:r>
            <w:r>
              <w:rPr>
                <w:rFonts w:ascii="Times New Roman" w:eastAsia="Times New Roman" w:hAnsi="Times New Roman" w:cs="Times New Roman"/>
                <w:color w:val="00B050"/>
                <w:sz w:val="20"/>
                <w:szCs w:val="20"/>
                <w:lang w:val="mn-MN"/>
              </w:rPr>
              <w:t>аалтыг</w:t>
            </w:r>
          </w:p>
        </w:tc>
        <w:tc>
          <w:tcPr>
            <w:tcW w:w="3686" w:type="dxa"/>
          </w:tcPr>
          <w:p w14:paraId="3022F673" w14:textId="77777777" w:rsidR="006E5844" w:rsidRDefault="006E5844" w:rsidP="006E5844">
            <w:pPr>
              <w:widowControl w:val="0"/>
              <w:autoSpaceDE w:val="0"/>
              <w:autoSpaceDN w:val="0"/>
              <w:adjustRightInd w:val="0"/>
              <w:rPr>
                <w:rFonts w:ascii="Times New Roman" w:eastAsia="Times New Roman" w:hAnsi="Times New Roman" w:cs="Times New Roman"/>
                <w:strike/>
                <w:sz w:val="20"/>
                <w:szCs w:val="20"/>
              </w:rPr>
            </w:pPr>
          </w:p>
        </w:tc>
      </w:tr>
      <w:tr w:rsidR="006E5844" w:rsidRPr="00D707DD" w14:paraId="6C731B4E" w14:textId="48555D4A" w:rsidTr="006E5844">
        <w:tc>
          <w:tcPr>
            <w:tcW w:w="3685" w:type="dxa"/>
          </w:tcPr>
          <w:p w14:paraId="0750115D" w14:textId="77777777" w:rsidR="006E5844" w:rsidRPr="00D707DD" w:rsidRDefault="006E5844" w:rsidP="006E5844">
            <w:pPr>
              <w:pStyle w:val="ListParagraph"/>
              <w:numPr>
                <w:ilvl w:val="2"/>
                <w:numId w:val="6"/>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 Агаар цуглуулагч дээрх хамгаалах клапанг ажлын даралтаас 10 хувиас ихгүй байхаар хязгаарлаж тохируулсан байх ёстой.</w:t>
            </w:r>
          </w:p>
          <w:p w14:paraId="73FE84A8" w14:textId="365194B6" w:rsidR="006E5844" w:rsidRPr="00D707DD" w:rsidRDefault="006E5844" w:rsidP="006E5844">
            <w:pPr>
              <w:widowControl w:val="0"/>
              <w:autoSpaceDE w:val="0"/>
              <w:autoSpaceDN w:val="0"/>
              <w:adjustRightInd w:val="0"/>
              <w:ind w:firstLine="720"/>
              <w:jc w:val="right"/>
              <w:rPr>
                <w:rFonts w:ascii="Times New Roman" w:eastAsiaTheme="minorEastAsia" w:hAnsi="Times New Roman" w:cs="Times New Roman"/>
                <w:sz w:val="20"/>
                <w:szCs w:val="20"/>
                <w:lang w:val="ru-RU"/>
              </w:rPr>
            </w:pPr>
          </w:p>
        </w:tc>
        <w:tc>
          <w:tcPr>
            <w:tcW w:w="3686" w:type="dxa"/>
          </w:tcPr>
          <w:p w14:paraId="027A03B5" w14:textId="77777777" w:rsidR="006E5844" w:rsidRDefault="006E5844" w:rsidP="006E5844">
            <w:pPr>
              <w:pStyle w:val="ListParagraph"/>
              <w:shd w:val="clear" w:color="auto" w:fill="FFFFFF"/>
              <w:spacing w:after="0" w:line="240" w:lineRule="auto"/>
              <w:jc w:val="center"/>
              <w:textAlignment w:val="top"/>
              <w:rPr>
                <w:rFonts w:ascii="Times New Roman" w:eastAsiaTheme="minorEastAsia" w:hAnsi="Times New Roman" w:cs="Times New Roman"/>
                <w:sz w:val="20"/>
                <w:szCs w:val="20"/>
                <w:lang w:val="mn-MN"/>
              </w:rPr>
            </w:pPr>
          </w:p>
          <w:p w14:paraId="24A64DD3" w14:textId="77777777" w:rsidR="006E5844" w:rsidRDefault="006E5844" w:rsidP="006E5844">
            <w:pPr>
              <w:pStyle w:val="ListParagraph"/>
              <w:shd w:val="clear" w:color="auto" w:fill="FFFFFF"/>
              <w:spacing w:after="0" w:line="240" w:lineRule="auto"/>
              <w:jc w:val="center"/>
              <w:textAlignment w:val="top"/>
              <w:rPr>
                <w:rFonts w:ascii="Times New Roman" w:eastAsiaTheme="minorEastAsia" w:hAnsi="Times New Roman" w:cs="Times New Roman"/>
                <w:sz w:val="20"/>
                <w:szCs w:val="20"/>
                <w:lang w:val="mn-MN"/>
              </w:rPr>
            </w:pPr>
          </w:p>
          <w:p w14:paraId="174C6F46" w14:textId="372FAB34" w:rsidR="006E5844" w:rsidRPr="00D707DD" w:rsidRDefault="006E5844" w:rsidP="006E5844">
            <w:pPr>
              <w:pStyle w:val="ListParagraph"/>
              <w:shd w:val="clear" w:color="auto" w:fill="FFFFFF"/>
              <w:spacing w:after="0" w:line="240" w:lineRule="auto"/>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86" w:type="dxa"/>
          </w:tcPr>
          <w:p w14:paraId="6A557B96" w14:textId="28EE0A5A"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tc>
        <w:tc>
          <w:tcPr>
            <w:tcW w:w="3686" w:type="dxa"/>
          </w:tcPr>
          <w:p w14:paraId="0DE8AC9D"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tc>
      </w:tr>
      <w:tr w:rsidR="006E5844" w:rsidRPr="00D707DD" w14:paraId="694B5B95" w14:textId="3232B683" w:rsidTr="006E5844">
        <w:tc>
          <w:tcPr>
            <w:tcW w:w="3685" w:type="dxa"/>
          </w:tcPr>
          <w:p w14:paraId="25B6DB47" w14:textId="77777777" w:rsidR="006E5844" w:rsidRPr="00D707DD" w:rsidRDefault="006E5844" w:rsidP="006E5844">
            <w:pPr>
              <w:numPr>
                <w:ilvl w:val="2"/>
                <w:numId w:val="6"/>
              </w:numPr>
              <w:shd w:val="clear" w:color="auto" w:fill="FFFFFF"/>
              <w:ind w:left="41" w:firstLine="0"/>
              <w:jc w:val="both"/>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Агаараар дүүргэсэн </w:t>
            </w:r>
            <w:r w:rsidRPr="000558FB">
              <w:rPr>
                <w:rFonts w:ascii="Times New Roman" w:eastAsia="Times New Roman" w:hAnsi="Times New Roman" w:cs="Times New Roman"/>
                <w:sz w:val="20"/>
                <w:szCs w:val="20"/>
                <w:highlight w:val="yellow"/>
              </w:rPr>
              <w:t>тусгаарлуур</w:t>
            </w:r>
            <w:r w:rsidRPr="00D707DD">
              <w:rPr>
                <w:rFonts w:ascii="Times New Roman" w:eastAsia="Times New Roman" w:hAnsi="Times New Roman" w:cs="Times New Roman"/>
                <w:sz w:val="20"/>
                <w:szCs w:val="20"/>
              </w:rPr>
              <w:t xml:space="preserve"> (тусгаарлуур ажлын даралттай байна) бүхий тасалсан агаарын таслуур дээр гарахыг хориглоно.</w:t>
            </w:r>
          </w:p>
          <w:p w14:paraId="297FB4E3" w14:textId="72C2E082"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011C978E"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251B5B0C"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197AB92A" w14:textId="40EED2D7" w:rsidR="006E5844" w:rsidRPr="00D707DD"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86" w:type="dxa"/>
          </w:tcPr>
          <w:p w14:paraId="141E4BB7" w14:textId="1EE0962D"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5E909143"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r>
      <w:tr w:rsidR="006E5844" w:rsidRPr="00D707DD" w14:paraId="39319E5C" w14:textId="6B2190BA" w:rsidTr="006E5844">
        <w:tc>
          <w:tcPr>
            <w:tcW w:w="3685" w:type="dxa"/>
          </w:tcPr>
          <w:p w14:paraId="24CF1C3B"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p>
          <w:p w14:paraId="7306F8FF" w14:textId="193F19D7" w:rsidR="006E5844" w:rsidRDefault="006E5844" w:rsidP="006E5844">
            <w:pPr>
              <w:pStyle w:val="ListParagraph"/>
              <w:numPr>
                <w:ilvl w:val="1"/>
                <w:numId w:val="7"/>
              </w:numPr>
              <w:shd w:val="clear" w:color="auto" w:fill="FFFFFF"/>
              <w:spacing w:after="0" w:line="240" w:lineRule="auto"/>
              <w:ind w:left="0" w:firstLine="0"/>
              <w:textAlignment w:val="top"/>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Цахилгаан дамжуулах </w:t>
            </w:r>
            <w:r w:rsidRPr="00D707DD">
              <w:rPr>
                <w:rFonts w:ascii="Times New Roman" w:eastAsia="Times New Roman" w:hAnsi="Times New Roman" w:cs="Times New Roman"/>
                <w:b/>
                <w:bCs/>
                <w:sz w:val="20"/>
                <w:szCs w:val="20"/>
              </w:rPr>
              <w:t>агаарын шугамын тохируулгын ажил</w:t>
            </w:r>
          </w:p>
          <w:p w14:paraId="4E3AA903" w14:textId="77777777" w:rsidR="006E5844" w:rsidRPr="00D707DD"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sz w:val="20"/>
                <w:szCs w:val="20"/>
              </w:rPr>
            </w:pPr>
          </w:p>
          <w:p w14:paraId="2B017003" w14:textId="06D4034A" w:rsidR="006E5844" w:rsidRPr="00A71225" w:rsidRDefault="006E5844" w:rsidP="006E5844">
            <w:pPr>
              <w:pStyle w:val="ListParagraph"/>
              <w:numPr>
                <w:ilvl w:val="2"/>
                <w:numId w:val="7"/>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Шугамын дамжуулах утсан дээр тохируулга хийх ажлын байранд </w:t>
            </w:r>
            <w:r w:rsidRPr="00D707DD">
              <w:rPr>
                <w:rFonts w:ascii="Times New Roman" w:eastAsia="Times New Roman" w:hAnsi="Times New Roman" w:cs="Times New Roman"/>
                <w:sz w:val="20"/>
                <w:szCs w:val="20"/>
              </w:rPr>
              <w:lastRenderedPageBreak/>
              <w:t xml:space="preserve">газардуулга тавигдсан байх ёстой. Газардуулга тавихаас </w:t>
            </w:r>
            <w:proofErr w:type="gramStart"/>
            <w:r w:rsidRPr="00D707DD">
              <w:rPr>
                <w:rFonts w:ascii="Times New Roman" w:eastAsia="Times New Roman" w:hAnsi="Times New Roman" w:cs="Times New Roman"/>
                <w:sz w:val="20"/>
                <w:szCs w:val="20"/>
              </w:rPr>
              <w:t>өмнө  шугамын</w:t>
            </w:r>
            <w:proofErr w:type="gramEnd"/>
            <w:r w:rsidRPr="00D707DD">
              <w:rPr>
                <w:rFonts w:ascii="Times New Roman" w:eastAsia="Times New Roman" w:hAnsi="Times New Roman" w:cs="Times New Roman"/>
                <w:sz w:val="20"/>
                <w:szCs w:val="20"/>
              </w:rPr>
              <w:t xml:space="preserve"> хүчдэл таслагдсан эсэхийг сайтар нягтална. Газардуулгын утсыг нийлүүлж холбох, бэхлэх, түүнчлэн авахдаа </w:t>
            </w:r>
            <w:r w:rsidRPr="000558FB">
              <w:rPr>
                <w:rFonts w:ascii="Times New Roman" w:eastAsia="Times New Roman" w:hAnsi="Times New Roman" w:cs="Times New Roman"/>
                <w:strike/>
                <w:sz w:val="20"/>
                <w:szCs w:val="20"/>
                <w:highlight w:val="yellow"/>
              </w:rPr>
              <w:t>хөндийрүүлгийн</w:t>
            </w:r>
            <w:r w:rsidRPr="00D707DD">
              <w:rPr>
                <w:rFonts w:ascii="Times New Roman" w:eastAsia="Times New Roman" w:hAnsi="Times New Roman" w:cs="Times New Roman"/>
                <w:sz w:val="20"/>
                <w:szCs w:val="20"/>
              </w:rPr>
              <w:t xml:space="preserve"> </w:t>
            </w:r>
            <w:r w:rsidRPr="008331A7">
              <w:rPr>
                <w:rFonts w:ascii="Times New Roman" w:eastAsia="Times New Roman" w:hAnsi="Times New Roman" w:cs="Times New Roman"/>
                <w:sz w:val="20"/>
                <w:szCs w:val="20"/>
                <w:highlight w:val="yellow"/>
              </w:rPr>
              <w:t>савааны</w:t>
            </w:r>
            <w:r w:rsidRPr="00D707DD">
              <w:rPr>
                <w:rFonts w:ascii="Times New Roman" w:eastAsia="Times New Roman" w:hAnsi="Times New Roman" w:cs="Times New Roman"/>
                <w:sz w:val="20"/>
                <w:szCs w:val="20"/>
              </w:rPr>
              <w:t xml:space="preserve"> тусламжтайгаар гүйцэтгэнэ.</w:t>
            </w:r>
          </w:p>
        </w:tc>
        <w:tc>
          <w:tcPr>
            <w:tcW w:w="3686" w:type="dxa"/>
          </w:tcPr>
          <w:p w14:paraId="5B73A484"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59862A80"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48F9EDCE" w14:textId="72B30CE5" w:rsidR="006E5844" w:rsidRPr="00B2323F"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b/>
                <w:bCs/>
                <w:color w:val="00B050"/>
                <w:sz w:val="20"/>
                <w:szCs w:val="20"/>
              </w:rPr>
            </w:pPr>
            <w:r w:rsidRPr="00B2323F">
              <w:rPr>
                <w:rFonts w:ascii="Times New Roman" w:eastAsia="Times New Roman" w:hAnsi="Times New Roman" w:cs="Times New Roman"/>
                <w:b/>
                <w:bCs/>
                <w:color w:val="00B050"/>
                <w:sz w:val="20"/>
                <w:szCs w:val="20"/>
                <w:lang w:val="mn-MN"/>
              </w:rPr>
              <w:t xml:space="preserve">4.7 </w:t>
            </w:r>
            <w:r w:rsidRPr="00B2323F">
              <w:rPr>
                <w:rFonts w:ascii="Times New Roman" w:eastAsia="Times New Roman" w:hAnsi="Times New Roman" w:cs="Times New Roman"/>
                <w:b/>
                <w:bCs/>
                <w:color w:val="00B050"/>
                <w:sz w:val="20"/>
                <w:szCs w:val="20"/>
              </w:rPr>
              <w:t xml:space="preserve">Цахилгаан дамжуулах агаарын шугамын </w:t>
            </w:r>
            <w:r w:rsidRPr="00B2323F">
              <w:rPr>
                <w:rFonts w:ascii="Times New Roman" w:eastAsia="Times New Roman" w:hAnsi="Times New Roman" w:cs="Times New Roman"/>
                <w:b/>
                <w:bCs/>
                <w:color w:val="00B050"/>
                <w:sz w:val="20"/>
                <w:szCs w:val="20"/>
                <w:lang w:val="mn-MN"/>
              </w:rPr>
              <w:t xml:space="preserve">угсралт </w:t>
            </w:r>
            <w:r w:rsidRPr="00B2323F">
              <w:rPr>
                <w:rFonts w:ascii="Times New Roman" w:eastAsia="Times New Roman" w:hAnsi="Times New Roman" w:cs="Times New Roman"/>
                <w:b/>
                <w:bCs/>
                <w:color w:val="00B050"/>
                <w:sz w:val="20"/>
                <w:szCs w:val="20"/>
              </w:rPr>
              <w:t>тохируулгын ажил</w:t>
            </w:r>
          </w:p>
          <w:p w14:paraId="66D51FCA"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63E6144C" w14:textId="1AD31F50" w:rsidR="006E5844" w:rsidRDefault="006E5844" w:rsidP="006E5844">
            <w:pPr>
              <w:widowControl w:val="0"/>
              <w:autoSpaceDE w:val="0"/>
              <w:autoSpaceDN w:val="0"/>
              <w:adjustRightInd w:val="0"/>
              <w:rPr>
                <w:rFonts w:ascii="Times New Roman" w:eastAsia="Times New Roman" w:hAnsi="Times New Roman" w:cs="Times New Roman"/>
                <w:strike/>
                <w:color w:val="00B050"/>
                <w:sz w:val="20"/>
                <w:szCs w:val="20"/>
              </w:rPr>
            </w:pPr>
            <w:proofErr w:type="gramStart"/>
            <w:r w:rsidRPr="00B2323F">
              <w:rPr>
                <w:rFonts w:ascii="Times New Roman" w:hAnsi="Times New Roman" w:cs="Times New Roman"/>
                <w:color w:val="00B050"/>
                <w:sz w:val="20"/>
                <w:szCs w:val="20"/>
              </w:rPr>
              <w:t xml:space="preserve">4.6.1 </w:t>
            </w:r>
            <w:r>
              <w:rPr>
                <w:rFonts w:ascii="Times New Roman" w:eastAsia="Times New Roman" w:hAnsi="Times New Roman" w:cs="Times New Roman"/>
                <w:color w:val="00B050"/>
                <w:sz w:val="20"/>
                <w:szCs w:val="20"/>
                <w:lang w:val="mn-MN"/>
              </w:rPr>
              <w:t xml:space="preserve"> </w:t>
            </w:r>
            <w:r w:rsidRPr="00B2323F">
              <w:rPr>
                <w:rFonts w:ascii="Times New Roman" w:eastAsia="Times New Roman" w:hAnsi="Times New Roman" w:cs="Times New Roman"/>
                <w:color w:val="00B050"/>
                <w:sz w:val="20"/>
                <w:szCs w:val="20"/>
              </w:rPr>
              <w:t>Шугамын</w:t>
            </w:r>
            <w:proofErr w:type="gramEnd"/>
            <w:r w:rsidRPr="00B2323F">
              <w:rPr>
                <w:rFonts w:ascii="Times New Roman" w:eastAsia="Times New Roman" w:hAnsi="Times New Roman" w:cs="Times New Roman"/>
                <w:color w:val="00B050"/>
                <w:sz w:val="20"/>
                <w:szCs w:val="20"/>
              </w:rPr>
              <w:t xml:space="preserve"> дамжуулах утсан дээр </w:t>
            </w:r>
            <w:r w:rsidRPr="00B2323F">
              <w:rPr>
                <w:rFonts w:ascii="Times New Roman" w:eastAsia="Times New Roman" w:hAnsi="Times New Roman" w:cs="Times New Roman"/>
                <w:color w:val="00B050"/>
                <w:sz w:val="20"/>
                <w:szCs w:val="20"/>
              </w:rPr>
              <w:lastRenderedPageBreak/>
              <w:t xml:space="preserve">тохируулга хийх ажлын байранд газардуулга тавигдсан байх ёстой. Газардуулга тавихаас </w:t>
            </w:r>
            <w:proofErr w:type="gramStart"/>
            <w:r w:rsidRPr="00B2323F">
              <w:rPr>
                <w:rFonts w:ascii="Times New Roman" w:eastAsia="Times New Roman" w:hAnsi="Times New Roman" w:cs="Times New Roman"/>
                <w:color w:val="00B050"/>
                <w:sz w:val="20"/>
                <w:szCs w:val="20"/>
              </w:rPr>
              <w:t>өмнө  шугамын</w:t>
            </w:r>
            <w:proofErr w:type="gramEnd"/>
            <w:r w:rsidRPr="00B2323F">
              <w:rPr>
                <w:rFonts w:ascii="Times New Roman" w:eastAsia="Times New Roman" w:hAnsi="Times New Roman" w:cs="Times New Roman"/>
                <w:color w:val="00B050"/>
                <w:sz w:val="20"/>
                <w:szCs w:val="20"/>
              </w:rPr>
              <w:t xml:space="preserve"> хүчдэл таслагдсан эсэхийг сайтар нягтална. Газардуулгын утсыг нийлүүлж холбох, бэхлэх, түүнчлэн авахдаа </w:t>
            </w:r>
            <w:r>
              <w:rPr>
                <w:rFonts w:ascii="Times New Roman" w:eastAsia="Times New Roman" w:hAnsi="Times New Roman" w:cs="Times New Roman"/>
                <w:color w:val="00B050"/>
                <w:sz w:val="20"/>
                <w:szCs w:val="20"/>
                <w:lang w:val="mn-MN"/>
              </w:rPr>
              <w:t>т</w:t>
            </w:r>
            <w:r w:rsidRPr="00B2323F">
              <w:rPr>
                <w:rFonts w:ascii="Times New Roman" w:hAnsi="Times New Roman" w:cs="Times New Roman"/>
                <w:color w:val="00B050"/>
                <w:sz w:val="20"/>
                <w:szCs w:val="20"/>
                <w:lang w:val="mn-MN"/>
              </w:rPr>
              <w:t xml:space="preserve">усгаарлагчтай </w:t>
            </w:r>
            <w:r w:rsidRPr="00B2323F">
              <w:rPr>
                <w:rFonts w:ascii="Times New Roman" w:hAnsi="Times New Roman" w:cs="Times New Roman"/>
                <w:color w:val="00B050"/>
                <w:sz w:val="20"/>
                <w:szCs w:val="20"/>
              </w:rPr>
              <w:t>штанги</w:t>
            </w:r>
            <w:r w:rsidRPr="00B2323F">
              <w:rPr>
                <w:rFonts w:ascii="Times New Roman" w:hAnsi="Times New Roman" w:cs="Times New Roman"/>
                <w:color w:val="00B050"/>
                <w:sz w:val="20"/>
                <w:szCs w:val="20"/>
                <w:lang w:val="mn-MN"/>
              </w:rPr>
              <w:t>ны</w:t>
            </w:r>
          </w:p>
          <w:p w14:paraId="196C1588" w14:textId="5DD58898" w:rsidR="006E5844" w:rsidRPr="00B2323F"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r w:rsidRPr="00B2323F">
              <w:rPr>
                <w:rFonts w:ascii="Times New Roman" w:eastAsia="Times New Roman" w:hAnsi="Times New Roman" w:cs="Times New Roman"/>
                <w:color w:val="00B050"/>
                <w:sz w:val="20"/>
                <w:szCs w:val="20"/>
              </w:rPr>
              <w:t>тусламжтайгаар гүйцэтгэнэ.</w:t>
            </w:r>
          </w:p>
          <w:p w14:paraId="4F934237"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056A2204"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5F5A658C" w14:textId="77777777" w:rsidR="006E5844"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p w14:paraId="034D749E" w14:textId="77777777" w:rsidR="006E5844" w:rsidRDefault="006E5844" w:rsidP="006E5844">
            <w:pPr>
              <w:widowControl w:val="0"/>
              <w:autoSpaceDE w:val="0"/>
              <w:autoSpaceDN w:val="0"/>
              <w:adjustRightInd w:val="0"/>
              <w:rPr>
                <w:rFonts w:ascii="Times New Roman" w:hAnsi="Times New Roman" w:cs="Times New Roman"/>
                <w:sz w:val="20"/>
                <w:szCs w:val="20"/>
              </w:rPr>
            </w:pPr>
          </w:p>
          <w:p w14:paraId="306F932C" w14:textId="77777777" w:rsidR="006E5844" w:rsidRDefault="006E5844" w:rsidP="006E5844">
            <w:pPr>
              <w:widowControl w:val="0"/>
              <w:autoSpaceDE w:val="0"/>
              <w:autoSpaceDN w:val="0"/>
              <w:adjustRightInd w:val="0"/>
              <w:rPr>
                <w:rFonts w:ascii="Times New Roman" w:hAnsi="Times New Roman" w:cs="Times New Roman"/>
                <w:sz w:val="20"/>
                <w:szCs w:val="20"/>
              </w:rPr>
            </w:pPr>
          </w:p>
          <w:p w14:paraId="647DB25A" w14:textId="77777777" w:rsidR="006E5844" w:rsidRDefault="006E5844" w:rsidP="006E5844">
            <w:pPr>
              <w:widowControl w:val="0"/>
              <w:autoSpaceDE w:val="0"/>
              <w:autoSpaceDN w:val="0"/>
              <w:adjustRightInd w:val="0"/>
              <w:rPr>
                <w:rFonts w:ascii="Times New Roman" w:hAnsi="Times New Roman" w:cs="Times New Roman"/>
                <w:sz w:val="20"/>
                <w:szCs w:val="20"/>
              </w:rPr>
            </w:pPr>
          </w:p>
          <w:p w14:paraId="759675FC" w14:textId="7B7B81DD"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tc>
        <w:tc>
          <w:tcPr>
            <w:tcW w:w="3686" w:type="dxa"/>
          </w:tcPr>
          <w:p w14:paraId="016B169A"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044ECD25"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p w14:paraId="5E20A496" w14:textId="77953738" w:rsidR="006E5844"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rPr>
            </w:pPr>
          </w:p>
          <w:p w14:paraId="307EFE65"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r w:rsidRPr="00B2323F">
              <w:rPr>
                <w:rFonts w:ascii="Times New Roman" w:eastAsia="Times New Roman" w:hAnsi="Times New Roman" w:cs="Times New Roman"/>
                <w:b/>
                <w:bCs/>
                <w:color w:val="00B050"/>
                <w:sz w:val="20"/>
                <w:szCs w:val="20"/>
                <w:lang w:val="mn-MN"/>
              </w:rPr>
              <w:t>угсралт</w:t>
            </w:r>
            <w:r w:rsidRPr="00B2323F">
              <w:rPr>
                <w:rFonts w:ascii="Times New Roman" w:hAnsi="Times New Roman" w:cs="Times New Roman"/>
                <w:color w:val="00B050"/>
                <w:sz w:val="20"/>
                <w:szCs w:val="20"/>
                <w:lang w:val="mn-MN"/>
              </w:rPr>
              <w:t xml:space="preserve"> </w:t>
            </w:r>
          </w:p>
          <w:p w14:paraId="6FD5D0C5"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20B4505F"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70F8947E"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535E536E"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588A8AD2"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5102C788"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05549874"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7532D654" w14:textId="77777777" w:rsidR="006E5844" w:rsidRDefault="006E5844" w:rsidP="006E5844">
            <w:pPr>
              <w:shd w:val="clear" w:color="auto" w:fill="FFFFFF"/>
              <w:textAlignment w:val="top"/>
              <w:rPr>
                <w:rFonts w:ascii="Times New Roman" w:hAnsi="Times New Roman" w:cs="Times New Roman"/>
                <w:color w:val="00B050"/>
                <w:sz w:val="20"/>
                <w:szCs w:val="20"/>
                <w:lang w:val="mn-MN"/>
              </w:rPr>
            </w:pPr>
          </w:p>
          <w:p w14:paraId="28394C52" w14:textId="590A1A36" w:rsidR="006E5844" w:rsidRPr="00B2323F" w:rsidRDefault="006E5844" w:rsidP="006E5844">
            <w:pPr>
              <w:shd w:val="clear" w:color="auto" w:fill="FFFFFF"/>
              <w:textAlignment w:val="top"/>
              <w:rPr>
                <w:rFonts w:ascii="Times New Roman" w:eastAsia="Times New Roman" w:hAnsi="Times New Roman" w:cs="Times New Roman"/>
                <w:b/>
                <w:bCs/>
                <w:sz w:val="20"/>
                <w:szCs w:val="20"/>
              </w:rPr>
            </w:pPr>
            <w:r w:rsidRPr="000558FB">
              <w:rPr>
                <w:rFonts w:ascii="Times New Roman" w:eastAsia="Times New Roman" w:hAnsi="Times New Roman" w:cs="Times New Roman"/>
                <w:strike/>
                <w:sz w:val="20"/>
                <w:szCs w:val="20"/>
                <w:highlight w:val="yellow"/>
              </w:rPr>
              <w:t>хөндийрүүлгийн</w:t>
            </w:r>
            <w:r w:rsidRPr="00B2323F">
              <w:rPr>
                <w:rFonts w:ascii="Times New Roman" w:hAnsi="Times New Roman" w:cs="Times New Roman"/>
                <w:color w:val="00B050"/>
                <w:sz w:val="20"/>
                <w:szCs w:val="20"/>
                <w:lang w:val="mn-MN"/>
              </w:rPr>
              <w:t xml:space="preserve"> Тусгаарлагчтай </w:t>
            </w:r>
            <w:r w:rsidRPr="00B2323F">
              <w:rPr>
                <w:rFonts w:ascii="Times New Roman" w:hAnsi="Times New Roman" w:cs="Times New Roman"/>
                <w:color w:val="00B050"/>
                <w:sz w:val="20"/>
                <w:szCs w:val="20"/>
              </w:rPr>
              <w:t>штанги</w:t>
            </w:r>
            <w:r w:rsidRPr="00B2323F">
              <w:rPr>
                <w:rFonts w:ascii="Times New Roman" w:hAnsi="Times New Roman" w:cs="Times New Roman"/>
                <w:color w:val="00B050"/>
                <w:sz w:val="20"/>
                <w:szCs w:val="20"/>
                <w:lang w:val="mn-MN"/>
              </w:rPr>
              <w:t>ны</w:t>
            </w:r>
          </w:p>
        </w:tc>
        <w:tc>
          <w:tcPr>
            <w:tcW w:w="3686" w:type="dxa"/>
          </w:tcPr>
          <w:p w14:paraId="01BA242A"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r>
      <w:tr w:rsidR="006E5844" w:rsidRPr="00D707DD" w14:paraId="4F77AAC1" w14:textId="5D0A04A5" w:rsidTr="006E5844">
        <w:tc>
          <w:tcPr>
            <w:tcW w:w="3685" w:type="dxa"/>
          </w:tcPr>
          <w:p w14:paraId="1733A7B8" w14:textId="36FD12D4" w:rsidR="006E5844" w:rsidRPr="00A71225" w:rsidRDefault="006E5844" w:rsidP="006E5844">
            <w:pPr>
              <w:pStyle w:val="ListParagraph"/>
              <w:numPr>
                <w:ilvl w:val="2"/>
                <w:numId w:val="7"/>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lastRenderedPageBreak/>
              <w:t xml:space="preserve">Тулгуурын газардуулгын эсэргүүцлийг хэмжих үед аянга хамгаалах тросны газардуулгын буултын утсыг салгах ба түүнд эргүүлж холбохдоо хөндийрүүлэх бээлийг заавал өмссөн байх ёстой. Буултын утсыг салгах үйлдэл хийх хугацаанд 10мм²-аас багагүй хөндлөн огтлол бүхий утсаар </w:t>
            </w:r>
            <w:r w:rsidRPr="000558FB">
              <w:rPr>
                <w:rFonts w:ascii="Times New Roman" w:eastAsia="Times New Roman" w:hAnsi="Times New Roman" w:cs="Times New Roman"/>
                <w:strike/>
                <w:sz w:val="20"/>
                <w:szCs w:val="20"/>
                <w:highlight w:val="yellow"/>
              </w:rPr>
              <w:t>хөндийрүүлэгч</w:t>
            </w:r>
            <w:r w:rsidRPr="00D707DD">
              <w:rPr>
                <w:rFonts w:ascii="Times New Roman" w:eastAsia="Times New Roman" w:hAnsi="Times New Roman" w:cs="Times New Roman"/>
                <w:sz w:val="20"/>
                <w:szCs w:val="20"/>
              </w:rPr>
              <w:t xml:space="preserve"> штангаар шунтлэх холбоос тавина. Мөн аянгаас хамгаалах трос ба түүнд холбосон газардуулгын холбоосыг (тулгуур ба аянга хамгаалалтын трос хооронд) авахдаа холбогдох аюулгүй ажиллагааны арга хэмжээг мөрдөнө. Энэ тохиолдолд холбоосыг тулгуурын металл хийцэд холбоно.</w:t>
            </w:r>
          </w:p>
        </w:tc>
        <w:tc>
          <w:tcPr>
            <w:tcW w:w="3686" w:type="dxa"/>
          </w:tcPr>
          <w:p w14:paraId="68368E98" w14:textId="67F222AB" w:rsidR="006E5844" w:rsidRPr="00B2323F" w:rsidRDefault="006E5844" w:rsidP="006E5844">
            <w:pPr>
              <w:widowControl w:val="0"/>
              <w:autoSpaceDE w:val="0"/>
              <w:autoSpaceDN w:val="0"/>
              <w:adjustRightInd w:val="0"/>
              <w:ind w:left="41"/>
              <w:rPr>
                <w:rFonts w:ascii="Times New Roman" w:eastAsiaTheme="minorEastAsia" w:hAnsi="Times New Roman" w:cs="Times New Roman"/>
                <w:color w:val="00B050"/>
                <w:sz w:val="20"/>
                <w:szCs w:val="20"/>
                <w:lang w:val="mn-MN"/>
              </w:rPr>
            </w:pPr>
            <w:r w:rsidRPr="00B2323F">
              <w:rPr>
                <w:rFonts w:ascii="Times New Roman" w:hAnsi="Times New Roman" w:cs="Times New Roman"/>
                <w:color w:val="00B050"/>
                <w:sz w:val="20"/>
                <w:szCs w:val="20"/>
              </w:rPr>
              <w:t xml:space="preserve">4.6.2 </w:t>
            </w:r>
            <w:r>
              <w:rPr>
                <w:rFonts w:ascii="Times New Roman" w:eastAsia="Times New Roman" w:hAnsi="Times New Roman" w:cs="Times New Roman"/>
                <w:color w:val="00B050"/>
                <w:sz w:val="20"/>
                <w:szCs w:val="20"/>
                <w:lang w:val="mn-MN"/>
              </w:rPr>
              <w:t xml:space="preserve">  </w:t>
            </w:r>
            <w:r w:rsidRPr="00B2323F">
              <w:rPr>
                <w:rFonts w:ascii="Times New Roman" w:eastAsia="Times New Roman" w:hAnsi="Times New Roman" w:cs="Times New Roman"/>
                <w:color w:val="00B050"/>
                <w:sz w:val="20"/>
                <w:szCs w:val="20"/>
              </w:rPr>
              <w:t xml:space="preserve">Тулгуурын газардуулгын эсэргүүцлийг хэмжих үед аянга хамгаалах тросны газардуулгын буултын утсыг салгах ба түүнд эргүүлж холбохдоо хөндийрүүлэх бээлийг заавал өмссөн байх ёстой. Буултын утсыг салгах үйлдэл хийх хугацаанд 10мм²-аас багагүй хөндлөн огтлол бүхий утсаар </w:t>
            </w:r>
            <w:r>
              <w:rPr>
                <w:rFonts w:ascii="Times New Roman" w:eastAsia="Times New Roman" w:hAnsi="Times New Roman" w:cs="Times New Roman"/>
                <w:color w:val="00B050"/>
                <w:sz w:val="20"/>
                <w:szCs w:val="20"/>
                <w:lang w:val="mn-MN"/>
              </w:rPr>
              <w:t>т</w:t>
            </w:r>
            <w:r>
              <w:rPr>
                <w:rFonts w:ascii="Times New Roman" w:hAnsi="Times New Roman" w:cs="Times New Roman"/>
                <w:color w:val="00B050"/>
                <w:sz w:val="20"/>
                <w:szCs w:val="20"/>
                <w:lang w:val="mn-MN"/>
              </w:rPr>
              <w:t xml:space="preserve">усгаарлагчтай </w:t>
            </w:r>
            <w:r w:rsidRPr="008331A7">
              <w:rPr>
                <w:rFonts w:ascii="Times New Roman" w:hAnsi="Times New Roman" w:cs="Times New Roman"/>
                <w:color w:val="00B050"/>
                <w:sz w:val="20"/>
                <w:szCs w:val="20"/>
              </w:rPr>
              <w:t>штанг</w:t>
            </w:r>
            <w:r>
              <w:rPr>
                <w:rFonts w:ascii="Times New Roman" w:hAnsi="Times New Roman" w:cs="Times New Roman"/>
                <w:color w:val="00B050"/>
                <w:sz w:val="20"/>
                <w:szCs w:val="20"/>
                <w:lang w:val="mn-MN"/>
              </w:rPr>
              <w:t>аар</w:t>
            </w:r>
            <w:r w:rsidRPr="00B2323F">
              <w:rPr>
                <w:rFonts w:ascii="Times New Roman" w:eastAsia="Times New Roman" w:hAnsi="Times New Roman" w:cs="Times New Roman"/>
                <w:color w:val="00B050"/>
                <w:sz w:val="20"/>
                <w:szCs w:val="20"/>
              </w:rPr>
              <w:t xml:space="preserve"> штангаар шунтлэх холбоос тавина. Мөн аянгаас хамгаалах трос ба түүнд холбосон газардуулгын холбоосыг (тулгуур ба аянга хамгаалалтын трос хооронд) авахдаа холбогдох аюулгүй ажиллагааны арга хэмжээг мөрдөнө. Энэ тохиолдолд холбоосыг тулгуурын металл хийцэд холбоно.</w:t>
            </w:r>
          </w:p>
        </w:tc>
        <w:tc>
          <w:tcPr>
            <w:tcW w:w="3686" w:type="dxa"/>
          </w:tcPr>
          <w:p w14:paraId="478656DC"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46738D08"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572C4A13"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226B63C3"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5FA096A1"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035DF5D8"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7B014575"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7E08F35B"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p w14:paraId="10094A64" w14:textId="7C8D6D2F"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0558FB">
              <w:rPr>
                <w:rFonts w:ascii="Times New Roman" w:eastAsia="Times New Roman" w:hAnsi="Times New Roman" w:cs="Times New Roman"/>
                <w:strike/>
                <w:sz w:val="20"/>
                <w:szCs w:val="20"/>
                <w:highlight w:val="yellow"/>
              </w:rPr>
              <w:t>хөндийрүүлэгч</w:t>
            </w:r>
            <w:r>
              <w:rPr>
                <w:rFonts w:ascii="Times New Roman" w:hAnsi="Times New Roman" w:cs="Times New Roman"/>
                <w:color w:val="00B050"/>
                <w:sz w:val="20"/>
                <w:szCs w:val="20"/>
                <w:lang w:val="mn-MN"/>
              </w:rPr>
              <w:t xml:space="preserve"> Тусгаарлагчтай </w:t>
            </w:r>
            <w:r w:rsidRPr="008331A7">
              <w:rPr>
                <w:rFonts w:ascii="Times New Roman" w:hAnsi="Times New Roman" w:cs="Times New Roman"/>
                <w:color w:val="00B050"/>
                <w:sz w:val="20"/>
                <w:szCs w:val="20"/>
              </w:rPr>
              <w:t>штанг</w:t>
            </w:r>
            <w:r>
              <w:rPr>
                <w:rFonts w:ascii="Times New Roman" w:hAnsi="Times New Roman" w:cs="Times New Roman"/>
                <w:color w:val="00B050"/>
                <w:sz w:val="20"/>
                <w:szCs w:val="20"/>
                <w:lang w:val="mn-MN"/>
              </w:rPr>
              <w:t>аар</w:t>
            </w:r>
          </w:p>
        </w:tc>
        <w:tc>
          <w:tcPr>
            <w:tcW w:w="3686" w:type="dxa"/>
          </w:tcPr>
          <w:p w14:paraId="64612048" w14:textId="77777777" w:rsidR="006E5844"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p>
        </w:tc>
      </w:tr>
      <w:tr w:rsidR="006E5844" w:rsidRPr="00D707DD" w14:paraId="700FCE08" w14:textId="7D20620A" w:rsidTr="006E5844">
        <w:tc>
          <w:tcPr>
            <w:tcW w:w="3685" w:type="dxa"/>
          </w:tcPr>
          <w:p w14:paraId="15E38F63"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b/>
                <w:bCs/>
                <w:sz w:val="20"/>
                <w:szCs w:val="20"/>
              </w:rPr>
              <w:t>4.7.  Цахилгаан дамжуулгын тохируулга</w:t>
            </w:r>
          </w:p>
          <w:p w14:paraId="6E001235" w14:textId="512A3265" w:rsidR="006E5844" w:rsidRPr="00D707DD" w:rsidRDefault="006E5844" w:rsidP="006E5844">
            <w:pPr>
              <w:shd w:val="clear" w:color="auto" w:fill="FFFFFF"/>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4.7.1 </w:t>
            </w:r>
            <w:r w:rsidRPr="00D707DD">
              <w:rPr>
                <w:rFonts w:ascii="Times New Roman" w:eastAsia="Times New Roman" w:hAnsi="Times New Roman" w:cs="Times New Roman"/>
                <w:sz w:val="20"/>
                <w:szCs w:val="20"/>
              </w:rPr>
              <w:t>1000 В хүртэл хүчдэлтэй цахилгаан төхөөрөмж дэх цахилгаан тоноглолын тохируулга хийх бригадын бүрэлдэхүүнд нэг нь цахилгааны аюулгүй ажиллагааны II, нөгөө нь III–аас багагүй группийн тус бүр нэг хүнтэй хоёроос доошгүй хүн байх ёстой. Хуваарилах самбар, цуглуулгын шүүгээнд хийх тохируулгын ажлыг нэг ба хоёрдогч хэлхээний системд хүчдэл байхгүй үед гүйцэтгэх ёстой.</w:t>
            </w:r>
          </w:p>
          <w:p w14:paraId="16FB98CD" w14:textId="1D4BAE0F"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5EE991DB" w14:textId="7947D965" w:rsidR="006E5844" w:rsidRPr="00A451F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A451F4">
              <w:rPr>
                <w:rFonts w:ascii="Times New Roman" w:eastAsia="Times New Roman" w:hAnsi="Times New Roman" w:cs="Times New Roman"/>
                <w:b/>
                <w:bCs/>
                <w:color w:val="00B050"/>
                <w:sz w:val="20"/>
                <w:szCs w:val="20"/>
                <w:lang w:val="mn-MN"/>
              </w:rPr>
              <w:t xml:space="preserve">4.7 </w:t>
            </w:r>
            <w:r w:rsidRPr="00A451F4">
              <w:rPr>
                <w:rFonts w:ascii="Times New Roman" w:eastAsia="Times New Roman" w:hAnsi="Times New Roman" w:cs="Times New Roman"/>
                <w:b/>
                <w:bCs/>
                <w:color w:val="00B050"/>
                <w:sz w:val="20"/>
                <w:szCs w:val="20"/>
              </w:rPr>
              <w:t xml:space="preserve">Цахилгаан дамжуулгын </w:t>
            </w:r>
            <w:r w:rsidRPr="00A451F4">
              <w:rPr>
                <w:rFonts w:ascii="Times New Roman" w:eastAsia="Times New Roman" w:hAnsi="Times New Roman" w:cs="Times New Roman"/>
                <w:b/>
                <w:bCs/>
                <w:color w:val="00B050"/>
                <w:sz w:val="20"/>
                <w:szCs w:val="20"/>
                <w:lang w:val="mn-MN"/>
              </w:rPr>
              <w:t xml:space="preserve">угсралт </w:t>
            </w:r>
            <w:r w:rsidRPr="00A451F4">
              <w:rPr>
                <w:rFonts w:ascii="Times New Roman" w:eastAsia="Times New Roman" w:hAnsi="Times New Roman" w:cs="Times New Roman"/>
                <w:b/>
                <w:bCs/>
                <w:color w:val="00B050"/>
                <w:sz w:val="20"/>
                <w:szCs w:val="20"/>
              </w:rPr>
              <w:t>тохируулга</w:t>
            </w:r>
          </w:p>
          <w:p w14:paraId="059559DD" w14:textId="77777777" w:rsidR="006E5844" w:rsidRPr="00A451F4" w:rsidRDefault="006E5844" w:rsidP="006E5844">
            <w:pPr>
              <w:shd w:val="clear" w:color="auto" w:fill="FFFFFF"/>
              <w:textAlignment w:val="top"/>
              <w:rPr>
                <w:rFonts w:ascii="Times New Roman" w:eastAsia="Times New Roman" w:hAnsi="Times New Roman" w:cs="Times New Roman"/>
                <w:color w:val="00B050"/>
                <w:sz w:val="20"/>
                <w:szCs w:val="20"/>
              </w:rPr>
            </w:pPr>
            <w:r w:rsidRPr="000558FB">
              <w:rPr>
                <w:rFonts w:ascii="Times New Roman" w:eastAsia="Times New Roman" w:hAnsi="Times New Roman" w:cs="Times New Roman"/>
                <w:color w:val="00B050"/>
                <w:sz w:val="20"/>
                <w:szCs w:val="20"/>
                <w:lang w:val="mn-MN"/>
              </w:rPr>
              <w:t>4.</w:t>
            </w:r>
            <w:r w:rsidRPr="00771B94">
              <w:rPr>
                <w:rFonts w:ascii="Times New Roman" w:eastAsia="Times New Roman" w:hAnsi="Times New Roman" w:cs="Times New Roman"/>
                <w:color w:val="00B050"/>
                <w:sz w:val="20"/>
                <w:szCs w:val="20"/>
                <w:lang w:val="mn-MN"/>
              </w:rPr>
              <w:t xml:space="preserve">7.1 </w:t>
            </w:r>
            <w:r>
              <w:rPr>
                <w:rFonts w:ascii="Times New Roman" w:eastAsia="Times New Roman" w:hAnsi="Times New Roman" w:cs="Times New Roman"/>
                <w:color w:val="00B050"/>
                <w:sz w:val="20"/>
                <w:szCs w:val="20"/>
                <w:lang w:val="mn-MN"/>
              </w:rPr>
              <w:t xml:space="preserve"> </w:t>
            </w:r>
            <w:r w:rsidRPr="00771B94">
              <w:rPr>
                <w:rFonts w:ascii="Times New Roman" w:eastAsia="Times New Roman" w:hAnsi="Times New Roman" w:cs="Times New Roman"/>
                <w:color w:val="00B050"/>
                <w:sz w:val="20"/>
                <w:szCs w:val="20"/>
              </w:rPr>
              <w:t xml:space="preserve">1000 В хүртэл хүчдэлтэй цахилгаан </w:t>
            </w:r>
            <w:r w:rsidRPr="00771B94">
              <w:rPr>
                <w:rFonts w:ascii="Times New Roman" w:eastAsia="Times New Roman" w:hAnsi="Times New Roman" w:cs="Times New Roman"/>
                <w:color w:val="00B050"/>
                <w:sz w:val="20"/>
                <w:szCs w:val="20"/>
                <w:lang w:val="mn-MN"/>
              </w:rPr>
              <w:t>тоног</w:t>
            </w:r>
            <w:r>
              <w:rPr>
                <w:rFonts w:ascii="Times New Roman" w:eastAsia="Times New Roman" w:hAnsi="Times New Roman" w:cs="Times New Roman"/>
                <w:color w:val="00B050"/>
                <w:sz w:val="20"/>
                <w:szCs w:val="20"/>
                <w:lang w:val="mn-MN"/>
              </w:rPr>
              <w:t>лол</w:t>
            </w:r>
            <w:r w:rsidRPr="00771B94">
              <w:rPr>
                <w:rFonts w:ascii="Times New Roman" w:eastAsia="Times New Roman" w:hAnsi="Times New Roman" w:cs="Times New Roman"/>
                <w:color w:val="00B050"/>
                <w:sz w:val="20"/>
                <w:szCs w:val="20"/>
                <w:lang w:val="mn-MN"/>
              </w:rPr>
              <w:t xml:space="preserve"> </w:t>
            </w:r>
            <w:r w:rsidRPr="00771B94">
              <w:rPr>
                <w:rFonts w:ascii="Times New Roman" w:eastAsia="Times New Roman" w:hAnsi="Times New Roman" w:cs="Times New Roman"/>
                <w:color w:val="00B050"/>
                <w:sz w:val="20"/>
                <w:szCs w:val="20"/>
              </w:rPr>
              <w:t>дэ</w:t>
            </w:r>
            <w:r w:rsidRPr="00771B94">
              <w:rPr>
                <w:rFonts w:ascii="Times New Roman" w:eastAsia="Times New Roman" w:hAnsi="Times New Roman" w:cs="Times New Roman"/>
                <w:color w:val="00B050"/>
                <w:sz w:val="20"/>
                <w:szCs w:val="20"/>
                <w:lang w:val="mn-MN"/>
              </w:rPr>
              <w:t>эр</w:t>
            </w:r>
            <w:r w:rsidRPr="00771B94">
              <w:rPr>
                <w:rFonts w:ascii="Times New Roman" w:eastAsia="Times New Roman" w:hAnsi="Times New Roman" w:cs="Times New Roman"/>
                <w:color w:val="00B050"/>
                <w:sz w:val="20"/>
                <w:szCs w:val="20"/>
              </w:rPr>
              <w:t xml:space="preserve"> цахилгаан </w:t>
            </w:r>
            <w:r>
              <w:rPr>
                <w:rFonts w:ascii="Times New Roman" w:eastAsia="Times New Roman" w:hAnsi="Times New Roman" w:cs="Times New Roman"/>
                <w:color w:val="00B050"/>
                <w:sz w:val="20"/>
                <w:szCs w:val="20"/>
                <w:lang w:val="mn-MN"/>
              </w:rPr>
              <w:t xml:space="preserve">тоног </w:t>
            </w:r>
            <w:r w:rsidRPr="00771B94">
              <w:rPr>
                <w:rFonts w:ascii="Times New Roman" w:eastAsia="Times New Roman" w:hAnsi="Times New Roman" w:cs="Times New Roman"/>
                <w:color w:val="00B050"/>
                <w:sz w:val="20"/>
                <w:szCs w:val="20"/>
              </w:rPr>
              <w:t>төхөөрөмж</w:t>
            </w:r>
            <w:r>
              <w:rPr>
                <w:rFonts w:ascii="Times New Roman" w:eastAsia="Times New Roman" w:hAnsi="Times New Roman" w:cs="Times New Roman"/>
                <w:color w:val="00B050"/>
                <w:sz w:val="20"/>
                <w:szCs w:val="20"/>
                <w:lang w:val="mn-MN"/>
              </w:rPr>
              <w:t>ийн</w:t>
            </w:r>
            <w:r w:rsidRPr="00771B94">
              <w:rPr>
                <w:rFonts w:ascii="Times New Roman" w:eastAsia="Times New Roman" w:hAnsi="Times New Roman" w:cs="Times New Roman"/>
                <w:color w:val="00B050"/>
                <w:sz w:val="20"/>
                <w:szCs w:val="20"/>
              </w:rPr>
              <w:t xml:space="preserve"> тохируулга хийх бригадын бүрэлдэхүүн нь </w:t>
            </w:r>
            <w:r w:rsidRPr="00771B94">
              <w:rPr>
                <w:rFonts w:ascii="Times New Roman" w:eastAsia="Times New Roman" w:hAnsi="Times New Roman" w:cs="Times New Roman"/>
                <w:color w:val="00B050"/>
                <w:sz w:val="20"/>
                <w:szCs w:val="20"/>
                <w:lang w:val="mn-MN"/>
              </w:rPr>
              <w:t xml:space="preserve">2-оос </w:t>
            </w:r>
            <w:r>
              <w:rPr>
                <w:rFonts w:ascii="Times New Roman" w:eastAsia="Times New Roman" w:hAnsi="Times New Roman" w:cs="Times New Roman"/>
                <w:color w:val="00B050"/>
                <w:sz w:val="20"/>
                <w:szCs w:val="20"/>
                <w:lang w:val="mn-MN"/>
              </w:rPr>
              <w:t>доошгүй</w:t>
            </w:r>
            <w:r w:rsidRPr="00771B94">
              <w:rPr>
                <w:rFonts w:ascii="Times New Roman" w:eastAsia="Times New Roman" w:hAnsi="Times New Roman" w:cs="Times New Roman"/>
                <w:color w:val="00B050"/>
                <w:sz w:val="20"/>
                <w:szCs w:val="20"/>
                <w:lang w:val="mn-MN"/>
              </w:rPr>
              <w:t xml:space="preserve"> хүнтэй байх ба нэг нь </w:t>
            </w:r>
            <w:r w:rsidRPr="00771B94">
              <w:rPr>
                <w:rFonts w:ascii="Times New Roman" w:eastAsia="Times New Roman" w:hAnsi="Times New Roman" w:cs="Times New Roman"/>
                <w:color w:val="00B050"/>
                <w:sz w:val="20"/>
                <w:szCs w:val="20"/>
              </w:rPr>
              <w:t xml:space="preserve">цахилгааны аюулгүй ажиллагааны II, нөгөө нь III–аас </w:t>
            </w:r>
            <w:r>
              <w:rPr>
                <w:rFonts w:ascii="Times New Roman" w:eastAsia="Times New Roman" w:hAnsi="Times New Roman" w:cs="Times New Roman"/>
                <w:color w:val="00B050"/>
                <w:sz w:val="20"/>
                <w:szCs w:val="20"/>
                <w:lang w:val="mn-MN"/>
              </w:rPr>
              <w:t xml:space="preserve">доошгүй </w:t>
            </w:r>
            <w:r w:rsidRPr="00771B94">
              <w:rPr>
                <w:rFonts w:ascii="Times New Roman" w:eastAsia="Times New Roman" w:hAnsi="Times New Roman" w:cs="Times New Roman"/>
                <w:color w:val="00B050"/>
                <w:sz w:val="20"/>
                <w:szCs w:val="20"/>
              </w:rPr>
              <w:t>групп</w:t>
            </w:r>
            <w:r w:rsidRPr="00771B94">
              <w:rPr>
                <w:rFonts w:ascii="Times New Roman" w:eastAsia="Times New Roman" w:hAnsi="Times New Roman" w:cs="Times New Roman"/>
                <w:color w:val="00B050"/>
                <w:sz w:val="20"/>
                <w:szCs w:val="20"/>
                <w:lang w:val="mn-MN"/>
              </w:rPr>
              <w:t xml:space="preserve">тэй </w:t>
            </w:r>
            <w:r w:rsidRPr="00771B94">
              <w:rPr>
                <w:rFonts w:ascii="Times New Roman" w:eastAsia="Times New Roman" w:hAnsi="Times New Roman" w:cs="Times New Roman"/>
                <w:color w:val="00B050"/>
                <w:sz w:val="20"/>
                <w:szCs w:val="20"/>
              </w:rPr>
              <w:t xml:space="preserve">байх ёстой. </w:t>
            </w:r>
            <w:r w:rsidRPr="00A451F4">
              <w:rPr>
                <w:rFonts w:ascii="Times New Roman" w:eastAsia="Times New Roman" w:hAnsi="Times New Roman" w:cs="Times New Roman"/>
                <w:color w:val="00B050"/>
                <w:sz w:val="20"/>
                <w:szCs w:val="20"/>
              </w:rPr>
              <w:t>Хуваарилах самбар, цуглуулгын шүүгээнд хийх тохируулгын ажлыг нэг ба хоёрдогч хэлхээний системд хүчдэл байхгүй үед гүйцэтгэх ёстой.</w:t>
            </w:r>
          </w:p>
          <w:p w14:paraId="462F6960" w14:textId="45F9ADA0" w:rsidR="006E5844" w:rsidRPr="00D707DD" w:rsidRDefault="006E5844" w:rsidP="006E5844">
            <w:pPr>
              <w:shd w:val="clear" w:color="auto" w:fill="FFFFFF"/>
              <w:textAlignment w:val="top"/>
              <w:rPr>
                <w:rFonts w:ascii="Times New Roman" w:eastAsiaTheme="minorEastAsia" w:hAnsi="Times New Roman" w:cs="Times New Roman"/>
                <w:sz w:val="20"/>
                <w:szCs w:val="20"/>
                <w:lang w:val="mn-MN"/>
              </w:rPr>
            </w:pPr>
          </w:p>
        </w:tc>
        <w:tc>
          <w:tcPr>
            <w:tcW w:w="3686" w:type="dxa"/>
          </w:tcPr>
          <w:p w14:paraId="23EA56C7" w14:textId="6F6632DC"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b/>
                <w:bCs/>
                <w:sz w:val="20"/>
                <w:szCs w:val="20"/>
              </w:rPr>
            </w:pPr>
            <w:r w:rsidRPr="00A451F4">
              <w:rPr>
                <w:rFonts w:ascii="Times New Roman" w:eastAsia="Times New Roman" w:hAnsi="Times New Roman" w:cs="Times New Roman"/>
                <w:b/>
                <w:bCs/>
                <w:color w:val="00B050"/>
                <w:sz w:val="20"/>
                <w:szCs w:val="20"/>
                <w:lang w:val="mn-MN"/>
              </w:rPr>
              <w:t xml:space="preserve">угсралт </w:t>
            </w:r>
          </w:p>
        </w:tc>
        <w:tc>
          <w:tcPr>
            <w:tcW w:w="3686" w:type="dxa"/>
          </w:tcPr>
          <w:p w14:paraId="5E5E0B73" w14:textId="77777777" w:rsidR="006E5844" w:rsidRPr="00A451F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b/>
                <w:bCs/>
                <w:color w:val="00B050"/>
                <w:sz w:val="20"/>
                <w:szCs w:val="20"/>
                <w:lang w:val="mn-MN"/>
              </w:rPr>
            </w:pPr>
          </w:p>
        </w:tc>
      </w:tr>
      <w:tr w:rsidR="006E5844" w:rsidRPr="00D707DD" w14:paraId="4BEED4F0" w14:textId="58EA1151" w:rsidTr="006E5844">
        <w:tc>
          <w:tcPr>
            <w:tcW w:w="3685" w:type="dxa"/>
          </w:tcPr>
          <w:p w14:paraId="32A6C219" w14:textId="7B5C4A85" w:rsidR="006E5844" w:rsidRPr="00A71225" w:rsidRDefault="006E5844" w:rsidP="006E5844">
            <w:pPr>
              <w:pStyle w:val="ListParagraph"/>
              <w:numPr>
                <w:ilvl w:val="2"/>
                <w:numId w:val="15"/>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Гадны хүн орж болох байранд байрласан </w:t>
            </w:r>
            <w:r w:rsidRPr="00A451F4">
              <w:rPr>
                <w:rFonts w:ascii="Times New Roman" w:eastAsia="Times New Roman" w:hAnsi="Times New Roman" w:cs="Times New Roman"/>
                <w:sz w:val="20"/>
                <w:szCs w:val="20"/>
                <w:highlight w:val="yellow"/>
              </w:rPr>
              <w:t xml:space="preserve">цахилгаан тоног </w:t>
            </w:r>
            <w:r w:rsidRPr="00A451F4">
              <w:rPr>
                <w:rFonts w:ascii="Times New Roman" w:eastAsia="Times New Roman" w:hAnsi="Times New Roman" w:cs="Times New Roman"/>
                <w:sz w:val="20"/>
                <w:szCs w:val="20"/>
                <w:highlight w:val="yellow"/>
              </w:rPr>
              <w:lastRenderedPageBreak/>
              <w:t>төхөөрөмжид</w:t>
            </w:r>
            <w:r w:rsidRPr="00D707DD">
              <w:rPr>
                <w:rFonts w:ascii="Times New Roman" w:eastAsia="Times New Roman" w:hAnsi="Times New Roman" w:cs="Times New Roman"/>
                <w:sz w:val="20"/>
                <w:szCs w:val="20"/>
              </w:rPr>
              <w:t xml:space="preserve"> тохируулга хийх үед өгсөн түр хүчдэлийг </w:t>
            </w:r>
            <w:r w:rsidRPr="00A52CB2">
              <w:rPr>
                <w:rFonts w:ascii="Times New Roman" w:eastAsia="Times New Roman" w:hAnsi="Times New Roman" w:cs="Times New Roman"/>
                <w:strike/>
                <w:sz w:val="20"/>
                <w:szCs w:val="20"/>
              </w:rPr>
              <w:t xml:space="preserve">тохируулагчид </w:t>
            </w:r>
            <w:r w:rsidRPr="00D707DD">
              <w:rPr>
                <w:rFonts w:ascii="Times New Roman" w:eastAsia="Times New Roman" w:hAnsi="Times New Roman" w:cs="Times New Roman"/>
                <w:sz w:val="20"/>
                <w:szCs w:val="20"/>
              </w:rPr>
              <w:t xml:space="preserve">ажлын байрнаас гарч явах үедээ </w:t>
            </w:r>
            <w:r w:rsidRPr="00FE3F67">
              <w:rPr>
                <w:rFonts w:ascii="Times New Roman" w:eastAsia="Times New Roman" w:hAnsi="Times New Roman" w:cs="Times New Roman"/>
                <w:strike/>
                <w:sz w:val="20"/>
                <w:szCs w:val="20"/>
              </w:rPr>
              <w:t>тоноглолоос</w:t>
            </w:r>
            <w:r w:rsidRPr="00D707DD">
              <w:rPr>
                <w:rFonts w:ascii="Times New Roman" w:eastAsia="Times New Roman" w:hAnsi="Times New Roman" w:cs="Times New Roman"/>
                <w:sz w:val="20"/>
                <w:szCs w:val="20"/>
              </w:rPr>
              <w:t xml:space="preserve"> тасална.</w:t>
            </w:r>
          </w:p>
        </w:tc>
        <w:tc>
          <w:tcPr>
            <w:tcW w:w="3686" w:type="dxa"/>
          </w:tcPr>
          <w:p w14:paraId="09738DDA" w14:textId="39696676" w:rsidR="006E5844" w:rsidRPr="00CD64CB" w:rsidRDefault="006E5844" w:rsidP="006E5844">
            <w:pPr>
              <w:widowControl w:val="0"/>
              <w:autoSpaceDE w:val="0"/>
              <w:autoSpaceDN w:val="0"/>
              <w:adjustRightInd w:val="0"/>
              <w:ind w:left="41"/>
              <w:rPr>
                <w:rFonts w:ascii="Times New Roman" w:eastAsia="Times New Roman" w:hAnsi="Times New Roman" w:cs="Times New Roman"/>
                <w:color w:val="00B050"/>
                <w:sz w:val="20"/>
                <w:szCs w:val="20"/>
              </w:rPr>
            </w:pPr>
            <w:proofErr w:type="gramStart"/>
            <w:r w:rsidRPr="00CD64CB">
              <w:rPr>
                <w:rFonts w:ascii="Times New Roman" w:hAnsi="Times New Roman" w:cs="Times New Roman"/>
                <w:color w:val="00B050"/>
                <w:sz w:val="20"/>
                <w:szCs w:val="20"/>
              </w:rPr>
              <w:lastRenderedPageBreak/>
              <w:t xml:space="preserve">4.7.2 </w:t>
            </w:r>
            <w:r w:rsidRPr="00CD64CB">
              <w:rPr>
                <w:rFonts w:ascii="Times New Roman" w:hAnsi="Times New Roman" w:cs="Times New Roman"/>
                <w:color w:val="00B050"/>
                <w:sz w:val="20"/>
                <w:szCs w:val="20"/>
                <w:lang w:val="mn-MN"/>
              </w:rPr>
              <w:t xml:space="preserve"> </w:t>
            </w:r>
            <w:r w:rsidRPr="00CD64CB">
              <w:rPr>
                <w:rFonts w:ascii="Times New Roman" w:eastAsia="Times New Roman" w:hAnsi="Times New Roman" w:cs="Times New Roman"/>
                <w:color w:val="00B050"/>
                <w:sz w:val="20"/>
                <w:szCs w:val="20"/>
              </w:rPr>
              <w:t>Гадны</w:t>
            </w:r>
            <w:proofErr w:type="gramEnd"/>
            <w:r w:rsidRPr="00CD64CB">
              <w:rPr>
                <w:rFonts w:ascii="Times New Roman" w:eastAsia="Times New Roman" w:hAnsi="Times New Roman" w:cs="Times New Roman"/>
                <w:color w:val="00B050"/>
                <w:sz w:val="20"/>
                <w:szCs w:val="20"/>
              </w:rPr>
              <w:t xml:space="preserve"> хүн орж болох байранд байрласан </w:t>
            </w:r>
            <w:r w:rsidRPr="00CD64CB">
              <w:rPr>
                <w:rFonts w:ascii="Times New Roman" w:eastAsia="Times New Roman" w:hAnsi="Times New Roman" w:cs="Times New Roman"/>
                <w:color w:val="00B050"/>
                <w:sz w:val="20"/>
                <w:szCs w:val="20"/>
                <w:lang w:val="mn-MN"/>
              </w:rPr>
              <w:t>т</w:t>
            </w:r>
            <w:r w:rsidRPr="00CD64CB">
              <w:rPr>
                <w:rFonts w:ascii="Times New Roman" w:eastAsia="Times New Roman" w:hAnsi="Times New Roman" w:cs="Times New Roman"/>
                <w:color w:val="00B050"/>
                <w:sz w:val="20"/>
                <w:szCs w:val="20"/>
              </w:rPr>
              <w:t>охируулаг</w:t>
            </w:r>
            <w:r w:rsidRPr="00CD64CB">
              <w:rPr>
                <w:rFonts w:ascii="Times New Roman" w:eastAsia="Times New Roman" w:hAnsi="Times New Roman" w:cs="Times New Roman"/>
                <w:color w:val="00B050"/>
                <w:sz w:val="20"/>
                <w:szCs w:val="20"/>
                <w:lang w:val="mn-MN"/>
              </w:rPr>
              <w:t>ын ажилтнууд</w:t>
            </w:r>
            <w:r w:rsidRPr="00CD64CB">
              <w:rPr>
                <w:rFonts w:ascii="Times New Roman" w:eastAsia="Times New Roman" w:hAnsi="Times New Roman" w:cs="Times New Roman"/>
                <w:color w:val="00B050"/>
                <w:sz w:val="20"/>
                <w:szCs w:val="20"/>
              </w:rPr>
              <w:t xml:space="preserve"> </w:t>
            </w:r>
            <w:r w:rsidRPr="00CD64CB">
              <w:rPr>
                <w:rFonts w:ascii="Times New Roman" w:eastAsia="Times New Roman" w:hAnsi="Times New Roman" w:cs="Times New Roman"/>
                <w:color w:val="00B050"/>
                <w:sz w:val="20"/>
                <w:szCs w:val="20"/>
              </w:rPr>
              <w:lastRenderedPageBreak/>
              <w:t>тохируулга хийх үед өгсөн түр хүчдэлийг ажлын байрнаас гарч явах үедээ тасална.</w:t>
            </w:r>
          </w:p>
          <w:p w14:paraId="06A4FCC6" w14:textId="6274FEC5"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mn-MN"/>
              </w:rPr>
            </w:pPr>
          </w:p>
        </w:tc>
        <w:tc>
          <w:tcPr>
            <w:tcW w:w="3686" w:type="dxa"/>
          </w:tcPr>
          <w:p w14:paraId="11F96C2F"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rPr>
            </w:pPr>
          </w:p>
          <w:p w14:paraId="64EC0D19"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lang w:val="mn-MN"/>
              </w:rPr>
            </w:pPr>
            <w:r w:rsidRPr="00A52CB2">
              <w:rPr>
                <w:rFonts w:ascii="Times New Roman" w:eastAsia="Times New Roman" w:hAnsi="Times New Roman" w:cs="Times New Roman"/>
                <w:color w:val="00B050"/>
                <w:sz w:val="20"/>
                <w:szCs w:val="20"/>
              </w:rPr>
              <w:t>Тохируулаг</w:t>
            </w:r>
            <w:r w:rsidRPr="00A52CB2">
              <w:rPr>
                <w:rFonts w:ascii="Times New Roman" w:eastAsia="Times New Roman" w:hAnsi="Times New Roman" w:cs="Times New Roman"/>
                <w:color w:val="00B050"/>
                <w:sz w:val="20"/>
                <w:szCs w:val="20"/>
                <w:lang w:val="mn-MN"/>
              </w:rPr>
              <w:t>ын ажилтнууд</w:t>
            </w:r>
          </w:p>
          <w:p w14:paraId="1F8267AC"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lang w:val="mn-MN"/>
              </w:rPr>
            </w:pPr>
          </w:p>
          <w:p w14:paraId="6AFAAB6F" w14:textId="716278DF" w:rsidR="006E5844" w:rsidRDefault="006E5844" w:rsidP="006E5844">
            <w:pPr>
              <w:shd w:val="clear" w:color="auto" w:fill="FFFFFF"/>
              <w:textAlignment w:val="top"/>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lang w:val="mn-MN"/>
              </w:rPr>
              <w:t>т</w:t>
            </w:r>
            <w:r w:rsidRPr="00A52CB2">
              <w:rPr>
                <w:rFonts w:ascii="Times New Roman" w:eastAsia="Times New Roman" w:hAnsi="Times New Roman" w:cs="Times New Roman"/>
                <w:strike/>
                <w:sz w:val="20"/>
                <w:szCs w:val="20"/>
              </w:rPr>
              <w:t>охируулагчид</w:t>
            </w:r>
          </w:p>
          <w:p w14:paraId="07DA83D6" w14:textId="77777777" w:rsidR="006E5844" w:rsidRDefault="006E5844" w:rsidP="006E5844">
            <w:pPr>
              <w:shd w:val="clear" w:color="auto" w:fill="FFFFFF"/>
              <w:textAlignment w:val="top"/>
              <w:rPr>
                <w:rFonts w:ascii="Times New Roman" w:eastAsia="Times New Roman" w:hAnsi="Times New Roman" w:cs="Times New Roman"/>
                <w:strike/>
                <w:sz w:val="20"/>
                <w:szCs w:val="20"/>
              </w:rPr>
            </w:pPr>
          </w:p>
          <w:p w14:paraId="0281E304" w14:textId="756CECC4" w:rsidR="006E5844" w:rsidRPr="00CD64CB" w:rsidRDefault="006E5844" w:rsidP="006E5844">
            <w:pPr>
              <w:shd w:val="clear" w:color="auto" w:fill="FFFFFF"/>
              <w:textAlignment w:val="top"/>
              <w:rPr>
                <w:rFonts w:ascii="Times New Roman" w:eastAsia="Times New Roman" w:hAnsi="Times New Roman" w:cs="Times New Roman"/>
                <w:strike/>
                <w:sz w:val="20"/>
                <w:szCs w:val="20"/>
              </w:rPr>
            </w:pPr>
            <w:r w:rsidRPr="00CD64CB">
              <w:rPr>
                <w:rFonts w:ascii="Times New Roman" w:eastAsia="Times New Roman" w:hAnsi="Times New Roman" w:cs="Times New Roman"/>
                <w:strike/>
                <w:sz w:val="20"/>
                <w:szCs w:val="20"/>
              </w:rPr>
              <w:t>тоноглолоос</w:t>
            </w:r>
          </w:p>
        </w:tc>
        <w:tc>
          <w:tcPr>
            <w:tcW w:w="3686" w:type="dxa"/>
          </w:tcPr>
          <w:p w14:paraId="26A748C3" w14:textId="77777777" w:rsidR="006E5844" w:rsidRDefault="006E5844" w:rsidP="006E5844">
            <w:pPr>
              <w:shd w:val="clear" w:color="auto" w:fill="FFFFFF"/>
              <w:textAlignment w:val="top"/>
              <w:rPr>
                <w:rFonts w:ascii="Times New Roman" w:eastAsia="Times New Roman" w:hAnsi="Times New Roman" w:cs="Times New Roman"/>
                <w:color w:val="00B050"/>
                <w:sz w:val="20"/>
                <w:szCs w:val="20"/>
              </w:rPr>
            </w:pPr>
          </w:p>
        </w:tc>
      </w:tr>
      <w:tr w:rsidR="006E5844" w:rsidRPr="00D707DD" w14:paraId="5F3254B0" w14:textId="7A9F2FBC" w:rsidTr="006E5844">
        <w:tc>
          <w:tcPr>
            <w:tcW w:w="3685" w:type="dxa"/>
          </w:tcPr>
          <w:p w14:paraId="390E1AF4"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lastRenderedPageBreak/>
              <w:t xml:space="preserve">4.7.3 </w:t>
            </w:r>
            <w:r w:rsidRPr="00D707DD">
              <w:rPr>
                <w:rFonts w:ascii="Times New Roman" w:eastAsia="Times New Roman" w:hAnsi="Times New Roman" w:cs="Times New Roman"/>
                <w:sz w:val="20"/>
                <w:szCs w:val="20"/>
              </w:rPr>
              <w:t>Хүчдэл дор бус байгаа хуваарилах самбар, цуглуулгын шүүгээнд тохируулгын ажлыг хийхдээ газардуулгатай ба газардуулгагүй хоёр байдлаар хийж болно.</w:t>
            </w:r>
          </w:p>
          <w:p w14:paraId="66A72B86" w14:textId="61BBCD1A"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Г</w:t>
            </w:r>
            <w:r w:rsidRPr="00D707DD">
              <w:rPr>
                <w:rFonts w:ascii="Times New Roman" w:eastAsia="Times New Roman" w:hAnsi="Times New Roman" w:cs="Times New Roman"/>
                <w:sz w:val="20"/>
                <w:szCs w:val="20"/>
              </w:rPr>
              <w:t>эхдээ ажлын байранд хүчдэл очуулахгүй байх: тасалсан аппаратын дамжуулгыг түгжих, гал хамгаалагчийг нь авах, залгах-таслах аппаратын хэлхээний тасархай цэгт хөндийрүүлгийн жийрэг тавих арга хэмжээнүүдийг авсан байх ёстой. Дээрх арга хэмжээг хэрэгжүүлэх боломжгүй үед цуглуулгын шин буюу тэжээлийн шугамын төгсгөлийн шинийг салгаж тусгаарлавал зохино.</w:t>
            </w:r>
          </w:p>
          <w:p w14:paraId="1E4713B4" w14:textId="5E56E520"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3C0DB7D7" w14:textId="77777777" w:rsidR="006E5844" w:rsidRPr="000833A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hAnsi="Times New Roman" w:cs="Times New Roman"/>
                <w:color w:val="00B050"/>
                <w:sz w:val="20"/>
                <w:szCs w:val="20"/>
              </w:rPr>
              <w:t xml:space="preserve">4.7.3 </w:t>
            </w:r>
            <w:r w:rsidRPr="000833A2">
              <w:rPr>
                <w:rFonts w:ascii="Times New Roman" w:eastAsia="Times New Roman" w:hAnsi="Times New Roman" w:cs="Times New Roman"/>
                <w:color w:val="00B050"/>
                <w:sz w:val="20"/>
                <w:szCs w:val="20"/>
              </w:rPr>
              <w:t>Хүчдэл</w:t>
            </w:r>
            <w:r w:rsidRPr="000833A2">
              <w:rPr>
                <w:rFonts w:ascii="Times New Roman" w:eastAsia="Times New Roman" w:hAnsi="Times New Roman" w:cs="Times New Roman"/>
                <w:color w:val="00B050"/>
                <w:sz w:val="20"/>
                <w:szCs w:val="20"/>
                <w:lang w:val="mn-MN"/>
              </w:rPr>
              <w:t>гүй</w:t>
            </w:r>
            <w:r w:rsidRPr="000833A2">
              <w:rPr>
                <w:rFonts w:ascii="Times New Roman" w:eastAsia="Times New Roman" w:hAnsi="Times New Roman" w:cs="Times New Roman"/>
                <w:color w:val="00B050"/>
                <w:sz w:val="20"/>
                <w:szCs w:val="20"/>
              </w:rPr>
              <w:t xml:space="preserve"> байгаа хуваарилах самбар, цуглуулгын шүүгээнд тохируулгын ажлыг хийхдээ</w:t>
            </w:r>
          </w:p>
          <w:p w14:paraId="7CAADDED" w14:textId="77777777" w:rsidR="006E5844" w:rsidRPr="000833A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 xml:space="preserve"> </w:t>
            </w:r>
            <w:r w:rsidRPr="000833A2">
              <w:rPr>
                <w:rFonts w:ascii="Times New Roman" w:eastAsia="Times New Roman" w:hAnsi="Times New Roman" w:cs="Times New Roman"/>
                <w:color w:val="00B050"/>
                <w:sz w:val="20"/>
                <w:szCs w:val="20"/>
                <w:lang w:val="mn-MN"/>
              </w:rPr>
              <w:t>-</w:t>
            </w:r>
            <w:r w:rsidRPr="000833A2">
              <w:rPr>
                <w:rFonts w:ascii="Times New Roman" w:eastAsia="Times New Roman" w:hAnsi="Times New Roman" w:cs="Times New Roman"/>
                <w:color w:val="00B050"/>
                <w:sz w:val="20"/>
                <w:szCs w:val="20"/>
              </w:rPr>
              <w:t xml:space="preserve">газардуулгатай ба </w:t>
            </w:r>
          </w:p>
          <w:p w14:paraId="4A5CED1E" w14:textId="77777777" w:rsidR="006E5844" w:rsidRPr="000833A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lang w:val="mn-MN"/>
              </w:rPr>
              <w:t xml:space="preserve">- </w:t>
            </w:r>
            <w:r w:rsidRPr="000833A2">
              <w:rPr>
                <w:rFonts w:ascii="Times New Roman" w:eastAsia="Times New Roman" w:hAnsi="Times New Roman" w:cs="Times New Roman"/>
                <w:color w:val="00B050"/>
                <w:sz w:val="20"/>
                <w:szCs w:val="20"/>
              </w:rPr>
              <w:t xml:space="preserve">газардуулгагүй </w:t>
            </w:r>
          </w:p>
          <w:p w14:paraId="267B95D7" w14:textId="67038D09" w:rsidR="006E5844" w:rsidRPr="000833A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хоёр байдлаар хийж болно.</w:t>
            </w:r>
            <w:r>
              <w:rPr>
                <w:rFonts w:ascii="Times New Roman" w:eastAsia="Times New Roman" w:hAnsi="Times New Roman" w:cs="Times New Roman"/>
                <w:color w:val="00B050"/>
                <w:sz w:val="20"/>
                <w:szCs w:val="20"/>
              </w:rPr>
              <w:t xml:space="preserve"> </w:t>
            </w:r>
            <w:r w:rsidRPr="000833A2">
              <w:rPr>
                <w:rFonts w:ascii="Times New Roman" w:eastAsia="Times New Roman" w:hAnsi="Times New Roman" w:cs="Times New Roman"/>
                <w:color w:val="00B050"/>
                <w:sz w:val="20"/>
                <w:szCs w:val="20"/>
                <w:lang w:val="mn-MN"/>
              </w:rPr>
              <w:t>Г</w:t>
            </w:r>
            <w:r w:rsidRPr="000833A2">
              <w:rPr>
                <w:rFonts w:ascii="Times New Roman" w:eastAsia="Times New Roman" w:hAnsi="Times New Roman" w:cs="Times New Roman"/>
                <w:color w:val="00B050"/>
                <w:sz w:val="20"/>
                <w:szCs w:val="20"/>
              </w:rPr>
              <w:t xml:space="preserve">эхдээ ажлын байранд хүчдэл </w:t>
            </w:r>
            <w:r w:rsidRPr="000833A2">
              <w:rPr>
                <w:rFonts w:ascii="Times New Roman" w:eastAsia="Times New Roman" w:hAnsi="Times New Roman" w:cs="Times New Roman"/>
                <w:color w:val="00B050"/>
                <w:sz w:val="20"/>
                <w:szCs w:val="20"/>
                <w:lang w:val="mn-MN"/>
              </w:rPr>
              <w:t xml:space="preserve">өгөхөөс урьдчлан сэргийлсэн арга хэмжээ авсан </w:t>
            </w:r>
            <w:r w:rsidRPr="000833A2">
              <w:rPr>
                <w:rFonts w:ascii="Times New Roman" w:eastAsia="Times New Roman" w:hAnsi="Times New Roman" w:cs="Times New Roman"/>
                <w:color w:val="00B050"/>
                <w:sz w:val="20"/>
                <w:szCs w:val="20"/>
              </w:rPr>
              <w:t xml:space="preserve"> байх</w:t>
            </w:r>
            <w:r w:rsidRPr="000833A2">
              <w:rPr>
                <w:rFonts w:ascii="Times New Roman" w:eastAsia="Times New Roman" w:hAnsi="Times New Roman" w:cs="Times New Roman"/>
                <w:color w:val="00B050"/>
                <w:sz w:val="20"/>
                <w:szCs w:val="20"/>
                <w:lang w:val="mn-MN"/>
              </w:rPr>
              <w:t xml:space="preserve"> ёстой</w:t>
            </w:r>
            <w:r w:rsidRPr="000833A2">
              <w:rPr>
                <w:rFonts w:ascii="Times New Roman" w:eastAsia="Times New Roman" w:hAnsi="Times New Roman" w:cs="Times New Roman"/>
                <w:color w:val="00B050"/>
                <w:sz w:val="20"/>
                <w:szCs w:val="20"/>
              </w:rPr>
              <w:t xml:space="preserve">: тасалсан аппаратын дамжуулгыг түгжих, гал хамгаалагчийг нь авах, залгах-таслах аппаратын хэлхээний тасархай цэгт </w:t>
            </w:r>
            <w:r>
              <w:rPr>
                <w:rFonts w:ascii="Times New Roman" w:eastAsia="Times New Roman" w:hAnsi="Times New Roman" w:cs="Times New Roman"/>
                <w:color w:val="00B050"/>
                <w:sz w:val="20"/>
                <w:szCs w:val="20"/>
                <w:lang w:val="mn-MN"/>
              </w:rPr>
              <w:t>тусгаарлах</w:t>
            </w:r>
            <w:r w:rsidRPr="000833A2">
              <w:rPr>
                <w:rFonts w:ascii="Times New Roman" w:eastAsia="Times New Roman" w:hAnsi="Times New Roman" w:cs="Times New Roman"/>
                <w:color w:val="00B050"/>
                <w:sz w:val="20"/>
                <w:szCs w:val="20"/>
              </w:rPr>
              <w:t xml:space="preserve"> жийрэг тавих </w:t>
            </w:r>
            <w:r w:rsidRPr="000833A2">
              <w:rPr>
                <w:rFonts w:ascii="Times New Roman" w:eastAsia="Times New Roman" w:hAnsi="Times New Roman" w:cs="Times New Roman"/>
                <w:color w:val="00B050"/>
                <w:sz w:val="20"/>
                <w:szCs w:val="20"/>
                <w:lang w:val="mn-MN"/>
              </w:rPr>
              <w:t>гм.</w:t>
            </w:r>
          </w:p>
          <w:p w14:paraId="473F218C" w14:textId="52F43E99" w:rsidR="006E5844" w:rsidRPr="000833A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0833A2">
              <w:rPr>
                <w:rFonts w:ascii="Times New Roman" w:eastAsia="Times New Roman" w:hAnsi="Times New Roman" w:cs="Times New Roman"/>
                <w:color w:val="00B050"/>
                <w:sz w:val="20"/>
                <w:szCs w:val="20"/>
              </w:rPr>
              <w:t xml:space="preserve"> Дээрх арга хэмжээг </w:t>
            </w:r>
            <w:r w:rsidRPr="000833A2">
              <w:rPr>
                <w:rFonts w:ascii="Times New Roman" w:eastAsia="Times New Roman" w:hAnsi="Times New Roman" w:cs="Times New Roman"/>
                <w:color w:val="00B050"/>
                <w:sz w:val="20"/>
                <w:szCs w:val="20"/>
                <w:lang w:val="mn-MN"/>
              </w:rPr>
              <w:t xml:space="preserve">авах </w:t>
            </w:r>
            <w:r w:rsidRPr="000833A2">
              <w:rPr>
                <w:rFonts w:ascii="Times New Roman" w:eastAsia="Times New Roman" w:hAnsi="Times New Roman" w:cs="Times New Roman"/>
                <w:color w:val="00B050"/>
                <w:sz w:val="20"/>
                <w:szCs w:val="20"/>
              </w:rPr>
              <w:t xml:space="preserve">боломжгүй үед </w:t>
            </w:r>
            <w:proofErr w:type="gramStart"/>
            <w:r w:rsidRPr="000833A2">
              <w:rPr>
                <w:rFonts w:ascii="Times New Roman" w:eastAsia="Times New Roman" w:hAnsi="Times New Roman" w:cs="Times New Roman"/>
                <w:color w:val="00B050"/>
                <w:sz w:val="20"/>
                <w:szCs w:val="20"/>
              </w:rPr>
              <w:t>цуглуулг</w:t>
            </w:r>
            <w:r w:rsidRPr="000833A2">
              <w:rPr>
                <w:rFonts w:ascii="Times New Roman" w:eastAsia="Times New Roman" w:hAnsi="Times New Roman" w:cs="Times New Roman"/>
                <w:color w:val="00B050"/>
                <w:sz w:val="20"/>
                <w:szCs w:val="20"/>
                <w:lang w:val="mn-MN"/>
              </w:rPr>
              <w:t xml:space="preserve">а </w:t>
            </w:r>
            <w:r w:rsidRPr="000833A2">
              <w:rPr>
                <w:rFonts w:ascii="Times New Roman" w:eastAsia="Times New Roman" w:hAnsi="Times New Roman" w:cs="Times New Roman"/>
                <w:color w:val="00B050"/>
                <w:sz w:val="20"/>
                <w:szCs w:val="20"/>
              </w:rPr>
              <w:t xml:space="preserve"> буюу</w:t>
            </w:r>
            <w:proofErr w:type="gramEnd"/>
            <w:r w:rsidRPr="000833A2">
              <w:rPr>
                <w:rFonts w:ascii="Times New Roman" w:eastAsia="Times New Roman" w:hAnsi="Times New Roman" w:cs="Times New Roman"/>
                <w:color w:val="00B050"/>
                <w:sz w:val="20"/>
                <w:szCs w:val="20"/>
              </w:rPr>
              <w:t xml:space="preserve"> шин </w:t>
            </w:r>
            <w:r w:rsidRPr="000833A2">
              <w:rPr>
                <w:rFonts w:ascii="Times New Roman" w:eastAsia="Times New Roman" w:hAnsi="Times New Roman" w:cs="Times New Roman"/>
                <w:color w:val="00B050"/>
                <w:sz w:val="20"/>
                <w:szCs w:val="20"/>
                <w:lang w:val="mn-MN"/>
              </w:rPr>
              <w:t xml:space="preserve">дээрх </w:t>
            </w:r>
            <w:r w:rsidRPr="000833A2">
              <w:rPr>
                <w:rFonts w:ascii="Times New Roman" w:eastAsia="Times New Roman" w:hAnsi="Times New Roman" w:cs="Times New Roman"/>
                <w:color w:val="00B050"/>
                <w:sz w:val="20"/>
                <w:szCs w:val="20"/>
              </w:rPr>
              <w:t>тэжээлийн шугамын төгсгөл</w:t>
            </w:r>
            <w:r w:rsidRPr="000833A2">
              <w:rPr>
                <w:rFonts w:ascii="Times New Roman" w:eastAsia="Times New Roman" w:hAnsi="Times New Roman" w:cs="Times New Roman"/>
                <w:color w:val="00B050"/>
                <w:sz w:val="20"/>
                <w:szCs w:val="20"/>
                <w:lang w:val="mn-MN"/>
              </w:rPr>
              <w:t>үүдийг</w:t>
            </w:r>
            <w:r w:rsidRPr="000833A2">
              <w:rPr>
                <w:rFonts w:ascii="Times New Roman" w:eastAsia="Times New Roman" w:hAnsi="Times New Roman" w:cs="Times New Roman"/>
                <w:color w:val="00B050"/>
                <w:sz w:val="20"/>
                <w:szCs w:val="20"/>
              </w:rPr>
              <w:t xml:space="preserve"> салгаж тусгаарла</w:t>
            </w:r>
            <w:r w:rsidRPr="000833A2">
              <w:rPr>
                <w:rFonts w:ascii="Times New Roman" w:eastAsia="Times New Roman" w:hAnsi="Times New Roman" w:cs="Times New Roman"/>
                <w:color w:val="00B050"/>
                <w:sz w:val="20"/>
                <w:szCs w:val="20"/>
                <w:lang w:val="mn-MN"/>
              </w:rPr>
              <w:t>х ёстой</w:t>
            </w:r>
            <w:r w:rsidRPr="000833A2">
              <w:rPr>
                <w:rFonts w:ascii="Times New Roman" w:eastAsia="Times New Roman" w:hAnsi="Times New Roman" w:cs="Times New Roman"/>
                <w:color w:val="00B050"/>
                <w:sz w:val="20"/>
                <w:szCs w:val="20"/>
              </w:rPr>
              <w:t>.</w:t>
            </w:r>
          </w:p>
          <w:p w14:paraId="4BD150D5" w14:textId="77777777" w:rsidR="006E5844" w:rsidRPr="00D707DD" w:rsidRDefault="006E5844" w:rsidP="006E5844">
            <w:pPr>
              <w:widowControl w:val="0"/>
              <w:autoSpaceDE w:val="0"/>
              <w:autoSpaceDN w:val="0"/>
              <w:adjustRightInd w:val="0"/>
              <w:ind w:left="41"/>
              <w:rPr>
                <w:rFonts w:ascii="Times New Roman" w:eastAsiaTheme="minorEastAsia" w:hAnsi="Times New Roman" w:cs="Times New Roman"/>
                <w:sz w:val="20"/>
                <w:szCs w:val="20"/>
                <w:lang w:val="mn-MN"/>
              </w:rPr>
            </w:pPr>
          </w:p>
        </w:tc>
        <w:tc>
          <w:tcPr>
            <w:tcW w:w="3686" w:type="dxa"/>
          </w:tcPr>
          <w:p w14:paraId="549D00B5"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3F26566D"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56BC2E2F"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42F166E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62EFF9F3"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3816D691" w14:textId="42055DE5" w:rsidR="006E5844" w:rsidRPr="00D702B2"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86" w:type="dxa"/>
          </w:tcPr>
          <w:p w14:paraId="47F749C4"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tc>
      </w:tr>
      <w:tr w:rsidR="006E5844" w:rsidRPr="00D707DD" w14:paraId="174E4502" w14:textId="74D5B174" w:rsidTr="006E5844">
        <w:tc>
          <w:tcPr>
            <w:tcW w:w="3685" w:type="dxa"/>
          </w:tcPr>
          <w:p w14:paraId="15110E10" w14:textId="383BA4EB" w:rsidR="006E5844" w:rsidRPr="00A71225"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 xml:space="preserve">4.7.4 </w:t>
            </w:r>
            <w:r w:rsidRPr="00D707DD">
              <w:rPr>
                <w:rFonts w:ascii="Times New Roman" w:eastAsia="Times New Roman" w:hAnsi="Times New Roman" w:cs="Times New Roman"/>
                <w:sz w:val="20"/>
                <w:szCs w:val="20"/>
              </w:rPr>
              <w:t>Тохируулгын ажил дууссан хуваарилах байгууламжинд хүчдэл өгөхийн өмнө тохируулга нь хийгдээгүй болон дуусаагүй гаргалгын шугамыг хөндийрүүлгийн буюу богино холбон, газардуулж, залгах-таслах аппаратаас салгасан байх ёстой. Заагдсан шугамуудын залгах-таслах аппарат дээр “Хүмүүс ажиллаж байна Бүү залга!” г</w:t>
            </w:r>
            <w:r>
              <w:rPr>
                <w:rFonts w:ascii="Times New Roman" w:eastAsia="Times New Roman" w:hAnsi="Times New Roman" w:cs="Times New Roman"/>
                <w:sz w:val="20"/>
                <w:szCs w:val="20"/>
              </w:rPr>
              <w:t>эсэн плакат өлгөсөн байх ёстой.</w:t>
            </w:r>
          </w:p>
        </w:tc>
        <w:tc>
          <w:tcPr>
            <w:tcW w:w="3686" w:type="dxa"/>
          </w:tcPr>
          <w:p w14:paraId="268E61AF" w14:textId="77777777" w:rsidR="006E5844" w:rsidRDefault="006E5844" w:rsidP="006E5844">
            <w:pPr>
              <w:widowControl w:val="0"/>
              <w:autoSpaceDE w:val="0"/>
              <w:autoSpaceDN w:val="0"/>
              <w:adjustRightInd w:val="0"/>
              <w:ind w:left="41"/>
              <w:rPr>
                <w:rFonts w:ascii="Times New Roman" w:eastAsia="Times New Roman" w:hAnsi="Times New Roman" w:cs="Times New Roman"/>
                <w:color w:val="00B050"/>
                <w:sz w:val="20"/>
                <w:szCs w:val="20"/>
              </w:rPr>
            </w:pPr>
            <w:r w:rsidRPr="006943BE">
              <w:rPr>
                <w:rFonts w:ascii="Times New Roman" w:hAnsi="Times New Roman" w:cs="Times New Roman"/>
                <w:color w:val="00B050"/>
                <w:sz w:val="20"/>
                <w:szCs w:val="20"/>
              </w:rPr>
              <w:t xml:space="preserve">4.7.4 </w:t>
            </w:r>
            <w:r w:rsidRPr="006943BE">
              <w:rPr>
                <w:rFonts w:ascii="Times New Roman" w:eastAsia="Times New Roman" w:hAnsi="Times New Roman" w:cs="Times New Roman"/>
                <w:color w:val="00B050"/>
                <w:sz w:val="20"/>
                <w:szCs w:val="20"/>
              </w:rPr>
              <w:t xml:space="preserve">Тохируулгын ажил дууссан хуваарилах байгууламжинд хүчдэл өгөхийн өмнө тохируулга нь хийгдээгүй болон дуусаагүй гаргалгын шугамыг </w:t>
            </w:r>
            <w:r>
              <w:rPr>
                <w:rFonts w:ascii="Times New Roman" w:eastAsia="Times New Roman" w:hAnsi="Times New Roman" w:cs="Times New Roman"/>
                <w:color w:val="00B050"/>
                <w:sz w:val="20"/>
                <w:szCs w:val="20"/>
                <w:lang w:val="mn-MN"/>
              </w:rPr>
              <w:t xml:space="preserve">тусгаарлах </w:t>
            </w:r>
            <w:r w:rsidRPr="006943BE">
              <w:rPr>
                <w:rFonts w:ascii="Times New Roman" w:eastAsia="Times New Roman" w:hAnsi="Times New Roman" w:cs="Times New Roman"/>
                <w:color w:val="00B050"/>
                <w:sz w:val="20"/>
                <w:szCs w:val="20"/>
              </w:rPr>
              <w:t xml:space="preserve">буюу </w:t>
            </w:r>
            <w:r>
              <w:rPr>
                <w:rFonts w:ascii="Times New Roman" w:eastAsia="Times New Roman" w:hAnsi="Times New Roman" w:cs="Times New Roman"/>
                <w:color w:val="00B050"/>
                <w:sz w:val="20"/>
                <w:szCs w:val="20"/>
                <w:lang w:val="mn-MN"/>
              </w:rPr>
              <w:t xml:space="preserve">богино холбон </w:t>
            </w:r>
            <w:proofErr w:type="gramStart"/>
            <w:r>
              <w:rPr>
                <w:rFonts w:ascii="Times New Roman" w:eastAsia="Times New Roman" w:hAnsi="Times New Roman" w:cs="Times New Roman"/>
                <w:color w:val="00B050"/>
                <w:sz w:val="20"/>
                <w:szCs w:val="20"/>
                <w:lang w:val="mn-MN"/>
              </w:rPr>
              <w:t>газардуулж ,</w:t>
            </w:r>
            <w:proofErr w:type="gramEnd"/>
            <w:r>
              <w:rPr>
                <w:rFonts w:ascii="Times New Roman" w:eastAsia="Times New Roman" w:hAnsi="Times New Roman" w:cs="Times New Roman"/>
                <w:color w:val="00B050"/>
                <w:sz w:val="20"/>
                <w:szCs w:val="20"/>
                <w:lang w:val="mn-MN"/>
              </w:rPr>
              <w:t xml:space="preserve"> </w:t>
            </w:r>
            <w:r w:rsidRPr="006943BE">
              <w:rPr>
                <w:rFonts w:ascii="Times New Roman" w:eastAsia="Times New Roman" w:hAnsi="Times New Roman" w:cs="Times New Roman"/>
                <w:color w:val="00B050"/>
                <w:sz w:val="20"/>
                <w:szCs w:val="20"/>
              </w:rPr>
              <w:t xml:space="preserve">залгах-таслах </w:t>
            </w:r>
            <w:r>
              <w:rPr>
                <w:rFonts w:ascii="Times New Roman" w:eastAsia="Times New Roman" w:hAnsi="Times New Roman" w:cs="Times New Roman"/>
                <w:color w:val="00B050"/>
                <w:sz w:val="20"/>
                <w:szCs w:val="20"/>
                <w:lang w:val="mn-MN"/>
              </w:rPr>
              <w:t xml:space="preserve">аппаратнаас салгасан </w:t>
            </w:r>
            <w:r w:rsidRPr="006943BE">
              <w:rPr>
                <w:rFonts w:ascii="Times New Roman" w:eastAsia="Times New Roman" w:hAnsi="Times New Roman" w:cs="Times New Roman"/>
                <w:color w:val="00B050"/>
                <w:sz w:val="20"/>
                <w:szCs w:val="20"/>
              </w:rPr>
              <w:t>байх ёстой.</w:t>
            </w:r>
          </w:p>
          <w:p w14:paraId="40D8DD7F" w14:textId="5FC3A135" w:rsidR="006E5844" w:rsidRPr="00D707DD" w:rsidRDefault="006E5844" w:rsidP="006E5844">
            <w:pPr>
              <w:widowControl w:val="0"/>
              <w:autoSpaceDE w:val="0"/>
              <w:autoSpaceDN w:val="0"/>
              <w:adjustRightInd w:val="0"/>
              <w:ind w:left="41"/>
              <w:rPr>
                <w:rFonts w:ascii="Times New Roman" w:eastAsiaTheme="minorEastAsia" w:hAnsi="Times New Roman" w:cs="Times New Roman"/>
                <w:sz w:val="20"/>
                <w:szCs w:val="20"/>
                <w:lang w:val="mn-MN"/>
              </w:rPr>
            </w:pPr>
            <w:r w:rsidRPr="004E09BC">
              <w:rPr>
                <w:rFonts w:ascii="Times New Roman" w:eastAsiaTheme="minorEastAsia" w:hAnsi="Times New Roman" w:cs="Times New Roman"/>
                <w:color w:val="00B050"/>
                <w:sz w:val="20"/>
                <w:szCs w:val="20"/>
                <w:lang w:val="mn-MN"/>
              </w:rPr>
              <w:t>Дээрх шугамуудын залгах-таслах аппарат дээр “Хүмүүс ажиллаж байна Бүү залга!” гэсэн плакат өлгөсөн байх ёстой.</w:t>
            </w:r>
          </w:p>
        </w:tc>
        <w:tc>
          <w:tcPr>
            <w:tcW w:w="3686" w:type="dxa"/>
          </w:tcPr>
          <w:p w14:paraId="63CF4C11"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593A3C00"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27160629"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2C45DEF5"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4FA66148"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5AB61B9D" w14:textId="0F872BC2" w:rsidR="006E5844" w:rsidRPr="00A7420B"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86" w:type="dxa"/>
          </w:tcPr>
          <w:p w14:paraId="45059365"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tc>
      </w:tr>
      <w:tr w:rsidR="006E5844" w:rsidRPr="00D707DD" w14:paraId="4A271454" w14:textId="01F46508" w:rsidTr="006E5844">
        <w:trPr>
          <w:trHeight w:val="2172"/>
        </w:trPr>
        <w:tc>
          <w:tcPr>
            <w:tcW w:w="3685" w:type="dxa"/>
          </w:tcPr>
          <w:p w14:paraId="7F8408B0"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4.7.5</w:t>
            </w:r>
            <w:r w:rsidRPr="007E2E6E">
              <w:rPr>
                <w:rFonts w:ascii="Times New Roman" w:eastAsiaTheme="minorEastAsia" w:hAnsi="Times New Roman" w:cs="Times New Roman"/>
                <w:sz w:val="20"/>
                <w:szCs w:val="20"/>
              </w:rPr>
              <w:tab/>
              <w:t xml:space="preserve">Хуваарилах байгууламжинд байрласан </w:t>
            </w:r>
            <w:r w:rsidRPr="00750F7B">
              <w:rPr>
                <w:rFonts w:ascii="Times New Roman" w:eastAsiaTheme="minorEastAsia" w:hAnsi="Times New Roman" w:cs="Times New Roman"/>
                <w:sz w:val="20"/>
                <w:szCs w:val="20"/>
                <w:highlight w:val="yellow"/>
              </w:rPr>
              <w:t>тоноглолын</w:t>
            </w:r>
            <w:r w:rsidRPr="007E2E6E">
              <w:rPr>
                <w:rFonts w:ascii="Times New Roman" w:eastAsiaTheme="minorEastAsia" w:hAnsi="Times New Roman" w:cs="Times New Roman"/>
                <w:sz w:val="20"/>
                <w:szCs w:val="20"/>
              </w:rPr>
              <w:t xml:space="preserve"> тохируулгын ажлыг хуваарилах байгууламжийн шинүүдийг тэжээх кабелийг холбосны дараа </w:t>
            </w:r>
            <w:r w:rsidRPr="00750F7B">
              <w:rPr>
                <w:rFonts w:ascii="Times New Roman" w:eastAsiaTheme="minorEastAsia" w:hAnsi="Times New Roman" w:cs="Times New Roman"/>
                <w:sz w:val="20"/>
                <w:szCs w:val="20"/>
                <w:highlight w:val="yellow"/>
              </w:rPr>
              <w:t>“Салбар хоорондын цахилгаан төхөөрөмжийн ашиглалтын хөдөлмөр хамгаалалын (аюулгүй ажиллагааны) дүрэм”-ийн дагуу хийнэ.</w:t>
            </w:r>
          </w:p>
          <w:p w14:paraId="4AB56563"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15414FC5"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074E52A2" w14:textId="7527DC74"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4.7.6</w:t>
            </w:r>
            <w:r w:rsidRPr="007E2E6E">
              <w:rPr>
                <w:rFonts w:ascii="Times New Roman" w:eastAsiaTheme="minorEastAsia" w:hAnsi="Times New Roman" w:cs="Times New Roman"/>
                <w:sz w:val="20"/>
                <w:szCs w:val="20"/>
              </w:rPr>
              <w:tab/>
              <w:t xml:space="preserve">Цахилгаан машины өсгөгч, хувиргагч, генераторын хөдөлгүүрийн цахилгаан дамжуулгын хүчний хэлхээнд ажиллах үед тэжээлийн эх үүсвэрээс нь таслахаас гадна ажлын байранд хүчдэл </w:t>
            </w:r>
            <w:r w:rsidRPr="00750F7B">
              <w:rPr>
                <w:rFonts w:ascii="Times New Roman" w:eastAsiaTheme="minorEastAsia" w:hAnsi="Times New Roman" w:cs="Times New Roman"/>
                <w:sz w:val="20"/>
                <w:szCs w:val="20"/>
                <w:highlight w:val="yellow"/>
              </w:rPr>
              <w:lastRenderedPageBreak/>
              <w:t>өгөхгүй</w:t>
            </w:r>
            <w:r w:rsidRPr="007E2E6E">
              <w:rPr>
                <w:rFonts w:ascii="Times New Roman" w:eastAsiaTheme="minorEastAsia" w:hAnsi="Times New Roman" w:cs="Times New Roman"/>
                <w:sz w:val="20"/>
                <w:szCs w:val="20"/>
              </w:rPr>
              <w:t xml:space="preserve"> байх арга хэмжээнүүдийг авсан байх ёстой. Залгах аппарат дээр “Хүмүүс ажиллаж байна Бүү залга!”  гэсэн плакат өлгөнө.</w:t>
            </w:r>
          </w:p>
          <w:p w14:paraId="77CB8427" w14:textId="00BCAB5D"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86" w:type="dxa"/>
          </w:tcPr>
          <w:p w14:paraId="40F789F2" w14:textId="036F5B66"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A7420B">
              <w:rPr>
                <w:rFonts w:ascii="Times New Roman" w:eastAsiaTheme="minorEastAsia" w:hAnsi="Times New Roman" w:cs="Times New Roman"/>
                <w:color w:val="00B050"/>
                <w:sz w:val="20"/>
                <w:szCs w:val="20"/>
              </w:rPr>
              <w:lastRenderedPageBreak/>
              <w:t>4.7.5</w:t>
            </w:r>
            <w:r w:rsidRPr="00A7420B">
              <w:rPr>
                <w:rFonts w:ascii="Times New Roman" w:eastAsiaTheme="minorEastAsia" w:hAnsi="Times New Roman" w:cs="Times New Roman"/>
                <w:color w:val="00B050"/>
                <w:sz w:val="20"/>
                <w:szCs w:val="20"/>
              </w:rPr>
              <w:tab/>
              <w:t>Хуваарилах байгууламжинд байрласан</w:t>
            </w:r>
            <w:r w:rsidRPr="00750F7B">
              <w:rPr>
                <w:rFonts w:ascii="Times New Roman" w:eastAsiaTheme="minorEastAsia" w:hAnsi="Times New Roman" w:cs="Times New Roman"/>
                <w:color w:val="00B050"/>
                <w:sz w:val="20"/>
                <w:szCs w:val="20"/>
                <w:lang w:val="mn-MN"/>
              </w:rPr>
              <w:t xml:space="preserve"> </w:t>
            </w:r>
            <w:r>
              <w:rPr>
                <w:rFonts w:ascii="Times New Roman" w:eastAsiaTheme="minorEastAsia" w:hAnsi="Times New Roman" w:cs="Times New Roman"/>
                <w:color w:val="00B050"/>
                <w:sz w:val="20"/>
                <w:szCs w:val="20"/>
                <w:lang w:val="mn-MN"/>
              </w:rPr>
              <w:t>т</w:t>
            </w:r>
            <w:r w:rsidRPr="00750F7B">
              <w:rPr>
                <w:rFonts w:ascii="Times New Roman" w:eastAsiaTheme="minorEastAsia" w:hAnsi="Times New Roman" w:cs="Times New Roman"/>
                <w:color w:val="00B050"/>
                <w:sz w:val="20"/>
                <w:szCs w:val="20"/>
                <w:lang w:val="mn-MN"/>
              </w:rPr>
              <w:t>оног төхөөрөмжийн</w:t>
            </w:r>
          </w:p>
          <w:p w14:paraId="482945B9" w14:textId="28F25EB4" w:rsidR="006E5844" w:rsidRPr="00A7420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A7420B">
              <w:rPr>
                <w:rFonts w:ascii="Times New Roman" w:eastAsiaTheme="minorEastAsia" w:hAnsi="Times New Roman" w:cs="Times New Roman"/>
                <w:color w:val="00B050"/>
                <w:sz w:val="20"/>
                <w:szCs w:val="20"/>
              </w:rPr>
              <w:t xml:space="preserve"> тохируулгын ажлыг хуваарилах байгууламжийн шинүүдийг тэжээх кабелийг холбосны дараа</w:t>
            </w:r>
            <w:r>
              <w:rPr>
                <w:rFonts w:ascii="Times New Roman" w:eastAsiaTheme="minorEastAsia" w:hAnsi="Times New Roman" w:cs="Times New Roman"/>
                <w:color w:val="00B050"/>
                <w:sz w:val="20"/>
                <w:szCs w:val="20"/>
                <w:lang w:val="mn-MN"/>
              </w:rPr>
              <w:t xml:space="preserve"> </w:t>
            </w:r>
            <w:r w:rsidRPr="00750F7B">
              <w:rPr>
                <w:rFonts w:ascii="Times New Roman" w:eastAsiaTheme="minorEastAsia" w:hAnsi="Times New Roman" w:cs="Times New Roman"/>
                <w:color w:val="00B050"/>
                <w:sz w:val="20"/>
                <w:szCs w:val="20"/>
              </w:rPr>
              <w:t xml:space="preserve">цахилгаан </w:t>
            </w:r>
            <w:r w:rsidRPr="00750F7B">
              <w:rPr>
                <w:rFonts w:ascii="Times New Roman" w:eastAsiaTheme="minorEastAsia" w:hAnsi="Times New Roman" w:cs="Times New Roman"/>
                <w:color w:val="00B050"/>
                <w:sz w:val="20"/>
                <w:szCs w:val="20"/>
                <w:lang w:val="mn-MN"/>
              </w:rPr>
              <w:t>тоноглолын</w:t>
            </w:r>
            <w:r w:rsidRPr="00750F7B">
              <w:rPr>
                <w:rFonts w:ascii="Times New Roman" w:eastAsiaTheme="minorEastAsia" w:hAnsi="Times New Roman" w:cs="Times New Roman"/>
                <w:color w:val="00B050"/>
                <w:sz w:val="20"/>
                <w:szCs w:val="20"/>
              </w:rPr>
              <w:t xml:space="preserve"> ашиглалтын аюулгүй ажиллагааны дүрмийн дагуу хийнэ.</w:t>
            </w:r>
          </w:p>
          <w:p w14:paraId="3E05A54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79A3181E"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00E129FE"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5914A8BF"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089A9F6D"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2EE2D717"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4F625390"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p w14:paraId="071777F1" w14:textId="44A8ADB0" w:rsidR="006E5844" w:rsidRPr="00A7420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r w:rsidRPr="00A7420B">
              <w:rPr>
                <w:rFonts w:ascii="Times New Roman" w:eastAsiaTheme="minorEastAsia" w:hAnsi="Times New Roman" w:cs="Times New Roman"/>
                <w:sz w:val="20"/>
                <w:szCs w:val="20"/>
                <w:lang w:val="mn-MN"/>
              </w:rPr>
              <w:t>Өөрчлөлтгүй</w:t>
            </w:r>
          </w:p>
          <w:p w14:paraId="2A60FE04"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p w14:paraId="65FDB266"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p w14:paraId="50B1CFD1"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p w14:paraId="6B3AF766"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5599C2C7" w14:textId="419EB661" w:rsidR="006E5844" w:rsidRPr="00D71A0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78BEA498"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7267936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4A3C35">
              <w:rPr>
                <w:rFonts w:ascii="Times New Roman" w:eastAsiaTheme="minorEastAsia" w:hAnsi="Times New Roman" w:cs="Times New Roman"/>
                <w:strike/>
                <w:sz w:val="20"/>
                <w:szCs w:val="20"/>
                <w:highlight w:val="yellow"/>
              </w:rPr>
              <w:t>тоноглолын</w:t>
            </w:r>
            <w:r w:rsidRPr="00750F7B">
              <w:rPr>
                <w:rFonts w:ascii="Times New Roman" w:eastAsiaTheme="minorEastAsia" w:hAnsi="Times New Roman" w:cs="Times New Roman"/>
                <w:color w:val="00B050"/>
                <w:sz w:val="20"/>
                <w:szCs w:val="20"/>
                <w:lang w:val="mn-MN"/>
              </w:rPr>
              <w:t xml:space="preserve"> Тоног төхөөрөмжийн</w:t>
            </w:r>
          </w:p>
          <w:p w14:paraId="0A8F7266"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p>
          <w:p w14:paraId="2C6C7262"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84B78A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6B943A3E"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6B7A13DF"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D7A87E7"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458A7C5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3B86A7D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5A2A47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73992D82"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320E6FB6"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342E0C99"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31537BCA"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5A44EC04" w14:textId="4EB6FF82" w:rsidR="006E5844" w:rsidRPr="00A7420B" w:rsidRDefault="006E5844" w:rsidP="006E5844">
            <w:pPr>
              <w:widowControl w:val="0"/>
              <w:autoSpaceDE w:val="0"/>
              <w:autoSpaceDN w:val="0"/>
              <w:adjustRightInd w:val="0"/>
              <w:rPr>
                <w:rFonts w:ascii="Times New Roman" w:eastAsiaTheme="minorEastAsia" w:hAnsi="Times New Roman" w:cs="Times New Roman"/>
                <w:color w:val="00B050"/>
                <w:sz w:val="20"/>
                <w:szCs w:val="20"/>
                <w:lang w:val="mn-MN"/>
              </w:rPr>
            </w:pPr>
            <w:r w:rsidRPr="00A7420B">
              <w:rPr>
                <w:rFonts w:ascii="Times New Roman" w:eastAsiaTheme="minorEastAsia" w:hAnsi="Times New Roman" w:cs="Times New Roman"/>
                <w:color w:val="00B050"/>
                <w:sz w:val="20"/>
                <w:szCs w:val="20"/>
                <w:lang w:val="mn-MN"/>
              </w:rPr>
              <w:lastRenderedPageBreak/>
              <w:t>Өгөгдөхгүй</w:t>
            </w:r>
          </w:p>
          <w:p w14:paraId="7D9A38DE"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19F26F69"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5C5B5B9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6D23AD1" w14:textId="24307D1B" w:rsidR="006E5844" w:rsidRPr="00D707DD"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tc>
        <w:tc>
          <w:tcPr>
            <w:tcW w:w="3686" w:type="dxa"/>
          </w:tcPr>
          <w:p w14:paraId="17D4A77F"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tc>
      </w:tr>
      <w:tr w:rsidR="006E5844" w:rsidRPr="00D707DD" w14:paraId="25374D0E" w14:textId="542A6078" w:rsidTr="006E5844">
        <w:trPr>
          <w:trHeight w:val="2220"/>
        </w:trPr>
        <w:tc>
          <w:tcPr>
            <w:tcW w:w="3685" w:type="dxa"/>
          </w:tcPr>
          <w:p w14:paraId="074A3FC5"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t>4.7.7</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 xml:space="preserve">Механизын хөтлөгчийн үйлчлэлээс (төвөөс зугатах хүчний насос, вентилятор) тэдгээр нь эргэлт авч болзошгүй цахилгаан хөдөлгүүр дээр ажил эхлэхийн өмнө харгалзах хаалт буюу шиберүүд хаалттай байгааг нягтлах шаардлагатай ба тэдгээрийн </w:t>
            </w:r>
            <w:proofErr w:type="gramStart"/>
            <w:r w:rsidRPr="007E2E6E">
              <w:rPr>
                <w:rFonts w:ascii="Times New Roman" w:eastAsiaTheme="minorEastAsia" w:hAnsi="Times New Roman" w:cs="Times New Roman"/>
                <w:sz w:val="20"/>
                <w:szCs w:val="20"/>
              </w:rPr>
              <w:t>дээр ”Хүмүүс</w:t>
            </w:r>
            <w:proofErr w:type="gramEnd"/>
            <w:r w:rsidRPr="007E2E6E">
              <w:rPr>
                <w:rFonts w:ascii="Times New Roman" w:eastAsiaTheme="minorEastAsia" w:hAnsi="Times New Roman" w:cs="Times New Roman"/>
                <w:sz w:val="20"/>
                <w:szCs w:val="20"/>
              </w:rPr>
              <w:t xml:space="preserve"> ажиллаж байна Бүү нээ!” гэсэн плакат өлгөнө.</w:t>
            </w:r>
          </w:p>
          <w:p w14:paraId="7D06FDA1" w14:textId="77777777" w:rsidR="006E5844" w:rsidRPr="007E2E6E"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rPr>
            </w:pPr>
          </w:p>
        </w:tc>
        <w:tc>
          <w:tcPr>
            <w:tcW w:w="3686" w:type="dxa"/>
          </w:tcPr>
          <w:p w14:paraId="414B4431" w14:textId="77777777" w:rsidR="006E5844" w:rsidRPr="00DA7E89"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DA7E89">
              <w:rPr>
                <w:rFonts w:ascii="Times New Roman" w:eastAsiaTheme="minorEastAsia" w:hAnsi="Times New Roman" w:cs="Times New Roman"/>
                <w:color w:val="00B050"/>
                <w:sz w:val="20"/>
                <w:szCs w:val="20"/>
                <w:lang w:val="mn-MN"/>
              </w:rPr>
              <w:t>М</w:t>
            </w:r>
            <w:r w:rsidRPr="00DA7E89">
              <w:rPr>
                <w:rFonts w:ascii="Times New Roman" w:eastAsiaTheme="minorEastAsia" w:hAnsi="Times New Roman" w:cs="Times New Roman"/>
                <w:color w:val="00B050"/>
                <w:sz w:val="20"/>
                <w:szCs w:val="20"/>
              </w:rPr>
              <w:t xml:space="preserve">еханизын </w:t>
            </w:r>
            <w:r w:rsidRPr="00DA7E89">
              <w:rPr>
                <w:rFonts w:ascii="Times New Roman" w:eastAsiaTheme="minorEastAsia" w:hAnsi="Times New Roman" w:cs="Times New Roman"/>
                <w:color w:val="00B050"/>
                <w:sz w:val="20"/>
                <w:szCs w:val="20"/>
                <w:lang w:val="mn-MN"/>
              </w:rPr>
              <w:t>дамжуулгын</w:t>
            </w:r>
            <w:r w:rsidRPr="00DA7E89">
              <w:rPr>
                <w:rFonts w:ascii="Times New Roman" w:eastAsiaTheme="minorEastAsia" w:hAnsi="Times New Roman" w:cs="Times New Roman"/>
                <w:color w:val="00B050"/>
                <w:sz w:val="20"/>
                <w:szCs w:val="20"/>
              </w:rPr>
              <w:t xml:space="preserve"> үйлчлэлээс (төвөөс зугатах хүчний насос, вентилятор) эргэлт авч болзошгүй цахилгаан хөдөлгүүр дээр ажил эхлэхийн өмнө харгалзах </w:t>
            </w:r>
            <w:r>
              <w:rPr>
                <w:rFonts w:ascii="Times New Roman" w:eastAsiaTheme="minorEastAsia" w:hAnsi="Times New Roman" w:cs="Times New Roman"/>
                <w:color w:val="00B050"/>
                <w:sz w:val="20"/>
                <w:szCs w:val="20"/>
                <w:lang w:val="mn-MN"/>
              </w:rPr>
              <w:t>хавхлаг</w:t>
            </w:r>
            <w:r w:rsidRPr="00DA7E89">
              <w:rPr>
                <w:rFonts w:ascii="Times New Roman" w:eastAsiaTheme="minorEastAsia" w:hAnsi="Times New Roman" w:cs="Times New Roman"/>
                <w:color w:val="00B050"/>
                <w:sz w:val="20"/>
                <w:szCs w:val="20"/>
              </w:rPr>
              <w:t xml:space="preserve"> буюу </w:t>
            </w:r>
            <w:r>
              <w:rPr>
                <w:rFonts w:ascii="Times New Roman" w:eastAsiaTheme="minorEastAsia" w:hAnsi="Times New Roman" w:cs="Times New Roman"/>
                <w:color w:val="00B050"/>
                <w:sz w:val="20"/>
                <w:szCs w:val="20"/>
                <w:lang w:val="mn-MN"/>
              </w:rPr>
              <w:t>хаалтууд</w:t>
            </w:r>
            <w:r w:rsidRPr="00DA7E89">
              <w:rPr>
                <w:rFonts w:ascii="Times New Roman" w:eastAsiaTheme="minorEastAsia" w:hAnsi="Times New Roman" w:cs="Times New Roman"/>
                <w:color w:val="00B050"/>
                <w:sz w:val="20"/>
                <w:szCs w:val="20"/>
              </w:rPr>
              <w:t xml:space="preserve"> хаалттай байгааг </w:t>
            </w:r>
            <w:r w:rsidRPr="00DA7E89">
              <w:rPr>
                <w:rFonts w:ascii="Times New Roman" w:eastAsiaTheme="minorEastAsia" w:hAnsi="Times New Roman" w:cs="Times New Roman"/>
                <w:color w:val="00B050"/>
                <w:sz w:val="20"/>
                <w:szCs w:val="20"/>
                <w:lang w:val="mn-MN"/>
              </w:rPr>
              <w:t xml:space="preserve">шалгах </w:t>
            </w:r>
            <w:r w:rsidRPr="00DA7E89">
              <w:rPr>
                <w:rFonts w:ascii="Times New Roman" w:eastAsiaTheme="minorEastAsia" w:hAnsi="Times New Roman" w:cs="Times New Roman"/>
                <w:color w:val="00B050"/>
                <w:sz w:val="20"/>
                <w:szCs w:val="20"/>
              </w:rPr>
              <w:t>шаардлагатай ба тэдгээрийн дээр ”Хүмүүс ажиллаж байна Бүү нээ!” гэсэн плакат өлгөнө.</w:t>
            </w:r>
          </w:p>
          <w:p w14:paraId="103CF6F6" w14:textId="77777777" w:rsidR="006E5844" w:rsidRPr="00A7420B"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23270F8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2C8C412E"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1BAD5AF4"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648702ED"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2A883875" w14:textId="77777777" w:rsidR="006E5844" w:rsidRPr="00933830"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p w14:paraId="46EAABB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33CB0CD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FB92B4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4DBE87C7"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0DDAFD62"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tc>
        <w:tc>
          <w:tcPr>
            <w:tcW w:w="3686" w:type="dxa"/>
          </w:tcPr>
          <w:p w14:paraId="78C3C850"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tc>
      </w:tr>
      <w:tr w:rsidR="006E5844" w:rsidRPr="00D707DD" w14:paraId="4C2D55CD" w14:textId="09E89469" w:rsidTr="006E5844">
        <w:trPr>
          <w:trHeight w:val="2148"/>
        </w:trPr>
        <w:tc>
          <w:tcPr>
            <w:tcW w:w="3685" w:type="dxa"/>
          </w:tcPr>
          <w:p w14:paraId="45602661" w14:textId="77777777" w:rsidR="006E5844" w:rsidRPr="00805A0F" w:rsidRDefault="006E5844" w:rsidP="006E5844">
            <w:pPr>
              <w:widowControl w:val="0"/>
              <w:autoSpaceDE w:val="0"/>
              <w:autoSpaceDN w:val="0"/>
              <w:adjustRightInd w:val="0"/>
              <w:jc w:val="both"/>
              <w:rPr>
                <w:rFonts w:ascii="Times New Roman" w:eastAsiaTheme="minorEastAsia" w:hAnsi="Times New Roman" w:cs="Times New Roman"/>
                <w:b/>
                <w:sz w:val="20"/>
                <w:szCs w:val="20"/>
              </w:rPr>
            </w:pPr>
            <w:r w:rsidRPr="00805A0F">
              <w:rPr>
                <w:rFonts w:ascii="Times New Roman" w:eastAsiaTheme="minorEastAsia" w:hAnsi="Times New Roman" w:cs="Times New Roman"/>
                <w:b/>
                <w:sz w:val="20"/>
                <w:szCs w:val="20"/>
              </w:rPr>
              <w:t>4.8. Хаалтат хувиргагчийн тохируулга</w:t>
            </w:r>
          </w:p>
          <w:p w14:paraId="14AD3474" w14:textId="77777777" w:rsidR="006E5844" w:rsidRPr="007E2E6E"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rPr>
            </w:pPr>
          </w:p>
          <w:p w14:paraId="53C1F81E"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4.8.1</w:t>
            </w:r>
            <w:r w:rsidRPr="007E2E6E">
              <w:rPr>
                <w:rFonts w:ascii="Times New Roman" w:eastAsiaTheme="minorEastAsia" w:hAnsi="Times New Roman" w:cs="Times New Roman"/>
                <w:sz w:val="20"/>
                <w:szCs w:val="20"/>
              </w:rPr>
              <w:tab/>
              <w:t>Хувиргагч тоноглолыг сүлжээнд холбох хүртэл хүчдэл дор ажлын горимд байгаа аппарат ба тэдгээрийн хэсгүүд дээр хаалт хашилт хийгдсэн, автомат хоригууд нь үйлчилдэг, анхааруулах плакат өлгөгдсөн байх ёстой.</w:t>
            </w:r>
          </w:p>
          <w:p w14:paraId="1FD186FC" w14:textId="7A6D81DF"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56F1B21B" w14:textId="77777777" w:rsidR="006E5844" w:rsidRPr="00892EE7" w:rsidRDefault="006E5844" w:rsidP="006E5844">
            <w:pPr>
              <w:pStyle w:val="ListParagraph"/>
              <w:widowControl w:val="0"/>
              <w:numPr>
                <w:ilvl w:val="1"/>
                <w:numId w:val="7"/>
              </w:numPr>
              <w:autoSpaceDE w:val="0"/>
              <w:autoSpaceDN w:val="0"/>
              <w:adjustRightInd w:val="0"/>
              <w:spacing w:after="0" w:line="240" w:lineRule="auto"/>
              <w:ind w:left="32" w:firstLine="0"/>
              <w:rPr>
                <w:rFonts w:ascii="Times New Roman" w:eastAsiaTheme="minorEastAsia" w:hAnsi="Times New Roman" w:cs="Times New Roman"/>
                <w:b/>
                <w:color w:val="00B050"/>
                <w:sz w:val="20"/>
                <w:szCs w:val="20"/>
              </w:rPr>
            </w:pPr>
            <w:r w:rsidRPr="00CF4550">
              <w:rPr>
                <w:rFonts w:ascii="Times New Roman" w:eastAsiaTheme="minorEastAsia" w:hAnsi="Times New Roman" w:cs="Times New Roman"/>
                <w:b/>
                <w:color w:val="00B050"/>
                <w:sz w:val="20"/>
                <w:szCs w:val="20"/>
              </w:rPr>
              <w:t>Ха</w:t>
            </w:r>
            <w:r w:rsidRPr="00CF4550">
              <w:rPr>
                <w:rFonts w:ascii="Times New Roman" w:eastAsiaTheme="minorEastAsia" w:hAnsi="Times New Roman" w:cs="Times New Roman"/>
                <w:b/>
                <w:color w:val="00B050"/>
                <w:sz w:val="20"/>
                <w:szCs w:val="20"/>
                <w:lang w:val="mn-MN"/>
              </w:rPr>
              <w:t>алттай</w:t>
            </w:r>
            <w:r w:rsidRPr="00892EE7">
              <w:rPr>
                <w:rFonts w:ascii="Times New Roman" w:eastAsiaTheme="minorEastAsia" w:hAnsi="Times New Roman" w:cs="Times New Roman"/>
                <w:b/>
                <w:color w:val="00B050"/>
                <w:sz w:val="20"/>
                <w:szCs w:val="20"/>
              </w:rPr>
              <w:t xml:space="preserve"> хувиргагчийн </w:t>
            </w:r>
            <w:r>
              <w:rPr>
                <w:rFonts w:ascii="Times New Roman" w:eastAsiaTheme="minorEastAsia" w:hAnsi="Times New Roman" w:cs="Times New Roman"/>
                <w:b/>
                <w:color w:val="00B050"/>
                <w:sz w:val="20"/>
                <w:szCs w:val="20"/>
                <w:lang w:val="mn-MN"/>
              </w:rPr>
              <w:t>угсралт</w:t>
            </w:r>
            <w:r w:rsidRPr="00892EE7">
              <w:rPr>
                <w:rFonts w:ascii="Times New Roman" w:eastAsiaTheme="minorEastAsia" w:hAnsi="Times New Roman" w:cs="Times New Roman"/>
                <w:b/>
                <w:color w:val="00B050"/>
                <w:sz w:val="20"/>
                <w:szCs w:val="20"/>
                <w:lang w:val="mn-MN"/>
              </w:rPr>
              <w:t xml:space="preserve"> </w:t>
            </w:r>
            <w:r w:rsidRPr="00892EE7">
              <w:rPr>
                <w:rFonts w:ascii="Times New Roman" w:eastAsiaTheme="minorEastAsia" w:hAnsi="Times New Roman" w:cs="Times New Roman"/>
                <w:b/>
                <w:color w:val="00B050"/>
                <w:sz w:val="20"/>
                <w:szCs w:val="20"/>
              </w:rPr>
              <w:t>тохируулга</w:t>
            </w:r>
          </w:p>
          <w:p w14:paraId="114A8DC7" w14:textId="77777777" w:rsidR="006E5844" w:rsidRPr="00892EE7"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892EE7">
              <w:rPr>
                <w:rFonts w:ascii="Times New Roman" w:eastAsiaTheme="minorEastAsia" w:hAnsi="Times New Roman" w:cs="Times New Roman"/>
                <w:color w:val="00B050"/>
                <w:sz w:val="20"/>
                <w:szCs w:val="20"/>
              </w:rPr>
              <w:t>4.8.1</w:t>
            </w:r>
            <w:r w:rsidRPr="00892EE7">
              <w:rPr>
                <w:rFonts w:ascii="Times New Roman" w:eastAsiaTheme="minorEastAsia" w:hAnsi="Times New Roman" w:cs="Times New Roman"/>
                <w:color w:val="00B050"/>
                <w:sz w:val="20"/>
                <w:szCs w:val="20"/>
              </w:rPr>
              <w:tab/>
              <w:t>Хувиргагч тоноглолыг сүлжээнд холбо</w:t>
            </w:r>
            <w:r>
              <w:rPr>
                <w:rFonts w:ascii="Times New Roman" w:eastAsiaTheme="minorEastAsia" w:hAnsi="Times New Roman" w:cs="Times New Roman"/>
                <w:color w:val="00B050"/>
                <w:sz w:val="20"/>
                <w:szCs w:val="20"/>
                <w:lang w:val="mn-MN"/>
              </w:rPr>
              <w:t>хын өмнө</w:t>
            </w:r>
            <w:r w:rsidRPr="00892EE7">
              <w:rPr>
                <w:rFonts w:ascii="Times New Roman" w:eastAsiaTheme="minorEastAsia" w:hAnsi="Times New Roman" w:cs="Times New Roman"/>
                <w:color w:val="00B050"/>
                <w:sz w:val="20"/>
                <w:szCs w:val="20"/>
              </w:rPr>
              <w:t xml:space="preserve"> хүчдэл</w:t>
            </w:r>
            <w:r w:rsidRPr="00892EE7">
              <w:rPr>
                <w:rFonts w:ascii="Times New Roman" w:eastAsiaTheme="minorEastAsia" w:hAnsi="Times New Roman" w:cs="Times New Roman"/>
                <w:color w:val="00B050"/>
                <w:sz w:val="20"/>
                <w:szCs w:val="20"/>
                <w:lang w:val="mn-MN"/>
              </w:rPr>
              <w:t>тэй ажлын горимд байгаа</w:t>
            </w:r>
            <w:r w:rsidRPr="00892EE7">
              <w:rPr>
                <w:rFonts w:ascii="Times New Roman" w:eastAsiaTheme="minorEastAsia" w:hAnsi="Times New Roman" w:cs="Times New Roman"/>
                <w:color w:val="00B050"/>
                <w:sz w:val="20"/>
                <w:szCs w:val="20"/>
              </w:rPr>
              <w:t xml:space="preserve"> </w:t>
            </w:r>
            <w:r w:rsidRPr="00892EE7">
              <w:rPr>
                <w:rFonts w:ascii="Times New Roman" w:eastAsiaTheme="minorEastAsia" w:hAnsi="Times New Roman" w:cs="Times New Roman"/>
                <w:color w:val="00B050"/>
                <w:sz w:val="20"/>
                <w:szCs w:val="20"/>
                <w:lang w:val="mn-MN"/>
              </w:rPr>
              <w:t>бүх</w:t>
            </w:r>
            <w:r w:rsidRPr="00892EE7">
              <w:rPr>
                <w:rFonts w:ascii="Times New Roman" w:eastAsiaTheme="minorEastAsia" w:hAnsi="Times New Roman" w:cs="Times New Roman"/>
                <w:color w:val="00B050"/>
                <w:sz w:val="20"/>
                <w:szCs w:val="20"/>
              </w:rPr>
              <w:t xml:space="preserve"> </w:t>
            </w:r>
            <w:r w:rsidRPr="00892EE7">
              <w:rPr>
                <w:rFonts w:ascii="Times New Roman" w:eastAsiaTheme="minorEastAsia" w:hAnsi="Times New Roman" w:cs="Times New Roman"/>
                <w:color w:val="00B050"/>
                <w:sz w:val="20"/>
                <w:szCs w:val="20"/>
                <w:highlight w:val="yellow"/>
              </w:rPr>
              <w:t>аппарат</w:t>
            </w:r>
            <w:r w:rsidRPr="00892EE7">
              <w:rPr>
                <w:rFonts w:ascii="Times New Roman" w:eastAsiaTheme="minorEastAsia" w:hAnsi="Times New Roman" w:cs="Times New Roman"/>
                <w:color w:val="00B050"/>
                <w:sz w:val="20"/>
                <w:szCs w:val="20"/>
                <w:highlight w:val="yellow"/>
                <w:lang w:val="mn-MN"/>
              </w:rPr>
              <w:t>ууд</w:t>
            </w:r>
            <w:r w:rsidRPr="00892EE7">
              <w:rPr>
                <w:rFonts w:ascii="Times New Roman" w:eastAsiaTheme="minorEastAsia" w:hAnsi="Times New Roman" w:cs="Times New Roman"/>
                <w:color w:val="00B050"/>
                <w:sz w:val="20"/>
                <w:szCs w:val="20"/>
              </w:rPr>
              <w:t xml:space="preserve"> ба тэдгээрийн хэсгүүд дээр хаалт хашилт хийсэн, автомат хоригууд</w:t>
            </w:r>
            <w:r w:rsidRPr="00892EE7">
              <w:rPr>
                <w:rFonts w:ascii="Times New Roman" w:eastAsiaTheme="minorEastAsia" w:hAnsi="Times New Roman" w:cs="Times New Roman"/>
                <w:color w:val="00B050"/>
                <w:sz w:val="20"/>
                <w:szCs w:val="20"/>
                <w:lang w:val="mn-MN"/>
              </w:rPr>
              <w:t>ыг</w:t>
            </w:r>
            <w:r w:rsidRPr="00892EE7">
              <w:rPr>
                <w:rFonts w:ascii="Times New Roman" w:eastAsiaTheme="minorEastAsia" w:hAnsi="Times New Roman" w:cs="Times New Roman"/>
                <w:color w:val="00B050"/>
                <w:sz w:val="20"/>
                <w:szCs w:val="20"/>
              </w:rPr>
              <w:t xml:space="preserve"> үйлчил</w:t>
            </w:r>
            <w:r>
              <w:rPr>
                <w:rFonts w:ascii="Times New Roman" w:eastAsiaTheme="minorEastAsia" w:hAnsi="Times New Roman" w:cs="Times New Roman"/>
                <w:color w:val="00B050"/>
                <w:sz w:val="20"/>
                <w:szCs w:val="20"/>
                <w:lang w:val="mn-MN"/>
              </w:rPr>
              <w:t>хэд бэлдсэн</w:t>
            </w:r>
            <w:r w:rsidRPr="00892EE7">
              <w:rPr>
                <w:rFonts w:ascii="Times New Roman" w:eastAsiaTheme="minorEastAsia" w:hAnsi="Times New Roman" w:cs="Times New Roman"/>
                <w:color w:val="00B050"/>
                <w:sz w:val="20"/>
                <w:szCs w:val="20"/>
              </w:rPr>
              <w:t>, анхааруулах плакат өлгөсөн байх ёстой.</w:t>
            </w:r>
          </w:p>
          <w:p w14:paraId="443440F9" w14:textId="26C7BDC2" w:rsidR="006E5844" w:rsidRPr="00DA7E89"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tc>
        <w:tc>
          <w:tcPr>
            <w:tcW w:w="3686" w:type="dxa"/>
          </w:tcPr>
          <w:p w14:paraId="486CF32B" w14:textId="77777777" w:rsidR="006E5844" w:rsidRPr="00892EE7" w:rsidRDefault="006E5844" w:rsidP="006E5844">
            <w:pPr>
              <w:pStyle w:val="ListParagraph"/>
              <w:widowControl w:val="0"/>
              <w:autoSpaceDE w:val="0"/>
              <w:autoSpaceDN w:val="0"/>
              <w:adjustRightInd w:val="0"/>
              <w:spacing w:after="0" w:line="240" w:lineRule="auto"/>
              <w:ind w:left="362"/>
              <w:rPr>
                <w:rFonts w:ascii="Times New Roman" w:eastAsiaTheme="minorEastAsia" w:hAnsi="Times New Roman" w:cs="Times New Roman"/>
                <w:b/>
                <w:color w:val="00B050"/>
                <w:sz w:val="20"/>
                <w:szCs w:val="20"/>
              </w:rPr>
            </w:pPr>
            <w:r>
              <w:rPr>
                <w:rFonts w:ascii="Times New Roman" w:eastAsiaTheme="minorEastAsia" w:hAnsi="Times New Roman" w:cs="Times New Roman"/>
                <w:b/>
                <w:color w:val="00B050"/>
                <w:sz w:val="20"/>
                <w:szCs w:val="20"/>
                <w:lang w:val="mn-MN"/>
              </w:rPr>
              <w:t>угсралт</w:t>
            </w:r>
            <w:r w:rsidRPr="00892EE7">
              <w:rPr>
                <w:rFonts w:ascii="Times New Roman" w:eastAsiaTheme="minorEastAsia" w:hAnsi="Times New Roman" w:cs="Times New Roman"/>
                <w:b/>
                <w:color w:val="00B050"/>
                <w:sz w:val="20"/>
                <w:szCs w:val="20"/>
                <w:lang w:val="mn-MN"/>
              </w:rPr>
              <w:t xml:space="preserve"> </w:t>
            </w:r>
          </w:p>
          <w:p w14:paraId="16B99815"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rPr>
            </w:pPr>
          </w:p>
          <w:p w14:paraId="23AD589D" w14:textId="0403B31E" w:rsidR="006E5844" w:rsidRPr="00CF4550" w:rsidRDefault="006E5844" w:rsidP="006E5844">
            <w:pPr>
              <w:pStyle w:val="ListParagraph"/>
              <w:widowControl w:val="0"/>
              <w:autoSpaceDE w:val="0"/>
              <w:autoSpaceDN w:val="0"/>
              <w:adjustRightInd w:val="0"/>
              <w:spacing w:after="0" w:line="240" w:lineRule="auto"/>
              <w:ind w:left="41"/>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86" w:type="dxa"/>
          </w:tcPr>
          <w:p w14:paraId="3A9230A0" w14:textId="77777777" w:rsidR="006E5844" w:rsidRDefault="006E5844" w:rsidP="006E5844">
            <w:pPr>
              <w:pStyle w:val="ListParagraph"/>
              <w:widowControl w:val="0"/>
              <w:autoSpaceDE w:val="0"/>
              <w:autoSpaceDN w:val="0"/>
              <w:adjustRightInd w:val="0"/>
              <w:spacing w:after="0" w:line="240" w:lineRule="auto"/>
              <w:ind w:left="362"/>
              <w:rPr>
                <w:rFonts w:ascii="Times New Roman" w:eastAsiaTheme="minorEastAsia" w:hAnsi="Times New Roman" w:cs="Times New Roman"/>
                <w:b/>
                <w:color w:val="00B050"/>
                <w:sz w:val="20"/>
                <w:szCs w:val="20"/>
                <w:lang w:val="mn-MN"/>
              </w:rPr>
            </w:pPr>
          </w:p>
        </w:tc>
      </w:tr>
      <w:tr w:rsidR="006E5844" w:rsidRPr="00D707DD" w14:paraId="13EFB0C8" w14:textId="1560319C" w:rsidTr="006E5844">
        <w:trPr>
          <w:trHeight w:val="1680"/>
        </w:trPr>
        <w:tc>
          <w:tcPr>
            <w:tcW w:w="3685" w:type="dxa"/>
          </w:tcPr>
          <w:p w14:paraId="37581589"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4.8.2</w:t>
            </w:r>
            <w:r w:rsidRPr="007E2E6E">
              <w:rPr>
                <w:rFonts w:ascii="Times New Roman" w:eastAsiaTheme="minorEastAsia" w:hAnsi="Times New Roman" w:cs="Times New Roman"/>
                <w:sz w:val="20"/>
                <w:szCs w:val="20"/>
              </w:rPr>
              <w:tab/>
              <w:t xml:space="preserve">Тохируулгын ажлын удирдагч нь ерөнхий гол анод дээрээ хүчдэл </w:t>
            </w:r>
            <w:proofErr w:type="gramStart"/>
            <w:r w:rsidRPr="007E2E6E">
              <w:rPr>
                <w:rFonts w:ascii="Times New Roman" w:eastAsiaTheme="minorEastAsia" w:hAnsi="Times New Roman" w:cs="Times New Roman"/>
                <w:sz w:val="20"/>
                <w:szCs w:val="20"/>
              </w:rPr>
              <w:t>байхад  анодын</w:t>
            </w:r>
            <w:proofErr w:type="gramEnd"/>
            <w:r w:rsidRPr="007E2E6E">
              <w:rPr>
                <w:rFonts w:ascii="Times New Roman" w:eastAsiaTheme="minorEastAsia" w:hAnsi="Times New Roman" w:cs="Times New Roman"/>
                <w:sz w:val="20"/>
                <w:szCs w:val="20"/>
              </w:rPr>
              <w:t xml:space="preserve"> хүчдэлийн далайцын утга 1000 В хүртэл-цахилгааны аюулгүй ажиллагааны IV-өөс багагүй групптэй, 1000 В-оос их бол Y групптэй байх ёстой.</w:t>
            </w:r>
          </w:p>
          <w:p w14:paraId="04DCCBAC" w14:textId="16D59AD8" w:rsidR="006E5844" w:rsidRPr="00805A0F" w:rsidRDefault="006E5844" w:rsidP="006E5844">
            <w:pPr>
              <w:widowControl w:val="0"/>
              <w:autoSpaceDE w:val="0"/>
              <w:autoSpaceDN w:val="0"/>
              <w:adjustRightInd w:val="0"/>
              <w:jc w:val="both"/>
              <w:rPr>
                <w:rFonts w:ascii="Times New Roman" w:eastAsiaTheme="minorEastAsia" w:hAnsi="Times New Roman" w:cs="Times New Roman"/>
                <w:b/>
                <w:sz w:val="20"/>
                <w:szCs w:val="20"/>
              </w:rPr>
            </w:pPr>
          </w:p>
        </w:tc>
        <w:tc>
          <w:tcPr>
            <w:tcW w:w="3686" w:type="dxa"/>
          </w:tcPr>
          <w:p w14:paraId="3915E5CE" w14:textId="77777777"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E62092">
              <w:rPr>
                <w:rFonts w:ascii="Times New Roman" w:eastAsiaTheme="minorEastAsia" w:hAnsi="Times New Roman" w:cs="Times New Roman"/>
                <w:color w:val="00B050"/>
                <w:sz w:val="20"/>
                <w:szCs w:val="20"/>
              </w:rPr>
              <w:t>4.8.2</w:t>
            </w:r>
            <w:r w:rsidRPr="00E62092">
              <w:rPr>
                <w:rFonts w:ascii="Times New Roman" w:eastAsiaTheme="minorEastAsia" w:hAnsi="Times New Roman" w:cs="Times New Roman"/>
                <w:color w:val="00B050"/>
                <w:sz w:val="20"/>
                <w:szCs w:val="20"/>
              </w:rPr>
              <w:tab/>
              <w:t xml:space="preserve">Тохируулгын ажлын удирдагч </w:t>
            </w:r>
            <w:r w:rsidRPr="00E62092">
              <w:rPr>
                <w:rFonts w:ascii="Times New Roman" w:eastAsiaTheme="minorEastAsia" w:hAnsi="Times New Roman" w:cs="Times New Roman"/>
                <w:color w:val="00B050"/>
                <w:sz w:val="20"/>
                <w:szCs w:val="20"/>
                <w:lang w:val="mn-MN"/>
              </w:rPr>
              <w:t xml:space="preserve">нь </w:t>
            </w:r>
            <w:r w:rsidRPr="00E62092">
              <w:rPr>
                <w:rFonts w:ascii="Times New Roman" w:eastAsiaTheme="minorEastAsia" w:hAnsi="Times New Roman" w:cs="Times New Roman"/>
                <w:color w:val="00B050"/>
                <w:sz w:val="20"/>
                <w:szCs w:val="20"/>
              </w:rPr>
              <w:t xml:space="preserve">ерөнхий гол анод </w:t>
            </w:r>
            <w:proofErr w:type="gramStart"/>
            <w:r w:rsidRPr="00E62092">
              <w:rPr>
                <w:rFonts w:ascii="Times New Roman" w:eastAsiaTheme="minorEastAsia" w:hAnsi="Times New Roman" w:cs="Times New Roman"/>
                <w:color w:val="00B050"/>
                <w:sz w:val="20"/>
                <w:szCs w:val="20"/>
              </w:rPr>
              <w:t>дээр</w:t>
            </w:r>
            <w:r w:rsidRPr="00E62092">
              <w:rPr>
                <w:rFonts w:ascii="Times New Roman" w:eastAsiaTheme="minorEastAsia" w:hAnsi="Times New Roman" w:cs="Times New Roman"/>
                <w:color w:val="00B050"/>
                <w:sz w:val="20"/>
                <w:szCs w:val="20"/>
                <w:lang w:val="mn-MN"/>
              </w:rPr>
              <w:t xml:space="preserve">х </w:t>
            </w:r>
            <w:r w:rsidRPr="00E62092">
              <w:rPr>
                <w:rFonts w:ascii="Times New Roman" w:eastAsiaTheme="minorEastAsia" w:hAnsi="Times New Roman" w:cs="Times New Roman"/>
                <w:color w:val="00B050"/>
                <w:sz w:val="20"/>
                <w:szCs w:val="20"/>
              </w:rPr>
              <w:t xml:space="preserve"> хүчдл</w:t>
            </w:r>
            <w:r w:rsidRPr="00E62092">
              <w:rPr>
                <w:rFonts w:ascii="Times New Roman" w:eastAsiaTheme="minorEastAsia" w:hAnsi="Times New Roman" w:cs="Times New Roman"/>
                <w:color w:val="00B050"/>
                <w:sz w:val="20"/>
                <w:szCs w:val="20"/>
                <w:lang w:val="mn-MN"/>
              </w:rPr>
              <w:t>ийн</w:t>
            </w:r>
            <w:proofErr w:type="gramEnd"/>
            <w:r w:rsidRPr="00E62092">
              <w:rPr>
                <w:rFonts w:ascii="Times New Roman" w:eastAsiaTheme="minorEastAsia" w:hAnsi="Times New Roman" w:cs="Times New Roman"/>
                <w:color w:val="00B050"/>
                <w:sz w:val="20"/>
                <w:szCs w:val="20"/>
              </w:rPr>
              <w:t xml:space="preserve"> далайцын утга 1000 В </w:t>
            </w:r>
            <w:r w:rsidRPr="00E62092">
              <w:rPr>
                <w:rFonts w:ascii="Times New Roman" w:eastAsiaTheme="minorEastAsia" w:hAnsi="Times New Roman" w:cs="Times New Roman"/>
                <w:color w:val="00B050"/>
                <w:sz w:val="20"/>
                <w:szCs w:val="20"/>
                <w:lang w:val="mn-MN"/>
              </w:rPr>
              <w:t xml:space="preserve">хүртэл </w:t>
            </w:r>
            <w:r w:rsidRPr="00E62092">
              <w:rPr>
                <w:rFonts w:ascii="Times New Roman" w:eastAsiaTheme="minorEastAsia" w:hAnsi="Times New Roman" w:cs="Times New Roman"/>
                <w:color w:val="00B050"/>
                <w:sz w:val="20"/>
                <w:szCs w:val="20"/>
              </w:rPr>
              <w:t xml:space="preserve">байхад  цахилгааны аюулгүй ажиллагааны IV-өөс </w:t>
            </w:r>
            <w:r>
              <w:rPr>
                <w:rFonts w:ascii="Times New Roman" w:eastAsiaTheme="minorEastAsia" w:hAnsi="Times New Roman" w:cs="Times New Roman"/>
                <w:color w:val="00B050"/>
                <w:sz w:val="20"/>
                <w:szCs w:val="20"/>
                <w:lang w:val="mn-MN"/>
              </w:rPr>
              <w:t>доошгүй</w:t>
            </w:r>
            <w:r w:rsidRPr="00E62092">
              <w:rPr>
                <w:rFonts w:ascii="Times New Roman" w:eastAsiaTheme="minorEastAsia" w:hAnsi="Times New Roman" w:cs="Times New Roman"/>
                <w:color w:val="00B050"/>
                <w:sz w:val="20"/>
                <w:szCs w:val="20"/>
              </w:rPr>
              <w:t xml:space="preserve"> групптэй, 1000 В-оос их бол Y </w:t>
            </w:r>
            <w:r w:rsidRPr="00E62092">
              <w:rPr>
                <w:rFonts w:ascii="Times New Roman" w:eastAsiaTheme="minorEastAsia" w:hAnsi="Times New Roman" w:cs="Times New Roman"/>
                <w:color w:val="00B050"/>
                <w:sz w:val="20"/>
                <w:szCs w:val="20"/>
                <w:lang w:val="mn-MN"/>
              </w:rPr>
              <w:t>-</w:t>
            </w:r>
            <w:r w:rsidRPr="00E62092">
              <w:rPr>
                <w:rFonts w:ascii="Times New Roman" w:eastAsiaTheme="minorEastAsia" w:hAnsi="Times New Roman" w:cs="Times New Roman"/>
                <w:color w:val="00B050"/>
                <w:sz w:val="20"/>
                <w:szCs w:val="20"/>
              </w:rPr>
              <w:t>групптэй байх ёстой.</w:t>
            </w:r>
          </w:p>
          <w:p w14:paraId="181DF332" w14:textId="77777777" w:rsidR="006E5844" w:rsidRDefault="006E5844" w:rsidP="006E5844">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lang w:val="mn-MN"/>
              </w:rPr>
            </w:pPr>
          </w:p>
          <w:p w14:paraId="257E4626" w14:textId="415C4D7E" w:rsidR="006E5844" w:rsidRPr="00CF4550"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rPr>
            </w:pPr>
          </w:p>
        </w:tc>
        <w:tc>
          <w:tcPr>
            <w:tcW w:w="3686" w:type="dxa"/>
          </w:tcPr>
          <w:p w14:paraId="7855F046" w14:textId="51262984" w:rsidR="006E5844" w:rsidRPr="00CF4550"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CF4550">
              <w:rPr>
                <w:rFonts w:ascii="Times New Roman" w:eastAsiaTheme="minorEastAsia" w:hAnsi="Times New Roman" w:cs="Times New Roman"/>
                <w:sz w:val="20"/>
                <w:szCs w:val="20"/>
                <w:lang w:val="mn-MN"/>
              </w:rPr>
              <w:t>Найруулга</w:t>
            </w:r>
          </w:p>
        </w:tc>
        <w:tc>
          <w:tcPr>
            <w:tcW w:w="3686" w:type="dxa"/>
          </w:tcPr>
          <w:p w14:paraId="265BEC17" w14:textId="77777777" w:rsidR="006E5844" w:rsidRPr="00CF4550"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0F08D17C" w14:textId="2F7CED99" w:rsidTr="006E5844">
        <w:trPr>
          <w:trHeight w:val="2868"/>
        </w:trPr>
        <w:tc>
          <w:tcPr>
            <w:tcW w:w="3685" w:type="dxa"/>
          </w:tcPr>
          <w:p w14:paraId="07AA5CD3"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lastRenderedPageBreak/>
              <w:t>4.8.3</w:t>
            </w:r>
            <w:r w:rsidRPr="007E2E6E">
              <w:rPr>
                <w:rFonts w:ascii="Times New Roman" w:eastAsiaTheme="minorEastAsia" w:hAnsi="Times New Roman" w:cs="Times New Roman"/>
                <w:sz w:val="20"/>
                <w:szCs w:val="20"/>
              </w:rPr>
              <w:tab/>
              <w:t>Анодын хүчдэлийн далайц утга 1000 В хүртэл бол хэмжилт ба шалгалтын (фаз тохируулах, фазын дарааллыг тодорхойлох) ажлыг вольтметр буюу осциллогрифын утсыг хувиргуурын гаргалган дээр гар хальтрахгүй, 300 мм-ээс багагүй урттай хөндийрүүлгийн бариултай тусгай шупуудийн тусламжтай шууд холбох замаар хийхийг зөвшөөрнө.</w:t>
            </w:r>
          </w:p>
          <w:p w14:paraId="2DB7C34D" w14:textId="77777777" w:rsidR="006E5844" w:rsidRPr="007E2E6E"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rPr>
            </w:pPr>
          </w:p>
          <w:p w14:paraId="0178BF2D" w14:textId="584710D0"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16EA81D1" w14:textId="77777777"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E62092">
              <w:rPr>
                <w:rFonts w:ascii="Times New Roman" w:eastAsiaTheme="minorEastAsia" w:hAnsi="Times New Roman" w:cs="Times New Roman"/>
                <w:color w:val="00B050"/>
                <w:sz w:val="20"/>
                <w:szCs w:val="20"/>
              </w:rPr>
              <w:t>4.8.3</w:t>
            </w:r>
            <w:r w:rsidRPr="00E62092">
              <w:rPr>
                <w:rFonts w:ascii="Times New Roman" w:eastAsiaTheme="minorEastAsia" w:hAnsi="Times New Roman" w:cs="Times New Roman"/>
                <w:color w:val="00B050"/>
                <w:sz w:val="20"/>
                <w:szCs w:val="20"/>
              </w:rPr>
              <w:tab/>
              <w:t xml:space="preserve">Анодын хүчдэлийн </w:t>
            </w:r>
            <w:r w:rsidRPr="00E62092">
              <w:rPr>
                <w:rFonts w:ascii="Times New Roman" w:eastAsiaTheme="minorEastAsia" w:hAnsi="Times New Roman" w:cs="Times New Roman"/>
                <w:color w:val="00B050"/>
                <w:sz w:val="20"/>
                <w:szCs w:val="20"/>
                <w:highlight w:val="yellow"/>
              </w:rPr>
              <w:t>далайц</w:t>
            </w:r>
            <w:r w:rsidRPr="00E62092">
              <w:rPr>
                <w:rFonts w:ascii="Times New Roman" w:eastAsiaTheme="minorEastAsia" w:hAnsi="Times New Roman" w:cs="Times New Roman"/>
                <w:color w:val="00B050"/>
                <w:sz w:val="20"/>
                <w:szCs w:val="20"/>
                <w:highlight w:val="yellow"/>
                <w:lang w:val="mn-MN"/>
              </w:rPr>
              <w:t>ын</w:t>
            </w:r>
            <w:r w:rsidRPr="00E62092">
              <w:rPr>
                <w:rFonts w:ascii="Times New Roman" w:eastAsiaTheme="minorEastAsia" w:hAnsi="Times New Roman" w:cs="Times New Roman"/>
                <w:color w:val="00B050"/>
                <w:sz w:val="20"/>
                <w:szCs w:val="20"/>
              </w:rPr>
              <w:t xml:space="preserve"> утга 1000 В хүртэл бол хэмжилт ба шалгалтын (фаз тохируулах, фазын дарааллыг тодорхойлох) ажлыг вольтметр буюу осциллогрифын утсыг хувиргуурын гаргалган дээр гар хальтрахгүй, 300 мм-ээс багагүй урттай </w:t>
            </w:r>
            <w:r w:rsidRPr="00E62092">
              <w:rPr>
                <w:rFonts w:ascii="Times New Roman" w:eastAsiaTheme="minorEastAsia" w:hAnsi="Times New Roman" w:cs="Times New Roman"/>
                <w:color w:val="00B050"/>
                <w:sz w:val="20"/>
                <w:szCs w:val="20"/>
                <w:highlight w:val="yellow"/>
                <w:lang w:val="mn-MN"/>
              </w:rPr>
              <w:t>тусгаарлагч</w:t>
            </w:r>
            <w:r w:rsidRPr="00E62092">
              <w:rPr>
                <w:rFonts w:ascii="Times New Roman" w:eastAsiaTheme="minorEastAsia" w:hAnsi="Times New Roman" w:cs="Times New Roman"/>
                <w:color w:val="00B050"/>
                <w:sz w:val="20"/>
                <w:szCs w:val="20"/>
              </w:rPr>
              <w:t xml:space="preserve"> бариултай тусгай шупуудийн тусламжтай шууд холбох замаар хийхийг зөвшөөрнө.</w:t>
            </w:r>
          </w:p>
          <w:p w14:paraId="3D82F296" w14:textId="77777777" w:rsidR="006E5844" w:rsidRDefault="006E5844" w:rsidP="006E5844">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lang w:val="mn-MN"/>
              </w:rPr>
            </w:pPr>
          </w:p>
          <w:p w14:paraId="104AD487" w14:textId="395CEB95"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21C7F4D8" w14:textId="25889562"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CF4550">
              <w:rPr>
                <w:rFonts w:ascii="Times New Roman" w:eastAsiaTheme="minorEastAsia" w:hAnsi="Times New Roman" w:cs="Times New Roman"/>
                <w:sz w:val="20"/>
                <w:szCs w:val="20"/>
                <w:lang w:val="mn-MN"/>
              </w:rPr>
              <w:t>Найруулга</w:t>
            </w:r>
          </w:p>
        </w:tc>
        <w:tc>
          <w:tcPr>
            <w:tcW w:w="3686" w:type="dxa"/>
          </w:tcPr>
          <w:p w14:paraId="66B3C5BF" w14:textId="77777777" w:rsidR="006E5844" w:rsidRPr="00CF4550"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0E675F09" w14:textId="19B60EF3" w:rsidTr="006E5844">
        <w:trPr>
          <w:trHeight w:val="1419"/>
        </w:trPr>
        <w:tc>
          <w:tcPr>
            <w:tcW w:w="3685" w:type="dxa"/>
          </w:tcPr>
          <w:p w14:paraId="15D618EE" w14:textId="4F59012E"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4.8.4</w:t>
            </w:r>
            <w:r w:rsidRPr="007E2E6E">
              <w:rPr>
                <w:rFonts w:ascii="Times New Roman" w:eastAsiaTheme="minorEastAsia" w:hAnsi="Times New Roman" w:cs="Times New Roman"/>
                <w:sz w:val="20"/>
                <w:szCs w:val="20"/>
              </w:rPr>
              <w:tab/>
              <w:t>Анодын хүчдэлийн далайц утга 1000 В ба түүнээс их бол шууд багаж хэрэгслэлээр хэмжилт хийхийг хориглоно. Энэ тохиолдолд хувиргуур дээрх хэмжилтийг завсрын хүчдэлийн трансформаторын тусламжтайгаар хийнэ. Дамжуулах утсыг хувиргуурын гаргалганд холбохдоо хөндийрүүлгийн штанга хэрэглэнэ. Хөндийрүүлгийн савааны хамгаалах цагирагийг газардуулах шаардлагагүй.</w:t>
            </w:r>
          </w:p>
        </w:tc>
        <w:tc>
          <w:tcPr>
            <w:tcW w:w="3686" w:type="dxa"/>
          </w:tcPr>
          <w:p w14:paraId="5187182F" w14:textId="7C777CF1"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E62092">
              <w:rPr>
                <w:rFonts w:ascii="Times New Roman" w:eastAsiaTheme="minorEastAsia" w:hAnsi="Times New Roman" w:cs="Times New Roman"/>
                <w:color w:val="00B050"/>
                <w:sz w:val="20"/>
                <w:szCs w:val="20"/>
              </w:rPr>
              <w:t>4.8.4</w:t>
            </w:r>
            <w:r w:rsidRPr="00E62092">
              <w:rPr>
                <w:rFonts w:ascii="Times New Roman" w:eastAsiaTheme="minorEastAsia" w:hAnsi="Times New Roman" w:cs="Times New Roman"/>
                <w:color w:val="00B050"/>
                <w:sz w:val="20"/>
                <w:szCs w:val="20"/>
              </w:rPr>
              <w:tab/>
              <w:t>Анодын хүчдэлийн далайц</w:t>
            </w:r>
            <w:r w:rsidRPr="00E62092">
              <w:rPr>
                <w:rFonts w:ascii="Times New Roman" w:eastAsiaTheme="minorEastAsia" w:hAnsi="Times New Roman" w:cs="Times New Roman"/>
                <w:color w:val="00B050"/>
                <w:sz w:val="20"/>
                <w:szCs w:val="20"/>
                <w:lang w:val="mn-MN"/>
              </w:rPr>
              <w:t>ын</w:t>
            </w:r>
            <w:r w:rsidRPr="00E62092">
              <w:rPr>
                <w:rFonts w:ascii="Times New Roman" w:eastAsiaTheme="minorEastAsia" w:hAnsi="Times New Roman" w:cs="Times New Roman"/>
                <w:color w:val="00B050"/>
                <w:sz w:val="20"/>
                <w:szCs w:val="20"/>
              </w:rPr>
              <w:t xml:space="preserve"> утга 1000 В ба түүнээс их бол шууд багаж хэрэгслэлээр хэмжилт хийхийг хориглоно. Энэ тохиолдолд хувиргуур дээрх хэмжилтийг завсрын хүчдэлийн трансформаторын тусламжтайгаар хийнэ. Дамжуулах утсыг хувиргуурын гаргалганд холбохдоо </w:t>
            </w:r>
            <w:r w:rsidRPr="00E62092">
              <w:rPr>
                <w:rFonts w:ascii="Times New Roman" w:eastAsiaTheme="minorEastAsia" w:hAnsi="Times New Roman" w:cs="Times New Roman"/>
                <w:color w:val="00B050"/>
                <w:sz w:val="20"/>
                <w:szCs w:val="20"/>
                <w:highlight w:val="yellow"/>
                <w:lang w:val="mn-MN"/>
              </w:rPr>
              <w:t>тусгаарлагчтай</w:t>
            </w:r>
            <w:r w:rsidRPr="00E62092">
              <w:rPr>
                <w:rFonts w:ascii="Times New Roman" w:eastAsiaTheme="minorEastAsia" w:hAnsi="Times New Roman" w:cs="Times New Roman"/>
                <w:color w:val="00B050"/>
                <w:sz w:val="20"/>
                <w:szCs w:val="20"/>
                <w:highlight w:val="yellow"/>
              </w:rPr>
              <w:t xml:space="preserve"> штанга</w:t>
            </w:r>
            <w:r w:rsidRPr="00E62092">
              <w:rPr>
                <w:rFonts w:ascii="Times New Roman" w:eastAsiaTheme="minorEastAsia" w:hAnsi="Times New Roman" w:cs="Times New Roman"/>
                <w:color w:val="00B050"/>
                <w:sz w:val="20"/>
                <w:szCs w:val="20"/>
              </w:rPr>
              <w:t xml:space="preserve"> хэрэглэнэ. </w:t>
            </w:r>
            <w:r w:rsidRPr="00DC52E0">
              <w:rPr>
                <w:rFonts w:ascii="Times New Roman" w:eastAsiaTheme="minorEastAsia" w:hAnsi="Times New Roman" w:cs="Times New Roman"/>
                <w:color w:val="00B050"/>
                <w:sz w:val="20"/>
                <w:szCs w:val="20"/>
                <w:highlight w:val="yellow"/>
                <w:lang w:val="mn-MN"/>
              </w:rPr>
              <w:t>Тусгаарлагчтай</w:t>
            </w:r>
            <w:r w:rsidRPr="00DC52E0">
              <w:rPr>
                <w:rFonts w:ascii="Times New Roman" w:eastAsiaTheme="minorEastAsia" w:hAnsi="Times New Roman" w:cs="Times New Roman"/>
                <w:color w:val="00B050"/>
                <w:sz w:val="20"/>
                <w:szCs w:val="20"/>
                <w:highlight w:val="yellow"/>
              </w:rPr>
              <w:t xml:space="preserve"> </w:t>
            </w:r>
            <w:r w:rsidRPr="00DC52E0">
              <w:rPr>
                <w:rFonts w:ascii="Times New Roman" w:eastAsiaTheme="minorEastAsia" w:hAnsi="Times New Roman" w:cs="Times New Roman"/>
                <w:color w:val="00B050"/>
                <w:sz w:val="20"/>
                <w:szCs w:val="20"/>
                <w:highlight w:val="yellow"/>
                <w:lang w:val="mn-MN"/>
              </w:rPr>
              <w:t>штангын</w:t>
            </w:r>
            <w:r w:rsidRPr="00E62092">
              <w:rPr>
                <w:rFonts w:ascii="Times New Roman" w:eastAsiaTheme="minorEastAsia" w:hAnsi="Times New Roman" w:cs="Times New Roman"/>
                <w:color w:val="00B050"/>
                <w:sz w:val="20"/>
                <w:szCs w:val="20"/>
              </w:rPr>
              <w:t xml:space="preserve"> хамгаалах цагирагийг газардуулах шаардлагагүй.</w:t>
            </w:r>
          </w:p>
        </w:tc>
        <w:tc>
          <w:tcPr>
            <w:tcW w:w="3686" w:type="dxa"/>
          </w:tcPr>
          <w:p w14:paraId="46B7A5FB" w14:textId="35FC7F0A"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CF4550">
              <w:rPr>
                <w:rFonts w:ascii="Times New Roman" w:eastAsiaTheme="minorEastAsia" w:hAnsi="Times New Roman" w:cs="Times New Roman"/>
                <w:sz w:val="20"/>
                <w:szCs w:val="20"/>
                <w:lang w:val="mn-MN"/>
              </w:rPr>
              <w:t>Найруулга</w:t>
            </w:r>
          </w:p>
        </w:tc>
        <w:tc>
          <w:tcPr>
            <w:tcW w:w="3686" w:type="dxa"/>
          </w:tcPr>
          <w:p w14:paraId="78683C97" w14:textId="77777777" w:rsidR="006E5844" w:rsidRPr="00CF4550"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1F15CAE3" w14:textId="51E97586" w:rsidTr="006E5844">
        <w:trPr>
          <w:trHeight w:val="2292"/>
        </w:trPr>
        <w:tc>
          <w:tcPr>
            <w:tcW w:w="3685" w:type="dxa"/>
          </w:tcPr>
          <w:p w14:paraId="40E2622E" w14:textId="2BC030C1"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 xml:space="preserve"> 4.8.5</w:t>
            </w:r>
            <w:r w:rsidRPr="007E2E6E">
              <w:rPr>
                <w:rFonts w:ascii="Times New Roman" w:eastAsiaTheme="minorEastAsia" w:hAnsi="Times New Roman" w:cs="Times New Roman"/>
                <w:sz w:val="20"/>
                <w:szCs w:val="20"/>
              </w:rPr>
              <w:tab/>
              <w:t>Өдөөгчийн хэлхээг таслахгүйгээр мөнгөн усан хувиргагчуудын гол анодуудтай удирдах электродуудын фазыг тохируулах болон энэ хэлхээнээс гал хамгаалагчийг авах, харин гол анодуудтай өдөөгч анодуудын фазыг тохируулахдаа асаалтын хэлхээг таслахгүй байхыг хориглоно</w:t>
            </w:r>
          </w:p>
        </w:tc>
        <w:tc>
          <w:tcPr>
            <w:tcW w:w="3686" w:type="dxa"/>
          </w:tcPr>
          <w:p w14:paraId="5E8B114C"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E62092">
              <w:rPr>
                <w:rFonts w:ascii="Times New Roman" w:eastAsiaTheme="minorEastAsia" w:hAnsi="Times New Roman" w:cs="Times New Roman"/>
                <w:color w:val="00B050"/>
                <w:sz w:val="20"/>
                <w:szCs w:val="20"/>
              </w:rPr>
              <w:t xml:space="preserve"> </w:t>
            </w:r>
            <w:r w:rsidRPr="002C1EDA">
              <w:rPr>
                <w:rFonts w:ascii="Times New Roman" w:eastAsiaTheme="minorEastAsia" w:hAnsi="Times New Roman" w:cs="Times New Roman"/>
                <w:color w:val="00B050"/>
                <w:sz w:val="20"/>
                <w:szCs w:val="20"/>
              </w:rPr>
              <w:t>4.8.5</w:t>
            </w:r>
            <w:r w:rsidRPr="002C1EDA">
              <w:rPr>
                <w:rFonts w:ascii="Times New Roman" w:eastAsiaTheme="minorEastAsia" w:hAnsi="Times New Roman" w:cs="Times New Roman"/>
                <w:color w:val="00B050"/>
                <w:sz w:val="20"/>
                <w:szCs w:val="20"/>
              </w:rPr>
              <w:tab/>
            </w:r>
            <w:r w:rsidRPr="002C1EDA">
              <w:rPr>
                <w:rFonts w:ascii="Times New Roman" w:eastAsiaTheme="minorEastAsia" w:hAnsi="Times New Roman" w:cs="Times New Roman"/>
                <w:color w:val="00B050"/>
                <w:sz w:val="20"/>
                <w:szCs w:val="20"/>
                <w:lang w:val="mn-MN"/>
              </w:rPr>
              <w:t>М</w:t>
            </w:r>
            <w:r w:rsidRPr="002C1EDA">
              <w:rPr>
                <w:rFonts w:ascii="Times New Roman" w:eastAsiaTheme="minorEastAsia" w:hAnsi="Times New Roman" w:cs="Times New Roman"/>
                <w:color w:val="00B050"/>
                <w:sz w:val="20"/>
                <w:szCs w:val="20"/>
              </w:rPr>
              <w:t>өнгөн усан хувиргагч</w:t>
            </w:r>
            <w:r w:rsidRPr="002C1EDA">
              <w:rPr>
                <w:rFonts w:ascii="Times New Roman" w:eastAsiaTheme="minorEastAsia" w:hAnsi="Times New Roman" w:cs="Times New Roman"/>
                <w:color w:val="00B050"/>
                <w:sz w:val="20"/>
                <w:szCs w:val="20"/>
                <w:lang w:val="mn-MN"/>
              </w:rPr>
              <w:t xml:space="preserve">ууд </w:t>
            </w:r>
            <w:proofErr w:type="gramStart"/>
            <w:r w:rsidRPr="002C1EDA">
              <w:rPr>
                <w:rFonts w:ascii="Times New Roman" w:eastAsiaTheme="minorEastAsia" w:hAnsi="Times New Roman" w:cs="Times New Roman"/>
                <w:color w:val="00B050"/>
                <w:sz w:val="20"/>
                <w:szCs w:val="20"/>
                <w:lang w:val="mn-MN"/>
              </w:rPr>
              <w:t xml:space="preserve">бүхий </w:t>
            </w:r>
            <w:r w:rsidRPr="002C1EDA">
              <w:rPr>
                <w:rFonts w:ascii="Times New Roman" w:eastAsiaTheme="minorEastAsia" w:hAnsi="Times New Roman" w:cs="Times New Roman"/>
                <w:color w:val="00B050"/>
                <w:sz w:val="20"/>
                <w:szCs w:val="20"/>
              </w:rPr>
              <w:t xml:space="preserve"> гол</w:t>
            </w:r>
            <w:proofErr w:type="gramEnd"/>
            <w:r w:rsidRPr="002C1EDA">
              <w:rPr>
                <w:rFonts w:ascii="Times New Roman" w:eastAsiaTheme="minorEastAsia" w:hAnsi="Times New Roman" w:cs="Times New Roman"/>
                <w:color w:val="00B050"/>
                <w:sz w:val="20"/>
                <w:szCs w:val="20"/>
              </w:rPr>
              <w:t xml:space="preserve"> анодуудтай удирдах электродуудын фазыг</w:t>
            </w:r>
            <w:r w:rsidRPr="002C1EDA">
              <w:rPr>
                <w:rFonts w:ascii="Times New Roman" w:eastAsiaTheme="minorEastAsia" w:hAnsi="Times New Roman" w:cs="Times New Roman"/>
                <w:color w:val="00B050"/>
                <w:sz w:val="20"/>
                <w:szCs w:val="20"/>
                <w:lang w:val="mn-MN"/>
              </w:rPr>
              <w:t xml:space="preserve"> </w:t>
            </w:r>
            <w:r w:rsidRPr="002C1EDA">
              <w:rPr>
                <w:rFonts w:ascii="Times New Roman" w:eastAsiaTheme="minorEastAsia" w:hAnsi="Times New Roman" w:cs="Times New Roman"/>
                <w:color w:val="00B050"/>
                <w:sz w:val="20"/>
                <w:szCs w:val="20"/>
              </w:rPr>
              <w:t xml:space="preserve"> </w:t>
            </w:r>
            <w:r w:rsidRPr="002C1EDA">
              <w:rPr>
                <w:rFonts w:ascii="Times New Roman" w:eastAsiaTheme="minorEastAsia" w:hAnsi="Times New Roman" w:cs="Times New Roman"/>
                <w:color w:val="00B050"/>
                <w:sz w:val="20"/>
                <w:szCs w:val="20"/>
                <w:lang w:val="mn-MN"/>
              </w:rPr>
              <w:t>өдөөгчийн</w:t>
            </w:r>
            <w:r w:rsidRPr="002C1EDA">
              <w:rPr>
                <w:rFonts w:ascii="Times New Roman" w:eastAsiaTheme="minorEastAsia" w:hAnsi="Times New Roman" w:cs="Times New Roman"/>
                <w:color w:val="00B050"/>
                <w:sz w:val="20"/>
                <w:szCs w:val="20"/>
              </w:rPr>
              <w:t xml:space="preserve"> хэлхээг таслахгүй</w:t>
            </w:r>
            <w:r w:rsidRPr="002C1EDA">
              <w:rPr>
                <w:rFonts w:ascii="Times New Roman" w:eastAsiaTheme="minorEastAsia" w:hAnsi="Times New Roman" w:cs="Times New Roman"/>
                <w:color w:val="00B050"/>
                <w:sz w:val="20"/>
                <w:szCs w:val="20"/>
                <w:lang w:val="mn-MN"/>
              </w:rPr>
              <w:t>гээр болон</w:t>
            </w:r>
            <w:r w:rsidRPr="002C1EDA">
              <w:rPr>
                <w:rFonts w:ascii="Times New Roman" w:eastAsiaTheme="minorEastAsia" w:hAnsi="Times New Roman" w:cs="Times New Roman"/>
                <w:color w:val="00B050"/>
                <w:sz w:val="20"/>
                <w:szCs w:val="20"/>
              </w:rPr>
              <w:t xml:space="preserve"> энэ хэлхээнээс гал хамгаалагчийг авах</w:t>
            </w:r>
            <w:r w:rsidRPr="002C1EDA">
              <w:rPr>
                <w:rFonts w:ascii="Times New Roman" w:eastAsiaTheme="minorEastAsia" w:hAnsi="Times New Roman" w:cs="Times New Roman"/>
                <w:color w:val="00B050"/>
                <w:sz w:val="20"/>
                <w:szCs w:val="20"/>
                <w:lang w:val="mn-MN"/>
              </w:rPr>
              <w:t>гүйгээр тохируулахыг</w:t>
            </w:r>
            <w:r w:rsidRPr="002C1EDA">
              <w:rPr>
                <w:rFonts w:ascii="Times New Roman" w:eastAsiaTheme="minorEastAsia" w:hAnsi="Times New Roman" w:cs="Times New Roman"/>
                <w:color w:val="00B050"/>
                <w:sz w:val="20"/>
                <w:szCs w:val="20"/>
              </w:rPr>
              <w:t xml:space="preserve">, харин гол анодуудтай өдөөгч анодуудын фазыг </w:t>
            </w:r>
            <w:r w:rsidRPr="002C1EDA">
              <w:rPr>
                <w:rFonts w:ascii="Times New Roman" w:eastAsiaTheme="minorEastAsia" w:hAnsi="Times New Roman" w:cs="Times New Roman"/>
                <w:color w:val="00B050"/>
                <w:sz w:val="20"/>
                <w:szCs w:val="20"/>
                <w:lang w:val="mn-MN"/>
              </w:rPr>
              <w:t>асаалтын</w:t>
            </w:r>
            <w:r w:rsidRPr="002C1EDA">
              <w:rPr>
                <w:rFonts w:ascii="Times New Roman" w:eastAsiaTheme="minorEastAsia" w:hAnsi="Times New Roman" w:cs="Times New Roman"/>
                <w:color w:val="00B050"/>
                <w:sz w:val="20"/>
                <w:szCs w:val="20"/>
              </w:rPr>
              <w:t xml:space="preserve"> хэлхээг таслахгүйгээр</w:t>
            </w:r>
            <w:r w:rsidRPr="002C1EDA">
              <w:rPr>
                <w:rFonts w:ascii="Times New Roman" w:eastAsiaTheme="minorEastAsia" w:hAnsi="Times New Roman" w:cs="Times New Roman"/>
                <w:color w:val="00B050"/>
                <w:sz w:val="20"/>
                <w:szCs w:val="20"/>
                <w:lang w:val="mn-MN"/>
              </w:rPr>
              <w:t xml:space="preserve"> </w:t>
            </w:r>
            <w:r w:rsidRPr="002C1EDA">
              <w:rPr>
                <w:rFonts w:ascii="Times New Roman" w:eastAsiaTheme="minorEastAsia" w:hAnsi="Times New Roman" w:cs="Times New Roman"/>
                <w:color w:val="00B050"/>
                <w:sz w:val="20"/>
                <w:szCs w:val="20"/>
              </w:rPr>
              <w:t>тохируулах</w:t>
            </w:r>
            <w:r w:rsidRPr="002C1EDA">
              <w:rPr>
                <w:rFonts w:ascii="Times New Roman" w:eastAsiaTheme="minorEastAsia" w:hAnsi="Times New Roman" w:cs="Times New Roman"/>
                <w:color w:val="00B050"/>
                <w:sz w:val="20"/>
                <w:szCs w:val="20"/>
                <w:lang w:val="mn-MN"/>
              </w:rPr>
              <w:t>ыг хориглоно.</w:t>
            </w:r>
          </w:p>
          <w:p w14:paraId="47DD4944" w14:textId="2A54906F"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0F508548" w14:textId="17AF1A46" w:rsidR="006E5844" w:rsidRPr="00CC7652"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CC7652">
              <w:rPr>
                <w:rFonts w:ascii="Times New Roman" w:eastAsiaTheme="minorEastAsia" w:hAnsi="Times New Roman" w:cs="Times New Roman"/>
                <w:sz w:val="20"/>
                <w:szCs w:val="20"/>
                <w:lang w:val="mn-MN"/>
              </w:rPr>
              <w:t>Найруулга</w:t>
            </w:r>
          </w:p>
        </w:tc>
        <w:tc>
          <w:tcPr>
            <w:tcW w:w="3686" w:type="dxa"/>
          </w:tcPr>
          <w:p w14:paraId="044E7B83" w14:textId="77777777" w:rsidR="006E5844" w:rsidRPr="00CC7652"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4C62F7B1" w14:textId="51E4FE4C" w:rsidTr="006E5844">
        <w:trPr>
          <w:trHeight w:val="2688"/>
        </w:trPr>
        <w:tc>
          <w:tcPr>
            <w:tcW w:w="3685" w:type="dxa"/>
          </w:tcPr>
          <w:p w14:paraId="056AB9ED" w14:textId="1A77A718"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4.8.6</w:t>
            </w:r>
            <w:r w:rsidRPr="007E2E6E">
              <w:rPr>
                <w:rFonts w:ascii="Times New Roman" w:eastAsiaTheme="minorEastAsia" w:hAnsi="Times New Roman" w:cs="Times New Roman"/>
                <w:sz w:val="20"/>
                <w:szCs w:val="20"/>
              </w:rPr>
              <w:tab/>
              <w:t>Ажилд байгаа буюу хэвшүүлэлтэнд залгасан мөнгөн ус ба хагас дамжуулагч хувиргуурын гадаргууд гараа хүргэх, эсхүл ямар нэг эд зүйлээр хүрэх ба түүнчлэн түүний дээр ажил хийхийг хориглоно. Ажилд байгаа буюу хэвшүүлэлтэнд байгаа хувиргуурын их бие хүчдэл дор байгаа талаар ажилтан</w:t>
            </w:r>
            <w:r>
              <w:rPr>
                <w:rFonts w:ascii="Times New Roman" w:eastAsiaTheme="minorEastAsia" w:hAnsi="Times New Roman" w:cs="Times New Roman"/>
                <w:sz w:val="20"/>
                <w:szCs w:val="20"/>
              </w:rPr>
              <w:t xml:space="preserve"> зааварчлагаа авсан байх ёстой.</w:t>
            </w:r>
          </w:p>
        </w:tc>
        <w:tc>
          <w:tcPr>
            <w:tcW w:w="3686" w:type="dxa"/>
          </w:tcPr>
          <w:p w14:paraId="6A6B7617" w14:textId="142E77B3"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sidRPr="00D82924">
              <w:rPr>
                <w:rFonts w:ascii="Times New Roman" w:eastAsiaTheme="minorEastAsia" w:hAnsi="Times New Roman" w:cs="Times New Roman"/>
                <w:color w:val="00B050"/>
                <w:sz w:val="20"/>
                <w:szCs w:val="20"/>
              </w:rPr>
              <w:t>4.8.6</w:t>
            </w:r>
            <w:r w:rsidRPr="00D82924">
              <w:rPr>
                <w:rFonts w:ascii="Times New Roman" w:eastAsiaTheme="minorEastAsia" w:hAnsi="Times New Roman" w:cs="Times New Roman"/>
                <w:color w:val="00B050"/>
                <w:sz w:val="20"/>
                <w:szCs w:val="20"/>
              </w:rPr>
              <w:tab/>
              <w:t>Аж</w:t>
            </w:r>
            <w:r w:rsidRPr="00D82924">
              <w:rPr>
                <w:rFonts w:ascii="Times New Roman" w:eastAsiaTheme="minorEastAsia" w:hAnsi="Times New Roman" w:cs="Times New Roman"/>
                <w:color w:val="00B050"/>
                <w:sz w:val="20"/>
                <w:szCs w:val="20"/>
                <w:lang w:val="mn-MN"/>
              </w:rPr>
              <w:t>иллаж</w:t>
            </w:r>
            <w:r w:rsidRPr="00D82924">
              <w:rPr>
                <w:rFonts w:ascii="Times New Roman" w:eastAsiaTheme="minorEastAsia" w:hAnsi="Times New Roman" w:cs="Times New Roman"/>
                <w:color w:val="00B050"/>
                <w:sz w:val="20"/>
                <w:szCs w:val="20"/>
              </w:rPr>
              <w:t xml:space="preserve"> байгаа буюу хэв</w:t>
            </w:r>
            <w:r w:rsidRPr="00D82924">
              <w:rPr>
                <w:rFonts w:ascii="Times New Roman" w:eastAsiaTheme="minorEastAsia" w:hAnsi="Times New Roman" w:cs="Times New Roman"/>
                <w:color w:val="00B050"/>
                <w:sz w:val="20"/>
                <w:szCs w:val="20"/>
                <w:lang w:val="mn-MN"/>
              </w:rPr>
              <w:t>энд оруулахаар</w:t>
            </w:r>
            <w:r w:rsidRPr="00D82924">
              <w:rPr>
                <w:rFonts w:ascii="Times New Roman" w:eastAsiaTheme="minorEastAsia" w:hAnsi="Times New Roman" w:cs="Times New Roman"/>
                <w:color w:val="00B050"/>
                <w:sz w:val="20"/>
                <w:szCs w:val="20"/>
              </w:rPr>
              <w:t xml:space="preserve"> залгасан мөнгөн ус ба хагас дамжуулагч хувирг</w:t>
            </w:r>
            <w:r w:rsidRPr="00D82924">
              <w:rPr>
                <w:rFonts w:ascii="Times New Roman" w:eastAsiaTheme="minorEastAsia" w:hAnsi="Times New Roman" w:cs="Times New Roman"/>
                <w:color w:val="00B050"/>
                <w:sz w:val="20"/>
                <w:szCs w:val="20"/>
                <w:lang w:val="mn-MN"/>
              </w:rPr>
              <w:t>агчийн</w:t>
            </w:r>
            <w:r w:rsidRPr="00D82924">
              <w:rPr>
                <w:rFonts w:ascii="Times New Roman" w:eastAsiaTheme="minorEastAsia" w:hAnsi="Times New Roman" w:cs="Times New Roman"/>
                <w:color w:val="00B050"/>
                <w:sz w:val="20"/>
                <w:szCs w:val="20"/>
              </w:rPr>
              <w:t xml:space="preserve"> гадаргууд гараа хүргэх, эсхүл ямар нэг эд зүйлээр хүрэх ба түүнчлэн түүн дээр ажил хийхийг хориглоно. Ажил</w:t>
            </w:r>
            <w:r w:rsidRPr="00D82924">
              <w:rPr>
                <w:rFonts w:ascii="Times New Roman" w:eastAsiaTheme="minorEastAsia" w:hAnsi="Times New Roman" w:cs="Times New Roman"/>
                <w:color w:val="00B050"/>
                <w:sz w:val="20"/>
                <w:szCs w:val="20"/>
                <w:lang w:val="mn-MN"/>
              </w:rPr>
              <w:t>лаж</w:t>
            </w:r>
            <w:r w:rsidRPr="00D82924">
              <w:rPr>
                <w:rFonts w:ascii="Times New Roman" w:eastAsiaTheme="minorEastAsia" w:hAnsi="Times New Roman" w:cs="Times New Roman"/>
                <w:color w:val="00B050"/>
                <w:sz w:val="20"/>
                <w:szCs w:val="20"/>
              </w:rPr>
              <w:t xml:space="preserve"> байгаа буюу </w:t>
            </w:r>
            <w:r w:rsidRPr="00D82924">
              <w:rPr>
                <w:rFonts w:ascii="Times New Roman" w:eastAsiaTheme="minorEastAsia" w:hAnsi="Times New Roman" w:cs="Times New Roman"/>
                <w:color w:val="00B050"/>
                <w:sz w:val="20"/>
                <w:szCs w:val="20"/>
                <w:lang w:val="mn-MN"/>
              </w:rPr>
              <w:t>хэвэнд оруулж</w:t>
            </w:r>
            <w:r w:rsidRPr="00D82924">
              <w:rPr>
                <w:rFonts w:ascii="Times New Roman" w:eastAsiaTheme="minorEastAsia" w:hAnsi="Times New Roman" w:cs="Times New Roman"/>
                <w:color w:val="00B050"/>
                <w:sz w:val="20"/>
                <w:szCs w:val="20"/>
              </w:rPr>
              <w:t xml:space="preserve"> байгаа хувиргуурын их бие хүчдэл</w:t>
            </w:r>
            <w:r w:rsidRPr="00D82924">
              <w:rPr>
                <w:rFonts w:ascii="Times New Roman" w:eastAsiaTheme="minorEastAsia" w:hAnsi="Times New Roman" w:cs="Times New Roman"/>
                <w:color w:val="00B050"/>
                <w:sz w:val="20"/>
                <w:szCs w:val="20"/>
                <w:lang w:val="mn-MN"/>
              </w:rPr>
              <w:t>тэй</w:t>
            </w:r>
            <w:r w:rsidRPr="00D82924">
              <w:rPr>
                <w:rFonts w:ascii="Times New Roman" w:eastAsiaTheme="minorEastAsia" w:hAnsi="Times New Roman" w:cs="Times New Roman"/>
                <w:color w:val="00B050"/>
                <w:sz w:val="20"/>
                <w:szCs w:val="20"/>
              </w:rPr>
              <w:t xml:space="preserve">  байгаа талаар ажилтан</w:t>
            </w:r>
            <w:r>
              <w:rPr>
                <w:rFonts w:ascii="Times New Roman" w:eastAsiaTheme="minorEastAsia" w:hAnsi="Times New Roman" w:cs="Times New Roman"/>
                <w:color w:val="00B050"/>
                <w:sz w:val="20"/>
                <w:szCs w:val="20"/>
              </w:rPr>
              <w:t xml:space="preserve"> зааварчлагаа авсан байх ёстой.</w:t>
            </w:r>
          </w:p>
        </w:tc>
        <w:tc>
          <w:tcPr>
            <w:tcW w:w="3686" w:type="dxa"/>
          </w:tcPr>
          <w:p w14:paraId="379E3BA5" w14:textId="7D48F979"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CC7652">
              <w:rPr>
                <w:rFonts w:ascii="Times New Roman" w:eastAsiaTheme="minorEastAsia" w:hAnsi="Times New Roman" w:cs="Times New Roman"/>
                <w:sz w:val="20"/>
                <w:szCs w:val="20"/>
                <w:lang w:val="mn-MN"/>
              </w:rPr>
              <w:t>Найруулга</w:t>
            </w:r>
          </w:p>
        </w:tc>
        <w:tc>
          <w:tcPr>
            <w:tcW w:w="3686" w:type="dxa"/>
          </w:tcPr>
          <w:p w14:paraId="58FC7BCE" w14:textId="77777777" w:rsidR="006E5844" w:rsidRPr="00CC7652"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6DE97EAF" w14:textId="692671A3" w:rsidTr="006E5844">
        <w:trPr>
          <w:trHeight w:val="1128"/>
        </w:trPr>
        <w:tc>
          <w:tcPr>
            <w:tcW w:w="3685" w:type="dxa"/>
          </w:tcPr>
          <w:p w14:paraId="595A4118" w14:textId="07C1484D" w:rsidR="006E5844" w:rsidRPr="00CC7652"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lastRenderedPageBreak/>
              <w:t xml:space="preserve"> </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4.8.7</w:t>
            </w:r>
            <w:r w:rsidRPr="007E2E6E">
              <w:rPr>
                <w:rFonts w:ascii="Times New Roman" w:eastAsiaTheme="minorEastAsia" w:hAnsi="Times New Roman" w:cs="Times New Roman"/>
                <w:sz w:val="20"/>
                <w:szCs w:val="20"/>
              </w:rPr>
              <w:tab/>
              <w:t>Хөндийрүүлгийн материал</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(резин буюу полимер хоолой)-аар хийгдсэн хувиргуурын усан хөргөлтийн системд ажиллахдаа гүйдэл дамжуулах хэсгүүд дээр ажиллахтай адил аюулгүй ажиллагааны арга хэмжээг авч хийх ёстой.</w:t>
            </w:r>
          </w:p>
        </w:tc>
        <w:tc>
          <w:tcPr>
            <w:tcW w:w="3686" w:type="dxa"/>
          </w:tcPr>
          <w:p w14:paraId="197531E0" w14:textId="67C77007" w:rsidR="006E5844" w:rsidRPr="00B47051"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Pr>
                <w:rFonts w:ascii="Times New Roman" w:eastAsiaTheme="minorEastAsia" w:hAnsi="Times New Roman" w:cs="Times New Roman"/>
                <w:color w:val="00B050"/>
                <w:sz w:val="20"/>
                <w:szCs w:val="20"/>
                <w:lang w:val="mn-MN"/>
              </w:rPr>
              <w:t xml:space="preserve">      </w:t>
            </w:r>
            <w:r w:rsidRPr="00D82924">
              <w:rPr>
                <w:rFonts w:ascii="Times New Roman" w:eastAsiaTheme="minorEastAsia" w:hAnsi="Times New Roman" w:cs="Times New Roman"/>
                <w:color w:val="00B050"/>
                <w:sz w:val="20"/>
                <w:szCs w:val="20"/>
              </w:rPr>
              <w:t>4.8.7</w:t>
            </w:r>
            <w:r w:rsidRPr="00D82924">
              <w:rPr>
                <w:rFonts w:ascii="Times New Roman" w:eastAsiaTheme="minorEastAsia" w:hAnsi="Times New Roman" w:cs="Times New Roman"/>
                <w:color w:val="00B050"/>
                <w:sz w:val="20"/>
                <w:szCs w:val="20"/>
              </w:rPr>
              <w:tab/>
            </w:r>
            <w:r w:rsidRPr="00D82924">
              <w:rPr>
                <w:rFonts w:ascii="Times New Roman" w:eastAsiaTheme="minorEastAsia" w:hAnsi="Times New Roman" w:cs="Times New Roman"/>
                <w:color w:val="00B050"/>
                <w:sz w:val="20"/>
                <w:szCs w:val="20"/>
                <w:highlight w:val="yellow"/>
                <w:lang w:val="mn-MN"/>
              </w:rPr>
              <w:t>Тусгаарлагч</w:t>
            </w:r>
            <w:r w:rsidRPr="00D82924">
              <w:rPr>
                <w:rFonts w:ascii="Times New Roman" w:eastAsiaTheme="minorEastAsia" w:hAnsi="Times New Roman" w:cs="Times New Roman"/>
                <w:color w:val="00B050"/>
                <w:sz w:val="20"/>
                <w:szCs w:val="20"/>
              </w:rPr>
              <w:t xml:space="preserve"> материал (резин буюу полимер хоолой)-аар хийгдсэн хувиргуурын усан хөргөлтийн систем</w:t>
            </w:r>
            <w:r w:rsidRPr="00D82924">
              <w:rPr>
                <w:rFonts w:ascii="Times New Roman" w:eastAsiaTheme="minorEastAsia" w:hAnsi="Times New Roman" w:cs="Times New Roman"/>
                <w:color w:val="00B050"/>
                <w:sz w:val="20"/>
                <w:szCs w:val="20"/>
                <w:lang w:val="mn-MN"/>
              </w:rPr>
              <w:t xml:space="preserve"> </w:t>
            </w:r>
            <w:r w:rsidRPr="00D82924">
              <w:rPr>
                <w:rFonts w:ascii="Times New Roman" w:eastAsiaTheme="minorEastAsia" w:hAnsi="Times New Roman" w:cs="Times New Roman"/>
                <w:color w:val="00B050"/>
                <w:sz w:val="20"/>
                <w:szCs w:val="20"/>
                <w:highlight w:val="yellow"/>
              </w:rPr>
              <w:t>д</w:t>
            </w:r>
            <w:r w:rsidRPr="00D82924">
              <w:rPr>
                <w:rFonts w:ascii="Times New Roman" w:eastAsiaTheme="minorEastAsia" w:hAnsi="Times New Roman" w:cs="Times New Roman"/>
                <w:color w:val="00B050"/>
                <w:sz w:val="20"/>
                <w:szCs w:val="20"/>
                <w:highlight w:val="yellow"/>
                <w:lang w:val="mn-MN"/>
              </w:rPr>
              <w:t>ээр</w:t>
            </w:r>
            <w:r w:rsidRPr="00D82924">
              <w:rPr>
                <w:rFonts w:ascii="Times New Roman" w:eastAsiaTheme="minorEastAsia" w:hAnsi="Times New Roman" w:cs="Times New Roman"/>
                <w:color w:val="00B050"/>
                <w:sz w:val="20"/>
                <w:szCs w:val="20"/>
              </w:rPr>
              <w:t xml:space="preserve"> ажиллахдаа гүйдэл дамжуулах хэсгүүд дээр ажиллахтай адил аюулгүй ажиллагааны арга хэмжээг </w:t>
            </w:r>
            <w:r w:rsidRPr="00D82924">
              <w:rPr>
                <w:rFonts w:ascii="Times New Roman" w:eastAsiaTheme="minorEastAsia" w:hAnsi="Times New Roman" w:cs="Times New Roman"/>
                <w:color w:val="00B050"/>
                <w:sz w:val="20"/>
                <w:szCs w:val="20"/>
                <w:highlight w:val="yellow"/>
                <w:lang w:val="mn-MN"/>
              </w:rPr>
              <w:t>авах</w:t>
            </w:r>
            <w:r w:rsidRPr="00D82924">
              <w:rPr>
                <w:rFonts w:ascii="Times New Roman" w:eastAsiaTheme="minorEastAsia" w:hAnsi="Times New Roman" w:cs="Times New Roman"/>
                <w:color w:val="00B050"/>
                <w:sz w:val="20"/>
                <w:szCs w:val="20"/>
              </w:rPr>
              <w:t xml:space="preserve"> ёстой.</w:t>
            </w:r>
          </w:p>
          <w:p w14:paraId="76801819" w14:textId="79B55282" w:rsidR="006E5844" w:rsidRPr="00CF4550"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rPr>
            </w:pPr>
          </w:p>
        </w:tc>
        <w:tc>
          <w:tcPr>
            <w:tcW w:w="3686" w:type="dxa"/>
          </w:tcPr>
          <w:p w14:paraId="2B2963E1" w14:textId="7FF1385B"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7D4DFB">
              <w:rPr>
                <w:rFonts w:ascii="Times New Roman" w:eastAsiaTheme="minorEastAsia" w:hAnsi="Times New Roman" w:cs="Times New Roman"/>
                <w:sz w:val="20"/>
                <w:szCs w:val="20"/>
                <w:lang w:val="mn-MN"/>
              </w:rPr>
              <w:t>Найруулга</w:t>
            </w:r>
          </w:p>
        </w:tc>
        <w:tc>
          <w:tcPr>
            <w:tcW w:w="3686" w:type="dxa"/>
          </w:tcPr>
          <w:p w14:paraId="02E27853" w14:textId="77777777"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22DC1E51" w14:textId="452EB02A" w:rsidTr="006E5844">
        <w:trPr>
          <w:trHeight w:val="1201"/>
        </w:trPr>
        <w:tc>
          <w:tcPr>
            <w:tcW w:w="3685" w:type="dxa"/>
          </w:tcPr>
          <w:p w14:paraId="4D3EFB77" w14:textId="136766C5"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4.8.8</w:t>
            </w:r>
            <w:r w:rsidRPr="007E2E6E">
              <w:rPr>
                <w:rFonts w:ascii="Times New Roman" w:eastAsiaTheme="minorEastAsia" w:hAnsi="Times New Roman" w:cs="Times New Roman"/>
                <w:sz w:val="20"/>
                <w:szCs w:val="20"/>
              </w:rPr>
              <w:tab/>
              <w:t xml:space="preserve">Анодын хүчдэлийн далайц нь 1000 В–оос дээш хүчдэлтэй мөнгөн усны </w:t>
            </w:r>
            <w:r w:rsidRPr="002C2AF4">
              <w:rPr>
                <w:rFonts w:ascii="Times New Roman" w:eastAsiaTheme="minorEastAsia" w:hAnsi="Times New Roman" w:cs="Times New Roman"/>
                <w:sz w:val="20"/>
                <w:szCs w:val="20"/>
                <w:highlight w:val="yellow"/>
              </w:rPr>
              <w:t>хувиргуурын</w:t>
            </w:r>
            <w:r w:rsidRPr="007E2E6E">
              <w:rPr>
                <w:rFonts w:ascii="Times New Roman" w:eastAsiaTheme="minorEastAsia" w:hAnsi="Times New Roman" w:cs="Times New Roman"/>
                <w:sz w:val="20"/>
                <w:szCs w:val="20"/>
              </w:rPr>
              <w:t xml:space="preserve"> вакуумыг </w:t>
            </w:r>
            <w:r w:rsidRPr="002C2AF4">
              <w:rPr>
                <w:rFonts w:ascii="Times New Roman" w:eastAsiaTheme="minorEastAsia" w:hAnsi="Times New Roman" w:cs="Times New Roman"/>
                <w:sz w:val="20"/>
                <w:szCs w:val="20"/>
                <w:highlight w:val="yellow"/>
              </w:rPr>
              <w:t>хөндийрүүлэх</w:t>
            </w:r>
            <w:r w:rsidRPr="007E2E6E">
              <w:rPr>
                <w:rFonts w:ascii="Times New Roman" w:eastAsiaTheme="minorEastAsia" w:hAnsi="Times New Roman" w:cs="Times New Roman"/>
                <w:sz w:val="20"/>
                <w:szCs w:val="20"/>
              </w:rPr>
              <w:t xml:space="preserve"> бээлий ба </w:t>
            </w:r>
            <w:r w:rsidRPr="002C2AF4">
              <w:rPr>
                <w:rFonts w:ascii="Times New Roman" w:eastAsiaTheme="minorEastAsia" w:hAnsi="Times New Roman" w:cs="Times New Roman"/>
                <w:sz w:val="20"/>
                <w:szCs w:val="20"/>
                <w:highlight w:val="yellow"/>
              </w:rPr>
              <w:t>хөндийрүүлгийн</w:t>
            </w:r>
            <w:r w:rsidRPr="007E2E6E">
              <w:rPr>
                <w:rFonts w:ascii="Times New Roman" w:eastAsiaTheme="minorEastAsia" w:hAnsi="Times New Roman" w:cs="Times New Roman"/>
                <w:sz w:val="20"/>
                <w:szCs w:val="20"/>
              </w:rPr>
              <w:t xml:space="preserve"> дэвсгэр хэрэглэхгүйгээр хэмжихийг хориглоно.</w:t>
            </w:r>
          </w:p>
          <w:p w14:paraId="459A82AD" w14:textId="7F0CEFF0"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69CCFE7C"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286B4A">
              <w:rPr>
                <w:rFonts w:ascii="Times New Roman" w:eastAsiaTheme="minorEastAsia" w:hAnsi="Times New Roman" w:cs="Times New Roman"/>
                <w:color w:val="00B050"/>
                <w:sz w:val="20"/>
                <w:szCs w:val="20"/>
              </w:rPr>
              <w:t>4.8.8</w:t>
            </w:r>
            <w:r w:rsidRPr="00286B4A">
              <w:rPr>
                <w:rFonts w:ascii="Times New Roman" w:eastAsiaTheme="minorEastAsia" w:hAnsi="Times New Roman" w:cs="Times New Roman"/>
                <w:color w:val="00B050"/>
                <w:sz w:val="20"/>
                <w:szCs w:val="20"/>
              </w:rPr>
              <w:tab/>
              <w:t>Анодын хүчдэлийн далайц нь 1000 В–оос дээш хүчдэлтэй мөнгөн усны хувиргуурын вакуумыг хөндийрүүлэ</w:t>
            </w:r>
            <w:r w:rsidRPr="00286B4A">
              <w:rPr>
                <w:rFonts w:ascii="Times New Roman" w:eastAsiaTheme="minorEastAsia" w:hAnsi="Times New Roman" w:cs="Times New Roman"/>
                <w:color w:val="00B050"/>
                <w:sz w:val="20"/>
                <w:szCs w:val="20"/>
                <w:lang w:val="mn-MN"/>
              </w:rPr>
              <w:t>гч</w:t>
            </w:r>
            <w:r w:rsidRPr="00286B4A">
              <w:rPr>
                <w:rFonts w:ascii="Times New Roman" w:eastAsiaTheme="minorEastAsia" w:hAnsi="Times New Roman" w:cs="Times New Roman"/>
                <w:color w:val="00B050"/>
                <w:sz w:val="20"/>
                <w:szCs w:val="20"/>
              </w:rPr>
              <w:t xml:space="preserve"> бээлий ба </w:t>
            </w:r>
            <w:r w:rsidRPr="00286B4A">
              <w:rPr>
                <w:rFonts w:ascii="Times New Roman" w:eastAsiaTheme="minorEastAsia" w:hAnsi="Times New Roman" w:cs="Times New Roman"/>
                <w:color w:val="00B050"/>
                <w:sz w:val="20"/>
                <w:szCs w:val="20"/>
                <w:lang w:val="mn-MN"/>
              </w:rPr>
              <w:t>тусгаарлагч</w:t>
            </w:r>
            <w:r w:rsidRPr="00286B4A">
              <w:rPr>
                <w:rFonts w:ascii="Times New Roman" w:eastAsiaTheme="minorEastAsia" w:hAnsi="Times New Roman" w:cs="Times New Roman"/>
                <w:color w:val="00B050"/>
                <w:sz w:val="20"/>
                <w:szCs w:val="20"/>
              </w:rPr>
              <w:t xml:space="preserve"> дэвсгэр хэрэглэхгүйгээр хэмжихийг хориглоно</w:t>
            </w:r>
            <w:r w:rsidRPr="007E2E6E">
              <w:rPr>
                <w:rFonts w:ascii="Times New Roman" w:eastAsiaTheme="minorEastAsia" w:hAnsi="Times New Roman" w:cs="Times New Roman"/>
                <w:sz w:val="20"/>
                <w:szCs w:val="20"/>
              </w:rPr>
              <w:t>.</w:t>
            </w:r>
          </w:p>
          <w:p w14:paraId="539406AE" w14:textId="0E541EAB"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highlight w:val="yellow"/>
              </w:rPr>
            </w:pPr>
          </w:p>
        </w:tc>
        <w:tc>
          <w:tcPr>
            <w:tcW w:w="3686" w:type="dxa"/>
          </w:tcPr>
          <w:p w14:paraId="70D12743" w14:textId="74246962"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7D4DFB">
              <w:rPr>
                <w:rFonts w:ascii="Times New Roman" w:eastAsiaTheme="minorEastAsia" w:hAnsi="Times New Roman" w:cs="Times New Roman"/>
                <w:sz w:val="20"/>
                <w:szCs w:val="20"/>
                <w:lang w:val="mn-MN"/>
              </w:rPr>
              <w:t>Найруулга</w:t>
            </w:r>
          </w:p>
        </w:tc>
        <w:tc>
          <w:tcPr>
            <w:tcW w:w="3686" w:type="dxa"/>
          </w:tcPr>
          <w:p w14:paraId="2B2914F3" w14:textId="77777777"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24E0A47A" w14:textId="62158904" w:rsidTr="006E5844">
        <w:trPr>
          <w:trHeight w:val="1800"/>
        </w:trPr>
        <w:tc>
          <w:tcPr>
            <w:tcW w:w="3685" w:type="dxa"/>
          </w:tcPr>
          <w:p w14:paraId="0AECBF95" w14:textId="5F5304E6"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4.8.9</w:t>
            </w:r>
            <w:r w:rsidRPr="007E2E6E">
              <w:rPr>
                <w:rFonts w:ascii="Times New Roman" w:eastAsiaTheme="minorEastAsia" w:hAnsi="Times New Roman" w:cs="Times New Roman"/>
                <w:sz w:val="20"/>
                <w:szCs w:val="20"/>
              </w:rPr>
              <w:tab/>
              <w:t>Ажиллаж</w:t>
            </w:r>
            <w:r>
              <w:rPr>
                <w:rFonts w:ascii="Times New Roman" w:eastAsiaTheme="minorEastAsia" w:hAnsi="Times New Roman" w:cs="Times New Roman"/>
                <w:sz w:val="20"/>
                <w:szCs w:val="20"/>
                <w:lang w:val="mn-MN"/>
              </w:rPr>
              <w:t xml:space="preserve"> </w:t>
            </w:r>
            <w:r w:rsidRPr="007E2E6E">
              <w:rPr>
                <w:rFonts w:ascii="Times New Roman" w:eastAsiaTheme="minorEastAsia" w:hAnsi="Times New Roman" w:cs="Times New Roman"/>
                <w:sz w:val="20"/>
                <w:szCs w:val="20"/>
              </w:rPr>
              <w:t>буюу угсарч байгаа мөнгөн усны шулуутгагчийн машины өрөө, мөнгөн усны шулуутгагч, багаж хэрэгслэлийн засвар, ялгалт явагдаж буй газар болон мөнгөн ус цэвэрлэж байгаа байранд хүнсний зүйл хэрэглэхийг хориглоно.</w:t>
            </w:r>
          </w:p>
          <w:p w14:paraId="0DD7E94B"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2F1D9AF8" w14:textId="5B649959" w:rsidR="006E5844" w:rsidRPr="007D4DFB"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r>
              <w:rPr>
                <w:rFonts w:ascii="Times New Roman" w:hAnsi="Times New Roman" w:cs="Times New Roman"/>
                <w:color w:val="00B050"/>
                <w:sz w:val="20"/>
                <w:szCs w:val="20"/>
                <w:lang w:val="mn-MN"/>
              </w:rPr>
              <w:t xml:space="preserve">     </w:t>
            </w:r>
            <w:r w:rsidRPr="00CC7652">
              <w:rPr>
                <w:rFonts w:ascii="Times New Roman" w:hAnsi="Times New Roman" w:cs="Times New Roman"/>
                <w:color w:val="00B050"/>
                <w:sz w:val="20"/>
                <w:szCs w:val="20"/>
              </w:rPr>
              <w:t xml:space="preserve">4.8.9 </w:t>
            </w:r>
            <w:r w:rsidRPr="00B51443">
              <w:rPr>
                <w:rFonts w:ascii="Times New Roman" w:eastAsiaTheme="minorEastAsia" w:hAnsi="Times New Roman" w:cs="Times New Roman"/>
                <w:color w:val="00B050"/>
                <w:sz w:val="20"/>
                <w:szCs w:val="20"/>
                <w:lang w:val="mn-MN"/>
              </w:rPr>
              <w:t>М</w:t>
            </w:r>
            <w:r w:rsidRPr="00B51443">
              <w:rPr>
                <w:rFonts w:ascii="Times New Roman" w:eastAsiaTheme="minorEastAsia" w:hAnsi="Times New Roman" w:cs="Times New Roman"/>
                <w:color w:val="00B050"/>
                <w:sz w:val="20"/>
                <w:szCs w:val="20"/>
              </w:rPr>
              <w:t xml:space="preserve">өнгөн усны шулуутгагчийн </w:t>
            </w:r>
            <w:r w:rsidRPr="00B51443">
              <w:rPr>
                <w:rFonts w:ascii="Times New Roman" w:eastAsiaTheme="minorEastAsia" w:hAnsi="Times New Roman" w:cs="Times New Roman"/>
                <w:color w:val="00B050"/>
                <w:sz w:val="20"/>
                <w:szCs w:val="20"/>
                <w:lang w:val="mn-MN"/>
              </w:rPr>
              <w:t>а</w:t>
            </w:r>
            <w:r w:rsidRPr="00B51443">
              <w:rPr>
                <w:rFonts w:ascii="Times New Roman" w:eastAsiaTheme="minorEastAsia" w:hAnsi="Times New Roman" w:cs="Times New Roman"/>
                <w:color w:val="00B050"/>
                <w:sz w:val="20"/>
                <w:szCs w:val="20"/>
              </w:rPr>
              <w:t>жиллаж</w:t>
            </w:r>
            <w:r w:rsidRPr="00B51443">
              <w:rPr>
                <w:rFonts w:ascii="Times New Roman" w:eastAsiaTheme="minorEastAsia" w:hAnsi="Times New Roman" w:cs="Times New Roman"/>
                <w:color w:val="00B050"/>
                <w:sz w:val="20"/>
                <w:szCs w:val="20"/>
                <w:lang w:val="mn-MN"/>
              </w:rPr>
              <w:t xml:space="preserve"> байгаа эсвэл</w:t>
            </w:r>
            <w:r w:rsidRPr="00B51443">
              <w:rPr>
                <w:rFonts w:ascii="Times New Roman" w:eastAsiaTheme="minorEastAsia" w:hAnsi="Times New Roman" w:cs="Times New Roman"/>
                <w:color w:val="00B050"/>
                <w:sz w:val="20"/>
                <w:szCs w:val="20"/>
              </w:rPr>
              <w:t xml:space="preserve"> угсарч байгаа машины өрөө</w:t>
            </w:r>
            <w:r>
              <w:rPr>
                <w:rFonts w:ascii="Times New Roman" w:eastAsiaTheme="minorEastAsia" w:hAnsi="Times New Roman" w:cs="Times New Roman"/>
                <w:color w:val="00B050"/>
                <w:sz w:val="20"/>
                <w:szCs w:val="20"/>
                <w:lang w:val="mn-MN"/>
              </w:rPr>
              <w:t xml:space="preserve"> </w:t>
            </w:r>
            <w:r w:rsidRPr="00286B4A">
              <w:rPr>
                <w:rFonts w:ascii="Times New Roman" w:eastAsiaTheme="minorEastAsia" w:hAnsi="Times New Roman" w:cs="Times New Roman"/>
                <w:color w:val="00B050"/>
                <w:sz w:val="20"/>
                <w:szCs w:val="20"/>
              </w:rPr>
              <w:t>мөнгөн усны шулуутгагч, багаж хэрэгслэлийн засвар, ялгалт явагдаж буй газар болон мөнгөн ус цэвэрлэж байгаа байранд хүнс</w:t>
            </w:r>
            <w:r>
              <w:rPr>
                <w:rFonts w:ascii="Times New Roman" w:eastAsiaTheme="minorEastAsia" w:hAnsi="Times New Roman" w:cs="Times New Roman"/>
                <w:color w:val="00B050"/>
                <w:sz w:val="20"/>
                <w:szCs w:val="20"/>
              </w:rPr>
              <w:t>ний зүйл хэрэглэхийг хориглоно.</w:t>
            </w:r>
          </w:p>
        </w:tc>
        <w:tc>
          <w:tcPr>
            <w:tcW w:w="3686" w:type="dxa"/>
          </w:tcPr>
          <w:p w14:paraId="1DCEE2D4" w14:textId="3D5BCCE4"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r w:rsidRPr="007D4DFB">
              <w:rPr>
                <w:rFonts w:ascii="Times New Roman" w:eastAsiaTheme="minorEastAsia" w:hAnsi="Times New Roman" w:cs="Times New Roman"/>
                <w:sz w:val="20"/>
                <w:szCs w:val="20"/>
                <w:lang w:val="mn-MN"/>
              </w:rPr>
              <w:t>Найруулга</w:t>
            </w:r>
          </w:p>
        </w:tc>
        <w:tc>
          <w:tcPr>
            <w:tcW w:w="3686" w:type="dxa"/>
          </w:tcPr>
          <w:p w14:paraId="6F363704" w14:textId="77777777"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2267E19A" w14:textId="0DE9891F" w:rsidTr="006E5844">
        <w:trPr>
          <w:trHeight w:val="2494"/>
        </w:trPr>
        <w:tc>
          <w:tcPr>
            <w:tcW w:w="3685" w:type="dxa"/>
          </w:tcPr>
          <w:p w14:paraId="03D775E6" w14:textId="49F9E6A4" w:rsidR="006E5844" w:rsidRPr="00805A0F" w:rsidRDefault="006E5844" w:rsidP="006E5844">
            <w:pPr>
              <w:widowControl w:val="0"/>
              <w:autoSpaceDE w:val="0"/>
              <w:autoSpaceDN w:val="0"/>
              <w:adjustRightInd w:val="0"/>
              <w:jc w:val="both"/>
              <w:rPr>
                <w:rFonts w:ascii="Times New Roman" w:eastAsiaTheme="minorEastAsia" w:hAnsi="Times New Roman" w:cs="Times New Roman"/>
                <w:b/>
                <w:sz w:val="20"/>
                <w:szCs w:val="20"/>
              </w:rPr>
            </w:pPr>
            <w:r w:rsidRPr="007E2E6E">
              <w:rPr>
                <w:rFonts w:ascii="Times New Roman" w:eastAsiaTheme="minorEastAsia" w:hAnsi="Times New Roman" w:cs="Times New Roman"/>
                <w:sz w:val="20"/>
                <w:szCs w:val="20"/>
              </w:rPr>
              <w:t xml:space="preserve"> </w:t>
            </w:r>
            <w:r w:rsidRPr="00805A0F">
              <w:rPr>
                <w:rFonts w:ascii="Times New Roman" w:eastAsiaTheme="minorEastAsia" w:hAnsi="Times New Roman" w:cs="Times New Roman"/>
                <w:b/>
                <w:sz w:val="20"/>
                <w:szCs w:val="20"/>
              </w:rPr>
              <w:t>4.9.  ГҮҮРЭН КРАНЫН ТОНОГ</w:t>
            </w:r>
          </w:p>
          <w:p w14:paraId="7BD2B35F" w14:textId="77777777" w:rsidR="006E5844" w:rsidRPr="00805A0F" w:rsidRDefault="006E5844" w:rsidP="006E5844">
            <w:pPr>
              <w:widowControl w:val="0"/>
              <w:autoSpaceDE w:val="0"/>
              <w:autoSpaceDN w:val="0"/>
              <w:adjustRightInd w:val="0"/>
              <w:jc w:val="both"/>
              <w:rPr>
                <w:rFonts w:ascii="Times New Roman" w:eastAsiaTheme="minorEastAsia" w:hAnsi="Times New Roman" w:cs="Times New Roman"/>
                <w:b/>
                <w:sz w:val="20"/>
                <w:szCs w:val="20"/>
              </w:rPr>
            </w:pPr>
            <w:r w:rsidRPr="00805A0F">
              <w:rPr>
                <w:rFonts w:ascii="Times New Roman" w:eastAsiaTheme="minorEastAsia" w:hAnsi="Times New Roman" w:cs="Times New Roman"/>
                <w:b/>
                <w:sz w:val="20"/>
                <w:szCs w:val="20"/>
              </w:rPr>
              <w:t>ТӨХӨӨРӨМЖИЙН ТОХИРУУЛГА</w:t>
            </w:r>
          </w:p>
          <w:p w14:paraId="5D3833E7"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502C1070"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4.9.1</w:t>
            </w:r>
            <w:r w:rsidRPr="007E2E6E">
              <w:rPr>
                <w:rFonts w:ascii="Times New Roman" w:eastAsiaTheme="minorEastAsia" w:hAnsi="Times New Roman" w:cs="Times New Roman"/>
                <w:sz w:val="20"/>
                <w:szCs w:val="20"/>
              </w:rPr>
              <w:tab/>
              <w:t xml:space="preserve">Кран болон ачаа өргөх машин механизмын цахилгаан тоног </w:t>
            </w:r>
            <w:proofErr w:type="gramStart"/>
            <w:r w:rsidRPr="007E2E6E">
              <w:rPr>
                <w:rFonts w:ascii="Times New Roman" w:eastAsiaTheme="minorEastAsia" w:hAnsi="Times New Roman" w:cs="Times New Roman"/>
                <w:sz w:val="20"/>
                <w:szCs w:val="20"/>
              </w:rPr>
              <w:t>төхөөрөмжийн  тохиргоог</w:t>
            </w:r>
            <w:proofErr w:type="gramEnd"/>
            <w:r w:rsidRPr="007E2E6E">
              <w:rPr>
                <w:rFonts w:ascii="Times New Roman" w:eastAsiaTheme="minorEastAsia" w:hAnsi="Times New Roman" w:cs="Times New Roman"/>
                <w:sz w:val="20"/>
                <w:szCs w:val="20"/>
              </w:rPr>
              <w:t xml:space="preserve"> хоёроос </w:t>
            </w:r>
            <w:r w:rsidRPr="00B51443">
              <w:rPr>
                <w:rFonts w:ascii="Times New Roman" w:eastAsiaTheme="minorEastAsia" w:hAnsi="Times New Roman" w:cs="Times New Roman"/>
                <w:sz w:val="20"/>
                <w:szCs w:val="20"/>
                <w:highlight w:val="yellow"/>
              </w:rPr>
              <w:t>доошгүй</w:t>
            </w:r>
            <w:r w:rsidRPr="007E2E6E">
              <w:rPr>
                <w:rFonts w:ascii="Times New Roman" w:eastAsiaTheme="minorEastAsia" w:hAnsi="Times New Roman" w:cs="Times New Roman"/>
                <w:sz w:val="20"/>
                <w:szCs w:val="20"/>
              </w:rPr>
              <w:t xml:space="preserve"> хүнтэй </w:t>
            </w:r>
            <w:r w:rsidRPr="00B51443">
              <w:rPr>
                <w:rFonts w:ascii="Times New Roman" w:eastAsiaTheme="minorEastAsia" w:hAnsi="Times New Roman" w:cs="Times New Roman"/>
                <w:sz w:val="20"/>
                <w:szCs w:val="20"/>
                <w:highlight w:val="yellow"/>
              </w:rPr>
              <w:t>хэсэг</w:t>
            </w:r>
            <w:r w:rsidRPr="007E2E6E">
              <w:rPr>
                <w:rFonts w:ascii="Times New Roman" w:eastAsiaTheme="minorEastAsia" w:hAnsi="Times New Roman" w:cs="Times New Roman"/>
                <w:sz w:val="20"/>
                <w:szCs w:val="20"/>
              </w:rPr>
              <w:t xml:space="preserve"> гүйцэтгэх шаардлагатай ба түүний нэг нь цахилгааны аюулгүй ажиллагааны IV - өөс </w:t>
            </w:r>
            <w:r w:rsidRPr="00B51443">
              <w:rPr>
                <w:rFonts w:ascii="Times New Roman" w:eastAsiaTheme="minorEastAsia" w:hAnsi="Times New Roman" w:cs="Times New Roman"/>
                <w:sz w:val="20"/>
                <w:szCs w:val="20"/>
                <w:highlight w:val="yellow"/>
              </w:rPr>
              <w:t>доошгүй</w:t>
            </w:r>
            <w:r w:rsidRPr="007E2E6E">
              <w:rPr>
                <w:rFonts w:ascii="Times New Roman" w:eastAsiaTheme="minorEastAsia" w:hAnsi="Times New Roman" w:cs="Times New Roman"/>
                <w:sz w:val="20"/>
                <w:szCs w:val="20"/>
              </w:rPr>
              <w:t xml:space="preserve">, нөгөөх нь III – аас </w:t>
            </w:r>
            <w:r w:rsidRPr="00B51443">
              <w:rPr>
                <w:rFonts w:ascii="Times New Roman" w:eastAsiaTheme="minorEastAsia" w:hAnsi="Times New Roman" w:cs="Times New Roman"/>
                <w:sz w:val="20"/>
                <w:szCs w:val="20"/>
                <w:highlight w:val="yellow"/>
              </w:rPr>
              <w:t>доошгүй</w:t>
            </w:r>
            <w:r w:rsidRPr="007E2E6E">
              <w:rPr>
                <w:rFonts w:ascii="Times New Roman" w:eastAsiaTheme="minorEastAsia" w:hAnsi="Times New Roman" w:cs="Times New Roman"/>
                <w:sz w:val="20"/>
                <w:szCs w:val="20"/>
              </w:rPr>
              <w:t xml:space="preserve"> групптэй байх ёстой.</w:t>
            </w:r>
          </w:p>
          <w:p w14:paraId="03804C42" w14:textId="30A35A7D"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6484C9F2" w14:textId="321B1E3C" w:rsidR="006E5844" w:rsidRPr="00286B4A"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rPr>
            </w:pPr>
            <w:r w:rsidRPr="00D82924">
              <w:rPr>
                <w:rFonts w:ascii="Times New Roman" w:eastAsiaTheme="minorEastAsia" w:hAnsi="Times New Roman" w:cs="Times New Roman"/>
                <w:color w:val="00B050"/>
                <w:sz w:val="20"/>
                <w:szCs w:val="20"/>
              </w:rPr>
              <w:t xml:space="preserve"> </w:t>
            </w:r>
            <w:r w:rsidRPr="00286B4A">
              <w:rPr>
                <w:rFonts w:ascii="Times New Roman" w:eastAsiaTheme="minorEastAsia" w:hAnsi="Times New Roman" w:cs="Times New Roman"/>
                <w:b/>
                <w:color w:val="00B050"/>
                <w:sz w:val="20"/>
                <w:szCs w:val="20"/>
              </w:rPr>
              <w:t>4.9.  ГҮҮРЭН КРАНЫН ТОНОГ</w:t>
            </w:r>
          </w:p>
          <w:p w14:paraId="55443A94" w14:textId="77777777" w:rsidR="006E5844" w:rsidRPr="00286B4A"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rPr>
            </w:pPr>
            <w:r w:rsidRPr="00286B4A">
              <w:rPr>
                <w:rFonts w:ascii="Times New Roman" w:eastAsiaTheme="minorEastAsia" w:hAnsi="Times New Roman" w:cs="Times New Roman"/>
                <w:b/>
                <w:color w:val="00B050"/>
                <w:sz w:val="20"/>
                <w:szCs w:val="20"/>
              </w:rPr>
              <w:t xml:space="preserve">ТӨХӨӨРӨМЖИЙН </w:t>
            </w:r>
            <w:r w:rsidRPr="00286B4A">
              <w:rPr>
                <w:rFonts w:ascii="Times New Roman" w:eastAsiaTheme="minorEastAsia" w:hAnsi="Times New Roman" w:cs="Times New Roman"/>
                <w:b/>
                <w:color w:val="00B050"/>
                <w:sz w:val="20"/>
                <w:szCs w:val="20"/>
                <w:lang w:val="mn-MN"/>
              </w:rPr>
              <w:t xml:space="preserve">УГСРАЛТ </w:t>
            </w:r>
            <w:r w:rsidRPr="00286B4A">
              <w:rPr>
                <w:rFonts w:ascii="Times New Roman" w:eastAsiaTheme="minorEastAsia" w:hAnsi="Times New Roman" w:cs="Times New Roman"/>
                <w:b/>
                <w:color w:val="00B050"/>
                <w:sz w:val="20"/>
                <w:szCs w:val="20"/>
              </w:rPr>
              <w:t>ТОХИРУУЛГА</w:t>
            </w:r>
          </w:p>
          <w:p w14:paraId="35882EA9"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4472DCA4"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058751DA" w14:textId="77777777" w:rsidR="006E5844" w:rsidRDefault="006E5844" w:rsidP="006E5844">
            <w:pPr>
              <w:widowControl w:val="0"/>
              <w:autoSpaceDE w:val="0"/>
              <w:autoSpaceDN w:val="0"/>
              <w:adjustRightInd w:val="0"/>
              <w:jc w:val="both"/>
              <w:rPr>
                <w:rFonts w:ascii="Times New Roman" w:eastAsiaTheme="minorEastAsia" w:hAnsi="Times New Roman" w:cs="Times New Roman"/>
                <w:sz w:val="20"/>
                <w:szCs w:val="20"/>
              </w:rPr>
            </w:pPr>
          </w:p>
          <w:p w14:paraId="662AF9ED" w14:textId="706DDFB8" w:rsidR="006E5844" w:rsidRPr="007D4DFB"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19C2EE37"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663963C8"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42B5EB83"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6BFA2C42" w14:textId="05D33D4A" w:rsidR="006E5844" w:rsidRPr="00E62092"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highlight w:val="yellow"/>
              </w:rPr>
            </w:pPr>
          </w:p>
        </w:tc>
        <w:tc>
          <w:tcPr>
            <w:tcW w:w="3686" w:type="dxa"/>
          </w:tcPr>
          <w:p w14:paraId="612ABA1A"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p w14:paraId="10229978" w14:textId="77777777" w:rsidR="006E5844"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lang w:val="mn-MN"/>
              </w:rPr>
            </w:pPr>
            <w:r w:rsidRPr="00286B4A">
              <w:rPr>
                <w:rFonts w:ascii="Times New Roman" w:eastAsiaTheme="minorEastAsia" w:hAnsi="Times New Roman" w:cs="Times New Roman"/>
                <w:b/>
                <w:color w:val="00B050"/>
                <w:sz w:val="20"/>
                <w:szCs w:val="20"/>
                <w:lang w:val="mn-MN"/>
              </w:rPr>
              <w:t>УГСРАЛТ</w:t>
            </w:r>
          </w:p>
          <w:p w14:paraId="6167EB89" w14:textId="77777777" w:rsidR="006E5844"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lang w:val="mn-MN"/>
              </w:rPr>
            </w:pPr>
          </w:p>
          <w:p w14:paraId="756753D2" w14:textId="77777777" w:rsidR="006E5844"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lang w:val="mn-MN"/>
              </w:rPr>
            </w:pPr>
          </w:p>
          <w:p w14:paraId="7567CE92" w14:textId="77777777" w:rsidR="006E5844"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lang w:val="mn-MN"/>
              </w:rPr>
            </w:pPr>
          </w:p>
          <w:p w14:paraId="289BED3D" w14:textId="77777777" w:rsidR="006E5844" w:rsidRDefault="006E5844" w:rsidP="006E5844">
            <w:pPr>
              <w:widowControl w:val="0"/>
              <w:autoSpaceDE w:val="0"/>
              <w:autoSpaceDN w:val="0"/>
              <w:adjustRightInd w:val="0"/>
              <w:jc w:val="both"/>
              <w:rPr>
                <w:rFonts w:ascii="Times New Roman" w:eastAsiaTheme="minorEastAsia" w:hAnsi="Times New Roman" w:cs="Times New Roman"/>
                <w:b/>
                <w:color w:val="00B050"/>
                <w:sz w:val="20"/>
                <w:szCs w:val="20"/>
                <w:lang w:val="mn-MN"/>
              </w:rPr>
            </w:pPr>
          </w:p>
          <w:p w14:paraId="3890FA05" w14:textId="2A6CBD03"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286B4A">
              <w:rPr>
                <w:rFonts w:ascii="Times New Roman" w:eastAsiaTheme="minorEastAsia" w:hAnsi="Times New Roman" w:cs="Times New Roman"/>
                <w:strike/>
                <w:sz w:val="20"/>
                <w:szCs w:val="20"/>
                <w:highlight w:val="yellow"/>
              </w:rPr>
              <w:t xml:space="preserve"> хэсэг</w:t>
            </w:r>
            <w:r>
              <w:rPr>
                <w:rFonts w:ascii="Times New Roman" w:eastAsiaTheme="minorEastAsia" w:hAnsi="Times New Roman" w:cs="Times New Roman"/>
                <w:color w:val="00B050"/>
                <w:sz w:val="20"/>
                <w:szCs w:val="20"/>
                <w:lang w:val="mn-MN"/>
              </w:rPr>
              <w:t xml:space="preserve"> бригад</w:t>
            </w:r>
          </w:p>
          <w:p w14:paraId="7780C73A" w14:textId="2ACBA2A1"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686" w:type="dxa"/>
          </w:tcPr>
          <w:p w14:paraId="533E16B1"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6E5844" w:rsidRPr="00D707DD" w14:paraId="5CBA5E5F" w14:textId="0FF9797E" w:rsidTr="006E5844">
        <w:trPr>
          <w:trHeight w:val="1003"/>
        </w:trPr>
        <w:tc>
          <w:tcPr>
            <w:tcW w:w="3685" w:type="dxa"/>
          </w:tcPr>
          <w:p w14:paraId="23B1DB9F" w14:textId="20C500E6"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 xml:space="preserve"> 4.9.2</w:t>
            </w:r>
            <w:r w:rsidRPr="007E2E6E">
              <w:rPr>
                <w:rFonts w:ascii="Times New Roman" w:eastAsiaTheme="minorEastAsia" w:hAnsi="Times New Roman" w:cs="Times New Roman"/>
                <w:sz w:val="20"/>
                <w:szCs w:val="20"/>
              </w:rPr>
              <w:tab/>
              <w:t xml:space="preserve">Ачаа өргөх краны тохируулгын ажил эхлэхийн өмнө эдгээр машины газардуулга </w:t>
            </w:r>
            <w:r w:rsidRPr="005D21DA">
              <w:rPr>
                <w:rFonts w:ascii="Times New Roman" w:eastAsiaTheme="minorEastAsia" w:hAnsi="Times New Roman" w:cs="Times New Roman"/>
                <w:sz w:val="20"/>
                <w:szCs w:val="20"/>
                <w:highlight w:val="yellow"/>
              </w:rPr>
              <w:t>(нойлтуулга)</w:t>
            </w:r>
            <w:r>
              <w:rPr>
                <w:rFonts w:ascii="Times New Roman" w:eastAsiaTheme="minorEastAsia" w:hAnsi="Times New Roman" w:cs="Times New Roman"/>
                <w:sz w:val="20"/>
                <w:szCs w:val="20"/>
              </w:rPr>
              <w:t>-г шалгасан байх ёстой.</w:t>
            </w:r>
          </w:p>
        </w:tc>
        <w:tc>
          <w:tcPr>
            <w:tcW w:w="3686" w:type="dxa"/>
          </w:tcPr>
          <w:p w14:paraId="0AE9A49F"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405D0FB3"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5D74FC56" w14:textId="77777777" w:rsidR="006E5844" w:rsidRPr="007D4DFB"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79433149" w14:textId="0E1C60A3" w:rsidR="006E5844" w:rsidRPr="007D4DFB"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tc>
        <w:tc>
          <w:tcPr>
            <w:tcW w:w="3686" w:type="dxa"/>
          </w:tcPr>
          <w:p w14:paraId="21C6A526"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686" w:type="dxa"/>
          </w:tcPr>
          <w:p w14:paraId="70B68D8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6E5844" w:rsidRPr="00D707DD" w14:paraId="148EF19C" w14:textId="2661053C" w:rsidTr="006E5844">
        <w:trPr>
          <w:trHeight w:val="1831"/>
        </w:trPr>
        <w:tc>
          <w:tcPr>
            <w:tcW w:w="3685" w:type="dxa"/>
          </w:tcPr>
          <w:p w14:paraId="1785FC45" w14:textId="05553AF9"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4.9.3</w:t>
            </w:r>
            <w:r w:rsidRPr="007E2E6E">
              <w:rPr>
                <w:rFonts w:ascii="Times New Roman" w:eastAsiaTheme="minorEastAsia" w:hAnsi="Times New Roman" w:cs="Times New Roman"/>
                <w:sz w:val="20"/>
                <w:szCs w:val="20"/>
              </w:rPr>
              <w:tab/>
              <w:t xml:space="preserve">Краны тоног төхөөрөмжийн тохируулгын ажил эхлэхийн өмнө краныг засварын мухар замд тавьж, хүчдлээс нь таслан, засварын мухарын </w:t>
            </w:r>
            <w:r w:rsidRPr="005D21DA">
              <w:rPr>
                <w:rFonts w:ascii="Times New Roman" w:eastAsiaTheme="minorEastAsia" w:hAnsi="Times New Roman" w:cs="Times New Roman"/>
                <w:sz w:val="20"/>
                <w:szCs w:val="20"/>
                <w:highlight w:val="yellow"/>
              </w:rPr>
              <w:t>троллеиг</w:t>
            </w:r>
            <w:r w:rsidRPr="007E2E6E">
              <w:rPr>
                <w:rFonts w:ascii="Times New Roman" w:eastAsiaTheme="minorEastAsia" w:hAnsi="Times New Roman" w:cs="Times New Roman"/>
                <w:sz w:val="20"/>
                <w:szCs w:val="20"/>
              </w:rPr>
              <w:t xml:space="preserve"> газардуулсан байх ёстой. Засварын мухар </w:t>
            </w:r>
            <w:r w:rsidRPr="005D21DA">
              <w:rPr>
                <w:rFonts w:ascii="Times New Roman" w:eastAsiaTheme="minorEastAsia" w:hAnsi="Times New Roman" w:cs="Times New Roman"/>
                <w:sz w:val="20"/>
                <w:szCs w:val="20"/>
                <w:highlight w:val="yellow"/>
              </w:rPr>
              <w:t>троллеигүй</w:t>
            </w:r>
            <w:r w:rsidRPr="007E2E6E">
              <w:rPr>
                <w:rFonts w:ascii="Times New Roman" w:eastAsiaTheme="minorEastAsia" w:hAnsi="Times New Roman" w:cs="Times New Roman"/>
                <w:sz w:val="20"/>
                <w:szCs w:val="20"/>
              </w:rPr>
              <w:t xml:space="preserve"> бол краны угсралтын байран дээр бүх тал бүр тийшээ краны гүүрийн өргөнөөс 1 м - ээс багагүй талбайд хаалт хашилт хийж өгсөн байх ёстой.</w:t>
            </w:r>
          </w:p>
        </w:tc>
        <w:tc>
          <w:tcPr>
            <w:tcW w:w="3686" w:type="dxa"/>
          </w:tcPr>
          <w:p w14:paraId="61EA8655"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7D3042EB"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4A246C1E"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p w14:paraId="72548E11"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p w14:paraId="794F14CF" w14:textId="77777777" w:rsidR="006E5844" w:rsidRPr="007D4DFB"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0A2B9CFD"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tc>
        <w:tc>
          <w:tcPr>
            <w:tcW w:w="3686" w:type="dxa"/>
          </w:tcPr>
          <w:p w14:paraId="79C13B65"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68B3E4C2"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58B6127E"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2F7F9D9C"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7A4FCE2B" w14:textId="5BF05F29"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r>
              <w:rPr>
                <w:rFonts w:ascii="Times New Roman" w:eastAsiaTheme="minorEastAsia" w:hAnsi="Times New Roman" w:cs="Times New Roman"/>
                <w:color w:val="00B050"/>
                <w:sz w:val="20"/>
                <w:szCs w:val="20"/>
                <w:lang w:val="mn-MN"/>
              </w:rPr>
              <w:t>Засвар хийх тусгай байр</w:t>
            </w:r>
            <w:r>
              <w:rPr>
                <w:rFonts w:ascii="Times New Roman" w:eastAsiaTheme="minorEastAsia" w:hAnsi="Times New Roman" w:cs="Times New Roman"/>
                <w:color w:val="00B050"/>
                <w:sz w:val="20"/>
                <w:szCs w:val="20"/>
              </w:rPr>
              <w:t>!</w:t>
            </w:r>
          </w:p>
          <w:p w14:paraId="4632590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686" w:type="dxa"/>
          </w:tcPr>
          <w:p w14:paraId="73128C76"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tc>
      </w:tr>
      <w:tr w:rsidR="006E5844" w:rsidRPr="00D707DD" w14:paraId="73E8214F" w14:textId="29A37784" w:rsidTr="006E5844">
        <w:trPr>
          <w:trHeight w:val="1264"/>
        </w:trPr>
        <w:tc>
          <w:tcPr>
            <w:tcW w:w="3685" w:type="dxa"/>
          </w:tcPr>
          <w:p w14:paraId="6B174504" w14:textId="255D6904"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lastRenderedPageBreak/>
              <w:t xml:space="preserve"> 4.9.4</w:t>
            </w:r>
            <w:r w:rsidRPr="007E2E6E">
              <w:rPr>
                <w:rFonts w:ascii="Times New Roman" w:eastAsiaTheme="minorEastAsia" w:hAnsi="Times New Roman" w:cs="Times New Roman"/>
                <w:sz w:val="20"/>
                <w:szCs w:val="20"/>
              </w:rPr>
              <w:tab/>
              <w:t>Тохируулгын ажил эхлэхийн өмнө кабинд краны удирдлагын гар залгуурыг таслаж, хайлдаг гал хамгаалагчийг авч гар залгуур дээр “Хүмүүс ажиллаж байна. Бүү залга !” г</w:t>
            </w:r>
            <w:r>
              <w:rPr>
                <w:rFonts w:ascii="Times New Roman" w:eastAsiaTheme="minorEastAsia" w:hAnsi="Times New Roman" w:cs="Times New Roman"/>
                <w:sz w:val="20"/>
                <w:szCs w:val="20"/>
              </w:rPr>
              <w:t>эсэн плакат өлгөх шаардлагатай.</w:t>
            </w:r>
          </w:p>
        </w:tc>
        <w:tc>
          <w:tcPr>
            <w:tcW w:w="3686" w:type="dxa"/>
          </w:tcPr>
          <w:p w14:paraId="7B8E5EC7"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p w14:paraId="180E5940"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25361D39"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69DE2FB3" w14:textId="7982AD0F" w:rsidR="006E5844" w:rsidRPr="007D4DFB"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1FD6FE31"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p w14:paraId="76BF9DEA" w14:textId="66230E04"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lang w:val="mn-MN"/>
              </w:rPr>
            </w:pPr>
          </w:p>
        </w:tc>
        <w:tc>
          <w:tcPr>
            <w:tcW w:w="3686" w:type="dxa"/>
          </w:tcPr>
          <w:p w14:paraId="301A16C4"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686" w:type="dxa"/>
          </w:tcPr>
          <w:p w14:paraId="7F2CC51C"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6E5844" w:rsidRPr="00D707DD" w14:paraId="45034985" w14:textId="7392D248" w:rsidTr="006E5844">
        <w:trPr>
          <w:trHeight w:val="1944"/>
        </w:trPr>
        <w:tc>
          <w:tcPr>
            <w:tcW w:w="3685" w:type="dxa"/>
          </w:tcPr>
          <w:p w14:paraId="0571FD0E"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7E2E6E">
              <w:rPr>
                <w:rFonts w:ascii="Times New Roman" w:eastAsiaTheme="minorEastAsia" w:hAnsi="Times New Roman" w:cs="Times New Roman"/>
                <w:sz w:val="20"/>
                <w:szCs w:val="20"/>
              </w:rPr>
              <w:t>4.9.5</w:t>
            </w:r>
            <w:r w:rsidRPr="007E2E6E">
              <w:rPr>
                <w:rFonts w:ascii="Times New Roman" w:eastAsiaTheme="minorEastAsia" w:hAnsi="Times New Roman" w:cs="Times New Roman"/>
                <w:sz w:val="20"/>
                <w:szCs w:val="20"/>
              </w:rPr>
              <w:tab/>
              <w:t>Дамжуулгын тохируулгыг (механизмтай нь хамт) дууссан ба ажиллуулж үзэж шалгах, зүгшрүүлэлт хийхэд шууд оролцоогүй гадны бүх хүнийг холдуулж гаргасны дараа зөвхөн ашиглагч үйлдвэрийн ажилтан краныг зүгшрүүлэх ажлыг хийх ёстой.</w:t>
            </w:r>
          </w:p>
          <w:p w14:paraId="248BC63F" w14:textId="64F0CA6D"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p>
        </w:tc>
        <w:tc>
          <w:tcPr>
            <w:tcW w:w="3686" w:type="dxa"/>
          </w:tcPr>
          <w:p w14:paraId="27D30A12" w14:textId="77777777"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sidRPr="00B3173A">
              <w:rPr>
                <w:rFonts w:ascii="Times New Roman" w:eastAsiaTheme="minorEastAsia" w:hAnsi="Times New Roman" w:cs="Times New Roman"/>
                <w:color w:val="00B050"/>
                <w:sz w:val="20"/>
                <w:szCs w:val="20"/>
              </w:rPr>
              <w:t>4.9.5</w:t>
            </w:r>
            <w:r w:rsidRPr="007E2E6E">
              <w:rPr>
                <w:rFonts w:ascii="Times New Roman" w:eastAsiaTheme="minorEastAsia" w:hAnsi="Times New Roman" w:cs="Times New Roman"/>
                <w:sz w:val="20"/>
                <w:szCs w:val="20"/>
              </w:rPr>
              <w:tab/>
            </w:r>
            <w:r w:rsidRPr="00B3173A">
              <w:rPr>
                <w:rFonts w:ascii="Times New Roman" w:eastAsiaTheme="minorEastAsia" w:hAnsi="Times New Roman" w:cs="Times New Roman"/>
                <w:color w:val="00B050"/>
                <w:sz w:val="20"/>
                <w:szCs w:val="20"/>
              </w:rPr>
              <w:t>Дамжуулгын тохируулгыг (механизмтай нь хамт) дуус</w:t>
            </w:r>
            <w:r w:rsidRPr="00B3173A">
              <w:rPr>
                <w:rFonts w:ascii="Times New Roman" w:eastAsiaTheme="minorEastAsia" w:hAnsi="Times New Roman" w:cs="Times New Roman"/>
                <w:color w:val="00B050"/>
                <w:sz w:val="20"/>
                <w:szCs w:val="20"/>
                <w:lang w:val="mn-MN"/>
              </w:rPr>
              <w:t>гасаны дараа</w:t>
            </w:r>
            <w:r w:rsidRPr="00B3173A">
              <w:rPr>
                <w:rFonts w:ascii="Times New Roman" w:eastAsiaTheme="minorEastAsia" w:hAnsi="Times New Roman" w:cs="Times New Roman"/>
                <w:color w:val="00B050"/>
                <w:sz w:val="20"/>
                <w:szCs w:val="20"/>
              </w:rPr>
              <w:t xml:space="preserve"> ажиллуулж шалгах</w:t>
            </w:r>
            <w:r w:rsidRPr="00B3173A">
              <w:rPr>
                <w:rFonts w:ascii="Times New Roman" w:eastAsiaTheme="minorEastAsia" w:hAnsi="Times New Roman" w:cs="Times New Roman"/>
                <w:color w:val="00B050"/>
                <w:sz w:val="20"/>
                <w:szCs w:val="20"/>
                <w:lang w:val="mn-MN"/>
              </w:rPr>
              <w:t xml:space="preserve"> үед</w:t>
            </w:r>
            <w:r>
              <w:rPr>
                <w:rFonts w:ascii="Times New Roman" w:eastAsiaTheme="minorEastAsia" w:hAnsi="Times New Roman" w:cs="Times New Roman"/>
                <w:color w:val="00B050"/>
                <w:sz w:val="20"/>
                <w:szCs w:val="20"/>
                <w:lang w:val="mn-MN"/>
              </w:rPr>
              <w:t xml:space="preserve"> ажилд</w:t>
            </w:r>
            <w:r w:rsidRPr="00B3173A">
              <w:rPr>
                <w:rFonts w:ascii="Times New Roman" w:eastAsiaTheme="minorEastAsia" w:hAnsi="Times New Roman" w:cs="Times New Roman"/>
                <w:color w:val="00B050"/>
                <w:sz w:val="20"/>
                <w:szCs w:val="20"/>
              </w:rPr>
              <w:t xml:space="preserve"> </w:t>
            </w:r>
            <w:r>
              <w:rPr>
                <w:rFonts w:ascii="Times New Roman" w:eastAsiaTheme="minorEastAsia" w:hAnsi="Times New Roman" w:cs="Times New Roman"/>
                <w:color w:val="00B050"/>
                <w:sz w:val="20"/>
                <w:szCs w:val="20"/>
                <w:lang w:val="mn-MN"/>
              </w:rPr>
              <w:t>хамааралгүй</w:t>
            </w:r>
            <w:r w:rsidRPr="00B3173A">
              <w:rPr>
                <w:rFonts w:ascii="Times New Roman" w:eastAsiaTheme="minorEastAsia" w:hAnsi="Times New Roman" w:cs="Times New Roman"/>
                <w:color w:val="00B050"/>
                <w:sz w:val="20"/>
                <w:szCs w:val="20"/>
              </w:rPr>
              <w:t xml:space="preserve"> гадны бүх хүнийг холдуулж гаргасны дараа зөвхөн ашиглагч </w:t>
            </w:r>
            <w:r>
              <w:rPr>
                <w:rFonts w:ascii="Times New Roman" w:eastAsiaTheme="minorEastAsia" w:hAnsi="Times New Roman" w:cs="Times New Roman"/>
                <w:color w:val="00B050"/>
                <w:sz w:val="20"/>
                <w:szCs w:val="20"/>
                <w:lang w:val="mn-MN"/>
              </w:rPr>
              <w:t>байгууллагын</w:t>
            </w:r>
            <w:r w:rsidRPr="00B3173A">
              <w:rPr>
                <w:rFonts w:ascii="Times New Roman" w:eastAsiaTheme="minorEastAsia" w:hAnsi="Times New Roman" w:cs="Times New Roman"/>
                <w:color w:val="00B050"/>
                <w:sz w:val="20"/>
                <w:szCs w:val="20"/>
              </w:rPr>
              <w:t xml:space="preserve"> ажилтан краныг зүгшрүүлэх ажлыг </w:t>
            </w:r>
            <w:r>
              <w:rPr>
                <w:rFonts w:ascii="Times New Roman" w:eastAsiaTheme="minorEastAsia" w:hAnsi="Times New Roman" w:cs="Times New Roman"/>
                <w:color w:val="00B050"/>
                <w:sz w:val="20"/>
                <w:szCs w:val="20"/>
                <w:lang w:val="mn-MN"/>
              </w:rPr>
              <w:t xml:space="preserve">гүйцэтгэх </w:t>
            </w:r>
            <w:r w:rsidRPr="00B3173A">
              <w:rPr>
                <w:rFonts w:ascii="Times New Roman" w:eastAsiaTheme="minorEastAsia" w:hAnsi="Times New Roman" w:cs="Times New Roman"/>
                <w:color w:val="00B050"/>
                <w:sz w:val="20"/>
                <w:szCs w:val="20"/>
              </w:rPr>
              <w:t>ёстой.</w:t>
            </w:r>
          </w:p>
          <w:p w14:paraId="21413176"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5D1335C9" w14:textId="5169C288"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color w:val="00B050"/>
                <w:sz w:val="20"/>
                <w:szCs w:val="20"/>
                <w:lang w:val="mn-MN"/>
              </w:rPr>
            </w:pPr>
            <w:r w:rsidRPr="007D4DFB">
              <w:rPr>
                <w:rFonts w:ascii="Times New Roman" w:eastAsiaTheme="minorEastAsia" w:hAnsi="Times New Roman" w:cs="Times New Roman"/>
                <w:sz w:val="20"/>
                <w:szCs w:val="20"/>
                <w:lang w:val="mn-MN"/>
              </w:rPr>
              <w:t>Найруулга</w:t>
            </w:r>
          </w:p>
        </w:tc>
        <w:tc>
          <w:tcPr>
            <w:tcW w:w="3686" w:type="dxa"/>
          </w:tcPr>
          <w:p w14:paraId="629A11F6" w14:textId="77777777" w:rsidR="006E5844" w:rsidRPr="007D4DFB"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sz w:val="20"/>
                <w:szCs w:val="20"/>
                <w:lang w:val="mn-MN"/>
              </w:rPr>
            </w:pPr>
          </w:p>
        </w:tc>
      </w:tr>
      <w:tr w:rsidR="006E5844" w:rsidRPr="00D707DD" w14:paraId="2C3915C7" w14:textId="4BAFE34F" w:rsidTr="006E5844">
        <w:trPr>
          <w:trHeight w:val="1311"/>
        </w:trPr>
        <w:tc>
          <w:tcPr>
            <w:tcW w:w="3685" w:type="dxa"/>
          </w:tcPr>
          <w:p w14:paraId="1345C1A6" w14:textId="5AC97A36" w:rsidR="006E5844" w:rsidRPr="007E2E6E" w:rsidRDefault="006E5844" w:rsidP="006E5844">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4.9.6 </w:t>
            </w:r>
            <w:r w:rsidRPr="007E2E6E">
              <w:rPr>
                <w:rFonts w:ascii="Times New Roman" w:eastAsiaTheme="minorEastAsia" w:hAnsi="Times New Roman" w:cs="Times New Roman"/>
                <w:sz w:val="20"/>
                <w:szCs w:val="20"/>
              </w:rPr>
              <w:t xml:space="preserve">Краны металл хийцүүдийг гэрэлтүүлэг, удирдлага буюу бусад хэлхээнд  24 В - оос их хүчдэлтэй ажлын гүйдэл </w:t>
            </w:r>
            <w:r>
              <w:rPr>
                <w:rFonts w:ascii="Times New Roman" w:eastAsiaTheme="minorEastAsia" w:hAnsi="Times New Roman" w:cs="Times New Roman"/>
                <w:sz w:val="20"/>
                <w:szCs w:val="20"/>
              </w:rPr>
              <w:t>дамжуулагчаар ашиглаж болохгүй.</w:t>
            </w:r>
          </w:p>
        </w:tc>
        <w:tc>
          <w:tcPr>
            <w:tcW w:w="3686" w:type="dxa"/>
          </w:tcPr>
          <w:p w14:paraId="570A07F0"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31954D52" w14:textId="77777777" w:rsidR="006E5844"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p>
          <w:p w14:paraId="4A4B4E11" w14:textId="36DF5A3B" w:rsidR="006E5844" w:rsidRPr="007D4DFB" w:rsidRDefault="006E5844" w:rsidP="006E5844">
            <w:pPr>
              <w:widowControl w:val="0"/>
              <w:autoSpaceDE w:val="0"/>
              <w:autoSpaceDN w:val="0"/>
              <w:adjustRightInd w:val="0"/>
              <w:jc w:val="center"/>
              <w:rPr>
                <w:rFonts w:ascii="Times New Roman" w:eastAsiaTheme="minorEastAsia" w:hAnsi="Times New Roman" w:cs="Times New Roman"/>
                <w:sz w:val="20"/>
                <w:szCs w:val="20"/>
                <w:lang w:val="mn-MN"/>
              </w:rPr>
            </w:pPr>
            <w:r w:rsidRPr="007D4DFB">
              <w:rPr>
                <w:rFonts w:ascii="Times New Roman" w:eastAsiaTheme="minorEastAsia" w:hAnsi="Times New Roman" w:cs="Times New Roman"/>
                <w:sz w:val="20"/>
                <w:szCs w:val="20"/>
                <w:lang w:val="mn-MN"/>
              </w:rPr>
              <w:t>Өөрчлөлтгүй</w:t>
            </w:r>
          </w:p>
          <w:p w14:paraId="7622ACCE" w14:textId="77777777" w:rsidR="006E5844" w:rsidRDefault="006E5844" w:rsidP="006E5844">
            <w:pPr>
              <w:widowControl w:val="0"/>
              <w:autoSpaceDE w:val="0"/>
              <w:autoSpaceDN w:val="0"/>
              <w:adjustRightInd w:val="0"/>
              <w:jc w:val="both"/>
              <w:rPr>
                <w:rFonts w:ascii="Times New Roman" w:eastAsiaTheme="minorEastAsia" w:hAnsi="Times New Roman" w:cs="Times New Roman"/>
                <w:color w:val="00B050"/>
                <w:sz w:val="20"/>
                <w:szCs w:val="20"/>
              </w:rPr>
            </w:pPr>
          </w:p>
        </w:tc>
        <w:tc>
          <w:tcPr>
            <w:tcW w:w="3686" w:type="dxa"/>
          </w:tcPr>
          <w:p w14:paraId="2B4C612F"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c>
          <w:tcPr>
            <w:tcW w:w="3686" w:type="dxa"/>
          </w:tcPr>
          <w:p w14:paraId="35B0187B" w14:textId="77777777" w:rsidR="006E5844" w:rsidRDefault="006E5844" w:rsidP="006E5844">
            <w:pPr>
              <w:pStyle w:val="ListParagraph"/>
              <w:widowControl w:val="0"/>
              <w:autoSpaceDE w:val="0"/>
              <w:autoSpaceDN w:val="0"/>
              <w:adjustRightInd w:val="0"/>
              <w:spacing w:after="0" w:line="240" w:lineRule="auto"/>
              <w:ind w:left="41"/>
              <w:rPr>
                <w:rFonts w:ascii="Times New Roman" w:eastAsiaTheme="minorEastAsia" w:hAnsi="Times New Roman" w:cs="Times New Roman"/>
                <w:b/>
                <w:color w:val="00B050"/>
                <w:sz w:val="20"/>
                <w:szCs w:val="20"/>
                <w:lang w:val="mn-MN"/>
              </w:rPr>
            </w:pPr>
          </w:p>
        </w:tc>
      </w:tr>
      <w:tr w:rsidR="006E5844" w:rsidRPr="00D707DD" w14:paraId="250B8EEE" w14:textId="3FA7E4CD" w:rsidTr="006E5844">
        <w:tc>
          <w:tcPr>
            <w:tcW w:w="3685" w:type="dxa"/>
          </w:tcPr>
          <w:p w14:paraId="13569837"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roofErr w:type="gramStart"/>
            <w:r w:rsidRPr="00D707DD">
              <w:rPr>
                <w:rFonts w:ascii="Times New Roman" w:eastAsia="Times New Roman" w:hAnsi="Times New Roman" w:cs="Times New Roman"/>
                <w:b/>
                <w:bCs/>
                <w:sz w:val="20"/>
                <w:szCs w:val="20"/>
              </w:rPr>
              <w:t>V  АЖИЛЛАГААНД</w:t>
            </w:r>
            <w:proofErr w:type="gramEnd"/>
            <w:r w:rsidRPr="00D707DD">
              <w:rPr>
                <w:rFonts w:ascii="Times New Roman" w:eastAsia="Times New Roman" w:hAnsi="Times New Roman" w:cs="Times New Roman"/>
                <w:b/>
                <w:bCs/>
                <w:sz w:val="20"/>
                <w:szCs w:val="20"/>
              </w:rPr>
              <w:t xml:space="preserve"> БУЙ ЦАХИЛГААН ТОНОГЛОЛ БА ЦАХИЛГААН ДАМЖУУЛАХ ШУГАМЫН ХАМГААЛАЛТЫН БҮС ДОТОРХ ҮЙЛДВЭРЛЭЛИЙН АЖИЛ</w:t>
            </w:r>
          </w:p>
          <w:p w14:paraId="121FC5E7" w14:textId="77777777" w:rsidR="006E5844" w:rsidRPr="00D707DD" w:rsidRDefault="006E5844" w:rsidP="006E5844">
            <w:pPr>
              <w:shd w:val="clear" w:color="auto" w:fill="FFFFFF"/>
              <w:ind w:left="41"/>
              <w:textAlignment w:val="top"/>
              <w:rPr>
                <w:rFonts w:ascii="Times New Roman" w:eastAsia="Times New Roman" w:hAnsi="Times New Roman" w:cs="Times New Roman"/>
                <w:b/>
                <w:bCs/>
                <w:sz w:val="20"/>
                <w:szCs w:val="20"/>
              </w:rPr>
            </w:pPr>
            <w:r w:rsidRPr="00D707DD">
              <w:rPr>
                <w:rFonts w:ascii="Times New Roman" w:eastAsia="Times New Roman" w:hAnsi="Times New Roman" w:cs="Times New Roman"/>
                <w:b/>
                <w:bCs/>
                <w:sz w:val="20"/>
                <w:szCs w:val="20"/>
              </w:rPr>
              <w:t>5.1.  ҮЙЛДВЭРЛЭЛИЙН АЖИЛ</w:t>
            </w:r>
          </w:p>
          <w:p w14:paraId="67F7F892"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
          <w:p w14:paraId="2F07E816" w14:textId="77777777" w:rsidR="006E5844" w:rsidRPr="00D707DD" w:rsidRDefault="006E5844" w:rsidP="006E5844">
            <w:pPr>
              <w:pStyle w:val="ListParagraph"/>
              <w:numPr>
                <w:ilvl w:val="2"/>
                <w:numId w:val="12"/>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тоноглолын ажлыг хүснэгт 5.1–д зааснаас бага зайд хүчдэл дор байгаа гүйдэл дамжуулах хэсгүүдэд ачаа өргөх кран, машин ба хүмүүс ойртох боломжгүй үед зөвшөөрнө. Заагдсан энэ зайг мөрдөх боломжгүй үед ажиллагаанд байгаа тоноглол дээр түүнийг таслаж, газардуулаагүй ажлыг хориглоно.</w:t>
            </w:r>
          </w:p>
          <w:p w14:paraId="5D5F4ECF" w14:textId="0772D573" w:rsidR="006E5844" w:rsidRPr="003E55B1"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Хүснэгт</w:t>
            </w:r>
            <w:r>
              <w:rPr>
                <w:rFonts w:ascii="Times New Roman" w:eastAsia="Times New Roman" w:hAnsi="Times New Roman" w:cs="Times New Roman"/>
                <w:sz w:val="20"/>
                <w:szCs w:val="20"/>
              </w:rPr>
              <w:t>-5.1</w:t>
            </w:r>
          </w:p>
          <w:p w14:paraId="726E60FD" w14:textId="1A62B8E8"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ru-RU"/>
              </w:rPr>
            </w:pPr>
          </w:p>
        </w:tc>
        <w:tc>
          <w:tcPr>
            <w:tcW w:w="3686" w:type="dxa"/>
          </w:tcPr>
          <w:p w14:paraId="281E3734" w14:textId="71E3D350" w:rsidR="006E5844" w:rsidRDefault="006E5844" w:rsidP="006E5844">
            <w:pPr>
              <w:shd w:val="clear" w:color="auto" w:fill="FFFFFF"/>
              <w:ind w:left="41"/>
              <w:textAlignment w:val="top"/>
              <w:rPr>
                <w:rFonts w:ascii="Times New Roman" w:eastAsia="Times New Roman" w:hAnsi="Times New Roman" w:cs="Times New Roman"/>
                <w:b/>
                <w:bCs/>
                <w:color w:val="00B050"/>
                <w:sz w:val="20"/>
                <w:szCs w:val="20"/>
              </w:rPr>
            </w:pPr>
            <w:proofErr w:type="gramStart"/>
            <w:r w:rsidRPr="00B3173A">
              <w:rPr>
                <w:rFonts w:ascii="Times New Roman" w:eastAsia="Times New Roman" w:hAnsi="Times New Roman" w:cs="Times New Roman"/>
                <w:b/>
                <w:bCs/>
                <w:color w:val="00B050"/>
                <w:sz w:val="20"/>
                <w:szCs w:val="20"/>
              </w:rPr>
              <w:t>V  АЖИЛЛАГАА</w:t>
            </w:r>
            <w:r w:rsidRPr="00B3173A">
              <w:rPr>
                <w:rFonts w:ascii="Times New Roman" w:eastAsia="Times New Roman" w:hAnsi="Times New Roman" w:cs="Times New Roman"/>
                <w:b/>
                <w:bCs/>
                <w:color w:val="00B050"/>
                <w:sz w:val="20"/>
                <w:szCs w:val="20"/>
                <w:lang w:val="mn-MN"/>
              </w:rPr>
              <w:t>ТАЙ</w:t>
            </w:r>
            <w:proofErr w:type="gramEnd"/>
            <w:r w:rsidRPr="00B3173A">
              <w:rPr>
                <w:rFonts w:ascii="Times New Roman" w:eastAsia="Times New Roman" w:hAnsi="Times New Roman" w:cs="Times New Roman"/>
                <w:b/>
                <w:bCs/>
                <w:color w:val="00B050"/>
                <w:sz w:val="20"/>
                <w:szCs w:val="20"/>
                <w:lang w:val="mn-MN"/>
              </w:rPr>
              <w:t xml:space="preserve"> БАЙГАА </w:t>
            </w:r>
            <w:r w:rsidRPr="00B3173A">
              <w:rPr>
                <w:rFonts w:ascii="Times New Roman" w:eastAsia="Times New Roman" w:hAnsi="Times New Roman" w:cs="Times New Roman"/>
                <w:b/>
                <w:bCs/>
                <w:color w:val="00B050"/>
                <w:sz w:val="20"/>
                <w:szCs w:val="20"/>
              </w:rPr>
              <w:t xml:space="preserve">ЦАХИЛГААН ТОНОГЛОЛ </w:t>
            </w:r>
            <w:r>
              <w:rPr>
                <w:rFonts w:ascii="Times New Roman" w:eastAsia="Times New Roman" w:hAnsi="Times New Roman" w:cs="Times New Roman"/>
                <w:b/>
                <w:bCs/>
                <w:color w:val="00B050"/>
                <w:sz w:val="20"/>
                <w:szCs w:val="20"/>
                <w:lang w:val="mn-MN"/>
              </w:rPr>
              <w:t xml:space="preserve">ДЭЭР </w:t>
            </w:r>
            <w:r w:rsidRPr="00B3173A">
              <w:rPr>
                <w:rFonts w:ascii="Times New Roman" w:eastAsia="Times New Roman" w:hAnsi="Times New Roman" w:cs="Times New Roman"/>
                <w:b/>
                <w:bCs/>
                <w:color w:val="00B050"/>
                <w:sz w:val="20"/>
                <w:szCs w:val="20"/>
              </w:rPr>
              <w:t>БА ЦАХИЛГААН ДАМЖУУЛАХ ШУГАМЫН ХАМГААЛАЛТЫН БҮС ДОТОР</w:t>
            </w:r>
            <w:r w:rsidRPr="00B3173A">
              <w:rPr>
                <w:rFonts w:ascii="Times New Roman" w:eastAsia="Times New Roman" w:hAnsi="Times New Roman" w:cs="Times New Roman"/>
                <w:b/>
                <w:bCs/>
                <w:color w:val="00B050"/>
                <w:sz w:val="20"/>
                <w:szCs w:val="20"/>
                <w:lang w:val="mn-MN"/>
              </w:rPr>
              <w:t xml:space="preserve"> АЖИЛ ГҮЙЦЭТГЭХ</w:t>
            </w:r>
            <w:r w:rsidRPr="00B3173A">
              <w:rPr>
                <w:rFonts w:ascii="Times New Roman" w:eastAsia="Times New Roman" w:hAnsi="Times New Roman" w:cs="Times New Roman"/>
                <w:b/>
                <w:bCs/>
                <w:color w:val="00B050"/>
                <w:sz w:val="20"/>
                <w:szCs w:val="20"/>
              </w:rPr>
              <w:t xml:space="preserve"> </w:t>
            </w:r>
          </w:p>
          <w:p w14:paraId="2A38983D" w14:textId="77777777" w:rsidR="006E5844" w:rsidRDefault="006E5844" w:rsidP="006E5844">
            <w:pPr>
              <w:shd w:val="clear" w:color="auto" w:fill="FFFFFF"/>
              <w:ind w:left="41"/>
              <w:textAlignment w:val="top"/>
              <w:rPr>
                <w:rFonts w:ascii="Times New Roman" w:eastAsia="Times New Roman" w:hAnsi="Times New Roman" w:cs="Times New Roman"/>
                <w:b/>
                <w:bCs/>
                <w:color w:val="00B050"/>
                <w:sz w:val="20"/>
                <w:szCs w:val="20"/>
              </w:rPr>
            </w:pPr>
          </w:p>
          <w:p w14:paraId="58352789" w14:textId="07641DFB" w:rsidR="006E5844" w:rsidRPr="00B3173A" w:rsidRDefault="006E5844" w:rsidP="006E5844">
            <w:pPr>
              <w:shd w:val="clear" w:color="auto" w:fill="FFFFFF"/>
              <w:ind w:left="41"/>
              <w:textAlignment w:val="top"/>
              <w:rPr>
                <w:rFonts w:ascii="Times New Roman" w:eastAsia="Times New Roman" w:hAnsi="Times New Roman" w:cs="Times New Roman"/>
                <w:b/>
                <w:bCs/>
                <w:color w:val="00B050"/>
                <w:sz w:val="20"/>
                <w:szCs w:val="20"/>
              </w:rPr>
            </w:pPr>
            <w:r w:rsidRPr="00B3173A">
              <w:rPr>
                <w:rFonts w:ascii="Times New Roman" w:eastAsia="Times New Roman" w:hAnsi="Times New Roman" w:cs="Times New Roman"/>
                <w:b/>
                <w:bCs/>
                <w:color w:val="00B050"/>
                <w:sz w:val="20"/>
                <w:szCs w:val="20"/>
              </w:rPr>
              <w:t xml:space="preserve">5.1.  </w:t>
            </w:r>
            <w:r w:rsidRPr="00B3173A">
              <w:rPr>
                <w:rFonts w:ascii="Times New Roman" w:eastAsia="Times New Roman" w:hAnsi="Times New Roman" w:cs="Times New Roman"/>
                <w:b/>
                <w:bCs/>
                <w:color w:val="00B050"/>
                <w:sz w:val="20"/>
                <w:szCs w:val="20"/>
                <w:lang w:val="mn-MN"/>
              </w:rPr>
              <w:t>УГСРАЛТЫН</w:t>
            </w:r>
            <w:r w:rsidRPr="00B3173A">
              <w:rPr>
                <w:rFonts w:ascii="Times New Roman" w:eastAsia="Times New Roman" w:hAnsi="Times New Roman" w:cs="Times New Roman"/>
                <w:b/>
                <w:bCs/>
                <w:color w:val="00B050"/>
                <w:sz w:val="20"/>
                <w:szCs w:val="20"/>
              </w:rPr>
              <w:t xml:space="preserve"> АЖИЛ</w:t>
            </w:r>
          </w:p>
          <w:p w14:paraId="392E8210"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73107719" w14:textId="3AEEF1F6" w:rsidR="006E5844" w:rsidRPr="00D30D97"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E1491B">
              <w:rPr>
                <w:rFonts w:ascii="Times New Roman" w:hAnsi="Times New Roman" w:cs="Times New Roman"/>
                <w:color w:val="00B050"/>
                <w:sz w:val="20"/>
                <w:szCs w:val="20"/>
              </w:rPr>
              <w:t xml:space="preserve">5.1.1 </w:t>
            </w:r>
            <w:r>
              <w:rPr>
                <w:rFonts w:ascii="Times New Roman" w:eastAsia="Times New Roman" w:hAnsi="Times New Roman" w:cs="Times New Roman"/>
                <w:color w:val="00B050"/>
                <w:sz w:val="20"/>
                <w:szCs w:val="20"/>
                <w:lang w:val="mn-MN"/>
              </w:rPr>
              <w:t>Х</w:t>
            </w:r>
            <w:r w:rsidRPr="00553E26">
              <w:rPr>
                <w:rFonts w:ascii="Times New Roman" w:eastAsia="Times New Roman" w:hAnsi="Times New Roman" w:cs="Times New Roman"/>
                <w:color w:val="00B050"/>
                <w:sz w:val="20"/>
                <w:szCs w:val="20"/>
              </w:rPr>
              <w:t xml:space="preserve">үснэгт 5.1–д зааснаас бага зайд </w:t>
            </w:r>
            <w:r>
              <w:rPr>
                <w:rFonts w:ascii="Times New Roman" w:eastAsia="Times New Roman" w:hAnsi="Times New Roman" w:cs="Times New Roman"/>
                <w:color w:val="00B050"/>
                <w:sz w:val="20"/>
                <w:szCs w:val="20"/>
                <w:lang w:val="mn-MN"/>
              </w:rPr>
              <w:t xml:space="preserve">хүн, машин, </w:t>
            </w:r>
            <w:proofErr w:type="gramStart"/>
            <w:r>
              <w:rPr>
                <w:rFonts w:ascii="Times New Roman" w:eastAsia="Times New Roman" w:hAnsi="Times New Roman" w:cs="Times New Roman"/>
                <w:color w:val="00B050"/>
                <w:sz w:val="20"/>
                <w:szCs w:val="20"/>
                <w:lang w:val="mn-MN"/>
              </w:rPr>
              <w:t>кран  хүчдэлтэй</w:t>
            </w:r>
            <w:proofErr w:type="gramEnd"/>
            <w:r>
              <w:rPr>
                <w:rFonts w:ascii="Times New Roman" w:eastAsia="Times New Roman" w:hAnsi="Times New Roman" w:cs="Times New Roman"/>
                <w:color w:val="00B050"/>
                <w:sz w:val="20"/>
                <w:szCs w:val="20"/>
                <w:lang w:val="mn-MN"/>
              </w:rPr>
              <w:t xml:space="preserve"> байгаа </w:t>
            </w:r>
            <w:r w:rsidRPr="00553E26">
              <w:rPr>
                <w:rFonts w:ascii="Times New Roman" w:eastAsia="Times New Roman" w:hAnsi="Times New Roman" w:cs="Times New Roman"/>
                <w:color w:val="00B050"/>
                <w:sz w:val="20"/>
                <w:szCs w:val="20"/>
              </w:rPr>
              <w:t xml:space="preserve">гүйдэл дамжуулах хэсгүүдэд ойртох боломжгүй </w:t>
            </w:r>
            <w:r>
              <w:rPr>
                <w:rFonts w:ascii="Times New Roman" w:eastAsia="Times New Roman" w:hAnsi="Times New Roman" w:cs="Times New Roman"/>
                <w:color w:val="00B050"/>
                <w:sz w:val="20"/>
                <w:szCs w:val="20"/>
                <w:lang w:val="mn-MN"/>
              </w:rPr>
              <w:t>тохиолдолд</w:t>
            </w:r>
            <w:r w:rsidRPr="00553E26">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w:t>
            </w:r>
            <w:r w:rsidRPr="00553E26">
              <w:rPr>
                <w:rFonts w:ascii="Times New Roman" w:eastAsia="Times New Roman" w:hAnsi="Times New Roman" w:cs="Times New Roman"/>
                <w:color w:val="00B050"/>
                <w:sz w:val="20"/>
                <w:szCs w:val="20"/>
              </w:rPr>
              <w:t>жиллагаа</w:t>
            </w:r>
            <w:r w:rsidRPr="00553E26">
              <w:rPr>
                <w:rFonts w:ascii="Times New Roman" w:eastAsia="Times New Roman" w:hAnsi="Times New Roman" w:cs="Times New Roman"/>
                <w:color w:val="00B050"/>
                <w:sz w:val="20"/>
                <w:szCs w:val="20"/>
                <w:lang w:val="mn-MN"/>
              </w:rPr>
              <w:t>тай байгаа</w:t>
            </w:r>
            <w:r w:rsidRPr="00553E26">
              <w:rPr>
                <w:rFonts w:ascii="Times New Roman" w:eastAsia="Times New Roman" w:hAnsi="Times New Roman" w:cs="Times New Roman"/>
                <w:color w:val="00B050"/>
                <w:sz w:val="20"/>
                <w:szCs w:val="20"/>
              </w:rPr>
              <w:t xml:space="preserve"> цахилгаан тоноглол</w:t>
            </w:r>
            <w:r w:rsidRPr="00553E26">
              <w:rPr>
                <w:rFonts w:ascii="Times New Roman" w:eastAsia="Times New Roman" w:hAnsi="Times New Roman" w:cs="Times New Roman"/>
                <w:color w:val="00B050"/>
                <w:sz w:val="20"/>
                <w:szCs w:val="20"/>
                <w:lang w:val="mn-MN"/>
              </w:rPr>
              <w:t xml:space="preserve"> дээр ажил гүйцэтгэхийг </w:t>
            </w:r>
            <w:r>
              <w:rPr>
                <w:rFonts w:ascii="Times New Roman" w:eastAsia="Times New Roman" w:hAnsi="Times New Roman" w:cs="Times New Roman"/>
                <w:color w:val="00B050"/>
                <w:sz w:val="20"/>
                <w:szCs w:val="20"/>
                <w:lang w:val="mn-MN"/>
              </w:rPr>
              <w:t>зөвшөөрнө.</w:t>
            </w:r>
          </w:p>
          <w:p w14:paraId="76D18389" w14:textId="59B5F4D0"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E1491B">
              <w:rPr>
                <w:rFonts w:ascii="Times New Roman" w:eastAsia="Times New Roman" w:hAnsi="Times New Roman" w:cs="Times New Roman"/>
                <w:bCs/>
                <w:color w:val="00B050"/>
                <w:sz w:val="20"/>
                <w:szCs w:val="20"/>
              </w:rPr>
              <w:t xml:space="preserve">Хэрэв заасан зайг дагаж мөрдөх боломжгүй бол </w:t>
            </w:r>
            <w:r>
              <w:rPr>
                <w:rFonts w:ascii="Times New Roman" w:eastAsia="Times New Roman" w:hAnsi="Times New Roman" w:cs="Times New Roman"/>
                <w:bCs/>
                <w:color w:val="00B050"/>
                <w:sz w:val="20"/>
                <w:szCs w:val="20"/>
                <w:lang w:val="mn-MN"/>
              </w:rPr>
              <w:t>ажиллагаатай байгаа</w:t>
            </w:r>
            <w:r w:rsidRPr="00E1491B">
              <w:rPr>
                <w:rFonts w:ascii="Times New Roman" w:eastAsia="Times New Roman" w:hAnsi="Times New Roman" w:cs="Times New Roman"/>
                <w:bCs/>
                <w:color w:val="00B050"/>
                <w:sz w:val="20"/>
                <w:szCs w:val="20"/>
              </w:rPr>
              <w:t xml:space="preserve"> цахилгаан байгууламжид тэдгээрийг салгах, газардуулахгүйгээр ажиллахыг хориглоно.</w:t>
            </w:r>
          </w:p>
        </w:tc>
        <w:tc>
          <w:tcPr>
            <w:tcW w:w="3686" w:type="dxa"/>
          </w:tcPr>
          <w:p w14:paraId="2919C7A3"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5D0C81A5"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77F12F5E" w14:textId="6055B69E"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534BA264" w14:textId="17A1ABC0"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30469AED" w14:textId="1FB2361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12D1C87B" w14:textId="1504CC09"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74143555" w14:textId="464EE355"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5B740B9E" w14:textId="159F127A" w:rsidR="006E5844" w:rsidRPr="00003BE4" w:rsidRDefault="006E5844" w:rsidP="006E5844">
            <w:pPr>
              <w:shd w:val="clear" w:color="auto" w:fill="FFFFFF"/>
              <w:ind w:left="41"/>
              <w:textAlignment w:val="top"/>
              <w:rPr>
                <w:rFonts w:ascii="Times New Roman" w:eastAsia="Times New Roman" w:hAnsi="Times New Roman" w:cs="Times New Roman"/>
                <w:bCs/>
                <w:sz w:val="20"/>
                <w:szCs w:val="20"/>
                <w:lang w:val="mn-MN"/>
              </w:rPr>
            </w:pPr>
            <w:r w:rsidRPr="00003BE4">
              <w:rPr>
                <w:rFonts w:ascii="Times New Roman" w:eastAsia="Times New Roman" w:hAnsi="Times New Roman" w:cs="Times New Roman"/>
                <w:bCs/>
                <w:sz w:val="20"/>
                <w:szCs w:val="20"/>
                <w:lang w:val="mn-MN"/>
              </w:rPr>
              <w:t>Найруулга</w:t>
            </w:r>
          </w:p>
          <w:p w14:paraId="5EB01B13" w14:textId="3D0139BA" w:rsidR="006E5844" w:rsidRPr="00E1491B"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bCs/>
                <w:sz w:val="20"/>
                <w:szCs w:val="20"/>
              </w:rPr>
            </w:pPr>
          </w:p>
        </w:tc>
        <w:tc>
          <w:tcPr>
            <w:tcW w:w="3686" w:type="dxa"/>
          </w:tcPr>
          <w:p w14:paraId="27015634"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29387D1E" w14:textId="7954D889" w:rsidTr="006E5844">
        <w:tc>
          <w:tcPr>
            <w:tcW w:w="3685" w:type="dxa"/>
          </w:tcPr>
          <w:p w14:paraId="76C1FF39" w14:textId="77777777" w:rsidR="006E5844" w:rsidRPr="00D707DD" w:rsidRDefault="006E5844" w:rsidP="006E5844">
            <w:pPr>
              <w:pStyle w:val="ListParagraph"/>
              <w:numPr>
                <w:ilvl w:val="2"/>
                <w:numId w:val="12"/>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 дээр ажиллах аюулгүй ажиллагааны техникийн арга хэмжээнүүд (таслах, хүчдэл байхгүйг шалгах, зөөврийн газардуулга тавих г.м) – ийг ашиглалтын үйлдвэрийн ажилтан гүйцэтгэх ёстой.</w:t>
            </w:r>
          </w:p>
          <w:p w14:paraId="7540BDC1" w14:textId="697ACAFD"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ru-RU"/>
              </w:rPr>
            </w:pPr>
          </w:p>
        </w:tc>
        <w:tc>
          <w:tcPr>
            <w:tcW w:w="3686" w:type="dxa"/>
          </w:tcPr>
          <w:p w14:paraId="37FB6D62" w14:textId="2FAF0705" w:rsidR="006E5844" w:rsidRPr="00553E26"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lang w:val="mn-MN"/>
              </w:rPr>
              <w:t xml:space="preserve">5.1.2 </w:t>
            </w:r>
            <w:r w:rsidRPr="00553E26">
              <w:rPr>
                <w:rFonts w:ascii="Times New Roman" w:eastAsia="Times New Roman" w:hAnsi="Times New Roman" w:cs="Times New Roman"/>
                <w:color w:val="00B050"/>
                <w:sz w:val="20"/>
                <w:szCs w:val="20"/>
              </w:rPr>
              <w:t>Ажиллагаа</w:t>
            </w:r>
            <w:r w:rsidRPr="00553E26">
              <w:rPr>
                <w:rFonts w:ascii="Times New Roman" w:eastAsia="Times New Roman" w:hAnsi="Times New Roman" w:cs="Times New Roman"/>
                <w:color w:val="00B050"/>
                <w:sz w:val="20"/>
                <w:szCs w:val="20"/>
                <w:lang w:val="mn-MN"/>
              </w:rPr>
              <w:t>тай байгаа</w:t>
            </w:r>
            <w:r w:rsidRPr="00553E26">
              <w:rPr>
                <w:rFonts w:ascii="Times New Roman" w:eastAsia="Times New Roman" w:hAnsi="Times New Roman" w:cs="Times New Roman"/>
                <w:color w:val="00B050"/>
                <w:sz w:val="20"/>
                <w:szCs w:val="20"/>
              </w:rPr>
              <w:t xml:space="preserve"> цахилгаан тоноглол дээр ажиллах аюулгүй ажиллагааны техникийн арга хэмжээнүүд (таслах, хүчдэл байхгүйг шалгах, зөөврийн газардуулга тавих г.м) – ийг ашигла</w:t>
            </w:r>
            <w:r w:rsidRPr="00553E26">
              <w:rPr>
                <w:rFonts w:ascii="Times New Roman" w:eastAsia="Times New Roman" w:hAnsi="Times New Roman" w:cs="Times New Roman"/>
                <w:color w:val="00B050"/>
                <w:sz w:val="20"/>
                <w:szCs w:val="20"/>
                <w:lang w:val="mn-MN"/>
              </w:rPr>
              <w:t>гч байгууллагын</w:t>
            </w:r>
            <w:r w:rsidRPr="00553E26">
              <w:rPr>
                <w:rFonts w:ascii="Times New Roman" w:eastAsia="Times New Roman" w:hAnsi="Times New Roman" w:cs="Times New Roman"/>
                <w:color w:val="00B050"/>
                <w:sz w:val="20"/>
                <w:szCs w:val="20"/>
              </w:rPr>
              <w:t xml:space="preserve"> ажилтан гүйцэтгэх ёстой.</w:t>
            </w:r>
          </w:p>
          <w:p w14:paraId="11572F23"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b/>
                <w:bCs/>
                <w:sz w:val="20"/>
                <w:szCs w:val="20"/>
              </w:rPr>
            </w:pPr>
          </w:p>
        </w:tc>
        <w:tc>
          <w:tcPr>
            <w:tcW w:w="3686" w:type="dxa"/>
          </w:tcPr>
          <w:p w14:paraId="14BCF9D0"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30C86978"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1CA42932"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38F86B9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289821E9"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58B81633" w14:textId="52F721A8" w:rsidR="006E5844" w:rsidRPr="00003BE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r w:rsidRPr="00003BE4">
              <w:rPr>
                <w:rFonts w:ascii="Times New Roman" w:eastAsia="Times New Roman" w:hAnsi="Times New Roman" w:cs="Times New Roman"/>
                <w:strike/>
                <w:sz w:val="20"/>
                <w:szCs w:val="20"/>
              </w:rPr>
              <w:t>ашиглалтын үйлдвэрийн</w:t>
            </w:r>
            <w:r w:rsidRPr="00553E26">
              <w:rPr>
                <w:rFonts w:ascii="Times New Roman" w:eastAsia="Times New Roman" w:hAnsi="Times New Roman" w:cs="Times New Roman"/>
                <w:color w:val="00B050"/>
                <w:sz w:val="20"/>
                <w:szCs w:val="20"/>
              </w:rPr>
              <w:t xml:space="preserve"> ашигла</w:t>
            </w:r>
            <w:r w:rsidRPr="00553E26">
              <w:rPr>
                <w:rFonts w:ascii="Times New Roman" w:eastAsia="Times New Roman" w:hAnsi="Times New Roman" w:cs="Times New Roman"/>
                <w:color w:val="00B050"/>
                <w:sz w:val="20"/>
                <w:szCs w:val="20"/>
                <w:lang w:val="mn-MN"/>
              </w:rPr>
              <w:t>гч байгууллагын</w:t>
            </w:r>
          </w:p>
        </w:tc>
        <w:tc>
          <w:tcPr>
            <w:tcW w:w="3686" w:type="dxa"/>
          </w:tcPr>
          <w:p w14:paraId="47040332"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46C27B5A" w14:textId="7FFB5FB7" w:rsidTr="006E5844">
        <w:tc>
          <w:tcPr>
            <w:tcW w:w="3685" w:type="dxa"/>
          </w:tcPr>
          <w:p w14:paraId="2A2526FC" w14:textId="5A2A5065" w:rsidR="006E5844" w:rsidRPr="003E55B1" w:rsidRDefault="006E5844" w:rsidP="006E5844">
            <w:pPr>
              <w:numPr>
                <w:ilvl w:val="2"/>
                <w:numId w:val="12"/>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lastRenderedPageBreak/>
              <w:t>Барилга-угсралтын байгууллагын ажилтныг ажилд оруулсан хэсэгт ажлын хүчдэл өгөхгүй байхыг ашиглагч байгууллага шууд хариуцна. Барилга угсралтын байгууллагын удирдлага нь үйлдвэрлэлийн ажилд шууд зориулж гаргаж өгсөн хэсэгт аюулгүй ажиллагааны хариуцлагыг хүлээнэ.</w:t>
            </w:r>
            <w:r w:rsidRPr="00D707DD">
              <w:rPr>
                <w:rFonts w:ascii="Times New Roman" w:hAnsi="Times New Roman" w:cs="Times New Roman"/>
                <w:sz w:val="20"/>
                <w:szCs w:val="20"/>
                <w:lang w:val="mn-MN"/>
              </w:rPr>
              <w:t xml:space="preserve"> </w:t>
            </w:r>
          </w:p>
        </w:tc>
        <w:tc>
          <w:tcPr>
            <w:tcW w:w="3686" w:type="dxa"/>
          </w:tcPr>
          <w:p w14:paraId="5C30FBB7" w14:textId="2098B993" w:rsidR="006E5844" w:rsidRPr="00E1491B" w:rsidRDefault="006E5844" w:rsidP="006E5844">
            <w:pPr>
              <w:pStyle w:val="ListParagraph"/>
              <w:shd w:val="clear" w:color="auto" w:fill="FFFFFF"/>
              <w:spacing w:after="0" w:line="240" w:lineRule="auto"/>
              <w:ind w:left="41"/>
              <w:textAlignment w:val="top"/>
              <w:rPr>
                <w:rFonts w:ascii="Times New Roman" w:hAnsi="Times New Roman" w:cs="Times New Roman"/>
                <w:color w:val="00B050"/>
                <w:sz w:val="20"/>
                <w:szCs w:val="20"/>
                <w:lang w:val="mn-MN"/>
              </w:rPr>
            </w:pPr>
            <w:r w:rsidRPr="00003BE4">
              <w:rPr>
                <w:rFonts w:ascii="Times New Roman" w:hAnsi="Times New Roman" w:cs="Times New Roman"/>
                <w:color w:val="00B050"/>
                <w:sz w:val="20"/>
                <w:szCs w:val="20"/>
              </w:rPr>
              <w:t xml:space="preserve">5.1.3 </w:t>
            </w:r>
            <w:r w:rsidRPr="00FA4FDE">
              <w:rPr>
                <w:rFonts w:ascii="Times New Roman" w:eastAsia="Times New Roman" w:hAnsi="Times New Roman" w:cs="Times New Roman"/>
                <w:color w:val="00B050"/>
                <w:sz w:val="20"/>
                <w:szCs w:val="20"/>
              </w:rPr>
              <w:t>Барилга-угсралтын байгууллагын ажилтныг ажил</w:t>
            </w:r>
            <w:r w:rsidRPr="00FA4FDE">
              <w:rPr>
                <w:rFonts w:ascii="Times New Roman" w:eastAsia="Times New Roman" w:hAnsi="Times New Roman" w:cs="Times New Roman"/>
                <w:color w:val="00B050"/>
                <w:sz w:val="20"/>
                <w:szCs w:val="20"/>
                <w:lang w:val="mn-MN"/>
              </w:rPr>
              <w:t xml:space="preserve"> гүйцэтгүүлэхээр</w:t>
            </w:r>
            <w:r w:rsidRPr="00FA4FDE">
              <w:rPr>
                <w:rFonts w:ascii="Times New Roman" w:eastAsia="Times New Roman" w:hAnsi="Times New Roman" w:cs="Times New Roman"/>
                <w:color w:val="00B050"/>
                <w:sz w:val="20"/>
                <w:szCs w:val="20"/>
              </w:rPr>
              <w:t xml:space="preserve"> оруулсан хэсэгт ажлын хүчдэл өгөхгүй байх</w:t>
            </w:r>
            <w:r w:rsidRPr="00FA4FDE">
              <w:rPr>
                <w:rFonts w:ascii="Times New Roman" w:eastAsia="Times New Roman" w:hAnsi="Times New Roman" w:cs="Times New Roman"/>
                <w:color w:val="00B050"/>
                <w:sz w:val="20"/>
                <w:szCs w:val="20"/>
                <w:lang w:val="mn-MN"/>
              </w:rPr>
              <w:t>, урьдчилан сэргийлэх арга хэмжээ авахыг</w:t>
            </w:r>
            <w:r w:rsidRPr="00FA4FDE">
              <w:rPr>
                <w:rFonts w:ascii="Times New Roman" w:eastAsia="Times New Roman" w:hAnsi="Times New Roman" w:cs="Times New Roman"/>
                <w:color w:val="00B050"/>
                <w:sz w:val="20"/>
                <w:szCs w:val="20"/>
              </w:rPr>
              <w:t xml:space="preserve"> ашиглагч байгууллага шууд хариуцна. Барилга угсралтын байгууллагын удирдлага нь </w:t>
            </w:r>
            <w:r>
              <w:rPr>
                <w:rFonts w:ascii="Times New Roman" w:eastAsia="Times New Roman" w:hAnsi="Times New Roman" w:cs="Times New Roman"/>
                <w:color w:val="00B050"/>
                <w:sz w:val="20"/>
                <w:szCs w:val="20"/>
                <w:lang w:val="mn-MN"/>
              </w:rPr>
              <w:t xml:space="preserve">ажил гүйцэтгүүлэхээр </w:t>
            </w:r>
            <w:proofErr w:type="gramStart"/>
            <w:r w:rsidRPr="00FA4FDE">
              <w:rPr>
                <w:rFonts w:ascii="Times New Roman" w:eastAsia="Times New Roman" w:hAnsi="Times New Roman" w:cs="Times New Roman"/>
                <w:color w:val="00B050"/>
                <w:sz w:val="20"/>
                <w:szCs w:val="20"/>
                <w:lang w:val="mn-MN"/>
              </w:rPr>
              <w:t xml:space="preserve">хуваарилсан </w:t>
            </w:r>
            <w:r w:rsidRPr="00FA4FDE">
              <w:rPr>
                <w:rFonts w:ascii="Times New Roman" w:eastAsia="Times New Roman" w:hAnsi="Times New Roman" w:cs="Times New Roman"/>
                <w:color w:val="00B050"/>
                <w:sz w:val="20"/>
                <w:szCs w:val="20"/>
              </w:rPr>
              <w:t xml:space="preserve"> хэсэгт</w:t>
            </w:r>
            <w:proofErr w:type="gramEnd"/>
            <w:r w:rsidRPr="00FA4FDE">
              <w:rPr>
                <w:rFonts w:ascii="Times New Roman" w:eastAsia="Times New Roman" w:hAnsi="Times New Roman" w:cs="Times New Roman"/>
                <w:color w:val="00B050"/>
                <w:sz w:val="20"/>
                <w:szCs w:val="20"/>
              </w:rPr>
              <w:t xml:space="preserve"> </w:t>
            </w:r>
            <w:r w:rsidRPr="00FA4FDE">
              <w:rPr>
                <w:rFonts w:ascii="Times New Roman" w:eastAsia="Times New Roman" w:hAnsi="Times New Roman" w:cs="Times New Roman"/>
                <w:color w:val="00B050"/>
                <w:sz w:val="20"/>
                <w:szCs w:val="20"/>
                <w:lang w:val="mn-MN"/>
              </w:rPr>
              <w:t xml:space="preserve">техникийн </w:t>
            </w:r>
            <w:r w:rsidRPr="00FA4FDE">
              <w:rPr>
                <w:rFonts w:ascii="Times New Roman" w:eastAsia="Times New Roman" w:hAnsi="Times New Roman" w:cs="Times New Roman"/>
                <w:color w:val="00B050"/>
                <w:sz w:val="20"/>
                <w:szCs w:val="20"/>
              </w:rPr>
              <w:t>аюулгүй ажиллагааны хариуцлагыг хүлээнэ.</w:t>
            </w:r>
            <w:r w:rsidRPr="00FA4FDE">
              <w:rPr>
                <w:rFonts w:ascii="Times New Roman" w:hAnsi="Times New Roman" w:cs="Times New Roman"/>
                <w:color w:val="00B050"/>
                <w:sz w:val="20"/>
                <w:szCs w:val="20"/>
                <w:lang w:val="mn-MN"/>
              </w:rPr>
              <w:t xml:space="preserve"> </w:t>
            </w:r>
          </w:p>
        </w:tc>
        <w:tc>
          <w:tcPr>
            <w:tcW w:w="3686" w:type="dxa"/>
          </w:tcPr>
          <w:p w14:paraId="214A3775"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p w14:paraId="5E358880" w14:textId="64ED58C0" w:rsidR="006E5844" w:rsidRPr="00003BE4" w:rsidRDefault="006E5844" w:rsidP="006E5844">
            <w:pPr>
              <w:shd w:val="clear" w:color="auto" w:fill="FFFFFF"/>
              <w:ind w:left="41"/>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Найруулга</w:t>
            </w:r>
          </w:p>
        </w:tc>
        <w:tc>
          <w:tcPr>
            <w:tcW w:w="3686" w:type="dxa"/>
          </w:tcPr>
          <w:p w14:paraId="6993E56A"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r>
      <w:tr w:rsidR="006E5844" w:rsidRPr="00D707DD" w14:paraId="5D0E893D" w14:textId="69D5101D" w:rsidTr="006E5844">
        <w:tc>
          <w:tcPr>
            <w:tcW w:w="3685" w:type="dxa"/>
          </w:tcPr>
          <w:p w14:paraId="3044731B" w14:textId="776F9C70" w:rsidR="006E5844" w:rsidRPr="003E55B1" w:rsidRDefault="006E5844" w:rsidP="006E5844">
            <w:pPr>
              <w:numPr>
                <w:ilvl w:val="2"/>
                <w:numId w:val="12"/>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 дээрх ажлыг  барилга-угсралтын байгууллагын ажилтан хавсралт 7 –д заасан ажилд оруулах-нарядын дагуу гүйцэтгэх ёстой.</w:t>
            </w:r>
          </w:p>
        </w:tc>
        <w:tc>
          <w:tcPr>
            <w:tcW w:w="3686" w:type="dxa"/>
          </w:tcPr>
          <w:p w14:paraId="2EB844CC" w14:textId="372213DB"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FA4FDE">
              <w:rPr>
                <w:rFonts w:ascii="Times New Roman" w:eastAsia="Times New Roman" w:hAnsi="Times New Roman" w:cs="Times New Roman"/>
                <w:color w:val="00B050"/>
                <w:sz w:val="20"/>
                <w:szCs w:val="20"/>
                <w:highlight w:val="yellow"/>
              </w:rPr>
              <w:t>Ажиллагаа</w:t>
            </w:r>
            <w:r w:rsidRPr="00FA4FDE">
              <w:rPr>
                <w:rFonts w:ascii="Times New Roman" w:eastAsia="Times New Roman" w:hAnsi="Times New Roman" w:cs="Times New Roman"/>
                <w:color w:val="00B050"/>
                <w:sz w:val="20"/>
                <w:szCs w:val="20"/>
                <w:highlight w:val="yellow"/>
                <w:lang w:val="mn-MN"/>
              </w:rPr>
              <w:t>тай байгаа</w:t>
            </w:r>
            <w:r w:rsidRPr="00FA4FDE">
              <w:rPr>
                <w:rFonts w:ascii="Times New Roman" w:eastAsia="Times New Roman" w:hAnsi="Times New Roman" w:cs="Times New Roman"/>
                <w:color w:val="00B050"/>
                <w:sz w:val="20"/>
                <w:szCs w:val="20"/>
              </w:rPr>
              <w:t xml:space="preserve"> цахилгаан тоноглол дээрх ажлыг  барилга-угсралтын байгууллагын ажилтан хавсралт 7 –д заасан ажилд оруулах-нарядын дагуу гүйцэтгэх ёстой.</w:t>
            </w:r>
          </w:p>
        </w:tc>
        <w:tc>
          <w:tcPr>
            <w:tcW w:w="3686" w:type="dxa"/>
          </w:tcPr>
          <w:p w14:paraId="6BA18C64" w14:textId="29174CAE" w:rsidR="006E5844" w:rsidRPr="00003BE4" w:rsidRDefault="006E5844" w:rsidP="006E5844">
            <w:pPr>
              <w:widowControl w:val="0"/>
              <w:autoSpaceDE w:val="0"/>
              <w:autoSpaceDN w:val="0"/>
              <w:adjustRightInd w:val="0"/>
              <w:jc w:val="both"/>
              <w:rPr>
                <w:rFonts w:ascii="Times New Roman" w:eastAsiaTheme="minorEastAsia" w:hAnsi="Times New Roman" w:cs="Times New Roman"/>
                <w:strike/>
                <w:sz w:val="20"/>
                <w:szCs w:val="20"/>
                <w:lang w:val="ru-RU"/>
              </w:rPr>
            </w:pPr>
            <w:r w:rsidRPr="00003BE4">
              <w:rPr>
                <w:rFonts w:ascii="Times New Roman" w:eastAsia="Times New Roman" w:hAnsi="Times New Roman" w:cs="Times New Roman"/>
                <w:strike/>
                <w:sz w:val="20"/>
                <w:szCs w:val="20"/>
              </w:rPr>
              <w:t>Ажиллагаанд буй</w:t>
            </w:r>
            <w:r w:rsidRPr="00FA4FDE">
              <w:rPr>
                <w:rFonts w:ascii="Times New Roman" w:eastAsia="Times New Roman" w:hAnsi="Times New Roman" w:cs="Times New Roman"/>
                <w:color w:val="00B050"/>
                <w:sz w:val="20"/>
                <w:szCs w:val="20"/>
                <w:highlight w:val="yellow"/>
              </w:rPr>
              <w:t xml:space="preserve"> Ажиллагаа</w:t>
            </w:r>
            <w:r w:rsidRPr="00FA4FDE">
              <w:rPr>
                <w:rFonts w:ascii="Times New Roman" w:eastAsia="Times New Roman" w:hAnsi="Times New Roman" w:cs="Times New Roman"/>
                <w:color w:val="00B050"/>
                <w:sz w:val="20"/>
                <w:szCs w:val="20"/>
                <w:highlight w:val="yellow"/>
                <w:lang w:val="mn-MN"/>
              </w:rPr>
              <w:t>тай байгаа</w:t>
            </w:r>
          </w:p>
          <w:p w14:paraId="6E340772" w14:textId="12F9F186"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
        </w:tc>
        <w:tc>
          <w:tcPr>
            <w:tcW w:w="3686" w:type="dxa"/>
          </w:tcPr>
          <w:p w14:paraId="2DD80500" w14:textId="77777777" w:rsidR="006E5844" w:rsidRPr="00003BE4" w:rsidRDefault="006E5844" w:rsidP="006E5844">
            <w:pPr>
              <w:widowControl w:val="0"/>
              <w:autoSpaceDE w:val="0"/>
              <w:autoSpaceDN w:val="0"/>
              <w:adjustRightInd w:val="0"/>
              <w:jc w:val="both"/>
              <w:rPr>
                <w:rFonts w:ascii="Times New Roman" w:eastAsia="Times New Roman" w:hAnsi="Times New Roman" w:cs="Times New Roman"/>
                <w:strike/>
                <w:sz w:val="20"/>
                <w:szCs w:val="20"/>
              </w:rPr>
            </w:pPr>
          </w:p>
        </w:tc>
      </w:tr>
      <w:tr w:rsidR="006E5844" w:rsidRPr="00D707DD" w14:paraId="1CAE1C84" w14:textId="53448A05" w:rsidTr="006E5844">
        <w:tc>
          <w:tcPr>
            <w:tcW w:w="3685" w:type="dxa"/>
          </w:tcPr>
          <w:p w14:paraId="48707950" w14:textId="56A6798F" w:rsidR="006E5844" w:rsidRPr="003E55B1" w:rsidRDefault="006E5844" w:rsidP="006E5844">
            <w:pPr>
              <w:numPr>
                <w:ilvl w:val="2"/>
                <w:numId w:val="12"/>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Цахилгаан дамжуулах шугамын хамгаалалтын </w:t>
            </w:r>
            <w:r w:rsidRPr="00FA4FDE">
              <w:rPr>
                <w:rFonts w:ascii="Times New Roman" w:eastAsia="Times New Roman" w:hAnsi="Times New Roman" w:cs="Times New Roman"/>
                <w:sz w:val="20"/>
                <w:szCs w:val="20"/>
                <w:highlight w:val="yellow"/>
              </w:rPr>
              <w:t>зурваст</w:t>
            </w:r>
            <w:r w:rsidRPr="00D707DD">
              <w:rPr>
                <w:rFonts w:ascii="Times New Roman" w:eastAsia="Times New Roman" w:hAnsi="Times New Roman" w:cs="Times New Roman"/>
                <w:sz w:val="20"/>
                <w:szCs w:val="20"/>
              </w:rPr>
              <w:t xml:space="preserve"> ажиллаж байгаа цахилгаан тоноглол дээр гүйцэтгэх барилга-угсралтын ажилд оруулах-нарядыг барилга угсралтын байгууллагын хариуцлагатай ажилтанд олгох ёстой.</w:t>
            </w:r>
          </w:p>
        </w:tc>
        <w:tc>
          <w:tcPr>
            <w:tcW w:w="3686" w:type="dxa"/>
          </w:tcPr>
          <w:p w14:paraId="31609399"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50485BD7"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0698989F"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553DFBD6" w14:textId="02F831BC" w:rsidR="006E5844" w:rsidRPr="00FA4FDE"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560C0965"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45F32A64" w14:textId="70C72B0F"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003BE4">
              <w:rPr>
                <w:rFonts w:ascii="Times New Roman" w:eastAsia="Times New Roman" w:hAnsi="Times New Roman" w:cs="Times New Roman"/>
                <w:strike/>
                <w:sz w:val="20"/>
                <w:szCs w:val="20"/>
                <w:highlight w:val="yellow"/>
              </w:rPr>
              <w:t>зурваст</w:t>
            </w:r>
            <w:r w:rsidRPr="00003BE4">
              <w:rPr>
                <w:rFonts w:ascii="Times New Roman" w:eastAsia="Times New Roman" w:hAnsi="Times New Roman" w:cs="Times New Roman"/>
                <w:strike/>
                <w:color w:val="00B050"/>
                <w:sz w:val="20"/>
                <w:szCs w:val="20"/>
                <w:lang w:val="mn-MN"/>
              </w:rPr>
              <w:t xml:space="preserve"> </w:t>
            </w:r>
            <w:r w:rsidRPr="00FA4FDE">
              <w:rPr>
                <w:rFonts w:ascii="Times New Roman" w:eastAsia="Times New Roman" w:hAnsi="Times New Roman" w:cs="Times New Roman"/>
                <w:color w:val="00B050"/>
                <w:sz w:val="20"/>
                <w:szCs w:val="20"/>
                <w:lang w:val="mn-MN"/>
              </w:rPr>
              <w:t>бүсэд</w:t>
            </w:r>
          </w:p>
        </w:tc>
        <w:tc>
          <w:tcPr>
            <w:tcW w:w="3686" w:type="dxa"/>
          </w:tcPr>
          <w:p w14:paraId="076FC46D"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67BA9B79" w14:textId="65CF3E92" w:rsidTr="006E5844">
        <w:tc>
          <w:tcPr>
            <w:tcW w:w="3685" w:type="dxa"/>
          </w:tcPr>
          <w:p w14:paraId="2C54E4B0" w14:textId="4D7F88D6" w:rsidR="006E5844" w:rsidRPr="00D707DD" w:rsidRDefault="006E5844" w:rsidP="006E5844">
            <w:pPr>
              <w:numPr>
                <w:ilvl w:val="2"/>
                <w:numId w:val="12"/>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Ажиллагаанд буй цахилгаан тоноглол дээр ажилд оруудах-наряд олгох эрх бүхий ажилтныг байгуул</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лагын захиргаа-техникийн удирдах ажилтан нараас томилох ба     1000 В–оос дээш хүчдэлтэй цахилгаан тоноглолд цахилгааны аюулгүй ажиллагааны 5-р групптэй, 1000В хүртэлх тоноглолд 4–р групптэй байна.</w:t>
            </w:r>
          </w:p>
          <w:p w14:paraId="17307834" w14:textId="0751B6B6"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ru-RU"/>
              </w:rPr>
            </w:pPr>
          </w:p>
        </w:tc>
        <w:tc>
          <w:tcPr>
            <w:tcW w:w="3686" w:type="dxa"/>
          </w:tcPr>
          <w:p w14:paraId="6CFEAAF0" w14:textId="4C627D01" w:rsidR="006E5844" w:rsidRPr="00E92781" w:rsidRDefault="006E5844" w:rsidP="006E5844">
            <w:pPr>
              <w:shd w:val="clear" w:color="auto" w:fill="FFFFFF"/>
              <w:ind w:left="41"/>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lang w:val="mn-MN"/>
              </w:rPr>
              <w:t>5.1.6</w:t>
            </w:r>
            <w:r w:rsidRPr="00E92781">
              <w:rPr>
                <w:rFonts w:ascii="Times New Roman" w:eastAsia="Times New Roman" w:hAnsi="Times New Roman" w:cs="Times New Roman"/>
                <w:color w:val="00B050"/>
                <w:sz w:val="20"/>
                <w:szCs w:val="20"/>
              </w:rPr>
              <w:t>Ажиллагаа</w:t>
            </w:r>
            <w:r w:rsidRPr="00E92781">
              <w:rPr>
                <w:rFonts w:ascii="Times New Roman" w:eastAsia="Times New Roman" w:hAnsi="Times New Roman" w:cs="Times New Roman"/>
                <w:color w:val="00B050"/>
                <w:sz w:val="20"/>
                <w:szCs w:val="20"/>
                <w:lang w:val="mn-MN"/>
              </w:rPr>
              <w:t>тай байгаа</w:t>
            </w:r>
            <w:r w:rsidRPr="00E92781">
              <w:rPr>
                <w:rFonts w:ascii="Times New Roman" w:eastAsia="Times New Roman" w:hAnsi="Times New Roman" w:cs="Times New Roman"/>
                <w:color w:val="00B050"/>
                <w:sz w:val="20"/>
                <w:szCs w:val="20"/>
              </w:rPr>
              <w:t xml:space="preserve"> цахилгаан тоноглол дээр ажилд оруудах-наряд олгох эрх бүхий ажилтныг байгуул -лагын захиргаа-техникийн удирдах ажилтан нараас </w:t>
            </w:r>
            <w:r w:rsidRPr="00E92781">
              <w:rPr>
                <w:rFonts w:ascii="Times New Roman" w:eastAsia="Times New Roman" w:hAnsi="Times New Roman" w:cs="Times New Roman"/>
                <w:color w:val="00B050"/>
                <w:sz w:val="20"/>
                <w:szCs w:val="20"/>
                <w:lang w:val="mn-MN"/>
              </w:rPr>
              <w:t>нь</w:t>
            </w:r>
            <w:r w:rsidRPr="00E92781">
              <w:rPr>
                <w:rFonts w:ascii="Times New Roman" w:eastAsia="Times New Roman" w:hAnsi="Times New Roman" w:cs="Times New Roman"/>
                <w:color w:val="00B050"/>
                <w:sz w:val="20"/>
                <w:szCs w:val="20"/>
              </w:rPr>
              <w:t xml:space="preserve">   1000В хүртэлх хүчдэлтэй цахилгаан тоноглолд цахилгааны аюулгүй ажиллагааны  4–р групптэй </w:t>
            </w:r>
            <w:r w:rsidRPr="00E92781">
              <w:rPr>
                <w:rFonts w:ascii="Times New Roman" w:eastAsia="Times New Roman" w:hAnsi="Times New Roman" w:cs="Times New Roman"/>
                <w:color w:val="00B050"/>
                <w:sz w:val="20"/>
                <w:szCs w:val="20"/>
                <w:lang w:val="mn-MN"/>
              </w:rPr>
              <w:t>,</w:t>
            </w:r>
            <w:r w:rsidRPr="00E92781">
              <w:rPr>
                <w:rFonts w:ascii="Times New Roman" w:eastAsia="Times New Roman" w:hAnsi="Times New Roman" w:cs="Times New Roman"/>
                <w:color w:val="00B050"/>
                <w:sz w:val="20"/>
                <w:szCs w:val="20"/>
              </w:rPr>
              <w:t xml:space="preserve">1000 В–оос дээш </w:t>
            </w:r>
            <w:r w:rsidRPr="00E92781">
              <w:rPr>
                <w:rFonts w:ascii="Times New Roman" w:eastAsia="Times New Roman" w:hAnsi="Times New Roman" w:cs="Times New Roman"/>
                <w:color w:val="00B050"/>
                <w:sz w:val="20"/>
                <w:szCs w:val="20"/>
                <w:lang w:val="mn-MN"/>
              </w:rPr>
              <w:t xml:space="preserve">бол </w:t>
            </w:r>
            <w:r w:rsidRPr="00E92781">
              <w:rPr>
                <w:rFonts w:ascii="Times New Roman" w:eastAsia="Times New Roman" w:hAnsi="Times New Roman" w:cs="Times New Roman"/>
                <w:color w:val="00B050"/>
                <w:sz w:val="20"/>
                <w:szCs w:val="20"/>
              </w:rPr>
              <w:t>5-р групптэй</w:t>
            </w:r>
            <w:r w:rsidRPr="00E92781">
              <w:rPr>
                <w:rFonts w:ascii="Times New Roman" w:eastAsia="Times New Roman" w:hAnsi="Times New Roman" w:cs="Times New Roman"/>
                <w:color w:val="00B050"/>
                <w:sz w:val="20"/>
                <w:szCs w:val="20"/>
                <w:lang w:val="mn-MN"/>
              </w:rPr>
              <w:t>г</w:t>
            </w:r>
            <w:r w:rsidRPr="00E92781">
              <w:rPr>
                <w:rFonts w:ascii="Times New Roman" w:eastAsia="Times New Roman" w:hAnsi="Times New Roman" w:cs="Times New Roman"/>
                <w:color w:val="00B050"/>
                <w:sz w:val="20"/>
                <w:szCs w:val="20"/>
              </w:rPr>
              <w:t xml:space="preserve"> томил</w:t>
            </w:r>
            <w:r w:rsidRPr="00E92781">
              <w:rPr>
                <w:rFonts w:ascii="Times New Roman" w:eastAsia="Times New Roman" w:hAnsi="Times New Roman" w:cs="Times New Roman"/>
                <w:color w:val="00B050"/>
                <w:sz w:val="20"/>
                <w:szCs w:val="20"/>
                <w:lang w:val="mn-MN"/>
              </w:rPr>
              <w:t>но.</w:t>
            </w:r>
          </w:p>
          <w:p w14:paraId="03AD1164"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
        </w:tc>
        <w:tc>
          <w:tcPr>
            <w:tcW w:w="3686" w:type="dxa"/>
          </w:tcPr>
          <w:p w14:paraId="4832C8E4" w14:textId="536CB2E5"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Найруулга</w:t>
            </w:r>
          </w:p>
          <w:p w14:paraId="2180DD68" w14:textId="2226FFC3"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
        </w:tc>
        <w:tc>
          <w:tcPr>
            <w:tcW w:w="3686" w:type="dxa"/>
          </w:tcPr>
          <w:p w14:paraId="5AA050FD" w14:textId="77777777" w:rsidR="006E5844"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32E8A05D" w14:textId="534FCD9B" w:rsidTr="006E5844">
        <w:tc>
          <w:tcPr>
            <w:tcW w:w="3685" w:type="dxa"/>
          </w:tcPr>
          <w:p w14:paraId="59262FD4" w14:textId="37E57549" w:rsidR="006E5844" w:rsidRPr="00485ECC" w:rsidRDefault="006E5844" w:rsidP="006E5844">
            <w:pPr>
              <w:numPr>
                <w:ilvl w:val="2"/>
                <w:numId w:val="12"/>
              </w:numPr>
              <w:shd w:val="clear" w:color="auto" w:fill="FFFFFF"/>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Ажилд оруулах-нарядыг өгөгдсөн ажлын эзлэхүүнийг гүйцэтгэхэд шаардагдах хугацаагаар олгоно.</w:t>
            </w:r>
          </w:p>
        </w:tc>
        <w:tc>
          <w:tcPr>
            <w:tcW w:w="3686" w:type="dxa"/>
          </w:tcPr>
          <w:p w14:paraId="0CAFDEEA"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5C7BF999" w14:textId="00CC5163" w:rsidR="006E5844" w:rsidRPr="00C20C65"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1B2343B1" w14:textId="534BE898"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378F8907"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r>
      <w:tr w:rsidR="006E5844" w:rsidRPr="00D707DD" w14:paraId="495EF32B" w14:textId="1888A398" w:rsidTr="006E5844">
        <w:tc>
          <w:tcPr>
            <w:tcW w:w="3685" w:type="dxa"/>
          </w:tcPr>
          <w:p w14:paraId="5BD9B1A9" w14:textId="272AD60F" w:rsidR="006E5844" w:rsidRPr="00485ECC" w:rsidRDefault="006E5844" w:rsidP="006E5844">
            <w:pPr>
              <w:pStyle w:val="ListParagraph"/>
              <w:numPr>
                <w:ilvl w:val="2"/>
                <w:numId w:val="12"/>
              </w:numPr>
              <w:shd w:val="clear" w:color="auto" w:fill="FFFFFF"/>
              <w:spacing w:after="0" w:line="240" w:lineRule="auto"/>
              <w:ind w:left="41" w:firstLine="0"/>
              <w:jc w:val="both"/>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Таслалт хийх шаардлагатай цахилгаан тоноглол, түүнчлэн </w:t>
            </w:r>
            <w:r w:rsidRPr="00E92781">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байгаа цахилгаан дамжуулах шугамын хамгаалалтын бүсэд анх ажилд оруулах зөвшөөрлийг ашиглагч байгууллагын ажилтан </w:t>
            </w:r>
            <w:proofErr w:type="gramStart"/>
            <w:r w:rsidRPr="00D707DD">
              <w:rPr>
                <w:rFonts w:ascii="Times New Roman" w:eastAsia="Times New Roman" w:hAnsi="Times New Roman" w:cs="Times New Roman"/>
                <w:sz w:val="20"/>
                <w:szCs w:val="20"/>
              </w:rPr>
              <w:t xml:space="preserve">нараас  </w:t>
            </w:r>
            <w:r w:rsidRPr="006D7153">
              <w:rPr>
                <w:rFonts w:ascii="Times New Roman" w:eastAsia="Times New Roman" w:hAnsi="Times New Roman" w:cs="Times New Roman"/>
                <w:sz w:val="20"/>
                <w:szCs w:val="20"/>
              </w:rPr>
              <w:t>ажилд</w:t>
            </w:r>
            <w:proofErr w:type="gramEnd"/>
            <w:r w:rsidRPr="006D7153">
              <w:rPr>
                <w:rFonts w:ascii="Times New Roman" w:eastAsia="Times New Roman" w:hAnsi="Times New Roman" w:cs="Times New Roman"/>
                <w:sz w:val="20"/>
                <w:szCs w:val="20"/>
              </w:rPr>
              <w:t xml:space="preserve"> оруулагч ажилтан гүйцэтгэх </w:t>
            </w:r>
            <w:r w:rsidRPr="00D707DD">
              <w:rPr>
                <w:rFonts w:ascii="Times New Roman" w:eastAsia="Times New Roman" w:hAnsi="Times New Roman" w:cs="Times New Roman"/>
                <w:sz w:val="20"/>
                <w:szCs w:val="20"/>
              </w:rPr>
              <w:t>ёстой. Тэр нь барилга-угсралтын байгууллагын ажлын хариуцлагатай удирдагч буюу хариуцлагатай ажил гүйцэтгэгчид зөвшөөрнө.</w:t>
            </w:r>
          </w:p>
        </w:tc>
        <w:tc>
          <w:tcPr>
            <w:tcW w:w="3686" w:type="dxa"/>
          </w:tcPr>
          <w:p w14:paraId="7F06175B"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5D776F07"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49EB46F2"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620D7EDD"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0E8653FE" w14:textId="2A80D76F" w:rsidR="006E5844" w:rsidRDefault="006E5844" w:rsidP="006E5844">
            <w:pPr>
              <w:shd w:val="clear" w:color="auto" w:fill="FFFFFF"/>
              <w:ind w:left="41"/>
              <w:jc w:val="center"/>
              <w:textAlignment w:val="top"/>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sz w:val="20"/>
                <w:szCs w:val="20"/>
                <w:lang w:val="mn-MN"/>
              </w:rPr>
              <w:t>Өөрчлөлтгүй</w:t>
            </w:r>
          </w:p>
          <w:p w14:paraId="7635F8D0"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highlight w:val="yellow"/>
              </w:rPr>
            </w:pPr>
          </w:p>
          <w:p w14:paraId="0A5494C8" w14:textId="0F972BCB" w:rsidR="006E5844" w:rsidRPr="00E92781" w:rsidRDefault="006E5844" w:rsidP="006E5844">
            <w:pPr>
              <w:shd w:val="clear" w:color="auto" w:fill="FFFFFF"/>
              <w:ind w:left="41"/>
              <w:jc w:val="both"/>
              <w:textAlignment w:val="top"/>
              <w:rPr>
                <w:rFonts w:ascii="Times New Roman" w:eastAsia="Times New Roman" w:hAnsi="Times New Roman" w:cs="Times New Roman"/>
                <w:sz w:val="20"/>
                <w:szCs w:val="20"/>
                <w:lang w:val="mn-MN"/>
              </w:rPr>
            </w:pPr>
          </w:p>
        </w:tc>
        <w:tc>
          <w:tcPr>
            <w:tcW w:w="3686" w:type="dxa"/>
          </w:tcPr>
          <w:p w14:paraId="32DE03B4"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highlight w:val="yellow"/>
              </w:rPr>
            </w:pPr>
          </w:p>
          <w:p w14:paraId="3B9AADD6" w14:textId="380BAC4E"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r w:rsidRPr="00CA3624">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E92781">
              <w:rPr>
                <w:rFonts w:ascii="Times New Roman" w:eastAsia="Times New Roman" w:hAnsi="Times New Roman" w:cs="Times New Roman"/>
                <w:color w:val="00B050"/>
                <w:sz w:val="20"/>
                <w:szCs w:val="20"/>
                <w:lang w:val="mn-MN"/>
              </w:rPr>
              <w:t>хүчдэлтэй байгаа</w:t>
            </w:r>
          </w:p>
          <w:p w14:paraId="69DC741A" w14:textId="66367C50" w:rsidR="006E5844" w:rsidRPr="00D707DD" w:rsidRDefault="006E5844" w:rsidP="006E5844">
            <w:pPr>
              <w:pStyle w:val="ListParagraph"/>
              <w:shd w:val="clear" w:color="auto" w:fill="FFFFFF"/>
              <w:spacing w:after="0" w:line="240" w:lineRule="auto"/>
              <w:ind w:left="41"/>
              <w:jc w:val="both"/>
              <w:textAlignment w:val="top"/>
              <w:rPr>
                <w:rFonts w:ascii="Times New Roman" w:eastAsia="Times New Roman" w:hAnsi="Times New Roman" w:cs="Times New Roman"/>
                <w:sz w:val="20"/>
                <w:szCs w:val="20"/>
              </w:rPr>
            </w:pPr>
          </w:p>
        </w:tc>
        <w:tc>
          <w:tcPr>
            <w:tcW w:w="3686" w:type="dxa"/>
          </w:tcPr>
          <w:p w14:paraId="4CF8ADB9"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highlight w:val="yellow"/>
              </w:rPr>
            </w:pPr>
          </w:p>
        </w:tc>
      </w:tr>
      <w:tr w:rsidR="006E5844" w:rsidRPr="00D707DD" w14:paraId="25578D2B" w14:textId="7B2D7230" w:rsidTr="006E5844">
        <w:tc>
          <w:tcPr>
            <w:tcW w:w="3685" w:type="dxa"/>
          </w:tcPr>
          <w:p w14:paraId="62F61F03" w14:textId="76F77667" w:rsidR="006E5844" w:rsidRPr="00485ECC" w:rsidRDefault="006E5844" w:rsidP="006E5844">
            <w:pPr>
              <w:numPr>
                <w:ilvl w:val="2"/>
                <w:numId w:val="12"/>
              </w:numPr>
              <w:shd w:val="clear" w:color="auto" w:fill="FFFFFF"/>
              <w:ind w:left="41" w:firstLine="0"/>
              <w:jc w:val="both"/>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lastRenderedPageBreak/>
              <w:t xml:space="preserve">Барилга-угсралтын байгууллагын хариуцлагатай ажил гүйцэтгэгч </w:t>
            </w:r>
            <w:r>
              <w:rPr>
                <w:rFonts w:ascii="Times New Roman" w:eastAsia="Times New Roman" w:hAnsi="Times New Roman" w:cs="Times New Roman"/>
                <w:sz w:val="20"/>
                <w:szCs w:val="20"/>
                <w:lang w:val="mn-MN"/>
              </w:rPr>
              <w:t>эсвэл</w:t>
            </w:r>
            <w:r w:rsidRPr="00D707DD">
              <w:rPr>
                <w:rFonts w:ascii="Times New Roman" w:eastAsia="Times New Roman" w:hAnsi="Times New Roman" w:cs="Times New Roman"/>
                <w:sz w:val="20"/>
                <w:szCs w:val="20"/>
              </w:rPr>
              <w:t xml:space="preserve"> ажлын хариуцлагатай удирдагчийг анх ажилд оруулах үед түүнд олгосон хоёр хувь наряд байх ёстой. Хоёуланг нь ажилд оруулахаар  бүрдүүлсний дараа нэг хувийг ажилд оруулагчид үлдээнэ.</w:t>
            </w:r>
          </w:p>
        </w:tc>
        <w:tc>
          <w:tcPr>
            <w:tcW w:w="3686" w:type="dxa"/>
          </w:tcPr>
          <w:p w14:paraId="3C2ED6C4"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3CBED13F"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4142F8EB"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726B63C0" w14:textId="7F6E3061" w:rsidR="006E5844" w:rsidRPr="00C20C65"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1CDEAB1F" w14:textId="50C30F80"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19828F6E"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r>
      <w:tr w:rsidR="006E5844" w:rsidRPr="00D707DD" w14:paraId="6DAC2365" w14:textId="40C52955" w:rsidTr="006E5844">
        <w:tc>
          <w:tcPr>
            <w:tcW w:w="3685" w:type="dxa"/>
          </w:tcPr>
          <w:p w14:paraId="2276D449" w14:textId="10DB9B94" w:rsidR="006E5844" w:rsidRPr="00D423FB" w:rsidRDefault="006E5844" w:rsidP="006E5844">
            <w:pPr>
              <w:numPr>
                <w:ilvl w:val="2"/>
                <w:numId w:val="12"/>
              </w:numPr>
              <w:shd w:val="clear" w:color="auto" w:fill="FFFFFF"/>
              <w:ind w:left="41" w:firstLine="0"/>
              <w:jc w:val="both"/>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Ашиглалтанд хүлээж аваагүй цахилгаан сүлжээ (хуваарилах байгууламж, самбар, панель, тусдаа салбарлалт, цахилгаан дамжуулах шугам)-г цахилгаан угсралтын ажлын түр цахилгаан хангамж болгохоор  ашиглаж болохгүй, мөн түүнчлэн угсралт хийж тохируулганд шилжүүлсэн цахилгаан тоноглол дээр тохируулгын байгууллагын зөвшөөрөл</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гүй цахилгаан угсралтын ажил хийхийг хориглоно.</w:t>
            </w:r>
          </w:p>
        </w:tc>
        <w:tc>
          <w:tcPr>
            <w:tcW w:w="3686" w:type="dxa"/>
          </w:tcPr>
          <w:p w14:paraId="51F4EE5C"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2A98875F"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3C2CF333"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385FB3E8"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6CFF19F5" w14:textId="237AC837" w:rsidR="006E5844" w:rsidRPr="00D707DD" w:rsidRDefault="006E5844" w:rsidP="006E5844">
            <w:pPr>
              <w:shd w:val="clear" w:color="auto" w:fill="FFFFFF"/>
              <w:ind w:left="41"/>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86" w:type="dxa"/>
          </w:tcPr>
          <w:p w14:paraId="14B85D55"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7FE13142"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7D2BB7B2"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p w14:paraId="1193C9A9" w14:textId="6A3A11A0"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66CF6876" w14:textId="77777777" w:rsidR="006E5844" w:rsidRPr="00D707DD" w:rsidRDefault="006E5844" w:rsidP="006E5844">
            <w:pPr>
              <w:widowControl w:val="0"/>
              <w:autoSpaceDE w:val="0"/>
              <w:autoSpaceDN w:val="0"/>
              <w:adjustRightInd w:val="0"/>
              <w:ind w:firstLine="720"/>
              <w:jc w:val="both"/>
              <w:rPr>
                <w:rFonts w:ascii="Times New Roman" w:eastAsiaTheme="minorEastAsia" w:hAnsi="Times New Roman" w:cs="Times New Roman"/>
                <w:sz w:val="20"/>
                <w:szCs w:val="20"/>
                <w:lang w:val="mn-MN"/>
              </w:rPr>
            </w:pPr>
          </w:p>
        </w:tc>
      </w:tr>
      <w:tr w:rsidR="006E5844" w:rsidRPr="00D707DD" w14:paraId="63C25A76" w14:textId="3DE754C1" w:rsidTr="006E5844">
        <w:tc>
          <w:tcPr>
            <w:tcW w:w="3685" w:type="dxa"/>
          </w:tcPr>
          <w:p w14:paraId="573BC291" w14:textId="3971F4EA" w:rsidR="006E5844" w:rsidRPr="00485ECC" w:rsidRDefault="006E5844" w:rsidP="006E5844">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5.1.11</w:t>
            </w:r>
            <w:r w:rsidRPr="00D707DD">
              <w:rPr>
                <w:rFonts w:ascii="Times New Roman" w:eastAsia="Times New Roman" w:hAnsi="Times New Roman" w:cs="Times New Roman"/>
                <w:sz w:val="20"/>
                <w:szCs w:val="20"/>
              </w:rPr>
              <w:t xml:space="preserve">Цахилгаан хэлхээ ба аппаратад түр хүчдэл өгч ажиллуулан ажиллагааг нь шалгахын тулд </w:t>
            </w:r>
            <w:r w:rsidRPr="00D423FB">
              <w:rPr>
                <w:rFonts w:ascii="Times New Roman" w:eastAsia="Times New Roman" w:hAnsi="Times New Roman" w:cs="Times New Roman"/>
                <w:strike/>
                <w:sz w:val="20"/>
                <w:szCs w:val="20"/>
              </w:rPr>
              <w:t>шуурхай</w:t>
            </w:r>
            <w:r w:rsidRPr="00D707DD">
              <w:rPr>
                <w:rFonts w:ascii="Times New Roman" w:eastAsia="Times New Roman" w:hAnsi="Times New Roman" w:cs="Times New Roman"/>
                <w:sz w:val="20"/>
                <w:szCs w:val="20"/>
              </w:rPr>
              <w:t xml:space="preserve"> гүйдэл өгөх шаардлагатай үед тэдгээр дээр анхааруулах плакат буюу тэмдгүүд тавьж, шалгаж туршихтай холбогдолгүй ажлыг зогсоож хүмүүсийг гаргасан байх ёстой. Цахилгаан тоног төхөөрөмжийг ажиллуулан хэвийн ажиллагааг нь шалгаж турших хүчдлийг цахилгаан угсралтын байгууллагын хариуцлагатай хүний бичгэн захиалгын дагуу </w:t>
            </w:r>
            <w:r w:rsidRPr="00D423FB">
              <w:rPr>
                <w:rFonts w:ascii="Times New Roman" w:eastAsia="Times New Roman" w:hAnsi="Times New Roman" w:cs="Times New Roman"/>
                <w:sz w:val="20"/>
                <w:szCs w:val="20"/>
                <w:highlight w:val="yellow"/>
              </w:rPr>
              <w:t>ашиглагч байгууллага өгнө.</w:t>
            </w:r>
          </w:p>
        </w:tc>
        <w:tc>
          <w:tcPr>
            <w:tcW w:w="3686" w:type="dxa"/>
          </w:tcPr>
          <w:p w14:paraId="35DB139E"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308C5AAF"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17DB4440"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1A85ACA4"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581C35DC"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54B6CD87"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7326CB9D" w14:textId="4D4B16CE" w:rsidR="006E5844" w:rsidRPr="00D707DD" w:rsidRDefault="006E5844" w:rsidP="006E5844">
            <w:pPr>
              <w:shd w:val="clear" w:color="auto" w:fill="FFFFFF"/>
              <w:ind w:left="41"/>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86" w:type="dxa"/>
          </w:tcPr>
          <w:p w14:paraId="078A384C"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rPr>
            </w:pPr>
          </w:p>
          <w:p w14:paraId="455D6D8F"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rPr>
            </w:pPr>
          </w:p>
          <w:p w14:paraId="325E3920" w14:textId="0BAC9F04" w:rsidR="006E5844" w:rsidRPr="00D707DD" w:rsidRDefault="006E5844" w:rsidP="006E5844">
            <w:pPr>
              <w:shd w:val="clear" w:color="auto" w:fill="FFFFFF"/>
              <w:jc w:val="both"/>
              <w:textAlignment w:val="top"/>
              <w:rPr>
                <w:rFonts w:ascii="Times New Roman" w:eastAsia="Times New Roman" w:hAnsi="Times New Roman" w:cs="Times New Roman"/>
                <w:sz w:val="20"/>
                <w:szCs w:val="20"/>
              </w:rPr>
            </w:pPr>
            <w:r w:rsidRPr="00D423FB">
              <w:rPr>
                <w:rFonts w:ascii="Times New Roman" w:eastAsia="Times New Roman" w:hAnsi="Times New Roman" w:cs="Times New Roman"/>
                <w:strike/>
                <w:sz w:val="20"/>
                <w:szCs w:val="20"/>
              </w:rPr>
              <w:t>шуурхай</w:t>
            </w:r>
            <w:r>
              <w:rPr>
                <w:rFonts w:ascii="Times New Roman" w:eastAsia="Times New Roman" w:hAnsi="Times New Roman" w:cs="Times New Roman"/>
                <w:color w:val="00B050"/>
                <w:sz w:val="20"/>
                <w:szCs w:val="20"/>
                <w:lang w:val="mn-MN"/>
              </w:rPr>
              <w:t xml:space="preserve"> Туршилтын /</w:t>
            </w:r>
            <w:r w:rsidRPr="00D423FB">
              <w:rPr>
                <w:rFonts w:ascii="Times New Roman" w:eastAsia="Times New Roman" w:hAnsi="Times New Roman" w:cs="Times New Roman"/>
                <w:color w:val="00B050"/>
                <w:sz w:val="20"/>
                <w:szCs w:val="20"/>
                <w:lang w:val="mn-MN"/>
              </w:rPr>
              <w:t>хяналтын</w:t>
            </w:r>
            <w:r>
              <w:rPr>
                <w:rFonts w:ascii="Times New Roman" w:eastAsia="Times New Roman" w:hAnsi="Times New Roman" w:cs="Times New Roman"/>
                <w:color w:val="00B050"/>
                <w:sz w:val="20"/>
                <w:szCs w:val="20"/>
                <w:lang w:val="mn-MN"/>
              </w:rPr>
              <w:t>/</w:t>
            </w:r>
            <w:r w:rsidRPr="00D423FB">
              <w:rPr>
                <w:rFonts w:ascii="Times New Roman" w:eastAsia="Times New Roman" w:hAnsi="Times New Roman" w:cs="Times New Roman"/>
                <w:color w:val="00B050"/>
                <w:sz w:val="20"/>
                <w:szCs w:val="20"/>
              </w:rPr>
              <w:t xml:space="preserve"> гүйдэл</w:t>
            </w:r>
          </w:p>
        </w:tc>
        <w:tc>
          <w:tcPr>
            <w:tcW w:w="3686" w:type="dxa"/>
          </w:tcPr>
          <w:p w14:paraId="6EAB3A71"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rPr>
            </w:pPr>
          </w:p>
        </w:tc>
      </w:tr>
      <w:tr w:rsidR="006E5844" w:rsidRPr="00D707DD" w14:paraId="4D5211E9" w14:textId="39EDE215" w:rsidTr="006E5844">
        <w:tc>
          <w:tcPr>
            <w:tcW w:w="3685" w:type="dxa"/>
          </w:tcPr>
          <w:p w14:paraId="43BAF7ED" w14:textId="1A742157" w:rsidR="006E5844" w:rsidRPr="00485ECC" w:rsidRDefault="006E5844" w:rsidP="006E5844">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5.1.12</w:t>
            </w:r>
            <w:r w:rsidRPr="00D707DD">
              <w:rPr>
                <w:rFonts w:ascii="Times New Roman" w:eastAsia="Times New Roman" w:hAnsi="Times New Roman" w:cs="Times New Roman"/>
                <w:sz w:val="20"/>
                <w:szCs w:val="20"/>
              </w:rPr>
              <w:t>Угсрагдаж буй трансформаторын анхдагч ба хоёрдогч ороомгийн гаргалгуудыг цахилгаан угсралтын бүх ажлын турш богино залгаасаар газардуулсан байх ёстой.</w:t>
            </w:r>
          </w:p>
        </w:tc>
        <w:tc>
          <w:tcPr>
            <w:tcW w:w="3686" w:type="dxa"/>
          </w:tcPr>
          <w:p w14:paraId="648D773A"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51890C06"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1F84432E" w14:textId="72FE2803" w:rsidR="006E5844" w:rsidRDefault="006E5844" w:rsidP="006E5844">
            <w:pPr>
              <w:shd w:val="clear" w:color="auto" w:fill="FFFFFF"/>
              <w:ind w:left="41"/>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269B192D" w14:textId="784B631E" w:rsidR="006E5844" w:rsidRPr="00CA3624" w:rsidRDefault="006E5844" w:rsidP="006E5844">
            <w:pPr>
              <w:shd w:val="clear" w:color="auto" w:fill="FFFFFF"/>
              <w:ind w:left="41"/>
              <w:jc w:val="both"/>
              <w:textAlignment w:val="top"/>
              <w:rPr>
                <w:rFonts w:ascii="Times New Roman" w:eastAsia="Times New Roman" w:hAnsi="Times New Roman" w:cs="Times New Roman"/>
                <w:strike/>
                <w:sz w:val="20"/>
                <w:szCs w:val="20"/>
                <w:lang w:val="mn-MN"/>
              </w:rPr>
            </w:pPr>
          </w:p>
        </w:tc>
        <w:tc>
          <w:tcPr>
            <w:tcW w:w="3686" w:type="dxa"/>
          </w:tcPr>
          <w:p w14:paraId="16DC96CB"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p w14:paraId="11FF1672"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rPr>
            </w:pPr>
          </w:p>
          <w:p w14:paraId="410B8C6C" w14:textId="77777777" w:rsidR="006E5844" w:rsidRDefault="006E5844" w:rsidP="006E5844">
            <w:pPr>
              <w:shd w:val="clear" w:color="auto" w:fill="FFFFFF"/>
              <w:ind w:left="41"/>
              <w:jc w:val="both"/>
              <w:textAlignment w:val="top"/>
              <w:rPr>
                <w:rFonts w:ascii="Times New Roman" w:eastAsia="Times New Roman" w:hAnsi="Times New Roman" w:cs="Times New Roman"/>
                <w:strike/>
                <w:sz w:val="20"/>
                <w:szCs w:val="20"/>
              </w:rPr>
            </w:pPr>
          </w:p>
          <w:p w14:paraId="27218E05" w14:textId="020CD31C"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sidRPr="00CA3624">
              <w:rPr>
                <w:rFonts w:ascii="Times New Roman" w:eastAsia="Times New Roman" w:hAnsi="Times New Roman" w:cs="Times New Roman"/>
                <w:strike/>
                <w:sz w:val="20"/>
                <w:szCs w:val="20"/>
              </w:rPr>
              <w:t>Залгаасаар</w:t>
            </w:r>
            <w:r>
              <w:rPr>
                <w:rFonts w:ascii="Times New Roman" w:eastAsia="Times New Roman" w:hAnsi="Times New Roman" w:cs="Times New Roman"/>
                <w:strike/>
                <w:sz w:val="20"/>
                <w:szCs w:val="20"/>
                <w:lang w:val="mn-MN"/>
              </w:rPr>
              <w:t xml:space="preserve"> </w:t>
            </w:r>
            <w:r w:rsidRPr="00CA3624">
              <w:rPr>
                <w:rFonts w:ascii="Times New Roman" w:eastAsia="Times New Roman" w:hAnsi="Times New Roman" w:cs="Times New Roman"/>
                <w:color w:val="00B050"/>
                <w:sz w:val="20"/>
                <w:szCs w:val="20"/>
                <w:lang w:val="mn-MN"/>
              </w:rPr>
              <w:t>холбож</w:t>
            </w:r>
          </w:p>
        </w:tc>
        <w:tc>
          <w:tcPr>
            <w:tcW w:w="3686" w:type="dxa"/>
          </w:tcPr>
          <w:p w14:paraId="76072228"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r>
      <w:tr w:rsidR="006E5844" w:rsidRPr="00D707DD" w14:paraId="6313C3B7" w14:textId="0AB65344" w:rsidTr="006E5844">
        <w:tc>
          <w:tcPr>
            <w:tcW w:w="3685" w:type="dxa"/>
          </w:tcPr>
          <w:p w14:paraId="18230963" w14:textId="1EB009F8" w:rsidR="006E5844" w:rsidRPr="00485ECC" w:rsidRDefault="006E5844" w:rsidP="006E5844">
            <w:pPr>
              <w:shd w:val="clear" w:color="auto" w:fill="FFFFFF"/>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5.1.13</w:t>
            </w:r>
            <w:r w:rsidRPr="00D707DD">
              <w:rPr>
                <w:rFonts w:ascii="Times New Roman" w:eastAsia="Times New Roman" w:hAnsi="Times New Roman" w:cs="Times New Roman"/>
                <w:sz w:val="20"/>
                <w:szCs w:val="20"/>
              </w:rPr>
              <w:t xml:space="preserve">Цахилгааны угсралт ба тохируулгын ажлыг зөвхөн заагдсан ажлын ажилд оруулах-наряд ба аюулгүй ажиллагааны техникийн арга хэмжээг </w:t>
            </w:r>
            <w:r w:rsidRPr="00D423F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төсөлд тусгасан үед хамтатган зэрэг хийхийг зөвшөөрнө. Цахилгааны угсралт ба тохируулгын ажлыг хамтатган зэрэг хийх </w:t>
            </w:r>
            <w:r w:rsidRPr="00D423F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графикийг цахилгаан угсралтын </w:t>
            </w:r>
            <w:r w:rsidRPr="00FC1A66">
              <w:rPr>
                <w:rFonts w:ascii="Times New Roman" w:eastAsia="Times New Roman" w:hAnsi="Times New Roman" w:cs="Times New Roman"/>
                <w:sz w:val="20"/>
                <w:szCs w:val="20"/>
                <w:highlight w:val="yellow"/>
              </w:rPr>
              <w:t>тасгийн</w:t>
            </w:r>
            <w:r w:rsidRPr="00D707DD">
              <w:rPr>
                <w:rFonts w:ascii="Times New Roman" w:eastAsia="Times New Roman" w:hAnsi="Times New Roman" w:cs="Times New Roman"/>
                <w:sz w:val="20"/>
                <w:szCs w:val="20"/>
              </w:rPr>
              <w:t xml:space="preserve"> удирдлага </w:t>
            </w:r>
            <w:r w:rsidRPr="00D707DD">
              <w:rPr>
                <w:rFonts w:ascii="Times New Roman" w:eastAsia="Times New Roman" w:hAnsi="Times New Roman" w:cs="Times New Roman"/>
                <w:sz w:val="20"/>
                <w:szCs w:val="20"/>
              </w:rPr>
              <w:lastRenderedPageBreak/>
              <w:t xml:space="preserve">тохируулгын ажлын удирдагчтай хамтран төлөвлөж хийнэ. Зэрэг хийх </w:t>
            </w:r>
            <w:r w:rsidRPr="00FC1A66">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үеийн нийтлэг аюулгүй ажиллагааны арга хэмжээний хариуцлагыг цахилгаан угсралтын </w:t>
            </w:r>
            <w:r w:rsidRPr="00FC1A66">
              <w:rPr>
                <w:rFonts w:ascii="Times New Roman" w:eastAsia="Times New Roman" w:hAnsi="Times New Roman" w:cs="Times New Roman"/>
                <w:sz w:val="20"/>
                <w:szCs w:val="20"/>
                <w:highlight w:val="yellow"/>
              </w:rPr>
              <w:t>тасгийн</w:t>
            </w:r>
            <w:r w:rsidRPr="00D707DD">
              <w:rPr>
                <w:rFonts w:ascii="Times New Roman" w:eastAsia="Times New Roman" w:hAnsi="Times New Roman" w:cs="Times New Roman"/>
                <w:sz w:val="20"/>
                <w:szCs w:val="20"/>
              </w:rPr>
              <w:t xml:space="preserve"> удирдлага хүлээнэ.</w:t>
            </w:r>
          </w:p>
        </w:tc>
        <w:tc>
          <w:tcPr>
            <w:tcW w:w="3686" w:type="dxa"/>
          </w:tcPr>
          <w:p w14:paraId="1F794631" w14:textId="77777777" w:rsidR="006E5844" w:rsidRDefault="006E5844" w:rsidP="006E5844">
            <w:pPr>
              <w:shd w:val="clear" w:color="auto" w:fill="FFFFFF"/>
              <w:jc w:val="both"/>
              <w:textAlignment w:val="top"/>
              <w:rPr>
                <w:rFonts w:ascii="Times New Roman" w:eastAsia="Times New Roman" w:hAnsi="Times New Roman" w:cs="Times New Roman"/>
                <w:sz w:val="20"/>
                <w:szCs w:val="20"/>
              </w:rPr>
            </w:pPr>
          </w:p>
          <w:p w14:paraId="0A8698E6" w14:textId="77777777" w:rsidR="006E5844" w:rsidRDefault="006E5844" w:rsidP="006E5844">
            <w:pPr>
              <w:shd w:val="clear" w:color="auto" w:fill="FFFFFF"/>
              <w:jc w:val="both"/>
              <w:textAlignment w:val="top"/>
              <w:rPr>
                <w:rFonts w:ascii="Times New Roman" w:eastAsia="Times New Roman" w:hAnsi="Times New Roman" w:cs="Times New Roman"/>
                <w:sz w:val="20"/>
                <w:szCs w:val="20"/>
              </w:rPr>
            </w:pPr>
          </w:p>
          <w:p w14:paraId="68A473E3" w14:textId="77777777" w:rsidR="006E5844" w:rsidRDefault="006E5844" w:rsidP="006E5844">
            <w:pPr>
              <w:shd w:val="clear" w:color="auto" w:fill="FFFFFF"/>
              <w:jc w:val="both"/>
              <w:textAlignment w:val="top"/>
              <w:rPr>
                <w:rFonts w:ascii="Times New Roman" w:eastAsia="Times New Roman" w:hAnsi="Times New Roman" w:cs="Times New Roman"/>
                <w:sz w:val="20"/>
                <w:szCs w:val="20"/>
              </w:rPr>
            </w:pPr>
          </w:p>
          <w:p w14:paraId="07FEBE7C" w14:textId="77777777" w:rsidR="006E5844" w:rsidRDefault="006E5844" w:rsidP="006E5844">
            <w:pPr>
              <w:shd w:val="clear" w:color="auto" w:fill="FFFFFF"/>
              <w:jc w:val="both"/>
              <w:textAlignment w:val="top"/>
              <w:rPr>
                <w:rFonts w:ascii="Times New Roman" w:eastAsia="Times New Roman" w:hAnsi="Times New Roman" w:cs="Times New Roman"/>
                <w:sz w:val="20"/>
                <w:szCs w:val="20"/>
              </w:rPr>
            </w:pPr>
          </w:p>
          <w:p w14:paraId="2ABEAA41"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6F96515C" w14:textId="1B5202B6" w:rsidR="006E5844" w:rsidRDefault="006E5844" w:rsidP="006E5844">
            <w:pPr>
              <w:shd w:val="clear" w:color="auto" w:fill="FFFFFF"/>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p w14:paraId="74BC16C7"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2D5E9CCB"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21B1F017"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43FD10C7"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5E798ABE"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130BB1AF" w14:textId="4C3012BA" w:rsidR="006E5844" w:rsidRPr="00D423FB" w:rsidRDefault="006E5844" w:rsidP="006E5844">
            <w:pPr>
              <w:shd w:val="clear" w:color="auto" w:fill="FFFFFF"/>
              <w:jc w:val="both"/>
              <w:textAlignment w:val="top"/>
              <w:rPr>
                <w:rFonts w:ascii="Times New Roman" w:eastAsia="Times New Roman" w:hAnsi="Times New Roman" w:cs="Times New Roman"/>
                <w:sz w:val="20"/>
                <w:szCs w:val="20"/>
                <w:lang w:val="mn-MN"/>
              </w:rPr>
            </w:pPr>
          </w:p>
        </w:tc>
        <w:tc>
          <w:tcPr>
            <w:tcW w:w="3686" w:type="dxa"/>
          </w:tcPr>
          <w:p w14:paraId="1B854023"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p w14:paraId="641A33D2"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rPr>
            </w:pPr>
          </w:p>
          <w:p w14:paraId="0E3F99C1"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rPr>
            </w:pPr>
          </w:p>
          <w:p w14:paraId="738F21B4"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rPr>
            </w:pPr>
          </w:p>
          <w:p w14:paraId="6D74C76B" w14:textId="014F3121"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r w:rsidRPr="00D423F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w:t>
            </w:r>
            <w:r w:rsidRPr="00D423FB">
              <w:rPr>
                <w:rFonts w:ascii="Times New Roman" w:eastAsia="Times New Roman" w:hAnsi="Times New Roman" w:cs="Times New Roman"/>
                <w:color w:val="00B050"/>
                <w:sz w:val="20"/>
                <w:szCs w:val="20"/>
                <w:lang w:val="mn-MN"/>
              </w:rPr>
              <w:t>угсралтын</w:t>
            </w:r>
          </w:p>
          <w:p w14:paraId="360AA5E3"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rPr>
            </w:pPr>
          </w:p>
          <w:p w14:paraId="535156B7"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rPr>
            </w:pPr>
          </w:p>
          <w:p w14:paraId="1448F489"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r w:rsidRPr="00D423FB">
              <w:rPr>
                <w:rFonts w:ascii="Times New Roman" w:eastAsia="Times New Roman" w:hAnsi="Times New Roman" w:cs="Times New Roman"/>
                <w:strike/>
                <w:sz w:val="20"/>
                <w:szCs w:val="20"/>
              </w:rPr>
              <w:t>үйлдвэрлэлийн</w:t>
            </w:r>
            <w:r>
              <w:rPr>
                <w:rFonts w:ascii="Times New Roman" w:eastAsia="Times New Roman" w:hAnsi="Times New Roman" w:cs="Times New Roman"/>
                <w:color w:val="00B050"/>
                <w:sz w:val="20"/>
                <w:szCs w:val="20"/>
                <w:lang w:val="mn-MN"/>
              </w:rPr>
              <w:t xml:space="preserve"> угсралтын</w:t>
            </w:r>
          </w:p>
          <w:p w14:paraId="3CCBC93D" w14:textId="7777777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647BEF37" w14:textId="4DD9EFA7"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 xml:space="preserve"> тасгийн</w:t>
            </w:r>
            <w:r w:rsidRPr="00D707DD">
              <w:rPr>
                <w:rFonts w:ascii="Times New Roman" w:eastAsia="Times New Roman" w:hAnsi="Times New Roman" w:cs="Times New Roman"/>
                <w:sz w:val="20"/>
                <w:szCs w:val="20"/>
              </w:rPr>
              <w:t xml:space="preserve"> </w:t>
            </w:r>
            <w:r w:rsidRPr="00FC1A66">
              <w:rPr>
                <w:rFonts w:ascii="Times New Roman" w:eastAsia="Times New Roman" w:hAnsi="Times New Roman" w:cs="Times New Roman"/>
                <w:color w:val="00B050"/>
                <w:sz w:val="20"/>
                <w:szCs w:val="20"/>
                <w:highlight w:val="yellow"/>
                <w:lang w:val="mn-MN"/>
              </w:rPr>
              <w:t>албаны</w:t>
            </w:r>
          </w:p>
          <w:p w14:paraId="19523191" w14:textId="518AC26B" w:rsidR="006E5844" w:rsidRDefault="006E5844" w:rsidP="006E5844">
            <w:pPr>
              <w:shd w:val="clear" w:color="auto" w:fill="FFFFFF"/>
              <w:jc w:val="both"/>
              <w:textAlignment w:val="top"/>
              <w:rPr>
                <w:rFonts w:ascii="Times New Roman" w:eastAsia="Times New Roman" w:hAnsi="Times New Roman" w:cs="Times New Roman"/>
                <w:color w:val="00B050"/>
                <w:sz w:val="20"/>
                <w:szCs w:val="20"/>
                <w:lang w:val="mn-MN"/>
              </w:rPr>
            </w:pPr>
          </w:p>
          <w:p w14:paraId="302EC079"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highlight w:val="yellow"/>
              </w:rPr>
            </w:pPr>
          </w:p>
          <w:p w14:paraId="26DB7604"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highlight w:val="yellow"/>
              </w:rPr>
            </w:pPr>
          </w:p>
          <w:p w14:paraId="7E9A7183"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highlight w:val="yellow"/>
              </w:rPr>
            </w:pPr>
          </w:p>
          <w:p w14:paraId="0931185B" w14:textId="77777777" w:rsidR="006E5844" w:rsidRDefault="006E5844" w:rsidP="006E5844">
            <w:pPr>
              <w:shd w:val="clear" w:color="auto" w:fill="FFFFFF"/>
              <w:jc w:val="both"/>
              <w:textAlignment w:val="top"/>
              <w:rPr>
                <w:rFonts w:ascii="Times New Roman" w:eastAsia="Times New Roman" w:hAnsi="Times New Roman" w:cs="Times New Roman"/>
                <w:strike/>
                <w:sz w:val="20"/>
                <w:szCs w:val="20"/>
                <w:highlight w:val="yellow"/>
              </w:rPr>
            </w:pPr>
          </w:p>
          <w:p w14:paraId="42AC3255" w14:textId="0601AC06" w:rsidR="006E5844" w:rsidRPr="00D707DD" w:rsidRDefault="006E5844" w:rsidP="006E5844">
            <w:pPr>
              <w:shd w:val="clear" w:color="auto" w:fill="FFFFFF"/>
              <w:jc w:val="both"/>
              <w:textAlignment w:val="top"/>
              <w:rPr>
                <w:rFonts w:ascii="Times New Roman" w:eastAsia="Times New Roman" w:hAnsi="Times New Roman" w:cs="Times New Roman"/>
                <w:sz w:val="20"/>
                <w:szCs w:val="20"/>
              </w:rPr>
            </w:pPr>
            <w:r w:rsidRPr="008F0B7F">
              <w:rPr>
                <w:rFonts w:ascii="Times New Roman" w:eastAsia="Times New Roman" w:hAnsi="Times New Roman" w:cs="Times New Roman"/>
                <w:strike/>
                <w:sz w:val="20"/>
                <w:szCs w:val="20"/>
                <w:highlight w:val="yellow"/>
              </w:rPr>
              <w:t>тасгийн</w:t>
            </w:r>
            <w:r>
              <w:rPr>
                <w:rFonts w:ascii="Times New Roman" w:eastAsia="Times New Roman" w:hAnsi="Times New Roman" w:cs="Times New Roman"/>
                <w:color w:val="00B050"/>
                <w:sz w:val="20"/>
                <w:szCs w:val="20"/>
                <w:lang w:val="mn-MN"/>
              </w:rPr>
              <w:t xml:space="preserve"> албаны</w:t>
            </w:r>
          </w:p>
        </w:tc>
        <w:tc>
          <w:tcPr>
            <w:tcW w:w="3686" w:type="dxa"/>
          </w:tcPr>
          <w:p w14:paraId="0FA51F90"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r>
      <w:tr w:rsidR="006E5844" w:rsidRPr="00D707DD" w14:paraId="217AC96D" w14:textId="4CB89235" w:rsidTr="006E5844">
        <w:tc>
          <w:tcPr>
            <w:tcW w:w="3685" w:type="dxa"/>
          </w:tcPr>
          <w:p w14:paraId="67C464F6" w14:textId="11439DD4" w:rsidR="006E5844" w:rsidRPr="00D707DD" w:rsidRDefault="006E5844" w:rsidP="006E5844">
            <w:pPr>
              <w:shd w:val="clear" w:color="auto" w:fill="FFFFFF"/>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lang w:val="mn-MN"/>
              </w:rPr>
              <w:t>5.1.14</w:t>
            </w: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Ил хуваарилах байгууламж ба АШ-ын хамгаалалтын бүсэд ажиллах үед машин ба ачаа өргөх крануудыг газардуулсан байх ёстой. Газардуулгын утасны хөндлөн огтлол нь кран байгаа нутаг дэвсгэрийн цахилгаан тоноглолд хийгдсэн газардуулгынхаас багагүй байх ёстой. Гинжит явах ангитай кран шууд газар дээрээс суурилуулах бол түүнийг газардуулах шаардлагагүй.</w:t>
            </w:r>
          </w:p>
          <w:p w14:paraId="2FB4474E" w14:textId="75660F5F"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ru-RU"/>
              </w:rPr>
            </w:pPr>
          </w:p>
        </w:tc>
        <w:tc>
          <w:tcPr>
            <w:tcW w:w="3686" w:type="dxa"/>
          </w:tcPr>
          <w:p w14:paraId="3C9A79D8" w14:textId="77777777" w:rsidR="006E5844" w:rsidRDefault="006E5844" w:rsidP="006E5844">
            <w:pPr>
              <w:shd w:val="clear" w:color="auto" w:fill="FFFFFF"/>
              <w:jc w:val="center"/>
              <w:textAlignment w:val="top"/>
              <w:rPr>
                <w:rFonts w:ascii="Times New Roman" w:eastAsia="Times New Roman" w:hAnsi="Times New Roman" w:cs="Times New Roman"/>
                <w:sz w:val="20"/>
                <w:szCs w:val="20"/>
                <w:lang w:val="mn-MN"/>
              </w:rPr>
            </w:pPr>
          </w:p>
          <w:p w14:paraId="18BBDE24" w14:textId="77777777" w:rsidR="006E5844" w:rsidRDefault="006E5844" w:rsidP="006E5844">
            <w:pPr>
              <w:shd w:val="clear" w:color="auto" w:fill="FFFFFF"/>
              <w:jc w:val="center"/>
              <w:textAlignment w:val="top"/>
              <w:rPr>
                <w:rFonts w:ascii="Times New Roman" w:eastAsia="Times New Roman" w:hAnsi="Times New Roman" w:cs="Times New Roman"/>
                <w:sz w:val="20"/>
                <w:szCs w:val="20"/>
                <w:lang w:val="mn-MN"/>
              </w:rPr>
            </w:pPr>
          </w:p>
          <w:p w14:paraId="6269AB36" w14:textId="77777777" w:rsidR="006E5844" w:rsidRDefault="006E5844" w:rsidP="006E5844">
            <w:pPr>
              <w:shd w:val="clear" w:color="auto" w:fill="FFFFFF"/>
              <w:jc w:val="center"/>
              <w:textAlignment w:val="top"/>
              <w:rPr>
                <w:rFonts w:ascii="Times New Roman" w:eastAsia="Times New Roman" w:hAnsi="Times New Roman" w:cs="Times New Roman"/>
                <w:sz w:val="20"/>
                <w:szCs w:val="20"/>
                <w:lang w:val="mn-MN"/>
              </w:rPr>
            </w:pPr>
          </w:p>
          <w:p w14:paraId="6CAA53AC" w14:textId="77777777" w:rsidR="006E5844" w:rsidRDefault="006E5844" w:rsidP="006E5844">
            <w:pPr>
              <w:shd w:val="clear" w:color="auto" w:fill="FFFFFF"/>
              <w:jc w:val="center"/>
              <w:textAlignment w:val="top"/>
              <w:rPr>
                <w:rFonts w:ascii="Times New Roman" w:eastAsia="Times New Roman" w:hAnsi="Times New Roman" w:cs="Times New Roman"/>
                <w:sz w:val="20"/>
                <w:szCs w:val="20"/>
                <w:lang w:val="mn-MN"/>
              </w:rPr>
            </w:pPr>
          </w:p>
          <w:p w14:paraId="3398793E" w14:textId="77777777" w:rsidR="006E5844" w:rsidRDefault="006E5844" w:rsidP="006E5844">
            <w:pPr>
              <w:shd w:val="clear" w:color="auto" w:fill="FFFFFF"/>
              <w:jc w:val="center"/>
              <w:textAlignment w:val="top"/>
              <w:rPr>
                <w:rFonts w:ascii="Times New Roman" w:eastAsia="Times New Roman" w:hAnsi="Times New Roman" w:cs="Times New Roman"/>
                <w:sz w:val="20"/>
                <w:szCs w:val="20"/>
                <w:lang w:val="mn-MN"/>
              </w:rPr>
            </w:pPr>
          </w:p>
          <w:p w14:paraId="1D36F39C" w14:textId="5D58D2B6" w:rsidR="006E5844" w:rsidRPr="0001366B" w:rsidRDefault="006E5844" w:rsidP="006E5844">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56AF101C"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p w14:paraId="602C6064" w14:textId="3D15972A" w:rsidR="006E5844" w:rsidRPr="00D707DD" w:rsidRDefault="006E5844" w:rsidP="006E5844">
            <w:pPr>
              <w:shd w:val="clear" w:color="auto" w:fill="FFFFFF"/>
              <w:jc w:val="both"/>
              <w:textAlignment w:val="top"/>
              <w:rPr>
                <w:rFonts w:ascii="Times New Roman" w:eastAsia="Times New Roman" w:hAnsi="Times New Roman" w:cs="Times New Roman"/>
                <w:sz w:val="20"/>
                <w:szCs w:val="20"/>
              </w:rPr>
            </w:pPr>
          </w:p>
        </w:tc>
        <w:tc>
          <w:tcPr>
            <w:tcW w:w="3686" w:type="dxa"/>
          </w:tcPr>
          <w:p w14:paraId="5FCDCC40" w14:textId="77777777"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r>
      <w:tr w:rsidR="006E5844" w:rsidRPr="00D707DD" w14:paraId="601D9629" w14:textId="75219AA6" w:rsidTr="006E5844">
        <w:trPr>
          <w:trHeight w:val="3148"/>
        </w:trPr>
        <w:tc>
          <w:tcPr>
            <w:tcW w:w="3685" w:type="dxa"/>
          </w:tcPr>
          <w:p w14:paraId="746216BE" w14:textId="71B2CAD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5.1.15 </w:t>
            </w:r>
            <w:r w:rsidRPr="00D707DD">
              <w:rPr>
                <w:rFonts w:ascii="Times New Roman" w:eastAsia="Times New Roman" w:hAnsi="Times New Roman" w:cs="Times New Roman"/>
                <w:sz w:val="20"/>
                <w:szCs w:val="20"/>
              </w:rPr>
              <w:t>Барилга угсралтын байгууллагаас агаарын шугамын хамгаалалтын бүсэд хөдлөх хэсэгтэй төрөл бүрийн өргөх машин механизмыг ашиглан гүйцэтгэх барилга угсралтын ажлыг зөвхөн дараах тохиолдолд зөвшөөрнө. Үүнд:</w:t>
            </w:r>
          </w:p>
          <w:p w14:paraId="412E2D8D" w14:textId="5BE926BF" w:rsidR="006E5844" w:rsidRPr="00485ECC" w:rsidRDefault="006E5844" w:rsidP="006E5844">
            <w:pPr>
              <w:jc w:val="both"/>
              <w:rPr>
                <w:rFonts w:ascii="Times New Roman" w:eastAsia="Calibri" w:hAnsi="Times New Roman" w:cs="Times New Roman"/>
                <w:color w:val="FF0000"/>
                <w:sz w:val="20"/>
                <w:szCs w:val="20"/>
              </w:rPr>
            </w:pPr>
            <w:r w:rsidRPr="00485ECC">
              <w:rPr>
                <w:rFonts w:ascii="Times New Roman" w:eastAsia="Calibri" w:hAnsi="Times New Roman" w:cs="Times New Roman"/>
                <w:color w:val="FF0000"/>
                <w:sz w:val="20"/>
                <w:szCs w:val="20"/>
                <w:lang w:val="mn-MN"/>
              </w:rPr>
              <w:t>-</w:t>
            </w:r>
            <w:r w:rsidRPr="00485ECC">
              <w:rPr>
                <w:rFonts w:ascii="Times New Roman" w:eastAsia="Calibri" w:hAnsi="Times New Roman" w:cs="Times New Roman"/>
                <w:color w:val="FF0000"/>
                <w:sz w:val="20"/>
                <w:szCs w:val="20"/>
              </w:rPr>
              <w:t>Машин (механизм) буюу түүний хөдлөх эсхүл өргөх хэсгээс, түүнчлэн ажлын эд анги буюу дурын байрлалд өргөсөн ачаа (хамгийн их өндөрт ба сумны суналт)–наас хүчдэлтэй байгаа хамгийн ойрын утас хүртэлх агаарын зай нь хүснэгт 5.2-д зааснаас багагүй байх ёстой.</w:t>
            </w:r>
          </w:p>
        </w:tc>
        <w:tc>
          <w:tcPr>
            <w:tcW w:w="3686" w:type="dxa"/>
          </w:tcPr>
          <w:p w14:paraId="2CC21D30" w14:textId="77777777" w:rsidR="006E5844" w:rsidRDefault="006E5844" w:rsidP="006E5844">
            <w:pPr>
              <w:jc w:val="center"/>
              <w:rPr>
                <w:rFonts w:ascii="Times New Roman" w:eastAsia="Times New Roman" w:hAnsi="Times New Roman" w:cs="Times New Roman"/>
                <w:sz w:val="20"/>
                <w:szCs w:val="20"/>
                <w:lang w:val="mn-MN"/>
              </w:rPr>
            </w:pPr>
          </w:p>
          <w:p w14:paraId="7EF91A4F" w14:textId="77777777" w:rsidR="006E5844" w:rsidRDefault="006E5844" w:rsidP="006E5844">
            <w:pPr>
              <w:jc w:val="center"/>
              <w:rPr>
                <w:rFonts w:ascii="Times New Roman" w:eastAsia="Times New Roman" w:hAnsi="Times New Roman" w:cs="Times New Roman"/>
                <w:sz w:val="20"/>
                <w:szCs w:val="20"/>
                <w:lang w:val="mn-MN"/>
              </w:rPr>
            </w:pPr>
          </w:p>
          <w:p w14:paraId="24530590" w14:textId="77777777" w:rsidR="006E5844" w:rsidRDefault="006E5844" w:rsidP="006E5844">
            <w:pPr>
              <w:jc w:val="center"/>
              <w:rPr>
                <w:rFonts w:ascii="Times New Roman" w:eastAsia="Times New Roman" w:hAnsi="Times New Roman" w:cs="Times New Roman"/>
                <w:sz w:val="20"/>
                <w:szCs w:val="20"/>
                <w:lang w:val="mn-MN"/>
              </w:rPr>
            </w:pPr>
          </w:p>
          <w:p w14:paraId="18C96664" w14:textId="77777777" w:rsidR="006E5844" w:rsidRDefault="006E5844" w:rsidP="006E5844">
            <w:pPr>
              <w:jc w:val="center"/>
              <w:rPr>
                <w:rFonts w:ascii="Times New Roman" w:eastAsia="Times New Roman" w:hAnsi="Times New Roman" w:cs="Times New Roman"/>
                <w:sz w:val="20"/>
                <w:szCs w:val="20"/>
                <w:lang w:val="mn-MN"/>
              </w:rPr>
            </w:pPr>
          </w:p>
          <w:p w14:paraId="552F8521" w14:textId="77777777" w:rsidR="006E5844" w:rsidRDefault="006E5844" w:rsidP="006E5844">
            <w:pPr>
              <w:jc w:val="center"/>
              <w:rPr>
                <w:rFonts w:ascii="Times New Roman" w:eastAsia="Times New Roman" w:hAnsi="Times New Roman" w:cs="Times New Roman"/>
                <w:sz w:val="20"/>
                <w:szCs w:val="20"/>
                <w:lang w:val="mn-MN"/>
              </w:rPr>
            </w:pPr>
          </w:p>
          <w:p w14:paraId="4A0BCE35" w14:textId="77777777" w:rsidR="006E5844" w:rsidRDefault="006E5844" w:rsidP="006E5844">
            <w:pPr>
              <w:jc w:val="center"/>
              <w:rPr>
                <w:rFonts w:ascii="Times New Roman" w:eastAsia="Times New Roman" w:hAnsi="Times New Roman" w:cs="Times New Roman"/>
                <w:sz w:val="20"/>
                <w:szCs w:val="20"/>
                <w:lang w:val="mn-MN"/>
              </w:rPr>
            </w:pPr>
          </w:p>
          <w:p w14:paraId="57B6ABE8" w14:textId="1B132F57" w:rsidR="006E5844" w:rsidRPr="00D707DD" w:rsidRDefault="006E5844" w:rsidP="006E58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86" w:type="dxa"/>
          </w:tcPr>
          <w:p w14:paraId="15EDD553" w14:textId="2511F5F6"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2536C59F"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r>
      <w:tr w:rsidR="006E5844" w:rsidRPr="00D707DD" w14:paraId="7FA81C58" w14:textId="41482D38" w:rsidTr="006E5844">
        <w:tc>
          <w:tcPr>
            <w:tcW w:w="3685" w:type="dxa"/>
          </w:tcPr>
          <w:p w14:paraId="2A952453" w14:textId="5087F5FA"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5.1.16 </w:t>
            </w:r>
            <w:r w:rsidRPr="00D707DD">
              <w:rPr>
                <w:rFonts w:ascii="Times New Roman" w:eastAsia="Times New Roman" w:hAnsi="Times New Roman" w:cs="Times New Roman"/>
                <w:sz w:val="20"/>
                <w:szCs w:val="20"/>
              </w:rPr>
              <w:t xml:space="preserve">Ил хуваарилах байгууламж буюу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нэвтрэн гарах  кран, машины өргөх ба хөдлөх хэсгүүд </w:t>
            </w:r>
            <w:r w:rsidRPr="00FC1A66">
              <w:rPr>
                <w:rFonts w:ascii="Times New Roman" w:eastAsia="Times New Roman" w:hAnsi="Times New Roman" w:cs="Times New Roman"/>
                <w:sz w:val="20"/>
                <w:szCs w:val="20"/>
                <w:highlight w:val="yellow"/>
              </w:rPr>
              <w:t>тээвэрлэлтийн</w:t>
            </w:r>
            <w:r w:rsidRPr="00D707DD">
              <w:rPr>
                <w:rFonts w:ascii="Times New Roman" w:eastAsia="Times New Roman" w:hAnsi="Times New Roman" w:cs="Times New Roman"/>
                <w:sz w:val="20"/>
                <w:szCs w:val="20"/>
              </w:rPr>
              <w:t xml:space="preserve"> байдалд байх ёстой.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замгүй буюу замын гаднах газрын машины хөдөлгөөнийг утасны хамгийн бага унжилттай (тулгуурт ойр) газраар явуулбал зохино. Хүчдэлтэй байгаа утас хүртэлх боломжит аюулгүй ажиллагааны зайг шалгалгүй </w:t>
            </w:r>
            <w:r w:rsidRPr="00FC1A66">
              <w:rPr>
                <w:rFonts w:ascii="Times New Roman" w:eastAsia="Times New Roman" w:hAnsi="Times New Roman" w:cs="Times New Roman"/>
                <w:sz w:val="20"/>
                <w:szCs w:val="20"/>
                <w:highlight w:val="yellow"/>
              </w:rPr>
              <w:t>ажиллагаанд буй</w:t>
            </w:r>
            <w:r w:rsidRPr="00D707DD">
              <w:rPr>
                <w:rFonts w:ascii="Times New Roman" w:eastAsia="Times New Roman" w:hAnsi="Times New Roman" w:cs="Times New Roman"/>
                <w:sz w:val="20"/>
                <w:szCs w:val="20"/>
              </w:rPr>
              <w:t xml:space="preserve"> агаарын шугамын утасны доогуур овор ихтэй кран ба ачаа нэвтрүүлэхийг хориглоно.</w:t>
            </w:r>
          </w:p>
          <w:p w14:paraId="3A02E1E8" w14:textId="77777777" w:rsidR="006E5844" w:rsidRPr="00D707DD" w:rsidRDefault="006E5844" w:rsidP="006E5844">
            <w:pPr>
              <w:pStyle w:val="ListParagraph"/>
              <w:shd w:val="clear" w:color="auto" w:fill="FFFFFF"/>
              <w:spacing w:after="0" w:line="240" w:lineRule="auto"/>
              <w:ind w:left="41"/>
              <w:jc w:val="both"/>
              <w:textAlignment w:val="top"/>
              <w:rPr>
                <w:rFonts w:ascii="Times New Roman" w:eastAsiaTheme="minorEastAsia" w:hAnsi="Times New Roman" w:cs="Times New Roman"/>
                <w:sz w:val="20"/>
                <w:szCs w:val="20"/>
                <w:lang w:val="ru-RU"/>
              </w:rPr>
            </w:pPr>
          </w:p>
        </w:tc>
        <w:tc>
          <w:tcPr>
            <w:tcW w:w="3686" w:type="dxa"/>
          </w:tcPr>
          <w:p w14:paraId="2C8DBE61" w14:textId="627C932E" w:rsidR="006E5844" w:rsidRPr="005F0C16" w:rsidRDefault="006E5844" w:rsidP="006E5844">
            <w:pPr>
              <w:shd w:val="clear" w:color="auto" w:fill="FFFFFF"/>
              <w:ind w:left="41"/>
              <w:jc w:val="both"/>
              <w:textAlignment w:val="top"/>
              <w:rPr>
                <w:rFonts w:ascii="Times New Roman" w:eastAsia="Times New Roman" w:hAnsi="Times New Roman" w:cs="Times New Roman"/>
                <w:color w:val="00B050"/>
                <w:sz w:val="20"/>
                <w:szCs w:val="20"/>
              </w:rPr>
            </w:pPr>
            <w:r w:rsidRPr="005F0C16">
              <w:rPr>
                <w:rFonts w:ascii="Times New Roman" w:eastAsia="Times New Roman" w:hAnsi="Times New Roman" w:cs="Times New Roman"/>
                <w:color w:val="00B050"/>
                <w:sz w:val="20"/>
                <w:szCs w:val="20"/>
                <w:lang w:val="mn-MN"/>
              </w:rPr>
              <w:t xml:space="preserve">5.1.16 </w:t>
            </w:r>
            <w:r w:rsidRPr="005F0C16">
              <w:rPr>
                <w:rFonts w:ascii="Times New Roman" w:eastAsia="Times New Roman" w:hAnsi="Times New Roman" w:cs="Times New Roman"/>
                <w:color w:val="00B050"/>
                <w:sz w:val="20"/>
                <w:szCs w:val="20"/>
              </w:rPr>
              <w:t xml:space="preserve">Ил хуваарилах байгууламж буюу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нэвтрэн гарах  кран, машины өргөх ба хөдлөх хэсгүүд </w:t>
            </w:r>
            <w:r w:rsidRPr="005F0C16">
              <w:rPr>
                <w:rFonts w:ascii="Times New Roman" w:eastAsia="Times New Roman" w:hAnsi="Times New Roman" w:cs="Times New Roman"/>
                <w:color w:val="00B050"/>
                <w:sz w:val="20"/>
                <w:szCs w:val="20"/>
                <w:lang w:val="mn-MN"/>
              </w:rPr>
              <w:t xml:space="preserve">ажлын бус </w:t>
            </w:r>
            <w:r w:rsidRPr="005F0C16">
              <w:rPr>
                <w:rFonts w:ascii="Times New Roman" w:eastAsia="Times New Roman" w:hAnsi="Times New Roman" w:cs="Times New Roman"/>
                <w:color w:val="00B050"/>
                <w:sz w:val="20"/>
                <w:szCs w:val="20"/>
              </w:rPr>
              <w:t xml:space="preserve">байдалд байх ёстой.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замгүй буюу замын гаднах газрын машины хөдөлгөөнийг утасны хамгийн бага унжилттай (тулгуурт ойр) газраар явуулбал зохино. Хүчдэлтэй байгаа утас хүртэлх боломжит аюулгүй ажиллагааны зайг шалгалгүй </w:t>
            </w:r>
            <w:r w:rsidRPr="005F0C16">
              <w:rPr>
                <w:rFonts w:ascii="Times New Roman" w:eastAsia="Times New Roman" w:hAnsi="Times New Roman" w:cs="Times New Roman"/>
                <w:color w:val="00B050"/>
                <w:sz w:val="20"/>
                <w:szCs w:val="20"/>
                <w:lang w:val="mn-MN"/>
              </w:rPr>
              <w:t>ажиллагаатай байгаа</w:t>
            </w:r>
            <w:r w:rsidRPr="005F0C16">
              <w:rPr>
                <w:rFonts w:ascii="Times New Roman" w:eastAsia="Times New Roman" w:hAnsi="Times New Roman" w:cs="Times New Roman"/>
                <w:color w:val="00B050"/>
                <w:sz w:val="20"/>
                <w:szCs w:val="20"/>
              </w:rPr>
              <w:t xml:space="preserve"> агаарын шугамын утасны доогуур овор ихтэй кран ба ачаа нэвтрүүлэхийг хориглоно.</w:t>
            </w:r>
          </w:p>
          <w:p w14:paraId="0756B029" w14:textId="77777777" w:rsidR="006E5844" w:rsidRDefault="006E5844" w:rsidP="006E5844">
            <w:pPr>
              <w:ind w:firstLine="284"/>
              <w:rPr>
                <w:rFonts w:ascii="Times New Roman" w:eastAsia="Times New Roman" w:hAnsi="Times New Roman" w:cs="Times New Roman"/>
                <w:sz w:val="20"/>
                <w:szCs w:val="20"/>
                <w:highlight w:val="yellow"/>
              </w:rPr>
            </w:pPr>
          </w:p>
          <w:p w14:paraId="14B66E07" w14:textId="57665E94" w:rsidR="006E5844" w:rsidRPr="005F0C16" w:rsidRDefault="006E5844" w:rsidP="006E5844">
            <w:pPr>
              <w:rPr>
                <w:rFonts w:ascii="Times New Roman" w:eastAsia="Times New Roman" w:hAnsi="Times New Roman" w:cs="Times New Roman"/>
                <w:sz w:val="20"/>
                <w:szCs w:val="20"/>
                <w:lang w:val="mn-MN"/>
              </w:rPr>
            </w:pPr>
          </w:p>
        </w:tc>
        <w:tc>
          <w:tcPr>
            <w:tcW w:w="3686" w:type="dxa"/>
          </w:tcPr>
          <w:p w14:paraId="3314196E" w14:textId="77777777" w:rsidR="006E5844" w:rsidRDefault="006E5844" w:rsidP="006E5844">
            <w:pPr>
              <w:ind w:firstLine="284"/>
              <w:rPr>
                <w:rFonts w:ascii="Times New Roman" w:eastAsia="Times New Roman" w:hAnsi="Times New Roman" w:cs="Times New Roman"/>
                <w:strike/>
                <w:sz w:val="20"/>
                <w:szCs w:val="20"/>
                <w:highlight w:val="yellow"/>
              </w:rPr>
            </w:pPr>
          </w:p>
          <w:p w14:paraId="402179D4" w14:textId="4DCC5635" w:rsidR="006E5844" w:rsidRPr="005F0C16" w:rsidRDefault="006E5844" w:rsidP="006E5844">
            <w:pPr>
              <w:ind w:firstLine="284"/>
              <w:rPr>
                <w:rFonts w:ascii="Times New Roman" w:eastAsia="Times New Roman" w:hAnsi="Times New Roman" w:cs="Times New Roman"/>
                <w:strike/>
                <w:sz w:val="20"/>
                <w:szCs w:val="20"/>
                <w:highlight w:val="yellow"/>
              </w:rPr>
            </w:pPr>
            <w:r w:rsidRPr="005F0C16">
              <w:rPr>
                <w:rFonts w:ascii="Times New Roman" w:eastAsia="Times New Roman" w:hAnsi="Times New Roman" w:cs="Times New Roman"/>
                <w:strike/>
                <w:sz w:val="20"/>
                <w:szCs w:val="20"/>
                <w:highlight w:val="yellow"/>
              </w:rPr>
              <w:t>ажиллагаанд буй</w:t>
            </w:r>
          </w:p>
          <w:p w14:paraId="73C14FB7" w14:textId="77777777" w:rsidR="006E5844" w:rsidRDefault="006E5844" w:rsidP="006E5844">
            <w:pPr>
              <w:ind w:firstLine="284"/>
              <w:rPr>
                <w:rFonts w:ascii="Times New Roman" w:eastAsia="Times New Roman" w:hAnsi="Times New Roman" w:cs="Times New Roman"/>
                <w:strike/>
                <w:sz w:val="20"/>
                <w:szCs w:val="20"/>
                <w:highlight w:val="yellow"/>
              </w:rPr>
            </w:pPr>
          </w:p>
          <w:p w14:paraId="27130B59" w14:textId="642494E1" w:rsidR="006E5844" w:rsidRDefault="006E5844" w:rsidP="006E5844">
            <w:pPr>
              <w:rPr>
                <w:rFonts w:ascii="Times New Roman" w:eastAsia="Times New Roman" w:hAnsi="Times New Roman" w:cs="Times New Roman"/>
                <w:strike/>
                <w:sz w:val="20"/>
                <w:szCs w:val="20"/>
                <w:highlight w:val="yellow"/>
              </w:rPr>
            </w:pPr>
          </w:p>
          <w:p w14:paraId="5D78B84A" w14:textId="4D53E8B3" w:rsidR="006E5844" w:rsidRDefault="006E5844" w:rsidP="006E5844">
            <w:pPr>
              <w:ind w:firstLine="284"/>
              <w:rPr>
                <w:rFonts w:ascii="Times New Roman" w:eastAsia="Times New Roman" w:hAnsi="Times New Roman" w:cs="Times New Roman"/>
                <w:sz w:val="20"/>
                <w:szCs w:val="20"/>
                <w:lang w:val="mn-MN"/>
              </w:rPr>
            </w:pPr>
            <w:r w:rsidRPr="008F0B7F">
              <w:rPr>
                <w:rFonts w:ascii="Times New Roman" w:eastAsia="Times New Roman" w:hAnsi="Times New Roman" w:cs="Times New Roman"/>
                <w:strike/>
                <w:sz w:val="20"/>
                <w:szCs w:val="20"/>
                <w:highlight w:val="yellow"/>
              </w:rPr>
              <w:t>тээвэрлэлтийн</w:t>
            </w:r>
            <w:r>
              <w:rPr>
                <w:rFonts w:ascii="Times New Roman" w:eastAsia="Times New Roman" w:hAnsi="Times New Roman" w:cs="Times New Roman"/>
                <w:sz w:val="20"/>
                <w:szCs w:val="20"/>
                <w:highlight w:val="yellow"/>
                <w:lang w:val="mn-MN"/>
              </w:rPr>
              <w:t>Ажлын бус</w:t>
            </w:r>
          </w:p>
          <w:p w14:paraId="7B42E617" w14:textId="77777777" w:rsidR="006E5844" w:rsidRDefault="006E5844" w:rsidP="006E5844">
            <w:pPr>
              <w:ind w:firstLine="284"/>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Ажиллагаанд буй</w:t>
            </w:r>
            <w:r>
              <w:rPr>
                <w:rFonts w:ascii="Times New Roman" w:eastAsia="Times New Roman" w:hAnsi="Times New Roman" w:cs="Times New Roman"/>
                <w:strike/>
                <w:sz w:val="20"/>
                <w:szCs w:val="20"/>
                <w:lang w:val="mn-MN"/>
              </w:rPr>
              <w:t xml:space="preserve"> </w:t>
            </w:r>
            <w:r w:rsidRPr="008F0B7F">
              <w:rPr>
                <w:rFonts w:ascii="Times New Roman" w:eastAsia="Times New Roman" w:hAnsi="Times New Roman" w:cs="Times New Roman"/>
                <w:color w:val="00B050"/>
                <w:sz w:val="20"/>
                <w:szCs w:val="20"/>
                <w:lang w:val="mn-MN"/>
              </w:rPr>
              <w:t>ажиллагаатай байгаа</w:t>
            </w:r>
          </w:p>
          <w:p w14:paraId="5082002F" w14:textId="77777777" w:rsidR="006E5844" w:rsidRDefault="006E5844" w:rsidP="006E5844">
            <w:pPr>
              <w:ind w:firstLine="284"/>
              <w:rPr>
                <w:rFonts w:ascii="Times New Roman" w:eastAsia="Times New Roman" w:hAnsi="Times New Roman" w:cs="Times New Roman"/>
                <w:color w:val="00B050"/>
                <w:sz w:val="20"/>
                <w:szCs w:val="20"/>
                <w:lang w:val="mn-MN"/>
              </w:rPr>
            </w:pPr>
          </w:p>
          <w:p w14:paraId="264DE06B" w14:textId="77777777" w:rsidR="006E5844" w:rsidRDefault="006E5844" w:rsidP="006E5844">
            <w:pPr>
              <w:ind w:firstLine="284"/>
              <w:rPr>
                <w:rFonts w:ascii="Times New Roman" w:eastAsia="Times New Roman" w:hAnsi="Times New Roman" w:cs="Times New Roman"/>
                <w:color w:val="00B050"/>
                <w:sz w:val="20"/>
                <w:szCs w:val="20"/>
                <w:lang w:val="mn-MN"/>
              </w:rPr>
            </w:pPr>
          </w:p>
          <w:p w14:paraId="14A73E71" w14:textId="77777777" w:rsidR="006E5844" w:rsidRDefault="006E5844" w:rsidP="006E5844">
            <w:pPr>
              <w:ind w:firstLine="284"/>
              <w:rPr>
                <w:rFonts w:ascii="Times New Roman" w:eastAsia="Times New Roman" w:hAnsi="Times New Roman" w:cs="Times New Roman"/>
                <w:color w:val="00B050"/>
                <w:sz w:val="20"/>
                <w:szCs w:val="20"/>
                <w:lang w:val="mn-MN"/>
              </w:rPr>
            </w:pPr>
          </w:p>
          <w:p w14:paraId="6F133928" w14:textId="77777777" w:rsidR="006E5844" w:rsidRDefault="006E5844" w:rsidP="006E5844">
            <w:pPr>
              <w:ind w:firstLine="284"/>
              <w:rPr>
                <w:rFonts w:ascii="Times New Roman" w:eastAsia="Times New Roman" w:hAnsi="Times New Roman" w:cs="Times New Roman"/>
                <w:color w:val="00B050"/>
                <w:sz w:val="20"/>
                <w:szCs w:val="20"/>
                <w:lang w:val="mn-MN"/>
              </w:rPr>
            </w:pPr>
          </w:p>
          <w:p w14:paraId="4F84B801" w14:textId="77777777" w:rsidR="006E5844" w:rsidRDefault="006E5844" w:rsidP="006E5844">
            <w:pPr>
              <w:ind w:firstLine="284"/>
              <w:rPr>
                <w:rFonts w:ascii="Times New Roman" w:eastAsia="Times New Roman" w:hAnsi="Times New Roman" w:cs="Times New Roman"/>
                <w:color w:val="00B050"/>
                <w:sz w:val="20"/>
                <w:szCs w:val="20"/>
                <w:lang w:val="mn-MN"/>
              </w:rPr>
            </w:pPr>
          </w:p>
          <w:p w14:paraId="774FC9BB" w14:textId="77777777" w:rsidR="006E5844" w:rsidRDefault="006E5844" w:rsidP="006E5844">
            <w:pPr>
              <w:ind w:firstLine="284"/>
              <w:rPr>
                <w:rFonts w:ascii="Times New Roman" w:eastAsia="Times New Roman" w:hAnsi="Times New Roman" w:cs="Times New Roman"/>
                <w:strike/>
                <w:sz w:val="20"/>
                <w:szCs w:val="20"/>
                <w:highlight w:val="yellow"/>
              </w:rPr>
            </w:pPr>
          </w:p>
          <w:p w14:paraId="3193DD99" w14:textId="6A707545" w:rsidR="006E5844" w:rsidRDefault="006E5844" w:rsidP="006E5844">
            <w:pPr>
              <w:ind w:firstLine="284"/>
              <w:rPr>
                <w:rFonts w:ascii="Times New Roman" w:eastAsia="Times New Roman" w:hAnsi="Times New Roman" w:cs="Times New Roman"/>
                <w:color w:val="00B050"/>
                <w:sz w:val="20"/>
                <w:szCs w:val="20"/>
                <w:lang w:val="mn-MN"/>
              </w:rPr>
            </w:pPr>
            <w:r w:rsidRPr="008F0B7F">
              <w:rPr>
                <w:rFonts w:ascii="Times New Roman" w:eastAsia="Times New Roman" w:hAnsi="Times New Roman" w:cs="Times New Roman"/>
                <w:strike/>
                <w:sz w:val="20"/>
                <w:szCs w:val="20"/>
                <w:highlight w:val="yellow"/>
              </w:rPr>
              <w:t>ажиллагаанд буй</w:t>
            </w:r>
            <w:r>
              <w:rPr>
                <w:rFonts w:ascii="Times New Roman" w:eastAsia="Times New Roman" w:hAnsi="Times New Roman" w:cs="Times New Roman"/>
                <w:strike/>
                <w:sz w:val="20"/>
                <w:szCs w:val="20"/>
                <w:lang w:val="mn-MN"/>
              </w:rPr>
              <w:t xml:space="preserve"> </w:t>
            </w:r>
            <w:r w:rsidRPr="008F0B7F">
              <w:rPr>
                <w:rFonts w:ascii="Times New Roman" w:eastAsia="Times New Roman" w:hAnsi="Times New Roman" w:cs="Times New Roman"/>
                <w:color w:val="00B050"/>
                <w:sz w:val="20"/>
                <w:szCs w:val="20"/>
                <w:lang w:val="mn-MN"/>
              </w:rPr>
              <w:t>ажиллагаатай байгаа</w:t>
            </w:r>
          </w:p>
          <w:p w14:paraId="35A7C11C" w14:textId="77777777" w:rsidR="006E5844" w:rsidRPr="00D707DD" w:rsidRDefault="006E5844" w:rsidP="006E5844">
            <w:pPr>
              <w:pStyle w:val="ListParagraph"/>
              <w:shd w:val="clear" w:color="auto" w:fill="FFFFFF"/>
              <w:spacing w:after="0" w:line="240" w:lineRule="auto"/>
              <w:ind w:left="41"/>
              <w:jc w:val="both"/>
              <w:textAlignment w:val="top"/>
              <w:rPr>
                <w:rFonts w:ascii="Times New Roman" w:eastAsia="Times New Roman" w:hAnsi="Times New Roman" w:cs="Times New Roman"/>
                <w:sz w:val="20"/>
                <w:szCs w:val="20"/>
              </w:rPr>
            </w:pPr>
          </w:p>
        </w:tc>
        <w:tc>
          <w:tcPr>
            <w:tcW w:w="3686" w:type="dxa"/>
          </w:tcPr>
          <w:p w14:paraId="08FB89A0" w14:textId="77777777" w:rsidR="006E5844" w:rsidRDefault="006E5844" w:rsidP="006E5844">
            <w:pPr>
              <w:ind w:firstLine="284"/>
              <w:rPr>
                <w:rFonts w:ascii="Times New Roman" w:eastAsia="Times New Roman" w:hAnsi="Times New Roman" w:cs="Times New Roman"/>
                <w:strike/>
                <w:sz w:val="20"/>
                <w:szCs w:val="20"/>
                <w:highlight w:val="yellow"/>
              </w:rPr>
            </w:pPr>
          </w:p>
        </w:tc>
      </w:tr>
      <w:tr w:rsidR="006E5844" w:rsidRPr="00D707DD" w14:paraId="54DFD06E" w14:textId="34DB6F28" w:rsidTr="006E5844">
        <w:tc>
          <w:tcPr>
            <w:tcW w:w="3685" w:type="dxa"/>
          </w:tcPr>
          <w:p w14:paraId="3673FB52" w14:textId="77777777" w:rsidR="006E5844" w:rsidRPr="00717CC1" w:rsidRDefault="006E5844" w:rsidP="006E5844">
            <w:pPr>
              <w:shd w:val="clear" w:color="auto" w:fill="FFFFFF"/>
              <w:ind w:left="41"/>
              <w:jc w:val="both"/>
              <w:textAlignment w:val="top"/>
              <w:rPr>
                <w:rFonts w:ascii="Times New Roman" w:eastAsiaTheme="minorEastAsia" w:hAnsi="Times New Roman" w:cs="Times New Roman"/>
                <w:sz w:val="20"/>
                <w:szCs w:val="20"/>
              </w:rPr>
            </w:pPr>
            <w:r w:rsidRPr="00717CC1">
              <w:rPr>
                <w:rFonts w:ascii="Times New Roman" w:eastAsiaTheme="minorEastAsia" w:hAnsi="Times New Roman" w:cs="Times New Roman"/>
                <w:sz w:val="20"/>
                <w:szCs w:val="20"/>
              </w:rPr>
              <w:lastRenderedPageBreak/>
              <w:t>5.1.1</w:t>
            </w:r>
            <w:r w:rsidRPr="00717CC1">
              <w:rPr>
                <w:rFonts w:ascii="Times New Roman" w:eastAsiaTheme="minorEastAsia" w:hAnsi="Times New Roman" w:cs="Times New Roman"/>
                <w:sz w:val="20"/>
                <w:szCs w:val="20"/>
                <w:lang w:val="mn-MN"/>
              </w:rPr>
              <w:t>7</w:t>
            </w:r>
            <w:r w:rsidRPr="00717CC1">
              <w:rPr>
                <w:rFonts w:ascii="Times New Roman" w:eastAsiaTheme="minorEastAsia" w:hAnsi="Times New Roman" w:cs="Times New Roman"/>
                <w:sz w:val="20"/>
                <w:szCs w:val="20"/>
              </w:rPr>
              <w:tab/>
              <w:t xml:space="preserve">0,4 - 35 кВ–ын </w:t>
            </w:r>
            <w:r w:rsidRPr="00FC1A66">
              <w:rPr>
                <w:rFonts w:ascii="Times New Roman" w:eastAsiaTheme="minorEastAsia" w:hAnsi="Times New Roman" w:cs="Times New Roman"/>
                <w:sz w:val="20"/>
                <w:szCs w:val="20"/>
                <w:highlight w:val="yellow"/>
              </w:rPr>
              <w:t>хүчдэл дор</w:t>
            </w:r>
            <w:r w:rsidRPr="00717CC1">
              <w:rPr>
                <w:rFonts w:ascii="Times New Roman" w:eastAsiaTheme="minorEastAsia" w:hAnsi="Times New Roman" w:cs="Times New Roman"/>
                <w:sz w:val="20"/>
                <w:szCs w:val="20"/>
              </w:rPr>
              <w:t xml:space="preserve"> байгаа агаарын шугамын утасны яг халз доор нь кран, машиныг байрлуулах ба ажил хийхийг хориглоно. 110 кВ ба түүнээс дээш хүчдэлтэй агаарын шугамын утасны шууд доор барилгын машин ажилд оруулах – наряд (хүснэгт 8) ба хүснэгт 5.2 – ийн шаардлагыг мөрдөх нөхцөлд зөвшөөрнө. </w:t>
            </w:r>
          </w:p>
          <w:p w14:paraId="79191B8C" w14:textId="77777777" w:rsidR="006E5844" w:rsidRPr="00D707DD" w:rsidRDefault="006E5844" w:rsidP="006E5844">
            <w:pPr>
              <w:shd w:val="clear" w:color="auto" w:fill="FFFFFF"/>
              <w:ind w:left="41"/>
              <w:jc w:val="both"/>
              <w:textAlignment w:val="top"/>
              <w:rPr>
                <w:rFonts w:ascii="Times New Roman" w:eastAsiaTheme="minorEastAsia" w:hAnsi="Times New Roman" w:cs="Times New Roman"/>
                <w:sz w:val="20"/>
                <w:szCs w:val="20"/>
                <w:lang w:val="ru-RU"/>
              </w:rPr>
            </w:pPr>
          </w:p>
        </w:tc>
        <w:tc>
          <w:tcPr>
            <w:tcW w:w="3686" w:type="dxa"/>
          </w:tcPr>
          <w:p w14:paraId="259DF099" w14:textId="77777777" w:rsidR="006E5844" w:rsidRDefault="006E5844" w:rsidP="006E5844">
            <w:pPr>
              <w:ind w:firstLine="284"/>
              <w:jc w:val="center"/>
              <w:rPr>
                <w:rFonts w:ascii="Times New Roman" w:eastAsia="Times New Roman" w:hAnsi="Times New Roman" w:cs="Times New Roman"/>
                <w:sz w:val="20"/>
                <w:szCs w:val="20"/>
                <w:lang w:val="mn-MN"/>
              </w:rPr>
            </w:pPr>
          </w:p>
          <w:p w14:paraId="7784B6AC" w14:textId="77777777" w:rsidR="006E5844" w:rsidRDefault="006E5844" w:rsidP="006E5844">
            <w:pPr>
              <w:ind w:firstLine="284"/>
              <w:jc w:val="center"/>
              <w:rPr>
                <w:rFonts w:ascii="Times New Roman" w:eastAsia="Times New Roman" w:hAnsi="Times New Roman" w:cs="Times New Roman"/>
                <w:sz w:val="20"/>
                <w:szCs w:val="20"/>
                <w:lang w:val="mn-MN"/>
              </w:rPr>
            </w:pPr>
          </w:p>
          <w:p w14:paraId="567C96E3" w14:textId="77777777" w:rsidR="006E5844" w:rsidRDefault="006E5844" w:rsidP="006E5844">
            <w:pPr>
              <w:ind w:firstLine="284"/>
              <w:jc w:val="center"/>
              <w:rPr>
                <w:rFonts w:ascii="Times New Roman" w:eastAsia="Times New Roman" w:hAnsi="Times New Roman" w:cs="Times New Roman"/>
                <w:sz w:val="20"/>
                <w:szCs w:val="20"/>
                <w:lang w:val="mn-MN"/>
              </w:rPr>
            </w:pPr>
          </w:p>
          <w:p w14:paraId="3CA00E23" w14:textId="77777777" w:rsidR="006E5844" w:rsidRDefault="006E5844" w:rsidP="006E5844">
            <w:pPr>
              <w:ind w:firstLine="284"/>
              <w:jc w:val="center"/>
              <w:rPr>
                <w:rFonts w:ascii="Times New Roman" w:eastAsia="Times New Roman" w:hAnsi="Times New Roman" w:cs="Times New Roman"/>
                <w:sz w:val="20"/>
                <w:szCs w:val="20"/>
                <w:lang w:val="mn-MN"/>
              </w:rPr>
            </w:pPr>
          </w:p>
          <w:p w14:paraId="405AC715" w14:textId="04B55C3C" w:rsidR="006E5844" w:rsidRPr="00E454AA" w:rsidRDefault="006E5844" w:rsidP="006E5844">
            <w:pPr>
              <w:ind w:firstLine="284"/>
              <w:jc w:val="center"/>
              <w:rPr>
                <w:rFonts w:ascii="Times New Roman" w:eastAsia="Times New Roman" w:hAnsi="Times New Roman" w:cs="Times New Roman"/>
                <w:sz w:val="20"/>
                <w:szCs w:val="20"/>
                <w:lang w:val="mn-MN"/>
              </w:rPr>
            </w:pPr>
            <w:r w:rsidRPr="00E454AA">
              <w:rPr>
                <w:rFonts w:ascii="Times New Roman" w:eastAsia="Times New Roman" w:hAnsi="Times New Roman" w:cs="Times New Roman"/>
                <w:sz w:val="20"/>
                <w:szCs w:val="20"/>
                <w:lang w:val="mn-MN"/>
              </w:rPr>
              <w:t>Өөрчлөлтгүй</w:t>
            </w:r>
          </w:p>
        </w:tc>
        <w:tc>
          <w:tcPr>
            <w:tcW w:w="3686" w:type="dxa"/>
          </w:tcPr>
          <w:p w14:paraId="759449CA" w14:textId="01BF5DFB"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sidRPr="008F0B7F">
              <w:rPr>
                <w:rFonts w:ascii="Times New Roman" w:eastAsiaTheme="minorEastAsia" w:hAnsi="Times New Roman" w:cs="Times New Roman"/>
                <w:strike/>
                <w:sz w:val="20"/>
                <w:szCs w:val="20"/>
                <w:highlight w:val="yellow"/>
              </w:rPr>
              <w:t>хүчдэл дор</w:t>
            </w:r>
            <w:r>
              <w:rPr>
                <w:rFonts w:ascii="Times New Roman" w:eastAsiaTheme="minorEastAsia" w:hAnsi="Times New Roman" w:cs="Times New Roman"/>
                <w:strike/>
                <w:sz w:val="20"/>
                <w:szCs w:val="20"/>
                <w:lang w:val="mn-MN"/>
              </w:rPr>
              <w:t xml:space="preserve"> </w:t>
            </w:r>
            <w:r w:rsidRPr="008F0B7F">
              <w:rPr>
                <w:rFonts w:ascii="Times New Roman" w:eastAsiaTheme="minorEastAsia" w:hAnsi="Times New Roman" w:cs="Times New Roman"/>
                <w:color w:val="00B050"/>
                <w:sz w:val="20"/>
                <w:szCs w:val="20"/>
                <w:lang w:val="mn-MN"/>
              </w:rPr>
              <w:t>хүчдэлтэй</w:t>
            </w:r>
          </w:p>
        </w:tc>
        <w:tc>
          <w:tcPr>
            <w:tcW w:w="3686" w:type="dxa"/>
          </w:tcPr>
          <w:p w14:paraId="61441590" w14:textId="77777777" w:rsidR="006E5844" w:rsidRPr="008F0B7F"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tc>
      </w:tr>
      <w:tr w:rsidR="006E5844" w:rsidRPr="00D707DD" w14:paraId="713B6DE9" w14:textId="0BFC32D2" w:rsidTr="006E5844">
        <w:tc>
          <w:tcPr>
            <w:tcW w:w="3685" w:type="dxa"/>
          </w:tcPr>
          <w:p w14:paraId="55C9D21E" w14:textId="570D0EF3" w:rsidR="006E5844" w:rsidRPr="00717CC1" w:rsidRDefault="006E5844" w:rsidP="006E5844">
            <w:pPr>
              <w:shd w:val="clear" w:color="auto" w:fill="FFFFFF"/>
              <w:ind w:left="41"/>
              <w:jc w:val="both"/>
              <w:textAlignment w:val="top"/>
              <w:rPr>
                <w:rFonts w:ascii="Times New Roman" w:eastAsiaTheme="minorEastAsia" w:hAnsi="Times New Roman" w:cs="Times New Roman"/>
                <w:sz w:val="20"/>
                <w:szCs w:val="20"/>
              </w:rPr>
            </w:pPr>
            <w:r w:rsidRPr="00D707DD">
              <w:rPr>
                <w:rFonts w:ascii="Times New Roman" w:hAnsi="Times New Roman" w:cs="Times New Roman"/>
                <w:sz w:val="20"/>
                <w:szCs w:val="20"/>
              </w:rPr>
              <w:t>5.1.1</w:t>
            </w:r>
            <w:r>
              <w:rPr>
                <w:rFonts w:ascii="Times New Roman" w:hAnsi="Times New Roman" w:cs="Times New Roman"/>
                <w:sz w:val="20"/>
                <w:szCs w:val="20"/>
              </w:rPr>
              <w:t xml:space="preserve">8 </w:t>
            </w:r>
            <w:r w:rsidRPr="00717CC1">
              <w:rPr>
                <w:rFonts w:ascii="Times New Roman" w:eastAsiaTheme="minorEastAsia" w:hAnsi="Times New Roman" w:cs="Times New Roman"/>
                <w:sz w:val="20"/>
                <w:szCs w:val="20"/>
              </w:rPr>
              <w:t xml:space="preserve">Хүчдэлтэй байгаа хэлхээ талаас өөдөө дээш гарах ба энэ хэлхээг тогтоон баригч хөндлөвчийн хэсэгт шилжин гарахыг хориглоно. Хэрэв тулгуур нь боолтон-шаттай бол бүх тохиолдолд түүгээр өөдөө өгсөхийг зөвшөөрнө. </w:t>
            </w:r>
            <w:r w:rsidRPr="00FC1A66">
              <w:rPr>
                <w:rFonts w:ascii="Times New Roman" w:eastAsiaTheme="minorEastAsia" w:hAnsi="Times New Roman" w:cs="Times New Roman"/>
                <w:sz w:val="20"/>
                <w:szCs w:val="20"/>
                <w:highlight w:val="yellow"/>
              </w:rPr>
              <w:t>Хүчдэл дор</w:t>
            </w:r>
            <w:r w:rsidRPr="00717CC1">
              <w:rPr>
                <w:rFonts w:ascii="Times New Roman" w:eastAsiaTheme="minorEastAsia" w:hAnsi="Times New Roman" w:cs="Times New Roman"/>
                <w:sz w:val="20"/>
                <w:szCs w:val="20"/>
              </w:rPr>
              <w:t xml:space="preserve"> үлдсэн хэлхээний талд боолтон-шат байрлалтай байгаа бол газар дээрх ажил гүйцэтгэгчийн </w:t>
            </w:r>
            <w:r w:rsidRPr="00FC1A66">
              <w:rPr>
                <w:rFonts w:ascii="Times New Roman" w:eastAsiaTheme="minorEastAsia" w:hAnsi="Times New Roman" w:cs="Times New Roman"/>
                <w:sz w:val="20"/>
                <w:szCs w:val="20"/>
                <w:highlight w:val="yellow"/>
              </w:rPr>
              <w:t xml:space="preserve">хяналтын </w:t>
            </w:r>
            <w:proofErr w:type="gramStart"/>
            <w:r w:rsidRPr="00FC1A66">
              <w:rPr>
                <w:rFonts w:ascii="Times New Roman" w:eastAsiaTheme="minorEastAsia" w:hAnsi="Times New Roman" w:cs="Times New Roman"/>
                <w:sz w:val="20"/>
                <w:szCs w:val="20"/>
                <w:highlight w:val="yellow"/>
              </w:rPr>
              <w:t>дор</w:t>
            </w:r>
            <w:r w:rsidRPr="00717CC1">
              <w:rPr>
                <w:rFonts w:ascii="Times New Roman" w:eastAsiaTheme="minorEastAsia" w:hAnsi="Times New Roman" w:cs="Times New Roman"/>
                <w:sz w:val="20"/>
                <w:szCs w:val="20"/>
              </w:rPr>
              <w:t xml:space="preserve">  тулгуур</w:t>
            </w:r>
            <w:proofErr w:type="gramEnd"/>
            <w:r w:rsidRPr="00717CC1">
              <w:rPr>
                <w:rFonts w:ascii="Times New Roman" w:eastAsiaTheme="minorEastAsia" w:hAnsi="Times New Roman" w:cs="Times New Roman"/>
                <w:sz w:val="20"/>
                <w:szCs w:val="20"/>
              </w:rPr>
              <w:t xml:space="preserve"> өөд өгсөж гарахыг зөвшөөрнө.</w:t>
            </w:r>
          </w:p>
          <w:p w14:paraId="2B98FC25" w14:textId="77777777" w:rsidR="006E5844" w:rsidRPr="00D707DD" w:rsidRDefault="006E5844" w:rsidP="006E5844">
            <w:pPr>
              <w:shd w:val="clear" w:color="auto" w:fill="FFFFFF"/>
              <w:ind w:left="41"/>
              <w:jc w:val="both"/>
              <w:textAlignment w:val="top"/>
              <w:rPr>
                <w:rFonts w:ascii="Times New Roman" w:eastAsiaTheme="minorEastAsia" w:hAnsi="Times New Roman" w:cs="Times New Roman"/>
                <w:sz w:val="20"/>
                <w:szCs w:val="20"/>
                <w:lang w:val="ru-RU"/>
              </w:rPr>
            </w:pPr>
          </w:p>
        </w:tc>
        <w:tc>
          <w:tcPr>
            <w:tcW w:w="3686" w:type="dxa"/>
          </w:tcPr>
          <w:p w14:paraId="02AE4FCF"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7438617B"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3200AF1D"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5F4AA6A7"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4DE83A92"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611BCE13" w14:textId="4BB4AC12" w:rsidR="006E5844" w:rsidRDefault="006E5844" w:rsidP="006E5844">
            <w:pPr>
              <w:shd w:val="clear" w:color="auto" w:fill="FFFFFF"/>
              <w:ind w:left="41"/>
              <w:jc w:val="center"/>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z w:val="20"/>
                <w:szCs w:val="20"/>
                <w:lang w:val="mn-MN"/>
              </w:rPr>
              <w:t>Өөрчлөлтгүй</w:t>
            </w:r>
          </w:p>
          <w:p w14:paraId="5AEE7FD9" w14:textId="6D400117" w:rsidR="006E5844" w:rsidRPr="00FC1A66" w:rsidRDefault="006E5844" w:rsidP="006E5844">
            <w:pPr>
              <w:shd w:val="clear" w:color="auto" w:fill="FFFFFF"/>
              <w:ind w:left="41"/>
              <w:jc w:val="both"/>
              <w:textAlignment w:val="top"/>
              <w:rPr>
                <w:rFonts w:ascii="Times New Roman" w:eastAsia="Times New Roman" w:hAnsi="Times New Roman" w:cs="Times New Roman"/>
                <w:sz w:val="20"/>
                <w:szCs w:val="20"/>
                <w:lang w:val="mn-MN"/>
              </w:rPr>
            </w:pPr>
          </w:p>
        </w:tc>
        <w:tc>
          <w:tcPr>
            <w:tcW w:w="3686" w:type="dxa"/>
          </w:tcPr>
          <w:p w14:paraId="4145098D"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6C9CD8D9"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753E27AC"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4055FFFF"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529AA394"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4D71C8ED"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p w14:paraId="4B76C61E" w14:textId="118243DA" w:rsidR="006E5844" w:rsidRPr="00524E6E" w:rsidRDefault="006E5844" w:rsidP="006E5844">
            <w:pPr>
              <w:shd w:val="clear" w:color="auto" w:fill="FFFFFF"/>
              <w:ind w:left="41"/>
              <w:jc w:val="both"/>
              <w:textAlignment w:val="top"/>
              <w:rPr>
                <w:rFonts w:ascii="Times New Roman" w:eastAsia="Times New Roman" w:hAnsi="Times New Roman" w:cs="Times New Roman"/>
                <w:sz w:val="20"/>
                <w:szCs w:val="20"/>
              </w:rPr>
            </w:pPr>
            <w:r w:rsidRPr="008F0B7F">
              <w:rPr>
                <w:rFonts w:ascii="Times New Roman" w:eastAsiaTheme="minorEastAsia" w:hAnsi="Times New Roman" w:cs="Times New Roman"/>
                <w:strike/>
                <w:sz w:val="20"/>
                <w:szCs w:val="20"/>
                <w:highlight w:val="yellow"/>
              </w:rPr>
              <w:t>хүчдэл дор</w:t>
            </w:r>
            <w:r>
              <w:rPr>
                <w:rFonts w:ascii="Times New Roman" w:eastAsiaTheme="minorEastAsia" w:hAnsi="Times New Roman" w:cs="Times New Roman"/>
                <w:strike/>
                <w:sz w:val="20"/>
                <w:szCs w:val="20"/>
                <w:lang w:val="mn-MN"/>
              </w:rPr>
              <w:t xml:space="preserve"> </w:t>
            </w:r>
            <w:r w:rsidRPr="008F0B7F">
              <w:rPr>
                <w:rFonts w:ascii="Times New Roman" w:eastAsiaTheme="minorEastAsia" w:hAnsi="Times New Roman" w:cs="Times New Roman"/>
                <w:color w:val="00B050"/>
                <w:sz w:val="20"/>
                <w:szCs w:val="20"/>
                <w:lang w:val="mn-MN"/>
              </w:rPr>
              <w:t>хүчдэлтэй</w:t>
            </w:r>
          </w:p>
          <w:p w14:paraId="269B42FE"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2D65D8CD"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0AAB85DF" w14:textId="3D64C139" w:rsidR="006E5844" w:rsidRPr="00D707DD" w:rsidRDefault="006E5844" w:rsidP="006E5844">
            <w:pPr>
              <w:rPr>
                <w:rFonts w:ascii="Times New Roman" w:eastAsia="Times New Roman" w:hAnsi="Times New Roman" w:cs="Times New Roman"/>
                <w:sz w:val="20"/>
                <w:szCs w:val="20"/>
              </w:rPr>
            </w:pPr>
            <w:r w:rsidRPr="00E454AA">
              <w:rPr>
                <w:rFonts w:ascii="Times New Roman" w:eastAsiaTheme="minorEastAsia" w:hAnsi="Times New Roman" w:cs="Times New Roman"/>
                <w:strike/>
                <w:sz w:val="20"/>
                <w:szCs w:val="20"/>
                <w:highlight w:val="yellow"/>
              </w:rPr>
              <w:t>хяналтын дор</w:t>
            </w:r>
            <w:r w:rsidRPr="00717CC1">
              <w:rPr>
                <w:rFonts w:ascii="Times New Roman" w:eastAsiaTheme="minorEastAsia" w:hAnsi="Times New Roman" w:cs="Times New Roman"/>
                <w:sz w:val="20"/>
                <w:szCs w:val="20"/>
              </w:rPr>
              <w:t xml:space="preserve">  </w:t>
            </w:r>
            <w:r w:rsidRPr="00FC1A66">
              <w:rPr>
                <w:rFonts w:ascii="Times New Roman" w:eastAsia="Times New Roman" w:hAnsi="Times New Roman" w:cs="Times New Roman"/>
                <w:color w:val="00B050"/>
                <w:sz w:val="20"/>
                <w:szCs w:val="20"/>
                <w:lang w:val="mn-MN"/>
              </w:rPr>
              <w:t>хяналтанд</w:t>
            </w:r>
          </w:p>
        </w:tc>
        <w:tc>
          <w:tcPr>
            <w:tcW w:w="3686" w:type="dxa"/>
          </w:tcPr>
          <w:p w14:paraId="65365F47" w14:textId="77777777" w:rsidR="006E5844" w:rsidRDefault="006E5844" w:rsidP="006E5844">
            <w:pPr>
              <w:shd w:val="clear" w:color="auto" w:fill="FFFFFF"/>
              <w:ind w:left="41"/>
              <w:jc w:val="both"/>
              <w:textAlignment w:val="top"/>
              <w:rPr>
                <w:rFonts w:ascii="Times New Roman" w:eastAsiaTheme="minorEastAsia" w:hAnsi="Times New Roman" w:cs="Times New Roman"/>
                <w:strike/>
                <w:sz w:val="20"/>
                <w:szCs w:val="20"/>
                <w:highlight w:val="yellow"/>
              </w:rPr>
            </w:pPr>
          </w:p>
        </w:tc>
      </w:tr>
      <w:tr w:rsidR="006E5844" w:rsidRPr="00D707DD" w14:paraId="2EBA5075" w14:textId="71F22173" w:rsidTr="006E5844">
        <w:tc>
          <w:tcPr>
            <w:tcW w:w="3685" w:type="dxa"/>
          </w:tcPr>
          <w:p w14:paraId="3E672DDC" w14:textId="77777777" w:rsidR="006E5844" w:rsidRPr="00717CC1" w:rsidRDefault="006E5844" w:rsidP="006E5844">
            <w:pPr>
              <w:shd w:val="clear" w:color="auto" w:fill="FFFFFF"/>
              <w:ind w:left="41"/>
              <w:jc w:val="both"/>
              <w:textAlignment w:val="top"/>
              <w:rPr>
                <w:rFonts w:ascii="Times New Roman" w:eastAsiaTheme="minorEastAsia" w:hAnsi="Times New Roman" w:cs="Times New Roman"/>
                <w:sz w:val="20"/>
                <w:szCs w:val="20"/>
              </w:rPr>
            </w:pPr>
            <w:r w:rsidRPr="00717CC1">
              <w:rPr>
                <w:rFonts w:ascii="Times New Roman" w:eastAsiaTheme="minorEastAsia" w:hAnsi="Times New Roman" w:cs="Times New Roman"/>
                <w:sz w:val="20"/>
                <w:szCs w:val="20"/>
              </w:rPr>
              <w:t>5.1.</w:t>
            </w:r>
            <w:r w:rsidRPr="00717CC1">
              <w:rPr>
                <w:rFonts w:ascii="Times New Roman" w:eastAsiaTheme="minorEastAsia" w:hAnsi="Times New Roman" w:cs="Times New Roman"/>
                <w:sz w:val="20"/>
                <w:szCs w:val="20"/>
                <w:lang w:val="mn-MN"/>
              </w:rPr>
              <w:t>19</w:t>
            </w:r>
            <w:r w:rsidRPr="00717CC1">
              <w:rPr>
                <w:rFonts w:ascii="Times New Roman" w:eastAsiaTheme="minorEastAsia" w:hAnsi="Times New Roman" w:cs="Times New Roman"/>
                <w:sz w:val="20"/>
                <w:szCs w:val="20"/>
              </w:rPr>
              <w:tab/>
              <w:t xml:space="preserve">Кабелийн газар шорооны ажлын явцад ажил явуулах баримт бичгэнд заагдаагүй зүйл илэрвэл бүх ажлыг нэн даруй зогсоож ажилд оруулах-наряд олгосон </w:t>
            </w:r>
            <w:r w:rsidRPr="00FC1A66">
              <w:rPr>
                <w:rFonts w:ascii="Times New Roman" w:eastAsiaTheme="minorEastAsia" w:hAnsi="Times New Roman" w:cs="Times New Roman"/>
                <w:sz w:val="20"/>
                <w:szCs w:val="20"/>
                <w:highlight w:val="yellow"/>
              </w:rPr>
              <w:t>үйлдвэрт</w:t>
            </w:r>
            <w:r w:rsidRPr="00717CC1">
              <w:rPr>
                <w:rFonts w:ascii="Times New Roman" w:eastAsiaTheme="minorEastAsia" w:hAnsi="Times New Roman" w:cs="Times New Roman"/>
                <w:sz w:val="20"/>
                <w:szCs w:val="20"/>
              </w:rPr>
              <w:t xml:space="preserve"> энэ тухайгаа мэдэгдэнэ.</w:t>
            </w:r>
          </w:p>
          <w:p w14:paraId="44EA5DE4" w14:textId="77777777" w:rsidR="006E5844" w:rsidRPr="00D707DD" w:rsidRDefault="006E5844" w:rsidP="006E5844">
            <w:pPr>
              <w:shd w:val="clear" w:color="auto" w:fill="FFFFFF"/>
              <w:ind w:left="41"/>
              <w:jc w:val="both"/>
              <w:textAlignment w:val="top"/>
              <w:rPr>
                <w:rFonts w:ascii="Times New Roman" w:eastAsiaTheme="minorEastAsia" w:hAnsi="Times New Roman" w:cs="Times New Roman"/>
                <w:sz w:val="20"/>
                <w:szCs w:val="20"/>
                <w:lang w:val="ru-RU"/>
              </w:rPr>
            </w:pPr>
          </w:p>
        </w:tc>
        <w:tc>
          <w:tcPr>
            <w:tcW w:w="3686" w:type="dxa"/>
          </w:tcPr>
          <w:p w14:paraId="1A52841C"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6AA2D91F"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047067E3"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73925158"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z w:val="20"/>
                <w:szCs w:val="20"/>
                <w:lang w:val="mn-MN"/>
              </w:rPr>
              <w:t>Өөрчлөлтгүй</w:t>
            </w:r>
          </w:p>
          <w:p w14:paraId="674E18F9"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7B176F72" w14:textId="5F90008C" w:rsidR="006E5844" w:rsidRPr="00FC1A66" w:rsidRDefault="006E5844" w:rsidP="006E5844">
            <w:pPr>
              <w:shd w:val="clear" w:color="auto" w:fill="FFFFFF"/>
              <w:ind w:left="41"/>
              <w:jc w:val="both"/>
              <w:textAlignment w:val="top"/>
              <w:rPr>
                <w:rFonts w:ascii="Times New Roman" w:eastAsia="Times New Roman" w:hAnsi="Times New Roman" w:cs="Times New Roman"/>
                <w:sz w:val="20"/>
                <w:szCs w:val="20"/>
                <w:lang w:val="mn-MN"/>
              </w:rPr>
            </w:pPr>
          </w:p>
        </w:tc>
        <w:tc>
          <w:tcPr>
            <w:tcW w:w="3686" w:type="dxa"/>
          </w:tcPr>
          <w:p w14:paraId="7E19653C" w14:textId="77777777" w:rsidR="006E5844" w:rsidRDefault="006E5844" w:rsidP="006E5844">
            <w:pPr>
              <w:ind w:firstLine="284"/>
              <w:rPr>
                <w:rFonts w:ascii="Times New Roman" w:eastAsia="Times New Roman" w:hAnsi="Times New Roman" w:cs="Times New Roman"/>
                <w:color w:val="00B050"/>
                <w:sz w:val="20"/>
                <w:szCs w:val="20"/>
                <w:lang w:val="mn-MN"/>
              </w:rPr>
            </w:pPr>
          </w:p>
          <w:p w14:paraId="50E95410" w14:textId="77777777" w:rsidR="006E5844" w:rsidRDefault="006E5844" w:rsidP="006E5844">
            <w:pPr>
              <w:ind w:firstLine="284"/>
              <w:rPr>
                <w:rFonts w:ascii="Times New Roman" w:eastAsia="Times New Roman" w:hAnsi="Times New Roman" w:cs="Times New Roman"/>
                <w:color w:val="00B050"/>
                <w:sz w:val="20"/>
                <w:szCs w:val="20"/>
                <w:lang w:val="mn-MN"/>
              </w:rPr>
            </w:pPr>
          </w:p>
          <w:p w14:paraId="27F05E79" w14:textId="77777777" w:rsidR="006E5844" w:rsidRDefault="006E5844" w:rsidP="006E5844">
            <w:pPr>
              <w:ind w:firstLine="284"/>
              <w:rPr>
                <w:rFonts w:ascii="Times New Roman" w:eastAsia="Times New Roman" w:hAnsi="Times New Roman" w:cs="Times New Roman"/>
                <w:color w:val="00B050"/>
                <w:sz w:val="20"/>
                <w:szCs w:val="20"/>
                <w:lang w:val="mn-MN"/>
              </w:rPr>
            </w:pPr>
          </w:p>
          <w:p w14:paraId="7F41DE22" w14:textId="77777777" w:rsidR="006E5844" w:rsidRDefault="006E5844" w:rsidP="006E5844">
            <w:pPr>
              <w:ind w:firstLine="284"/>
              <w:rPr>
                <w:rFonts w:ascii="Times New Roman" w:eastAsia="Times New Roman" w:hAnsi="Times New Roman" w:cs="Times New Roman"/>
                <w:color w:val="00B050"/>
                <w:sz w:val="20"/>
                <w:szCs w:val="20"/>
                <w:lang w:val="mn-MN"/>
              </w:rPr>
            </w:pPr>
          </w:p>
          <w:p w14:paraId="4D1B6339" w14:textId="2214C0CA" w:rsidR="006E5844" w:rsidRPr="00D707DD" w:rsidRDefault="006E5844" w:rsidP="006E5844">
            <w:pPr>
              <w:ind w:hanging="114"/>
              <w:rPr>
                <w:rFonts w:ascii="Times New Roman" w:eastAsia="Times New Roman" w:hAnsi="Times New Roman" w:cs="Times New Roman"/>
                <w:sz w:val="20"/>
                <w:szCs w:val="20"/>
              </w:rPr>
            </w:pPr>
            <w:r w:rsidRPr="00E454AA">
              <w:rPr>
                <w:rFonts w:ascii="Times New Roman" w:eastAsiaTheme="minorEastAsia" w:hAnsi="Times New Roman" w:cs="Times New Roman"/>
                <w:strike/>
                <w:sz w:val="20"/>
                <w:szCs w:val="20"/>
                <w:highlight w:val="yellow"/>
              </w:rPr>
              <w:t>үйлдвэрт</w:t>
            </w:r>
            <w:r w:rsidRPr="00FC1A66">
              <w:rPr>
                <w:rFonts w:ascii="Times New Roman" w:eastAsia="Times New Roman" w:hAnsi="Times New Roman" w:cs="Times New Roman"/>
                <w:color w:val="00B050"/>
                <w:sz w:val="20"/>
                <w:szCs w:val="20"/>
                <w:lang w:val="mn-MN"/>
              </w:rPr>
              <w:t xml:space="preserve"> байгууллагад</w:t>
            </w:r>
          </w:p>
        </w:tc>
        <w:tc>
          <w:tcPr>
            <w:tcW w:w="3686" w:type="dxa"/>
          </w:tcPr>
          <w:p w14:paraId="70FA1FE0" w14:textId="77777777" w:rsidR="006E5844" w:rsidRDefault="006E5844" w:rsidP="006E5844">
            <w:pPr>
              <w:ind w:firstLine="284"/>
              <w:rPr>
                <w:rFonts w:ascii="Times New Roman" w:eastAsia="Times New Roman" w:hAnsi="Times New Roman" w:cs="Times New Roman"/>
                <w:color w:val="00B050"/>
                <w:sz w:val="20"/>
                <w:szCs w:val="20"/>
                <w:lang w:val="mn-MN"/>
              </w:rPr>
            </w:pPr>
          </w:p>
        </w:tc>
      </w:tr>
      <w:tr w:rsidR="006E5844" w:rsidRPr="00D707DD" w14:paraId="681333AC" w14:textId="46A5D22E" w:rsidTr="006E5844">
        <w:tc>
          <w:tcPr>
            <w:tcW w:w="3685" w:type="dxa"/>
          </w:tcPr>
          <w:p w14:paraId="49BF3F0F" w14:textId="77777777" w:rsidR="006E5844" w:rsidRPr="00CC1F9B" w:rsidRDefault="006E5844" w:rsidP="006E5844">
            <w:pPr>
              <w:shd w:val="clear" w:color="auto" w:fill="FFFFFF"/>
              <w:ind w:left="41"/>
              <w:jc w:val="both"/>
              <w:textAlignment w:val="top"/>
              <w:rPr>
                <w:rFonts w:ascii="Times New Roman" w:eastAsiaTheme="minorEastAsia" w:hAnsi="Times New Roman" w:cs="Times New Roman"/>
                <w:sz w:val="20"/>
                <w:szCs w:val="20"/>
              </w:rPr>
            </w:pPr>
            <w:r w:rsidRPr="00CC1F9B">
              <w:rPr>
                <w:rFonts w:ascii="Times New Roman" w:eastAsiaTheme="minorEastAsia" w:hAnsi="Times New Roman" w:cs="Times New Roman"/>
                <w:sz w:val="20"/>
                <w:szCs w:val="20"/>
              </w:rPr>
              <w:t>5.1.</w:t>
            </w:r>
            <w:r w:rsidRPr="00CC1F9B">
              <w:rPr>
                <w:rFonts w:ascii="Times New Roman" w:eastAsiaTheme="minorEastAsia" w:hAnsi="Times New Roman" w:cs="Times New Roman"/>
                <w:sz w:val="20"/>
                <w:szCs w:val="20"/>
                <w:lang w:val="mn-MN"/>
              </w:rPr>
              <w:t>20</w:t>
            </w:r>
            <w:r w:rsidRPr="00CC1F9B">
              <w:rPr>
                <w:rFonts w:ascii="Times New Roman" w:eastAsiaTheme="minorEastAsia" w:hAnsi="Times New Roman" w:cs="Times New Roman"/>
                <w:sz w:val="20"/>
                <w:szCs w:val="20"/>
              </w:rPr>
              <w:tab/>
              <w:t>Кабелийн трасснаас 5 м - ээс ойр зайд цохилтын үйлчлэлтэй машиныг, харин КШ-ын хамгаалалтын бүсэд газар ухах машиныг хэрэглэхийг хориглоно.</w:t>
            </w:r>
          </w:p>
          <w:p w14:paraId="198532D2" w14:textId="77777777" w:rsidR="006E5844" w:rsidRPr="00717CC1" w:rsidRDefault="006E5844" w:rsidP="006E5844">
            <w:pPr>
              <w:shd w:val="clear" w:color="auto" w:fill="FFFFFF"/>
              <w:ind w:left="41"/>
              <w:jc w:val="both"/>
              <w:textAlignment w:val="top"/>
              <w:rPr>
                <w:rFonts w:ascii="Times New Roman" w:eastAsiaTheme="minorEastAsia" w:hAnsi="Times New Roman" w:cs="Times New Roman"/>
                <w:sz w:val="20"/>
                <w:szCs w:val="20"/>
              </w:rPr>
            </w:pPr>
          </w:p>
        </w:tc>
        <w:tc>
          <w:tcPr>
            <w:tcW w:w="3686" w:type="dxa"/>
          </w:tcPr>
          <w:p w14:paraId="2A507A47"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17919622"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4F478066" w14:textId="6C6FC97C" w:rsidR="006E5844" w:rsidRDefault="006E5844" w:rsidP="006E5844">
            <w:pPr>
              <w:shd w:val="clear" w:color="auto" w:fill="FFFFFF"/>
              <w:ind w:left="41"/>
              <w:jc w:val="center"/>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z w:val="20"/>
                <w:szCs w:val="20"/>
                <w:lang w:val="mn-MN"/>
              </w:rPr>
              <w:t>Өөрчлөлтгүй</w:t>
            </w:r>
          </w:p>
          <w:p w14:paraId="25FB5B50"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tc>
        <w:tc>
          <w:tcPr>
            <w:tcW w:w="3686" w:type="dxa"/>
          </w:tcPr>
          <w:p w14:paraId="36EAC84E" w14:textId="77777777" w:rsidR="006E5844" w:rsidRPr="00D707DD" w:rsidRDefault="006E5844" w:rsidP="006E5844">
            <w:pPr>
              <w:ind w:firstLine="284"/>
              <w:rPr>
                <w:rFonts w:ascii="Times New Roman" w:hAnsi="Times New Roman" w:cs="Times New Roman"/>
                <w:sz w:val="20"/>
                <w:szCs w:val="20"/>
              </w:rPr>
            </w:pPr>
          </w:p>
        </w:tc>
        <w:tc>
          <w:tcPr>
            <w:tcW w:w="3686" w:type="dxa"/>
          </w:tcPr>
          <w:p w14:paraId="627D07A6" w14:textId="77777777" w:rsidR="006E5844" w:rsidRPr="00D707DD" w:rsidRDefault="006E5844" w:rsidP="006E5844">
            <w:pPr>
              <w:ind w:firstLine="284"/>
              <w:rPr>
                <w:rFonts w:ascii="Times New Roman" w:hAnsi="Times New Roman" w:cs="Times New Roman"/>
                <w:sz w:val="20"/>
                <w:szCs w:val="20"/>
              </w:rPr>
            </w:pPr>
          </w:p>
        </w:tc>
      </w:tr>
      <w:tr w:rsidR="006E5844" w:rsidRPr="00D707DD" w14:paraId="1DFD5F9E" w14:textId="719B5C72" w:rsidTr="006E5844">
        <w:tc>
          <w:tcPr>
            <w:tcW w:w="3685" w:type="dxa"/>
          </w:tcPr>
          <w:p w14:paraId="14B86F52" w14:textId="69FFDF1D"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5.1.2</w:t>
            </w:r>
            <w:r>
              <w:rPr>
                <w:rFonts w:ascii="Times New Roman" w:hAnsi="Times New Roman" w:cs="Times New Roman"/>
                <w:sz w:val="20"/>
                <w:szCs w:val="20"/>
              </w:rPr>
              <w:t xml:space="preserve">1 </w:t>
            </w:r>
            <w:r w:rsidRPr="00D707DD">
              <w:rPr>
                <w:rFonts w:ascii="Times New Roman" w:eastAsia="Times New Roman" w:hAnsi="Times New Roman" w:cs="Times New Roman"/>
                <w:sz w:val="20"/>
                <w:szCs w:val="20"/>
              </w:rPr>
              <w:t xml:space="preserve">Барилга угсралтын байгууллагын ажилтан ажил бүрэн дууссан тухай албан бичгээр, түүнчлэн утсаар буюу радиогоор ашиглалтын байгууллагын жижүүрийн ажилтанд мэдэгдэж болно. </w:t>
            </w:r>
          </w:p>
          <w:p w14:paraId="4735118A" w14:textId="048826CB"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707DD">
              <w:rPr>
                <w:rFonts w:ascii="Times New Roman" w:eastAsia="Times New Roman" w:hAnsi="Times New Roman" w:cs="Times New Roman"/>
                <w:sz w:val="20"/>
                <w:szCs w:val="20"/>
              </w:rPr>
              <w:t xml:space="preserve">Мэдэгдэлд нарядын ажил бүрэн дуусч бригадыг ажлын </w:t>
            </w:r>
            <w:r w:rsidRPr="003D3608">
              <w:rPr>
                <w:rFonts w:ascii="Times New Roman" w:eastAsia="Times New Roman" w:hAnsi="Times New Roman" w:cs="Times New Roman"/>
                <w:sz w:val="20"/>
                <w:szCs w:val="20"/>
                <w:highlight w:val="yellow"/>
              </w:rPr>
              <w:t>хэсгээс</w:t>
            </w:r>
            <w:r w:rsidRPr="00D707DD">
              <w:rPr>
                <w:rFonts w:ascii="Times New Roman" w:eastAsia="Times New Roman" w:hAnsi="Times New Roman" w:cs="Times New Roman"/>
                <w:sz w:val="20"/>
                <w:szCs w:val="20"/>
              </w:rPr>
              <w:t xml:space="preserve"> холдуулсан, барилга угсралтын байгууллагын ажилтан нарын тавьсан зөөврийн газардуулга, хаалт хашилт, плакат ба аюулгүй ажиллагааны тэмдэг зэргийг хурааж авсан тухай дурдсан байх ёстой.</w:t>
            </w:r>
          </w:p>
          <w:p w14:paraId="6526D789" w14:textId="1F1BC7A6"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c>
          <w:tcPr>
            <w:tcW w:w="3686" w:type="dxa"/>
          </w:tcPr>
          <w:p w14:paraId="6CB05529"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43BFED98"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350AC90B"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79CF8941" w14:textId="77777777"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00456D3E"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027C9368" w14:textId="77777777" w:rsidR="006E5844" w:rsidRDefault="006E5844" w:rsidP="006E5844">
            <w:pPr>
              <w:shd w:val="clear" w:color="auto" w:fill="FFFFFF"/>
              <w:ind w:left="41"/>
              <w:jc w:val="both"/>
              <w:textAlignment w:val="top"/>
              <w:rPr>
                <w:rFonts w:ascii="Times New Roman" w:eastAsia="Times New Roman" w:hAnsi="Times New Roman" w:cs="Times New Roman"/>
                <w:sz w:val="20"/>
                <w:szCs w:val="20"/>
              </w:rPr>
            </w:pPr>
          </w:p>
          <w:p w14:paraId="2CCB72BF"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z w:val="20"/>
                <w:szCs w:val="20"/>
                <w:lang w:val="mn-MN"/>
              </w:rPr>
              <w:t>Өөрчлөлтгүй</w:t>
            </w:r>
          </w:p>
          <w:p w14:paraId="29D16FC9" w14:textId="77C55622" w:rsidR="006E5844" w:rsidRPr="003D3608" w:rsidRDefault="006E5844" w:rsidP="006E5844">
            <w:pPr>
              <w:shd w:val="clear" w:color="auto" w:fill="FFFFFF"/>
              <w:ind w:left="41"/>
              <w:jc w:val="both"/>
              <w:textAlignment w:val="top"/>
              <w:rPr>
                <w:rFonts w:ascii="Times New Roman" w:eastAsia="Times New Roman" w:hAnsi="Times New Roman" w:cs="Times New Roman"/>
                <w:sz w:val="20"/>
                <w:szCs w:val="20"/>
                <w:lang w:val="mn-MN"/>
              </w:rPr>
            </w:pPr>
          </w:p>
        </w:tc>
        <w:tc>
          <w:tcPr>
            <w:tcW w:w="3686" w:type="dxa"/>
          </w:tcPr>
          <w:p w14:paraId="46409A0A"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5299F6C0"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36C0F700"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153DFE85"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43EA13BA"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53087B02"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p w14:paraId="62BA3E85" w14:textId="1BB470F9" w:rsidR="006E5844" w:rsidRPr="00D707DD" w:rsidRDefault="006E5844" w:rsidP="006E5844">
            <w:pPr>
              <w:shd w:val="clear" w:color="auto" w:fill="FFFFFF"/>
              <w:ind w:left="41"/>
              <w:jc w:val="both"/>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trike/>
                <w:sz w:val="20"/>
                <w:szCs w:val="20"/>
                <w:highlight w:val="yellow"/>
              </w:rPr>
              <w:t>хэсгээс</w:t>
            </w:r>
            <w:r w:rsidRPr="00D707DD">
              <w:rPr>
                <w:rFonts w:ascii="Times New Roman" w:eastAsia="Times New Roman" w:hAnsi="Times New Roman" w:cs="Times New Roman"/>
                <w:sz w:val="20"/>
                <w:szCs w:val="20"/>
              </w:rPr>
              <w:t xml:space="preserve"> </w:t>
            </w:r>
            <w:r w:rsidRPr="003D3608">
              <w:rPr>
                <w:rFonts w:ascii="Times New Roman" w:eastAsia="Times New Roman" w:hAnsi="Times New Roman" w:cs="Times New Roman"/>
                <w:color w:val="00B050"/>
                <w:sz w:val="20"/>
                <w:szCs w:val="20"/>
                <w:lang w:val="mn-MN"/>
              </w:rPr>
              <w:t>байрнаас</w:t>
            </w:r>
          </w:p>
        </w:tc>
        <w:tc>
          <w:tcPr>
            <w:tcW w:w="3686" w:type="dxa"/>
          </w:tcPr>
          <w:p w14:paraId="703665E4" w14:textId="77777777" w:rsidR="006E5844" w:rsidRDefault="006E5844" w:rsidP="006E5844">
            <w:pPr>
              <w:shd w:val="clear" w:color="auto" w:fill="FFFFFF"/>
              <w:ind w:left="41"/>
              <w:jc w:val="both"/>
              <w:textAlignment w:val="top"/>
              <w:rPr>
                <w:rFonts w:ascii="Times New Roman" w:eastAsia="Times New Roman" w:hAnsi="Times New Roman" w:cs="Times New Roman"/>
                <w:color w:val="00B050"/>
                <w:sz w:val="20"/>
                <w:szCs w:val="20"/>
                <w:lang w:val="mn-MN"/>
              </w:rPr>
            </w:pPr>
          </w:p>
        </w:tc>
      </w:tr>
      <w:tr w:rsidR="006E5844" w:rsidRPr="00D707DD" w14:paraId="4C13BCB5" w14:textId="71EFCBFE" w:rsidTr="006E5844">
        <w:trPr>
          <w:trHeight w:val="558"/>
        </w:trPr>
        <w:tc>
          <w:tcPr>
            <w:tcW w:w="3685" w:type="dxa"/>
          </w:tcPr>
          <w:p w14:paraId="3A38E8B4" w14:textId="50A394A6" w:rsidR="006E5844" w:rsidRPr="00805A0F" w:rsidRDefault="006E5844" w:rsidP="006E5844">
            <w:pPr>
              <w:pStyle w:val="ListParagraph"/>
              <w:numPr>
                <w:ilvl w:val="1"/>
                <w:numId w:val="13"/>
              </w:numPr>
              <w:shd w:val="clear" w:color="auto" w:fill="FFFFFF"/>
              <w:spacing w:after="0" w:line="240" w:lineRule="auto"/>
              <w:textAlignment w:val="top"/>
              <w:rPr>
                <w:rFonts w:ascii="Times New Roman" w:eastAsia="Times New Roman" w:hAnsi="Times New Roman" w:cs="Times New Roman"/>
                <w:b/>
                <w:bCs/>
                <w:sz w:val="20"/>
                <w:szCs w:val="20"/>
              </w:rPr>
            </w:pPr>
            <w:r w:rsidRPr="00805A0F">
              <w:rPr>
                <w:rFonts w:ascii="Times New Roman" w:eastAsia="Times New Roman" w:hAnsi="Times New Roman" w:cs="Times New Roman"/>
                <w:b/>
                <w:bCs/>
                <w:sz w:val="20"/>
                <w:szCs w:val="20"/>
              </w:rPr>
              <w:lastRenderedPageBreak/>
              <w:t>Шинээр угсарсан цахилгаан тоноглолыг</w:t>
            </w:r>
            <w:r w:rsidRPr="00805A0F">
              <w:rPr>
                <w:rFonts w:ascii="Times New Roman" w:eastAsia="Times New Roman" w:hAnsi="Times New Roman" w:cs="Times New Roman"/>
                <w:sz w:val="20"/>
                <w:szCs w:val="20"/>
              </w:rPr>
              <w:t xml:space="preserve"> </w:t>
            </w:r>
            <w:r w:rsidRPr="00805A0F">
              <w:rPr>
                <w:rFonts w:ascii="Times New Roman" w:eastAsia="Times New Roman" w:hAnsi="Times New Roman" w:cs="Times New Roman"/>
                <w:b/>
                <w:bCs/>
                <w:sz w:val="20"/>
                <w:szCs w:val="20"/>
              </w:rPr>
              <w:t>ажиллагаанд буй тоноглолтой холбох</w:t>
            </w:r>
          </w:p>
          <w:p w14:paraId="74A3F2B9" w14:textId="77777777" w:rsidR="006E5844" w:rsidRPr="00805A0F" w:rsidRDefault="006E5844" w:rsidP="006E5844">
            <w:pPr>
              <w:pStyle w:val="ListParagraph"/>
              <w:shd w:val="clear" w:color="auto" w:fill="FFFFFF"/>
              <w:spacing w:after="0" w:line="240" w:lineRule="auto"/>
              <w:ind w:left="504"/>
              <w:textAlignment w:val="top"/>
              <w:rPr>
                <w:rFonts w:ascii="Times New Roman" w:eastAsia="Times New Roman" w:hAnsi="Times New Roman" w:cs="Times New Roman"/>
                <w:sz w:val="20"/>
                <w:szCs w:val="20"/>
              </w:rPr>
            </w:pPr>
          </w:p>
          <w:p w14:paraId="344424D2" w14:textId="77777777" w:rsidR="006E5844" w:rsidRPr="00D707DD" w:rsidRDefault="006E5844" w:rsidP="006E5844">
            <w:pPr>
              <w:pStyle w:val="ListParagraph"/>
              <w:numPr>
                <w:ilvl w:val="2"/>
                <w:numId w:val="13"/>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Шинээр угсарсан цахилгаан төхөөрөмжийг ажиллагаанд буй тоноглолтой холбохдоо шинэ объектыг ашиглалтанд хүлээн авах комиссын даргын зааврын дагуу өгөгдөх нарядын дагуу гүйцэтгэх ёстой. Хүлээн авах комиссын даргын энэ шийдвэр дутуу ажлыг гүйцээж хийсэн, хүмүүсийг холдуулж, газардуулгыг авсан, бүх ажил дууссан тухай барилга болон ашиглагч байгууллагын төлөөлөгчдийн гарын үсэг зурсан ажлын комиссын акт гарсны дараа өгөгдөж болно</w:t>
            </w:r>
          </w:p>
          <w:p w14:paraId="481A51C5" w14:textId="07C6DBB6"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mn-MN"/>
              </w:rPr>
            </w:pPr>
          </w:p>
        </w:tc>
        <w:tc>
          <w:tcPr>
            <w:tcW w:w="3686" w:type="dxa"/>
          </w:tcPr>
          <w:p w14:paraId="0E38ACCB" w14:textId="28C9654D" w:rsidR="006E5844" w:rsidRPr="00E454AA" w:rsidRDefault="006E5844" w:rsidP="006E5844">
            <w:pPr>
              <w:pStyle w:val="ListParagraph"/>
              <w:numPr>
                <w:ilvl w:val="1"/>
                <w:numId w:val="13"/>
              </w:numPr>
              <w:shd w:val="clear" w:color="auto" w:fill="FFFFFF"/>
              <w:spacing w:after="0" w:line="240" w:lineRule="auto"/>
              <w:textAlignment w:val="top"/>
              <w:rPr>
                <w:rFonts w:ascii="Times New Roman" w:eastAsia="Times New Roman" w:hAnsi="Times New Roman" w:cs="Times New Roman"/>
                <w:b/>
                <w:bCs/>
                <w:color w:val="00B050"/>
                <w:sz w:val="20"/>
                <w:szCs w:val="20"/>
              </w:rPr>
            </w:pPr>
            <w:r w:rsidRPr="00E454AA">
              <w:rPr>
                <w:rFonts w:ascii="Times New Roman" w:eastAsia="Times New Roman" w:hAnsi="Times New Roman" w:cs="Times New Roman"/>
                <w:b/>
                <w:bCs/>
                <w:color w:val="00B050"/>
                <w:sz w:val="20"/>
                <w:szCs w:val="20"/>
              </w:rPr>
              <w:t>Шинээр угсарсан цахилгаан тоноглолыг</w:t>
            </w:r>
            <w:r w:rsidRPr="00E454AA">
              <w:rPr>
                <w:rFonts w:ascii="Times New Roman" w:eastAsia="Times New Roman" w:hAnsi="Times New Roman" w:cs="Times New Roman"/>
                <w:color w:val="00B050"/>
                <w:sz w:val="20"/>
                <w:szCs w:val="20"/>
              </w:rPr>
              <w:t xml:space="preserve"> </w:t>
            </w:r>
            <w:r w:rsidRPr="00E454AA">
              <w:rPr>
                <w:rFonts w:ascii="Times New Roman" w:eastAsia="Times New Roman" w:hAnsi="Times New Roman" w:cs="Times New Roman"/>
                <w:b/>
                <w:bCs/>
                <w:color w:val="00B050"/>
                <w:sz w:val="20"/>
                <w:szCs w:val="20"/>
              </w:rPr>
              <w:t>ажиллагаа</w:t>
            </w:r>
            <w:r w:rsidRPr="00E454AA">
              <w:rPr>
                <w:rFonts w:ascii="Times New Roman" w:eastAsia="Times New Roman" w:hAnsi="Times New Roman" w:cs="Times New Roman"/>
                <w:b/>
                <w:bCs/>
                <w:color w:val="00B050"/>
                <w:sz w:val="20"/>
                <w:szCs w:val="20"/>
                <w:lang w:val="mn-MN"/>
              </w:rPr>
              <w:t>тай байгаа</w:t>
            </w:r>
            <w:r w:rsidRPr="00E454AA">
              <w:rPr>
                <w:rFonts w:ascii="Times New Roman" w:eastAsia="Times New Roman" w:hAnsi="Times New Roman" w:cs="Times New Roman"/>
                <w:b/>
                <w:bCs/>
                <w:color w:val="00B050"/>
                <w:sz w:val="20"/>
                <w:szCs w:val="20"/>
              </w:rPr>
              <w:t xml:space="preserve"> тоноглолтой холбох</w:t>
            </w:r>
          </w:p>
          <w:p w14:paraId="7DF1C5A6" w14:textId="77777777" w:rsidR="006E5844" w:rsidRPr="00805A0F" w:rsidRDefault="006E5844" w:rsidP="006E5844">
            <w:pPr>
              <w:pStyle w:val="ListParagraph"/>
              <w:shd w:val="clear" w:color="auto" w:fill="FFFFFF"/>
              <w:spacing w:after="0" w:line="240" w:lineRule="auto"/>
              <w:ind w:left="504"/>
              <w:textAlignment w:val="top"/>
              <w:rPr>
                <w:rFonts w:ascii="Times New Roman" w:eastAsia="Times New Roman" w:hAnsi="Times New Roman" w:cs="Times New Roman"/>
                <w:b/>
                <w:bCs/>
                <w:sz w:val="20"/>
                <w:szCs w:val="20"/>
              </w:rPr>
            </w:pPr>
          </w:p>
          <w:p w14:paraId="44A2E4F7"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27DC21F8"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53DED21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6181ADA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724E28B2"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22816E63"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p w14:paraId="1A7ADA0F" w14:textId="3B7C16BF" w:rsidR="006E5844" w:rsidRPr="00E454AA" w:rsidRDefault="006E5844" w:rsidP="006E5844">
            <w:pPr>
              <w:pStyle w:val="ListParagraph"/>
              <w:shd w:val="clear" w:color="auto" w:fill="FFFFFF"/>
              <w:spacing w:after="0" w:line="240" w:lineRule="auto"/>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77929A7A"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1C2F0D1F"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161E59AB"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56D09166"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744E00DA"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760C2C7D" w14:textId="0A8C733C" w:rsidR="006E5844" w:rsidRPr="00E454AA" w:rsidRDefault="006E5844" w:rsidP="006E5844">
            <w:pPr>
              <w:shd w:val="clear" w:color="auto" w:fill="FFFFFF"/>
              <w:ind w:left="41"/>
              <w:textAlignment w:val="top"/>
              <w:rPr>
                <w:rFonts w:ascii="Times New Roman" w:eastAsia="Times New Roman" w:hAnsi="Times New Roman" w:cs="Times New Roman"/>
                <w:b/>
                <w:bCs/>
                <w:strike/>
                <w:sz w:val="20"/>
                <w:szCs w:val="20"/>
              </w:rPr>
            </w:pPr>
            <w:r w:rsidRPr="00E454AA">
              <w:rPr>
                <w:rFonts w:ascii="Times New Roman" w:eastAsia="Times New Roman" w:hAnsi="Times New Roman" w:cs="Times New Roman"/>
                <w:strike/>
                <w:sz w:val="20"/>
                <w:szCs w:val="20"/>
              </w:rPr>
              <w:t>төхөөрөмжийг</w:t>
            </w:r>
            <w:r w:rsidRPr="003D3608">
              <w:rPr>
                <w:rFonts w:ascii="Times New Roman" w:eastAsia="Times New Roman" w:hAnsi="Times New Roman" w:cs="Times New Roman"/>
                <w:color w:val="00B050"/>
                <w:sz w:val="20"/>
                <w:szCs w:val="20"/>
                <w:lang w:val="mn-MN"/>
              </w:rPr>
              <w:t xml:space="preserve"> тоноглолыг</w:t>
            </w:r>
          </w:p>
        </w:tc>
        <w:tc>
          <w:tcPr>
            <w:tcW w:w="3686" w:type="dxa"/>
          </w:tcPr>
          <w:p w14:paraId="1771CC55"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tc>
      </w:tr>
      <w:tr w:rsidR="006E5844" w:rsidRPr="00D707DD" w14:paraId="0C5044B6" w14:textId="03B89281" w:rsidTr="006E5844">
        <w:trPr>
          <w:trHeight w:val="2559"/>
        </w:trPr>
        <w:tc>
          <w:tcPr>
            <w:tcW w:w="3685" w:type="dxa"/>
          </w:tcPr>
          <w:p w14:paraId="2656E9C2" w14:textId="5754C3B4"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 xml:space="preserve">5.2.2 </w:t>
            </w:r>
            <w:r w:rsidRPr="00D707DD">
              <w:rPr>
                <w:rFonts w:ascii="Times New Roman" w:eastAsia="Times New Roman" w:hAnsi="Times New Roman" w:cs="Times New Roman"/>
                <w:sz w:val="20"/>
                <w:szCs w:val="20"/>
              </w:rPr>
              <w:t xml:space="preserve">Нэгдсэн сүлжээний дүрэм”-ийн дагуу </w:t>
            </w:r>
            <w:proofErr w:type="gramStart"/>
            <w:r w:rsidRPr="00D707DD">
              <w:rPr>
                <w:rFonts w:ascii="Times New Roman" w:eastAsia="Times New Roman" w:hAnsi="Times New Roman" w:cs="Times New Roman"/>
                <w:sz w:val="20"/>
                <w:szCs w:val="20"/>
              </w:rPr>
              <w:t>холбогдох  үйлдвэр</w:t>
            </w:r>
            <w:proofErr w:type="gramEnd"/>
            <w:r w:rsidRPr="00D707DD">
              <w:rPr>
                <w:rFonts w:ascii="Times New Roman" w:eastAsia="Times New Roman" w:hAnsi="Times New Roman" w:cs="Times New Roman"/>
                <w:sz w:val="20"/>
                <w:szCs w:val="20"/>
              </w:rPr>
              <w:t xml:space="preserve">, албан байгууллагууд болон бусад яам газруудын гүйцэтгэгч байгууллагын гэрээгээр барилга угсралтын ажил хийж байгаа эрчим хүчний системийн объектууд дээр угсарсан цахилгаан төхөөрөмжийг </w:t>
            </w:r>
            <w:r w:rsidRPr="003D3608">
              <w:rPr>
                <w:rFonts w:ascii="Times New Roman" w:eastAsia="Times New Roman" w:hAnsi="Times New Roman" w:cs="Times New Roman"/>
                <w:sz w:val="20"/>
                <w:szCs w:val="20"/>
                <w:highlight w:val="yellow"/>
              </w:rPr>
              <w:t>ажиллагаанд байгаа</w:t>
            </w:r>
            <w:r w:rsidRPr="00D707DD">
              <w:rPr>
                <w:rFonts w:ascii="Times New Roman" w:eastAsia="Times New Roman" w:hAnsi="Times New Roman" w:cs="Times New Roman"/>
                <w:sz w:val="20"/>
                <w:szCs w:val="20"/>
              </w:rPr>
              <w:t xml:space="preserve"> тоноглолтой холбох холболтыг тухайн ашиглагч байгууллага гүйцэтгэх ёстой.</w:t>
            </w:r>
          </w:p>
          <w:p w14:paraId="3AF53159" w14:textId="23C1EA62" w:rsidR="006E5844" w:rsidRPr="00D707DD" w:rsidRDefault="006E5844" w:rsidP="006E5844">
            <w:pPr>
              <w:widowControl w:val="0"/>
              <w:autoSpaceDE w:val="0"/>
              <w:autoSpaceDN w:val="0"/>
              <w:adjustRightInd w:val="0"/>
              <w:ind w:firstLine="720"/>
              <w:jc w:val="center"/>
              <w:rPr>
                <w:rFonts w:ascii="Times New Roman" w:eastAsiaTheme="minorEastAsia" w:hAnsi="Times New Roman" w:cs="Times New Roman"/>
                <w:sz w:val="20"/>
                <w:szCs w:val="20"/>
                <w:lang w:val="ru-RU"/>
              </w:rPr>
            </w:pPr>
          </w:p>
        </w:tc>
        <w:tc>
          <w:tcPr>
            <w:tcW w:w="3686" w:type="dxa"/>
          </w:tcPr>
          <w:p w14:paraId="07B03DE2" w14:textId="17DC7CE8" w:rsidR="006E5844" w:rsidRPr="003D3608" w:rsidRDefault="006E5844" w:rsidP="006E5844">
            <w:pPr>
              <w:shd w:val="clear" w:color="auto" w:fill="FFFFFF"/>
              <w:ind w:left="41"/>
              <w:textAlignment w:val="top"/>
              <w:rPr>
                <w:rFonts w:ascii="Times New Roman" w:eastAsia="Times New Roman" w:hAnsi="Times New Roman" w:cs="Times New Roman"/>
                <w:b/>
                <w:bCs/>
                <w:sz w:val="20"/>
                <w:szCs w:val="20"/>
                <w:lang w:val="mn-MN"/>
              </w:rPr>
            </w:pPr>
            <w:r w:rsidRPr="00E454AA">
              <w:rPr>
                <w:rFonts w:ascii="Times New Roman" w:hAnsi="Times New Roman" w:cs="Times New Roman"/>
                <w:color w:val="00B050"/>
                <w:sz w:val="20"/>
                <w:szCs w:val="20"/>
              </w:rPr>
              <w:t xml:space="preserve">5.2.2 </w:t>
            </w:r>
            <w:r w:rsidRPr="00E454AA">
              <w:rPr>
                <w:rFonts w:ascii="Times New Roman" w:eastAsia="Times New Roman" w:hAnsi="Times New Roman" w:cs="Times New Roman"/>
                <w:color w:val="00B050"/>
                <w:sz w:val="20"/>
                <w:szCs w:val="20"/>
                <w:lang w:val="mn-MN"/>
              </w:rPr>
              <w:t xml:space="preserve"> </w:t>
            </w:r>
            <w:r w:rsidRPr="00BB451B">
              <w:rPr>
                <w:rFonts w:ascii="Times New Roman" w:eastAsia="Times New Roman" w:hAnsi="Times New Roman" w:cs="Times New Roman"/>
                <w:color w:val="00B050"/>
                <w:sz w:val="20"/>
                <w:szCs w:val="20"/>
                <w:lang w:val="mn-MN"/>
              </w:rPr>
              <w:t xml:space="preserve">“Нэгдсэн сүлжээний дүрэм”-ийн дагуу холбогдох  үйлдвэр, албан байгууллагууд түүнчилэн эрчим хүчний системийн объектууд дээр барилга угсралтын ажил гүйцэтгэж  байгаа бусад яам газруудын гүйцэтгэгч байгууллагын гэрээгээр угсарсан цахилгаан төхөөрөмжийг </w:t>
            </w:r>
            <w:r>
              <w:rPr>
                <w:rFonts w:ascii="Times New Roman" w:eastAsia="Times New Roman" w:hAnsi="Times New Roman" w:cs="Times New Roman"/>
                <w:color w:val="00B050"/>
                <w:sz w:val="20"/>
                <w:szCs w:val="20"/>
                <w:lang w:val="mn-MN"/>
              </w:rPr>
              <w:t xml:space="preserve"> а</w:t>
            </w:r>
            <w:r w:rsidRPr="00524E6E">
              <w:rPr>
                <w:rFonts w:ascii="Times New Roman" w:eastAsia="Times New Roman" w:hAnsi="Times New Roman" w:cs="Times New Roman"/>
                <w:color w:val="00B050"/>
                <w:sz w:val="20"/>
                <w:szCs w:val="20"/>
              </w:rPr>
              <w:t>жиллагаа</w:t>
            </w:r>
            <w:r w:rsidRPr="00524E6E">
              <w:rPr>
                <w:rFonts w:ascii="Times New Roman" w:eastAsia="Times New Roman" w:hAnsi="Times New Roman" w:cs="Times New Roman"/>
                <w:color w:val="00B050"/>
                <w:sz w:val="20"/>
                <w:szCs w:val="20"/>
                <w:lang w:val="mn-MN"/>
              </w:rPr>
              <w:t xml:space="preserve">тай </w:t>
            </w:r>
            <w:r>
              <w:rPr>
                <w:rFonts w:ascii="Times New Roman" w:eastAsia="Times New Roman" w:hAnsi="Times New Roman" w:cs="Times New Roman"/>
                <w:color w:val="00B050"/>
                <w:sz w:val="20"/>
                <w:szCs w:val="20"/>
                <w:lang w:val="mn-MN"/>
              </w:rPr>
              <w:t xml:space="preserve"> </w:t>
            </w:r>
            <w:r w:rsidRPr="00524E6E">
              <w:rPr>
                <w:rFonts w:ascii="Times New Roman" w:eastAsia="Times New Roman" w:hAnsi="Times New Roman" w:cs="Times New Roman"/>
                <w:color w:val="00B050"/>
                <w:sz w:val="20"/>
                <w:szCs w:val="20"/>
                <w:lang w:val="mn-MN"/>
              </w:rPr>
              <w:t>байгаа</w:t>
            </w:r>
            <w:r w:rsidRPr="00BB451B">
              <w:rPr>
                <w:rFonts w:ascii="Times New Roman" w:eastAsia="Times New Roman" w:hAnsi="Times New Roman" w:cs="Times New Roman"/>
                <w:color w:val="00B050"/>
                <w:sz w:val="20"/>
                <w:szCs w:val="20"/>
                <w:lang w:val="mn-MN"/>
              </w:rPr>
              <w:t xml:space="preserve"> тоноглолтой холбох холболтыг тухайн ашиглагч байгууллага гүйцэтгэх ёстой.</w:t>
            </w:r>
          </w:p>
        </w:tc>
        <w:tc>
          <w:tcPr>
            <w:tcW w:w="3686" w:type="dxa"/>
          </w:tcPr>
          <w:p w14:paraId="65A182A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19C9EE7E"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0EEC13E4" w14:textId="120DA28E" w:rsidR="006E5844" w:rsidRPr="00E454AA"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r w:rsidRPr="00E454AA">
              <w:rPr>
                <w:rFonts w:ascii="Times New Roman" w:eastAsia="Times New Roman" w:hAnsi="Times New Roman" w:cs="Times New Roman"/>
                <w:sz w:val="20"/>
                <w:szCs w:val="20"/>
                <w:lang w:val="mn-MN"/>
              </w:rPr>
              <w:t>Найруулга</w:t>
            </w:r>
          </w:p>
          <w:p w14:paraId="214F3229"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2E2699A1"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52FF0831"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5E08A1AD"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p w14:paraId="0F42AF6B" w14:textId="04174E5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E454AA">
              <w:rPr>
                <w:rFonts w:ascii="Times New Roman" w:eastAsia="Times New Roman" w:hAnsi="Times New Roman" w:cs="Times New Roman"/>
                <w:strike/>
                <w:sz w:val="20"/>
                <w:szCs w:val="20"/>
                <w:highlight w:val="yellow"/>
              </w:rPr>
              <w:t>ажиллагаанд байгаа</w:t>
            </w:r>
            <w:r w:rsidRPr="00524E6E">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color w:val="00B050"/>
                <w:sz w:val="20"/>
                <w:szCs w:val="20"/>
                <w:lang w:val="mn-MN"/>
              </w:rPr>
              <w:t>а</w:t>
            </w:r>
            <w:r w:rsidRPr="00524E6E">
              <w:rPr>
                <w:rFonts w:ascii="Times New Roman" w:eastAsia="Times New Roman" w:hAnsi="Times New Roman" w:cs="Times New Roman"/>
                <w:color w:val="00B050"/>
                <w:sz w:val="20"/>
                <w:szCs w:val="20"/>
              </w:rPr>
              <w:t>жиллагаа</w:t>
            </w:r>
            <w:r w:rsidRPr="00524E6E">
              <w:rPr>
                <w:rFonts w:ascii="Times New Roman" w:eastAsia="Times New Roman" w:hAnsi="Times New Roman" w:cs="Times New Roman"/>
                <w:color w:val="00B050"/>
                <w:sz w:val="20"/>
                <w:szCs w:val="20"/>
                <w:lang w:val="mn-MN"/>
              </w:rPr>
              <w:t>тай байгаа</w:t>
            </w:r>
          </w:p>
        </w:tc>
        <w:tc>
          <w:tcPr>
            <w:tcW w:w="3686" w:type="dxa"/>
          </w:tcPr>
          <w:p w14:paraId="5AD90620"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highlight w:val="yellow"/>
              </w:rPr>
            </w:pPr>
          </w:p>
        </w:tc>
      </w:tr>
      <w:tr w:rsidR="006E5844" w:rsidRPr="00D707DD" w14:paraId="3BD367C5" w14:textId="52CCDA5B" w:rsidTr="006E5844">
        <w:tc>
          <w:tcPr>
            <w:tcW w:w="3685" w:type="dxa"/>
          </w:tcPr>
          <w:p w14:paraId="76E5C71B" w14:textId="5448E412" w:rsidR="006E5844" w:rsidRPr="00B23754" w:rsidRDefault="006E5844" w:rsidP="006E5844">
            <w:pPr>
              <w:pStyle w:val="ListParagraph"/>
              <w:shd w:val="clear" w:color="auto" w:fill="FFFFFF"/>
              <w:spacing w:after="0" w:line="240" w:lineRule="auto"/>
              <w:ind w:left="41"/>
              <w:textAlignment w:val="top"/>
              <w:rPr>
                <w:rFonts w:ascii="Times New Roman" w:eastAsiaTheme="minorEastAsia" w:hAnsi="Times New Roman" w:cs="Times New Roman"/>
                <w:color w:val="FF0000"/>
                <w:sz w:val="20"/>
                <w:szCs w:val="20"/>
                <w:lang w:val="mn-MN"/>
              </w:rPr>
            </w:pPr>
            <w:r w:rsidRPr="00B23754">
              <w:rPr>
                <w:rFonts w:ascii="Times New Roman" w:hAnsi="Times New Roman" w:cs="Times New Roman"/>
                <w:sz w:val="20"/>
                <w:szCs w:val="20"/>
              </w:rPr>
              <w:t>5.2.</w:t>
            </w:r>
            <w:r>
              <w:rPr>
                <w:rFonts w:ascii="Times New Roman" w:hAnsi="Times New Roman" w:cs="Times New Roman"/>
                <w:sz w:val="20"/>
                <w:szCs w:val="20"/>
                <w:lang w:val="mn-MN"/>
              </w:rPr>
              <w:t>3</w:t>
            </w:r>
            <w:r w:rsidRPr="00B23754">
              <w:rPr>
                <w:rFonts w:ascii="Times New Roman" w:hAnsi="Times New Roman" w:cs="Times New Roman"/>
                <w:sz w:val="20"/>
                <w:szCs w:val="20"/>
                <w:lang w:val="mn-MN"/>
              </w:rPr>
              <w:t xml:space="preserve"> </w:t>
            </w:r>
            <w:r w:rsidRPr="00B23754">
              <w:rPr>
                <w:rFonts w:ascii="Times New Roman" w:eastAsia="Times New Roman" w:hAnsi="Times New Roman" w:cs="Times New Roman"/>
                <w:sz w:val="20"/>
                <w:szCs w:val="20"/>
                <w:lang w:val="mn-MN"/>
              </w:rPr>
              <w:t xml:space="preserve">Онцгой тохиолдолд барилга угсралтын байгууллагын ерөнхий инженертэй тохиролцсоны дагуу </w:t>
            </w:r>
            <w:r w:rsidRPr="00B23754">
              <w:rPr>
                <w:rFonts w:ascii="Times New Roman" w:eastAsia="Times New Roman" w:hAnsi="Times New Roman" w:cs="Times New Roman"/>
                <w:sz w:val="20"/>
                <w:szCs w:val="20"/>
                <w:highlight w:val="yellow"/>
                <w:lang w:val="mn-MN"/>
              </w:rPr>
              <w:t>гогцоо, уналтыг</w:t>
            </w:r>
            <w:r w:rsidRPr="00B23754">
              <w:rPr>
                <w:rFonts w:ascii="Times New Roman" w:eastAsia="Times New Roman" w:hAnsi="Times New Roman" w:cs="Times New Roman"/>
                <w:sz w:val="20"/>
                <w:szCs w:val="20"/>
                <w:lang w:val="mn-MN"/>
              </w:rPr>
              <w:t xml:space="preserve"> холбох ажилд барилга угсралтын байгууллагын ажилтнуудыг оролцуулж болно.</w:t>
            </w:r>
          </w:p>
          <w:p w14:paraId="6B2D8FF2" w14:textId="2E90EB55" w:rsidR="006E5844" w:rsidRPr="00B23754" w:rsidRDefault="006E5844" w:rsidP="006E5844">
            <w:pPr>
              <w:pStyle w:val="ListParagraph"/>
              <w:shd w:val="clear" w:color="auto" w:fill="FFFFFF"/>
              <w:spacing w:after="0" w:line="240" w:lineRule="auto"/>
              <w:ind w:left="41"/>
              <w:textAlignment w:val="top"/>
              <w:rPr>
                <w:rFonts w:ascii="Times New Roman" w:eastAsiaTheme="minorEastAsia" w:hAnsi="Times New Roman" w:cs="Times New Roman"/>
                <w:sz w:val="20"/>
                <w:szCs w:val="20"/>
                <w:lang w:val="mn-MN"/>
              </w:rPr>
            </w:pPr>
            <w:r w:rsidRPr="00B23754">
              <w:rPr>
                <w:rFonts w:ascii="Times New Roman" w:eastAsiaTheme="minorEastAsia" w:hAnsi="Times New Roman" w:cs="Times New Roman"/>
                <w:sz w:val="20"/>
                <w:szCs w:val="20"/>
                <w:lang w:val="mn-MN"/>
              </w:rPr>
              <w:t>Энэ тохиолдолд ашиглагч байгууллагаас олгосон нарядын дагуу ажлыг гүйцэтгэх ёстой.</w:t>
            </w:r>
          </w:p>
          <w:p w14:paraId="1C140749" w14:textId="08A0D640" w:rsidR="006E5844" w:rsidRPr="00B23754" w:rsidRDefault="006E5844" w:rsidP="006E5844">
            <w:pPr>
              <w:pStyle w:val="ListParagraph"/>
              <w:shd w:val="clear" w:color="auto" w:fill="FFFFFF"/>
              <w:spacing w:after="0" w:line="240" w:lineRule="auto"/>
              <w:ind w:left="41"/>
              <w:textAlignment w:val="top"/>
              <w:rPr>
                <w:rFonts w:ascii="Times New Roman" w:eastAsiaTheme="minorEastAsia" w:hAnsi="Times New Roman" w:cs="Times New Roman"/>
                <w:color w:val="FF0000"/>
                <w:sz w:val="20"/>
                <w:szCs w:val="20"/>
                <w:lang w:val="ru-RU"/>
              </w:rPr>
            </w:pPr>
          </w:p>
        </w:tc>
        <w:tc>
          <w:tcPr>
            <w:tcW w:w="3686" w:type="dxa"/>
          </w:tcPr>
          <w:p w14:paraId="06D390CA"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28D89DFB"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171B251E"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7D664F99" w14:textId="72E90B29" w:rsidR="006E5844" w:rsidRPr="00D707DD" w:rsidRDefault="006E5844" w:rsidP="006E5844">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43FAE500" w14:textId="77777777" w:rsidR="006E5844" w:rsidRDefault="006E5844" w:rsidP="006E5844">
            <w:pPr>
              <w:shd w:val="clear" w:color="auto" w:fill="FFFFFF"/>
              <w:ind w:left="41"/>
              <w:textAlignment w:val="top"/>
              <w:rPr>
                <w:rFonts w:ascii="Times New Roman" w:eastAsia="Times New Roman" w:hAnsi="Times New Roman" w:cs="Times New Roman"/>
                <w:sz w:val="20"/>
                <w:szCs w:val="20"/>
                <w:highlight w:val="yellow"/>
                <w:lang w:val="mn-MN"/>
              </w:rPr>
            </w:pPr>
          </w:p>
          <w:p w14:paraId="4F5E71C8" w14:textId="77777777" w:rsidR="006E5844" w:rsidRDefault="006E5844" w:rsidP="006E5844">
            <w:pPr>
              <w:shd w:val="clear" w:color="auto" w:fill="FFFFFF"/>
              <w:ind w:left="41"/>
              <w:textAlignment w:val="top"/>
              <w:rPr>
                <w:rFonts w:ascii="Times New Roman" w:eastAsia="Times New Roman" w:hAnsi="Times New Roman" w:cs="Times New Roman"/>
                <w:sz w:val="20"/>
                <w:szCs w:val="20"/>
                <w:highlight w:val="yellow"/>
                <w:lang w:val="mn-MN"/>
              </w:rPr>
            </w:pPr>
          </w:p>
          <w:p w14:paraId="30B5628F" w14:textId="77777777" w:rsidR="006E5844" w:rsidRDefault="006E5844" w:rsidP="006E5844">
            <w:pPr>
              <w:shd w:val="clear" w:color="auto" w:fill="FFFFFF"/>
              <w:ind w:left="41"/>
              <w:textAlignment w:val="top"/>
              <w:rPr>
                <w:rFonts w:ascii="Times New Roman" w:eastAsia="Times New Roman" w:hAnsi="Times New Roman" w:cs="Times New Roman"/>
                <w:sz w:val="20"/>
                <w:szCs w:val="20"/>
                <w:highlight w:val="yellow"/>
                <w:lang w:val="mn-MN"/>
              </w:rPr>
            </w:pPr>
          </w:p>
          <w:p w14:paraId="5908A5F4" w14:textId="5397102D" w:rsidR="006E5844" w:rsidRPr="00D707DD" w:rsidRDefault="006E5844" w:rsidP="006E5844">
            <w:pPr>
              <w:shd w:val="clear" w:color="auto" w:fill="FFFFFF"/>
              <w:textAlignment w:val="top"/>
              <w:rPr>
                <w:rFonts w:ascii="Times New Roman" w:eastAsia="Times New Roman" w:hAnsi="Times New Roman" w:cs="Times New Roman"/>
                <w:sz w:val="20"/>
                <w:szCs w:val="20"/>
                <w:lang w:val="mn-MN"/>
              </w:rPr>
            </w:pPr>
            <w:r w:rsidRPr="00B23754">
              <w:rPr>
                <w:rFonts w:ascii="Times New Roman" w:eastAsia="Times New Roman" w:hAnsi="Times New Roman" w:cs="Times New Roman"/>
                <w:sz w:val="20"/>
                <w:szCs w:val="20"/>
                <w:highlight w:val="yellow"/>
                <w:lang w:val="mn-MN"/>
              </w:rPr>
              <w:t>Гогцоо</w:t>
            </w:r>
            <w:r>
              <w:rPr>
                <w:rFonts w:ascii="Times New Roman" w:eastAsia="Times New Roman" w:hAnsi="Times New Roman" w:cs="Times New Roman"/>
                <w:sz w:val="20"/>
                <w:szCs w:val="20"/>
                <w:highlight w:val="yellow"/>
                <w:lang w:val="mn-MN"/>
              </w:rPr>
              <w:t>-</w:t>
            </w:r>
            <w:r w:rsidRPr="00B23754">
              <w:rPr>
                <w:rFonts w:ascii="Times New Roman" w:eastAsia="Times New Roman" w:hAnsi="Times New Roman" w:cs="Times New Roman"/>
                <w:sz w:val="20"/>
                <w:szCs w:val="20"/>
                <w:highlight w:val="yellow"/>
                <w:lang w:val="mn-MN"/>
              </w:rPr>
              <w:t xml:space="preserve"> уналтыг</w:t>
            </w:r>
            <w:r>
              <w:rPr>
                <w:rFonts w:ascii="Times New Roman" w:eastAsia="Times New Roman" w:hAnsi="Times New Roman" w:cs="Times New Roman"/>
                <w:sz w:val="20"/>
                <w:szCs w:val="20"/>
                <w:lang w:val="mn-MN"/>
              </w:rPr>
              <w:t>/</w:t>
            </w:r>
            <w:r w:rsidRPr="00524E6E">
              <w:rPr>
                <w:rFonts w:ascii="Times New Roman" w:eastAsia="Times New Roman" w:hAnsi="Times New Roman" w:cs="Times New Roman"/>
                <w:color w:val="00B050"/>
                <w:sz w:val="20"/>
                <w:szCs w:val="20"/>
                <w:lang w:val="mn-MN"/>
              </w:rPr>
              <w:t>шлейф</w:t>
            </w:r>
            <w:r>
              <w:rPr>
                <w:rFonts w:ascii="Times New Roman" w:eastAsia="Times New Roman" w:hAnsi="Times New Roman" w:cs="Times New Roman"/>
                <w:sz w:val="20"/>
                <w:szCs w:val="20"/>
                <w:lang w:val="mn-MN"/>
              </w:rPr>
              <w:t>/</w:t>
            </w:r>
          </w:p>
        </w:tc>
        <w:tc>
          <w:tcPr>
            <w:tcW w:w="3686" w:type="dxa"/>
          </w:tcPr>
          <w:p w14:paraId="17E1C202" w14:textId="77777777" w:rsidR="006E5844" w:rsidRDefault="006E5844" w:rsidP="006E5844">
            <w:pPr>
              <w:shd w:val="clear" w:color="auto" w:fill="FFFFFF"/>
              <w:ind w:left="41"/>
              <w:textAlignment w:val="top"/>
              <w:rPr>
                <w:rFonts w:ascii="Times New Roman" w:eastAsia="Times New Roman" w:hAnsi="Times New Roman" w:cs="Times New Roman"/>
                <w:sz w:val="20"/>
                <w:szCs w:val="20"/>
                <w:highlight w:val="yellow"/>
                <w:lang w:val="mn-MN"/>
              </w:rPr>
            </w:pPr>
          </w:p>
        </w:tc>
      </w:tr>
      <w:tr w:rsidR="006E5844" w:rsidRPr="00D707DD" w14:paraId="0DFA1F69" w14:textId="4ADC7E40" w:rsidTr="006E5844">
        <w:tc>
          <w:tcPr>
            <w:tcW w:w="3685" w:type="dxa"/>
          </w:tcPr>
          <w:p w14:paraId="2A8E1C98"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t>5.2.4.</w:t>
            </w:r>
            <w:r w:rsidRPr="00D707DD">
              <w:rPr>
                <w:rFonts w:ascii="Times New Roman" w:eastAsia="Times New Roman" w:hAnsi="Times New Roman" w:cs="Times New Roman"/>
                <w:sz w:val="20"/>
                <w:szCs w:val="20"/>
              </w:rPr>
              <w:t xml:space="preserve"> Туршилтын ашиглалтын явцад илэрсэн зөрчил ба дутуу хийгдсэн зүйлүүдийг засах ажлыг цахилгаан байгууламжийг </w:t>
            </w:r>
            <w:r w:rsidRPr="00EB12C1">
              <w:rPr>
                <w:rFonts w:ascii="Times New Roman" w:eastAsia="Times New Roman" w:hAnsi="Times New Roman" w:cs="Times New Roman"/>
                <w:sz w:val="20"/>
                <w:szCs w:val="20"/>
                <w:highlight w:val="yellow"/>
              </w:rPr>
              <w:t>ажиллагаагүйн зэрэгт шилжүүлсний</w:t>
            </w:r>
            <w:r w:rsidRPr="00D707DD">
              <w:rPr>
                <w:rFonts w:ascii="Times New Roman" w:eastAsia="Times New Roman" w:hAnsi="Times New Roman" w:cs="Times New Roman"/>
                <w:sz w:val="20"/>
                <w:szCs w:val="20"/>
              </w:rPr>
              <w:t xml:space="preserve"> дараа барилга угсралтын байгууллагын удирдлагын олгосон наряд дагуу барилга угсралтын байгууллагын ажилтан гүйцэтгэнэ.</w:t>
            </w:r>
          </w:p>
          <w:p w14:paraId="080786FD" w14:textId="77777777" w:rsidR="006E5844" w:rsidRDefault="006E5844" w:rsidP="006E5844">
            <w:pPr>
              <w:widowControl w:val="0"/>
              <w:autoSpaceDE w:val="0"/>
              <w:autoSpaceDN w:val="0"/>
              <w:adjustRightInd w:val="0"/>
              <w:ind w:firstLine="720"/>
              <w:rPr>
                <w:rFonts w:ascii="Times New Roman" w:eastAsiaTheme="minorEastAsia" w:hAnsi="Times New Roman" w:cs="Times New Roman"/>
                <w:color w:val="FF0000"/>
                <w:sz w:val="20"/>
                <w:szCs w:val="20"/>
                <w:lang w:val="mn-MN"/>
              </w:rPr>
            </w:pPr>
          </w:p>
          <w:p w14:paraId="4152D688" w14:textId="0AEBE83D" w:rsidR="006E5844" w:rsidRPr="00F45354" w:rsidRDefault="006E5844" w:rsidP="006E5844">
            <w:pPr>
              <w:widowControl w:val="0"/>
              <w:autoSpaceDE w:val="0"/>
              <w:autoSpaceDN w:val="0"/>
              <w:adjustRightInd w:val="0"/>
              <w:ind w:firstLine="27"/>
              <w:rPr>
                <w:rFonts w:ascii="Times New Roman" w:eastAsiaTheme="minorEastAsia" w:hAnsi="Times New Roman" w:cs="Times New Roman"/>
                <w:color w:val="FF0000"/>
                <w:sz w:val="20"/>
                <w:szCs w:val="20"/>
                <w:lang w:val="mn-MN"/>
              </w:rPr>
            </w:pPr>
            <w:r w:rsidRPr="00866A73">
              <w:rPr>
                <w:rFonts w:ascii="Times New Roman" w:eastAsiaTheme="minorEastAsia" w:hAnsi="Times New Roman" w:cs="Times New Roman"/>
                <w:sz w:val="20"/>
                <w:szCs w:val="20"/>
                <w:lang w:val="mn-MN"/>
              </w:rPr>
              <w:lastRenderedPageBreak/>
              <w:t xml:space="preserve">Холбогдсон цахилгаан байгууламжийг </w:t>
            </w:r>
            <w:r w:rsidRPr="00866A73">
              <w:rPr>
                <w:rFonts w:ascii="Times New Roman" w:eastAsia="Times New Roman" w:hAnsi="Times New Roman" w:cs="Times New Roman"/>
                <w:sz w:val="20"/>
                <w:szCs w:val="20"/>
                <w:highlight w:val="yellow"/>
              </w:rPr>
              <w:t xml:space="preserve">ажиллагаагүйн </w:t>
            </w:r>
            <w:r w:rsidRPr="00EB12C1">
              <w:rPr>
                <w:rFonts w:ascii="Times New Roman" w:eastAsia="Times New Roman" w:hAnsi="Times New Roman" w:cs="Times New Roman"/>
                <w:sz w:val="20"/>
                <w:szCs w:val="20"/>
                <w:highlight w:val="yellow"/>
              </w:rPr>
              <w:t xml:space="preserve">зэрэгт </w:t>
            </w:r>
            <w:r w:rsidRPr="00EB12C1">
              <w:rPr>
                <w:rFonts w:ascii="Times New Roman" w:eastAsiaTheme="minorEastAsia" w:hAnsi="Times New Roman" w:cs="Times New Roman"/>
                <w:sz w:val="20"/>
                <w:szCs w:val="20"/>
                <w:highlight w:val="yellow"/>
                <w:lang w:val="mn-MN"/>
              </w:rPr>
              <w:t>оруулах</w:t>
            </w:r>
            <w:r w:rsidRPr="00866A73">
              <w:rPr>
                <w:rFonts w:ascii="Times New Roman" w:eastAsiaTheme="minorEastAsia" w:hAnsi="Times New Roman" w:cs="Times New Roman"/>
                <w:sz w:val="20"/>
                <w:szCs w:val="20"/>
                <w:lang w:val="mn-MN"/>
              </w:rPr>
              <w:t xml:space="preserve"> боломжгүй тохиолдолд дутагдлыг арилгах ажлыг барилга угсралтын байгууллагын </w:t>
            </w:r>
            <w:r>
              <w:rPr>
                <w:rFonts w:ascii="Times New Roman" w:eastAsiaTheme="minorEastAsia" w:hAnsi="Times New Roman" w:cs="Times New Roman"/>
                <w:sz w:val="20"/>
                <w:szCs w:val="20"/>
                <w:lang w:val="mn-MN"/>
              </w:rPr>
              <w:t>багууд</w:t>
            </w:r>
            <w:r w:rsidRPr="00866A73">
              <w:rPr>
                <w:rFonts w:ascii="Times New Roman" w:eastAsiaTheme="minorEastAsia" w:hAnsi="Times New Roman" w:cs="Times New Roman"/>
                <w:sz w:val="20"/>
                <w:szCs w:val="20"/>
                <w:lang w:val="mn-MN"/>
              </w:rPr>
              <w:t xml:space="preserve"> хийж болно.</w:t>
            </w:r>
          </w:p>
        </w:tc>
        <w:tc>
          <w:tcPr>
            <w:tcW w:w="3686" w:type="dxa"/>
          </w:tcPr>
          <w:p w14:paraId="62B3EADF" w14:textId="77777777" w:rsidR="006E5844" w:rsidRPr="00EB12C1"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rPr>
            </w:pPr>
          </w:p>
          <w:p w14:paraId="45E19F49" w14:textId="77777777" w:rsidR="006E5844" w:rsidRPr="00EB12C1"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rPr>
            </w:pPr>
          </w:p>
          <w:p w14:paraId="4B001BD6"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rPr>
            </w:pPr>
          </w:p>
          <w:p w14:paraId="5D04A817" w14:textId="360AA275" w:rsidR="006E5844" w:rsidRPr="00442159" w:rsidRDefault="006E5844" w:rsidP="006E5844">
            <w:pPr>
              <w:pStyle w:val="ListParagraph"/>
              <w:shd w:val="clear" w:color="auto" w:fill="FFFFFF"/>
              <w:spacing w:after="0" w:line="240" w:lineRule="auto"/>
              <w:ind w:left="41"/>
              <w:jc w:val="center"/>
              <w:textAlignment w:val="top"/>
              <w:rPr>
                <w:rFonts w:ascii="Times New Roman" w:eastAsia="Times New Roman" w:hAnsi="Times New Roman" w:cs="Times New Roman"/>
                <w:sz w:val="20"/>
                <w:szCs w:val="20"/>
                <w:lang w:val="mn-MN"/>
              </w:rPr>
            </w:pPr>
            <w:r w:rsidRPr="00442159">
              <w:rPr>
                <w:rFonts w:ascii="Times New Roman" w:eastAsia="Times New Roman" w:hAnsi="Times New Roman" w:cs="Times New Roman"/>
                <w:sz w:val="20"/>
                <w:szCs w:val="20"/>
                <w:lang w:val="mn-MN"/>
              </w:rPr>
              <w:t>Өөрчлөлтгүй</w:t>
            </w:r>
          </w:p>
          <w:p w14:paraId="2F6A4C22"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p>
          <w:p w14:paraId="03251ED4"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p>
          <w:p w14:paraId="57F9DB92"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p>
          <w:p w14:paraId="11B65B33"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p>
          <w:p w14:paraId="4747A7A8"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p>
          <w:p w14:paraId="6772854A" w14:textId="1F72B9CD" w:rsidR="006E5844" w:rsidRPr="00442159" w:rsidRDefault="006E5844" w:rsidP="006E5844">
            <w:pPr>
              <w:shd w:val="clear" w:color="auto" w:fill="FFFFFF"/>
              <w:textAlignment w:val="top"/>
              <w:rPr>
                <w:rFonts w:ascii="Times New Roman" w:eastAsia="Times New Roman" w:hAnsi="Times New Roman" w:cs="Times New Roman"/>
                <w:color w:val="00B050"/>
                <w:sz w:val="20"/>
                <w:szCs w:val="20"/>
              </w:rPr>
            </w:pPr>
            <w:r w:rsidRPr="00442159">
              <w:rPr>
                <w:rFonts w:ascii="Times New Roman" w:eastAsia="Times New Roman" w:hAnsi="Times New Roman" w:cs="Times New Roman"/>
                <w:color w:val="00B050"/>
                <w:sz w:val="20"/>
                <w:szCs w:val="20"/>
              </w:rPr>
              <w:lastRenderedPageBreak/>
              <w:t xml:space="preserve">Холбогдсон цахилгаан байгууламжийг </w:t>
            </w:r>
            <w:r w:rsidRPr="00442159">
              <w:rPr>
                <w:rFonts w:ascii="Times New Roman" w:eastAsia="Times New Roman" w:hAnsi="Times New Roman" w:cs="Times New Roman"/>
                <w:color w:val="00B050"/>
                <w:sz w:val="20"/>
                <w:szCs w:val="20"/>
                <w:lang w:val="mn-MN"/>
              </w:rPr>
              <w:t>ажиллагаанаас гаргах</w:t>
            </w:r>
            <w:r w:rsidRPr="00442159">
              <w:rPr>
                <w:rFonts w:ascii="Times New Roman" w:eastAsia="Times New Roman" w:hAnsi="Times New Roman" w:cs="Times New Roman"/>
                <w:color w:val="00B050"/>
                <w:sz w:val="20"/>
                <w:szCs w:val="20"/>
              </w:rPr>
              <w:t xml:space="preserve"> боломжгүй тохиолдолд дутагдлыг арилгах ажлыг барилга угсралтын байгууллагын </w:t>
            </w:r>
            <w:r w:rsidRPr="00442159">
              <w:rPr>
                <w:rFonts w:ascii="Times New Roman" w:eastAsia="Times New Roman" w:hAnsi="Times New Roman" w:cs="Times New Roman"/>
                <w:color w:val="00B050"/>
                <w:sz w:val="20"/>
                <w:szCs w:val="20"/>
                <w:lang w:val="mn-MN"/>
              </w:rPr>
              <w:t>бригадын гишүүд</w:t>
            </w:r>
            <w:r w:rsidRPr="00442159">
              <w:rPr>
                <w:rFonts w:ascii="Times New Roman" w:eastAsia="Times New Roman" w:hAnsi="Times New Roman" w:cs="Times New Roman"/>
                <w:color w:val="00B050"/>
                <w:sz w:val="20"/>
                <w:szCs w:val="20"/>
              </w:rPr>
              <w:t xml:space="preserve"> хийж болно.</w:t>
            </w:r>
          </w:p>
          <w:p w14:paraId="21FD00BE" w14:textId="5153A568" w:rsidR="006E5844" w:rsidRPr="00EB12C1"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lang w:val="mn-MN"/>
              </w:rPr>
            </w:pPr>
          </w:p>
        </w:tc>
        <w:tc>
          <w:tcPr>
            <w:tcW w:w="3686" w:type="dxa"/>
          </w:tcPr>
          <w:p w14:paraId="03869ED1"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p>
          <w:p w14:paraId="0C3E7F72"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p>
          <w:p w14:paraId="624C2455" w14:textId="210C31AA" w:rsidR="006E5844" w:rsidRPr="00E454AA" w:rsidRDefault="006E5844" w:rsidP="006E5844">
            <w:pPr>
              <w:shd w:val="clear" w:color="auto" w:fill="FFFFFF"/>
              <w:textAlignment w:val="top"/>
              <w:rPr>
                <w:rFonts w:ascii="Times New Roman" w:eastAsia="Times New Roman" w:hAnsi="Times New Roman" w:cs="Times New Roman"/>
                <w:color w:val="00B050"/>
                <w:sz w:val="20"/>
                <w:szCs w:val="20"/>
                <w:highlight w:val="yellow"/>
                <w:lang w:val="mn-MN"/>
              </w:rPr>
            </w:pPr>
            <w:r w:rsidRPr="00E454AA">
              <w:rPr>
                <w:rFonts w:ascii="Times New Roman" w:eastAsia="Times New Roman" w:hAnsi="Times New Roman" w:cs="Times New Roman"/>
                <w:strike/>
                <w:sz w:val="20"/>
                <w:szCs w:val="20"/>
                <w:highlight w:val="yellow"/>
              </w:rPr>
              <w:t>ажиллагаагүйн зэрэгт шилжүүлсний</w:t>
            </w:r>
            <w:r w:rsidRPr="00E454AA">
              <w:rPr>
                <w:rFonts w:ascii="Times New Roman" w:eastAsia="Times New Roman" w:hAnsi="Times New Roman" w:cs="Times New Roman"/>
                <w:sz w:val="20"/>
                <w:szCs w:val="20"/>
              </w:rPr>
              <w:t xml:space="preserve"> </w:t>
            </w:r>
            <w:r w:rsidRPr="00E454AA">
              <w:rPr>
                <w:rFonts w:ascii="Times New Roman" w:eastAsia="Times New Roman" w:hAnsi="Times New Roman" w:cs="Times New Roman"/>
                <w:color w:val="00B050"/>
                <w:sz w:val="20"/>
                <w:szCs w:val="20"/>
                <w:highlight w:val="yellow"/>
                <w:lang w:val="mn-MN"/>
              </w:rPr>
              <w:t>Ажиллагаанаас гарсаны</w:t>
            </w:r>
          </w:p>
          <w:p w14:paraId="24E2FDB9"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48DCB55B"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13FC13E9"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06FA0E76"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7F5AC526"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31617346" w14:textId="77777777" w:rsidR="006E5844"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highlight w:val="yellow"/>
              </w:rPr>
            </w:pPr>
          </w:p>
          <w:p w14:paraId="02122AA1" w14:textId="5C672D8B" w:rsidR="006E5844" w:rsidRPr="00442159" w:rsidRDefault="006E5844" w:rsidP="006E5844">
            <w:pPr>
              <w:pStyle w:val="ListParagraph"/>
              <w:shd w:val="clear" w:color="auto" w:fill="FFFFFF"/>
              <w:spacing w:after="0" w:line="240" w:lineRule="auto"/>
              <w:ind w:left="0"/>
              <w:textAlignment w:val="top"/>
              <w:rPr>
                <w:rFonts w:ascii="Times New Roman" w:eastAsia="Times New Roman" w:hAnsi="Times New Roman" w:cs="Times New Roman"/>
                <w:strike/>
                <w:sz w:val="20"/>
                <w:szCs w:val="20"/>
                <w:lang w:val="mn-MN"/>
              </w:rPr>
            </w:pPr>
            <w:r w:rsidRPr="00442159">
              <w:rPr>
                <w:rFonts w:ascii="Times New Roman" w:eastAsia="Times New Roman" w:hAnsi="Times New Roman" w:cs="Times New Roman"/>
                <w:strike/>
                <w:sz w:val="20"/>
                <w:szCs w:val="20"/>
                <w:highlight w:val="yellow"/>
              </w:rPr>
              <w:t xml:space="preserve">ажиллагаагүйн зэрэгт </w:t>
            </w:r>
            <w:r w:rsidRPr="00442159">
              <w:rPr>
                <w:rFonts w:ascii="Times New Roman" w:eastAsiaTheme="minorEastAsia" w:hAnsi="Times New Roman" w:cs="Times New Roman"/>
                <w:strike/>
                <w:sz w:val="20"/>
                <w:szCs w:val="20"/>
                <w:highlight w:val="yellow"/>
                <w:lang w:val="mn-MN"/>
              </w:rPr>
              <w:t>оруулах</w:t>
            </w:r>
            <w:r>
              <w:rPr>
                <w:rFonts w:ascii="Times New Roman" w:eastAsia="Times New Roman" w:hAnsi="Times New Roman" w:cs="Times New Roman"/>
                <w:color w:val="00B050"/>
                <w:sz w:val="20"/>
                <w:szCs w:val="20"/>
                <w:lang w:val="mn-MN"/>
              </w:rPr>
              <w:t xml:space="preserve"> ажиллагаанаас гаргах</w:t>
            </w:r>
          </w:p>
        </w:tc>
        <w:tc>
          <w:tcPr>
            <w:tcW w:w="3686" w:type="dxa"/>
          </w:tcPr>
          <w:p w14:paraId="07E42795"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highlight w:val="yellow"/>
                <w:lang w:val="mn-MN"/>
              </w:rPr>
            </w:pPr>
          </w:p>
        </w:tc>
      </w:tr>
      <w:tr w:rsidR="006E5844" w:rsidRPr="00D707DD" w14:paraId="4A0E3BE1" w14:textId="56CF39CC" w:rsidTr="006E5844">
        <w:tc>
          <w:tcPr>
            <w:tcW w:w="3685" w:type="dxa"/>
          </w:tcPr>
          <w:p w14:paraId="558092FC"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b/>
                <w:bCs/>
                <w:sz w:val="20"/>
                <w:szCs w:val="20"/>
              </w:rPr>
              <w:lastRenderedPageBreak/>
              <w:t>5.3.  Ажиллагаанд байгаа агаарын шугамын ойролцоох</w:t>
            </w:r>
            <w:r>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b/>
                <w:bCs/>
                <w:sz w:val="20"/>
                <w:szCs w:val="20"/>
              </w:rPr>
              <w:t>нөлөөллийн хүчдэл үйлчлэх бүсийн ажлын зохион байгууллалт</w:t>
            </w:r>
          </w:p>
          <w:p w14:paraId="6DCA2100" w14:textId="4A8083A8" w:rsidR="006E5844" w:rsidRPr="00DB1BF2" w:rsidRDefault="006E5844" w:rsidP="006E5844">
            <w:pPr>
              <w:pStyle w:val="ListParagraph"/>
              <w:numPr>
                <w:ilvl w:val="2"/>
                <w:numId w:val="14"/>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Ажиллагаанд байгаа агаарын шугамын коридор дагасан </w:t>
            </w:r>
            <w:r w:rsidRPr="00CE528B">
              <w:rPr>
                <w:rFonts w:ascii="Times New Roman" w:eastAsia="Times New Roman" w:hAnsi="Times New Roman" w:cs="Times New Roman"/>
                <w:strike/>
                <w:sz w:val="20"/>
                <w:szCs w:val="20"/>
              </w:rPr>
              <w:t>үйлдвэрлэлийн</w:t>
            </w:r>
            <w:r w:rsidRPr="00D707DD">
              <w:rPr>
                <w:rFonts w:ascii="Times New Roman" w:eastAsia="Times New Roman" w:hAnsi="Times New Roman" w:cs="Times New Roman"/>
                <w:sz w:val="20"/>
                <w:szCs w:val="20"/>
              </w:rPr>
              <w:t xml:space="preserve"> ажлын үед барилга угсралтын байгууллагын ажилтан энэ агаарын шугамыг ашиглаж байгаа байгууллагаас барьж буй цахилгаан дамжуулах шугаман дээр нөлөөллийн хүчдэл үүсч илрэх боломжийн талаар мэдээлэл авах ёстой.</w:t>
            </w:r>
          </w:p>
        </w:tc>
        <w:tc>
          <w:tcPr>
            <w:tcW w:w="3686" w:type="dxa"/>
          </w:tcPr>
          <w:p w14:paraId="73313B5E" w14:textId="0C40B4F3" w:rsidR="006E5844" w:rsidRPr="00866A73" w:rsidRDefault="006E5844" w:rsidP="006E5844">
            <w:pPr>
              <w:shd w:val="clear" w:color="auto" w:fill="FFFFFF"/>
              <w:ind w:left="41"/>
              <w:textAlignment w:val="top"/>
              <w:rPr>
                <w:rFonts w:ascii="Times New Roman" w:eastAsia="Times New Roman" w:hAnsi="Times New Roman" w:cs="Times New Roman"/>
                <w:color w:val="00B050"/>
                <w:sz w:val="20"/>
                <w:szCs w:val="20"/>
              </w:rPr>
            </w:pPr>
            <w:r w:rsidRPr="00866A73">
              <w:rPr>
                <w:rFonts w:ascii="Times New Roman" w:eastAsia="Times New Roman" w:hAnsi="Times New Roman" w:cs="Times New Roman"/>
                <w:b/>
                <w:bCs/>
                <w:color w:val="00B050"/>
                <w:sz w:val="20"/>
                <w:szCs w:val="20"/>
              </w:rPr>
              <w:t xml:space="preserve">5.3.  </w:t>
            </w:r>
            <w:proofErr w:type="gramStart"/>
            <w:r w:rsidRPr="00866A73">
              <w:rPr>
                <w:rFonts w:ascii="Times New Roman" w:eastAsia="Times New Roman" w:hAnsi="Times New Roman" w:cs="Times New Roman"/>
                <w:b/>
                <w:bCs/>
                <w:color w:val="00B050"/>
                <w:sz w:val="20"/>
                <w:szCs w:val="20"/>
              </w:rPr>
              <w:t>Ажиллагаа</w:t>
            </w:r>
            <w:r w:rsidRPr="00866A73">
              <w:rPr>
                <w:rFonts w:ascii="Times New Roman" w:eastAsia="Times New Roman" w:hAnsi="Times New Roman" w:cs="Times New Roman"/>
                <w:b/>
                <w:bCs/>
                <w:color w:val="00B050"/>
                <w:sz w:val="20"/>
                <w:szCs w:val="20"/>
                <w:lang w:val="mn-MN"/>
              </w:rPr>
              <w:t xml:space="preserve">тай </w:t>
            </w:r>
            <w:r w:rsidRPr="00866A73">
              <w:rPr>
                <w:rFonts w:ascii="Times New Roman" w:eastAsia="Times New Roman" w:hAnsi="Times New Roman" w:cs="Times New Roman"/>
                <w:b/>
                <w:bCs/>
                <w:color w:val="00B050"/>
                <w:sz w:val="20"/>
                <w:szCs w:val="20"/>
              </w:rPr>
              <w:t xml:space="preserve"> байгаа</w:t>
            </w:r>
            <w:proofErr w:type="gramEnd"/>
            <w:r w:rsidRPr="00866A73">
              <w:rPr>
                <w:rFonts w:ascii="Times New Roman" w:eastAsia="Times New Roman" w:hAnsi="Times New Roman" w:cs="Times New Roman"/>
                <w:b/>
                <w:bCs/>
                <w:color w:val="00B050"/>
                <w:sz w:val="20"/>
                <w:szCs w:val="20"/>
              </w:rPr>
              <w:t xml:space="preserve"> агаарын шугамын ойролцоох</w:t>
            </w:r>
            <w:r w:rsidRPr="00866A73">
              <w:rPr>
                <w:rFonts w:ascii="Times New Roman" w:eastAsia="Times New Roman" w:hAnsi="Times New Roman" w:cs="Times New Roman"/>
                <w:color w:val="00B050"/>
                <w:sz w:val="20"/>
                <w:szCs w:val="20"/>
                <w:lang w:val="mn-MN"/>
              </w:rPr>
              <w:t xml:space="preserve"> </w:t>
            </w:r>
            <w:r w:rsidRPr="00866A73">
              <w:rPr>
                <w:rFonts w:ascii="Times New Roman" w:eastAsia="Times New Roman" w:hAnsi="Times New Roman" w:cs="Times New Roman"/>
                <w:b/>
                <w:bCs/>
                <w:color w:val="00B050"/>
                <w:sz w:val="20"/>
                <w:szCs w:val="20"/>
              </w:rPr>
              <w:t>нөлөөллийн хүчдэл үйлчлэх бүс</w:t>
            </w:r>
            <w:r w:rsidRPr="00866A73">
              <w:rPr>
                <w:rFonts w:ascii="Times New Roman" w:eastAsia="Times New Roman" w:hAnsi="Times New Roman" w:cs="Times New Roman"/>
                <w:b/>
                <w:bCs/>
                <w:color w:val="00B050"/>
                <w:sz w:val="20"/>
                <w:szCs w:val="20"/>
                <w:lang w:val="mn-MN"/>
              </w:rPr>
              <w:t>эд ажил гүйцэтгэх</w:t>
            </w:r>
          </w:p>
          <w:p w14:paraId="3729DFDC"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p>
          <w:p w14:paraId="33CC140C" w14:textId="31738123" w:rsidR="006E5844" w:rsidRPr="00EB7FF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EB7FFD">
              <w:rPr>
                <w:rFonts w:ascii="Times New Roman" w:eastAsia="Times New Roman" w:hAnsi="Times New Roman" w:cs="Times New Roman"/>
                <w:color w:val="00B050"/>
                <w:sz w:val="20"/>
                <w:szCs w:val="20"/>
              </w:rPr>
              <w:t>Ажиллагаа</w:t>
            </w:r>
            <w:r w:rsidRPr="00EB7FFD">
              <w:rPr>
                <w:rFonts w:ascii="Times New Roman" w:eastAsia="Times New Roman" w:hAnsi="Times New Roman" w:cs="Times New Roman"/>
                <w:color w:val="00B050"/>
                <w:sz w:val="20"/>
                <w:szCs w:val="20"/>
                <w:lang w:val="mn-MN"/>
              </w:rPr>
              <w:t>тай</w:t>
            </w:r>
            <w:r w:rsidRPr="00EB7FFD">
              <w:rPr>
                <w:rFonts w:ascii="Times New Roman" w:eastAsia="Times New Roman" w:hAnsi="Times New Roman" w:cs="Times New Roman"/>
                <w:color w:val="00B050"/>
                <w:sz w:val="20"/>
                <w:szCs w:val="20"/>
              </w:rPr>
              <w:t xml:space="preserve"> байгаа агаарын шугамын </w:t>
            </w:r>
            <w:r w:rsidRPr="00EB7FFD">
              <w:rPr>
                <w:rFonts w:ascii="Times New Roman" w:eastAsia="Times New Roman" w:hAnsi="Times New Roman" w:cs="Times New Roman"/>
                <w:color w:val="00B050"/>
                <w:sz w:val="20"/>
                <w:szCs w:val="20"/>
                <w:lang w:val="mn-MN"/>
              </w:rPr>
              <w:t xml:space="preserve">зурвас </w:t>
            </w:r>
            <w:r w:rsidRPr="00EB7FFD">
              <w:rPr>
                <w:rFonts w:ascii="Times New Roman" w:eastAsia="Times New Roman" w:hAnsi="Times New Roman" w:cs="Times New Roman"/>
                <w:color w:val="00B050"/>
                <w:sz w:val="20"/>
                <w:szCs w:val="20"/>
              </w:rPr>
              <w:t xml:space="preserve">дагасан </w:t>
            </w:r>
            <w:r w:rsidRPr="00EB7FFD">
              <w:rPr>
                <w:rFonts w:ascii="Times New Roman" w:eastAsia="Times New Roman" w:hAnsi="Times New Roman" w:cs="Times New Roman"/>
                <w:color w:val="00B050"/>
                <w:sz w:val="20"/>
                <w:szCs w:val="20"/>
                <w:lang w:val="mn-MN"/>
              </w:rPr>
              <w:t>угсралтын</w:t>
            </w:r>
            <w:r w:rsidRPr="00EB7FFD">
              <w:rPr>
                <w:rFonts w:ascii="Times New Roman" w:eastAsia="Times New Roman" w:hAnsi="Times New Roman" w:cs="Times New Roman"/>
                <w:color w:val="00B050"/>
                <w:sz w:val="20"/>
                <w:szCs w:val="20"/>
              </w:rPr>
              <w:t xml:space="preserve"> ажлын үед барилга угсралтын байгууллагын ажилтан энэ агаарын шугамыг ашиглаж байгаа байгууллагаас барьж буй цахилгаан дамжуулах шугаман дээр нөлөөллийн хүчдэл </w:t>
            </w:r>
            <w:r w:rsidRPr="00EB7FFD">
              <w:rPr>
                <w:rFonts w:ascii="Times New Roman" w:eastAsia="Times New Roman" w:hAnsi="Times New Roman" w:cs="Times New Roman"/>
                <w:color w:val="00B050"/>
                <w:sz w:val="20"/>
                <w:szCs w:val="20"/>
                <w:highlight w:val="yellow"/>
                <w:lang w:val="mn-MN"/>
              </w:rPr>
              <w:t>үйлчлэх</w:t>
            </w:r>
            <w:r w:rsidRPr="00EB7FFD">
              <w:rPr>
                <w:rFonts w:ascii="Times New Roman" w:eastAsia="Times New Roman" w:hAnsi="Times New Roman" w:cs="Times New Roman"/>
                <w:color w:val="00B050"/>
                <w:sz w:val="20"/>
                <w:szCs w:val="20"/>
                <w:lang w:val="mn-MN"/>
              </w:rPr>
              <w:t xml:space="preserve"> </w:t>
            </w:r>
            <w:r w:rsidRPr="00EB7FFD">
              <w:rPr>
                <w:rFonts w:ascii="Times New Roman" w:eastAsia="Times New Roman" w:hAnsi="Times New Roman" w:cs="Times New Roman"/>
                <w:color w:val="00B050"/>
                <w:sz w:val="20"/>
                <w:szCs w:val="20"/>
              </w:rPr>
              <w:t>боломжийн талаар мэдээлэл авах ёстой.</w:t>
            </w:r>
          </w:p>
          <w:p w14:paraId="18325833" w14:textId="77777777" w:rsidR="006E5844" w:rsidRPr="00592367"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lang w:val="mn-MN"/>
              </w:rPr>
            </w:pPr>
          </w:p>
        </w:tc>
        <w:tc>
          <w:tcPr>
            <w:tcW w:w="3686" w:type="dxa"/>
          </w:tcPr>
          <w:p w14:paraId="67F5E6D5" w14:textId="1358C51B" w:rsidR="006E5844" w:rsidRPr="0015099D" w:rsidRDefault="006E5844" w:rsidP="006E5844">
            <w:pPr>
              <w:shd w:val="clear" w:color="auto" w:fill="FFFFFF"/>
              <w:ind w:left="41"/>
              <w:textAlignment w:val="top"/>
              <w:rPr>
                <w:rFonts w:ascii="Times New Roman" w:eastAsia="Times New Roman" w:hAnsi="Times New Roman" w:cs="Times New Roman"/>
                <w:b/>
                <w:bCs/>
                <w:strike/>
                <w:sz w:val="20"/>
                <w:szCs w:val="20"/>
              </w:rPr>
            </w:pPr>
            <w:r w:rsidRPr="0015099D">
              <w:rPr>
                <w:rFonts w:ascii="Times New Roman" w:eastAsia="Times New Roman" w:hAnsi="Times New Roman" w:cs="Times New Roman"/>
                <w:b/>
                <w:bCs/>
                <w:strike/>
                <w:sz w:val="20"/>
                <w:szCs w:val="20"/>
              </w:rPr>
              <w:t>Ажиллагаанд</w:t>
            </w:r>
            <w:r w:rsidRPr="00866A73">
              <w:rPr>
                <w:rFonts w:ascii="Times New Roman" w:eastAsia="Times New Roman" w:hAnsi="Times New Roman" w:cs="Times New Roman"/>
                <w:b/>
                <w:bCs/>
                <w:color w:val="00B050"/>
                <w:sz w:val="20"/>
                <w:szCs w:val="20"/>
              </w:rPr>
              <w:t xml:space="preserve"> Ажиллагаа</w:t>
            </w:r>
            <w:r w:rsidRPr="00866A73">
              <w:rPr>
                <w:rFonts w:ascii="Times New Roman" w:eastAsia="Times New Roman" w:hAnsi="Times New Roman" w:cs="Times New Roman"/>
                <w:b/>
                <w:bCs/>
                <w:color w:val="00B050"/>
                <w:sz w:val="20"/>
                <w:szCs w:val="20"/>
                <w:lang w:val="mn-MN"/>
              </w:rPr>
              <w:t>тай</w:t>
            </w:r>
          </w:p>
          <w:p w14:paraId="6633E8F8"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13C82B20"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70848237"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40F857E6" w14:textId="0F82A7D3" w:rsidR="006E5844" w:rsidRPr="00442159" w:rsidRDefault="006E5844" w:rsidP="006E5844">
            <w:pPr>
              <w:shd w:val="clear" w:color="auto" w:fill="FFFFFF"/>
              <w:ind w:left="41"/>
              <w:textAlignment w:val="top"/>
              <w:rPr>
                <w:rFonts w:ascii="Times New Roman" w:eastAsia="Times New Roman" w:hAnsi="Times New Roman" w:cs="Times New Roman"/>
                <w:b/>
                <w:bCs/>
                <w:strike/>
                <w:sz w:val="20"/>
                <w:szCs w:val="20"/>
              </w:rPr>
            </w:pPr>
            <w:r w:rsidRPr="00442159">
              <w:rPr>
                <w:rFonts w:ascii="Times New Roman" w:eastAsia="Times New Roman" w:hAnsi="Times New Roman" w:cs="Times New Roman"/>
                <w:strike/>
                <w:sz w:val="20"/>
                <w:szCs w:val="20"/>
              </w:rPr>
              <w:t>Ажиллагаанд</w:t>
            </w:r>
          </w:p>
          <w:p w14:paraId="5A2C7445" w14:textId="77777777" w:rsidR="006E5844" w:rsidRDefault="006E5844" w:rsidP="006E5844">
            <w:pPr>
              <w:shd w:val="clear" w:color="auto" w:fill="FFFFFF"/>
              <w:ind w:left="41"/>
              <w:textAlignment w:val="top"/>
              <w:rPr>
                <w:rFonts w:ascii="Times New Roman" w:eastAsia="Times New Roman" w:hAnsi="Times New Roman" w:cs="Times New Roman"/>
                <w:strike/>
                <w:sz w:val="20"/>
                <w:szCs w:val="20"/>
              </w:rPr>
            </w:pPr>
          </w:p>
          <w:p w14:paraId="43C664AB" w14:textId="6BFEA1E1" w:rsidR="006E5844" w:rsidRDefault="006E5844" w:rsidP="006E5844">
            <w:pPr>
              <w:shd w:val="clear" w:color="auto" w:fill="FFFFFF"/>
              <w:ind w:left="41"/>
              <w:textAlignment w:val="top"/>
              <w:rPr>
                <w:rFonts w:ascii="Times New Roman" w:eastAsia="Times New Roman" w:hAnsi="Times New Roman" w:cs="Times New Roman"/>
                <w:b/>
                <w:bCs/>
                <w:sz w:val="20"/>
                <w:szCs w:val="20"/>
              </w:rPr>
            </w:pPr>
            <w:r>
              <w:rPr>
                <w:rFonts w:ascii="Times New Roman" w:eastAsia="Times New Roman" w:hAnsi="Times New Roman" w:cs="Times New Roman"/>
                <w:strike/>
                <w:sz w:val="20"/>
                <w:szCs w:val="20"/>
                <w:lang w:val="mn-MN"/>
              </w:rPr>
              <w:t>ү</w:t>
            </w:r>
            <w:r w:rsidRPr="00CE528B">
              <w:rPr>
                <w:rFonts w:ascii="Times New Roman" w:eastAsia="Times New Roman" w:hAnsi="Times New Roman" w:cs="Times New Roman"/>
                <w:strike/>
                <w:sz w:val="20"/>
                <w:szCs w:val="20"/>
              </w:rPr>
              <w:t>йлдвэрлэлийн</w:t>
            </w:r>
            <w:r>
              <w:rPr>
                <w:rFonts w:ascii="Times New Roman" w:eastAsia="Times New Roman" w:hAnsi="Times New Roman" w:cs="Times New Roman"/>
                <w:strike/>
                <w:sz w:val="20"/>
                <w:szCs w:val="20"/>
                <w:lang w:val="mn-MN"/>
              </w:rPr>
              <w:t xml:space="preserve"> </w:t>
            </w:r>
            <w:r w:rsidRPr="00442159">
              <w:rPr>
                <w:rFonts w:ascii="Times New Roman" w:eastAsia="Times New Roman" w:hAnsi="Times New Roman" w:cs="Times New Roman"/>
                <w:color w:val="00B050"/>
                <w:sz w:val="20"/>
                <w:szCs w:val="20"/>
                <w:lang w:val="mn-MN"/>
              </w:rPr>
              <w:t>угсралтын</w:t>
            </w:r>
            <w:r w:rsidRPr="00442159">
              <w:rPr>
                <w:rFonts w:ascii="Times New Roman" w:eastAsia="Times New Roman" w:hAnsi="Times New Roman" w:cs="Times New Roman"/>
                <w:color w:val="00B050"/>
                <w:sz w:val="20"/>
                <w:szCs w:val="20"/>
              </w:rPr>
              <w:t xml:space="preserve"> ажлын</w:t>
            </w:r>
          </w:p>
          <w:p w14:paraId="77E291BC"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2ACFF259"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06F6838D" w14:textId="77777777" w:rsidR="006E5844" w:rsidRDefault="006E5844" w:rsidP="006E5844">
            <w:pPr>
              <w:shd w:val="clear" w:color="auto" w:fill="FFFFFF"/>
              <w:ind w:left="41"/>
              <w:textAlignment w:val="top"/>
              <w:rPr>
                <w:rFonts w:ascii="Times New Roman" w:eastAsia="Times New Roman" w:hAnsi="Times New Roman" w:cs="Times New Roman"/>
                <w:b/>
                <w:bCs/>
                <w:sz w:val="20"/>
                <w:szCs w:val="20"/>
              </w:rPr>
            </w:pPr>
          </w:p>
          <w:p w14:paraId="5E6E570B" w14:textId="76756623" w:rsidR="006E5844" w:rsidRPr="00442159" w:rsidRDefault="006E5844" w:rsidP="006E5844">
            <w:pPr>
              <w:shd w:val="clear" w:color="auto" w:fill="FFFFFF"/>
              <w:textAlignment w:val="top"/>
              <w:rPr>
                <w:rFonts w:ascii="Times New Roman" w:eastAsia="Times New Roman" w:hAnsi="Times New Roman" w:cs="Times New Roman"/>
                <w:b/>
                <w:bCs/>
                <w:color w:val="00B050"/>
                <w:sz w:val="20"/>
                <w:szCs w:val="20"/>
              </w:rPr>
            </w:pPr>
            <w:r w:rsidRPr="00442159">
              <w:rPr>
                <w:rFonts w:ascii="Times New Roman" w:eastAsia="Times New Roman" w:hAnsi="Times New Roman" w:cs="Times New Roman"/>
                <w:strike/>
                <w:sz w:val="20"/>
                <w:szCs w:val="20"/>
              </w:rPr>
              <w:t>үүсч илрэх</w:t>
            </w:r>
            <w:r w:rsidRPr="00D707DD">
              <w:rPr>
                <w:rFonts w:ascii="Times New Roman" w:eastAsia="Times New Roman" w:hAnsi="Times New Roman" w:cs="Times New Roman"/>
                <w:sz w:val="20"/>
                <w:szCs w:val="20"/>
              </w:rPr>
              <w:t xml:space="preserve"> </w:t>
            </w:r>
            <w:r w:rsidRPr="00442159">
              <w:rPr>
                <w:rFonts w:ascii="Times New Roman" w:eastAsia="Times New Roman" w:hAnsi="Times New Roman" w:cs="Times New Roman"/>
                <w:color w:val="00B050"/>
                <w:sz w:val="20"/>
                <w:szCs w:val="20"/>
                <w:lang w:val="mn-MN"/>
              </w:rPr>
              <w:t>үйлчлэх</w:t>
            </w:r>
          </w:p>
        </w:tc>
        <w:tc>
          <w:tcPr>
            <w:tcW w:w="3686" w:type="dxa"/>
          </w:tcPr>
          <w:p w14:paraId="66E92990" w14:textId="77777777" w:rsidR="006E5844" w:rsidRPr="0015099D" w:rsidRDefault="006E5844" w:rsidP="006E5844">
            <w:pPr>
              <w:shd w:val="clear" w:color="auto" w:fill="FFFFFF"/>
              <w:ind w:left="41"/>
              <w:textAlignment w:val="top"/>
              <w:rPr>
                <w:rFonts w:ascii="Times New Roman" w:eastAsia="Times New Roman" w:hAnsi="Times New Roman" w:cs="Times New Roman"/>
                <w:b/>
                <w:bCs/>
                <w:strike/>
                <w:sz w:val="20"/>
                <w:szCs w:val="20"/>
              </w:rPr>
            </w:pPr>
          </w:p>
        </w:tc>
      </w:tr>
      <w:tr w:rsidR="006E5844" w:rsidRPr="00D707DD" w14:paraId="46614E0D" w14:textId="19EC6D14" w:rsidTr="006E5844">
        <w:tc>
          <w:tcPr>
            <w:tcW w:w="3685" w:type="dxa"/>
          </w:tcPr>
          <w:p w14:paraId="6F47D68C" w14:textId="77777777" w:rsidR="006E5844" w:rsidRPr="00D707DD" w:rsidRDefault="006E5844" w:rsidP="006E5844">
            <w:pPr>
              <w:pStyle w:val="ListParagraph"/>
              <w:numPr>
                <w:ilvl w:val="2"/>
                <w:numId w:val="14"/>
              </w:numPr>
              <w:shd w:val="clear" w:color="auto" w:fill="FFFFFF"/>
              <w:spacing w:after="0" w:line="240" w:lineRule="auto"/>
              <w:ind w:left="41" w:firstLine="0"/>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rPr>
              <w:t xml:space="preserve">Нөлөөллийн хүчдэлтэй агаарын шугам дээр ажиллахын өмнө барилга угсралтын байгууллага шугам эзэмшигч </w:t>
            </w:r>
            <w:r w:rsidRPr="00CE528B">
              <w:rPr>
                <w:rFonts w:ascii="Times New Roman" w:eastAsia="Times New Roman" w:hAnsi="Times New Roman" w:cs="Times New Roman"/>
                <w:strike/>
                <w:sz w:val="20"/>
                <w:szCs w:val="20"/>
              </w:rPr>
              <w:t>үйлдвэртэй</w:t>
            </w:r>
            <w:r w:rsidRPr="00D707DD">
              <w:rPr>
                <w:rFonts w:ascii="Times New Roman" w:eastAsia="Times New Roman" w:hAnsi="Times New Roman" w:cs="Times New Roman"/>
                <w:sz w:val="20"/>
                <w:szCs w:val="20"/>
              </w:rPr>
              <w:t xml:space="preserve"> хамтран нөлөөллийн хүчдэлийн үйлчлэлээс хамгаалах арга хэмжээг тооцсон ажил гүйцэтгэх төлөвлөгөө боловсруулах ёстой.</w:t>
            </w:r>
          </w:p>
          <w:p w14:paraId="22431B34" w14:textId="5573FED8" w:rsidR="006E5844" w:rsidRPr="00D707DD" w:rsidRDefault="006E5844" w:rsidP="006E5844">
            <w:pPr>
              <w:widowControl w:val="0"/>
              <w:autoSpaceDE w:val="0"/>
              <w:autoSpaceDN w:val="0"/>
              <w:adjustRightInd w:val="0"/>
              <w:ind w:firstLine="720"/>
              <w:jc w:val="right"/>
              <w:rPr>
                <w:rFonts w:ascii="Times New Roman" w:eastAsiaTheme="minorEastAsia" w:hAnsi="Times New Roman" w:cs="Times New Roman"/>
                <w:sz w:val="20"/>
                <w:szCs w:val="20"/>
                <w:lang w:val="ru-RU"/>
              </w:rPr>
            </w:pPr>
          </w:p>
        </w:tc>
        <w:tc>
          <w:tcPr>
            <w:tcW w:w="3686" w:type="dxa"/>
          </w:tcPr>
          <w:p w14:paraId="3B1B5331" w14:textId="6EA736E0" w:rsidR="006E5844" w:rsidRPr="00EB7FF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color w:val="00B050"/>
                <w:sz w:val="20"/>
                <w:szCs w:val="20"/>
              </w:rPr>
            </w:pPr>
            <w:r w:rsidRPr="00EB7FFD">
              <w:rPr>
                <w:rFonts w:ascii="Times New Roman" w:eastAsia="Times New Roman" w:hAnsi="Times New Roman" w:cs="Times New Roman"/>
                <w:color w:val="00B050"/>
                <w:sz w:val="20"/>
                <w:szCs w:val="20"/>
                <w:lang w:val="mn-MN"/>
              </w:rPr>
              <w:t xml:space="preserve">5.3.2 </w:t>
            </w:r>
            <w:r w:rsidRPr="00EB7FFD">
              <w:rPr>
                <w:rFonts w:ascii="Times New Roman" w:eastAsia="Times New Roman" w:hAnsi="Times New Roman" w:cs="Times New Roman"/>
                <w:color w:val="00B050"/>
                <w:sz w:val="20"/>
                <w:szCs w:val="20"/>
              </w:rPr>
              <w:t xml:space="preserve">Нөлөөллийн хүчдэлтэй агаарын шугам дээр ажиллахын өмнө барилга угсралтын байгууллага шугам эзэмшигч </w:t>
            </w:r>
            <w:r w:rsidRPr="00EB7FFD">
              <w:rPr>
                <w:rFonts w:ascii="Times New Roman" w:eastAsia="Times New Roman" w:hAnsi="Times New Roman" w:cs="Times New Roman"/>
                <w:color w:val="00B050"/>
                <w:sz w:val="20"/>
                <w:szCs w:val="20"/>
                <w:highlight w:val="yellow"/>
                <w:lang w:val="mn-MN"/>
              </w:rPr>
              <w:t>байгууллагатай</w:t>
            </w:r>
            <w:r w:rsidRPr="00EB7FFD">
              <w:rPr>
                <w:rFonts w:ascii="Times New Roman" w:eastAsia="Times New Roman" w:hAnsi="Times New Roman" w:cs="Times New Roman"/>
                <w:color w:val="00B050"/>
                <w:sz w:val="20"/>
                <w:szCs w:val="20"/>
              </w:rPr>
              <w:t xml:space="preserve"> хамтран нөлөөллийн хүчдэлийн үйлчлэлээс хамгаалах арга хэмжээг тооцсон ажил гүйцэтгэх төлөвлөгөө боловсруулах ёстой.</w:t>
            </w:r>
          </w:p>
          <w:p w14:paraId="13BD36DD" w14:textId="77777777"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b/>
                <w:bCs/>
                <w:sz w:val="20"/>
                <w:szCs w:val="20"/>
              </w:rPr>
            </w:pPr>
          </w:p>
        </w:tc>
        <w:tc>
          <w:tcPr>
            <w:tcW w:w="3686" w:type="dxa"/>
          </w:tcPr>
          <w:p w14:paraId="7CF47983"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p>
          <w:p w14:paraId="2EF452E8"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p>
          <w:p w14:paraId="745396EE"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p>
          <w:p w14:paraId="5CEE8B42" w14:textId="2E43808C" w:rsidR="006E5844" w:rsidRPr="00D707DD"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z w:val="20"/>
                <w:szCs w:val="20"/>
              </w:rPr>
            </w:pPr>
            <w:r>
              <w:rPr>
                <w:rFonts w:ascii="Times New Roman" w:eastAsia="Times New Roman" w:hAnsi="Times New Roman" w:cs="Times New Roman"/>
                <w:strike/>
                <w:sz w:val="20"/>
                <w:szCs w:val="20"/>
                <w:lang w:val="mn-MN"/>
              </w:rPr>
              <w:t>ү</w:t>
            </w:r>
            <w:r w:rsidRPr="00CE528B">
              <w:rPr>
                <w:rFonts w:ascii="Times New Roman" w:eastAsia="Times New Roman" w:hAnsi="Times New Roman" w:cs="Times New Roman"/>
                <w:strike/>
                <w:sz w:val="20"/>
                <w:szCs w:val="20"/>
              </w:rPr>
              <w:t>йлдвэртэй</w:t>
            </w:r>
            <w:r>
              <w:rPr>
                <w:rFonts w:ascii="Times New Roman" w:eastAsia="Times New Roman" w:hAnsi="Times New Roman" w:cs="Times New Roman"/>
                <w:strike/>
                <w:sz w:val="20"/>
                <w:szCs w:val="20"/>
                <w:lang w:val="mn-MN"/>
              </w:rPr>
              <w:t xml:space="preserve"> </w:t>
            </w:r>
            <w:r w:rsidRPr="00EB7FFD">
              <w:rPr>
                <w:rFonts w:ascii="Times New Roman" w:eastAsia="Times New Roman" w:hAnsi="Times New Roman" w:cs="Times New Roman"/>
                <w:color w:val="00B050"/>
                <w:sz w:val="20"/>
                <w:szCs w:val="20"/>
                <w:lang w:val="mn-MN"/>
              </w:rPr>
              <w:t>байгууллагатай</w:t>
            </w:r>
          </w:p>
        </w:tc>
        <w:tc>
          <w:tcPr>
            <w:tcW w:w="3686" w:type="dxa"/>
          </w:tcPr>
          <w:p w14:paraId="1E216418" w14:textId="77777777" w:rsidR="006E5844" w:rsidRDefault="006E5844" w:rsidP="006E5844">
            <w:pPr>
              <w:pStyle w:val="ListParagraph"/>
              <w:shd w:val="clear" w:color="auto" w:fill="FFFFFF"/>
              <w:spacing w:after="0" w:line="240" w:lineRule="auto"/>
              <w:ind w:left="41"/>
              <w:textAlignment w:val="top"/>
              <w:rPr>
                <w:rFonts w:ascii="Times New Roman" w:eastAsia="Times New Roman" w:hAnsi="Times New Roman" w:cs="Times New Roman"/>
                <w:strike/>
                <w:sz w:val="20"/>
                <w:szCs w:val="20"/>
              </w:rPr>
            </w:pPr>
          </w:p>
        </w:tc>
      </w:tr>
      <w:tr w:rsidR="006E5844" w:rsidRPr="00D707DD" w14:paraId="734405DC" w14:textId="0209BFAB" w:rsidTr="006E5844">
        <w:tc>
          <w:tcPr>
            <w:tcW w:w="3685" w:type="dxa"/>
          </w:tcPr>
          <w:p w14:paraId="06FE098D" w14:textId="77777777" w:rsidR="006E5844" w:rsidRPr="00DB1BF2" w:rsidRDefault="006E5844" w:rsidP="006E5844">
            <w:pPr>
              <w:numPr>
                <w:ilvl w:val="2"/>
                <w:numId w:val="14"/>
              </w:numPr>
              <w:shd w:val="clear" w:color="auto" w:fill="FFFFFF"/>
              <w:ind w:left="41" w:firstLine="0"/>
              <w:textAlignment w:val="top"/>
              <w:rPr>
                <w:rFonts w:ascii="Times New Roman" w:eastAsia="Times New Roman" w:hAnsi="Times New Roman" w:cs="Times New Roman"/>
                <w:sz w:val="20"/>
                <w:szCs w:val="20"/>
                <w:highlight w:val="yellow"/>
              </w:rPr>
            </w:pPr>
            <w:r w:rsidRPr="00D707DD">
              <w:rPr>
                <w:rFonts w:ascii="Times New Roman" w:eastAsia="Times New Roman" w:hAnsi="Times New Roman" w:cs="Times New Roman"/>
                <w:sz w:val="20"/>
                <w:szCs w:val="20"/>
              </w:rPr>
              <w:t xml:space="preserve">Тулгуураас газар хүртэл буулгасан утасны шүргэлцэлтэй холбоотой газраас нөлөөллийн </w:t>
            </w:r>
            <w:r w:rsidRPr="00DB1BF2">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байгаа агаарын шугам дээр </w:t>
            </w:r>
            <w:r w:rsidRPr="00627283">
              <w:rPr>
                <w:rFonts w:ascii="Times New Roman" w:eastAsia="Times New Roman" w:hAnsi="Times New Roman" w:cs="Times New Roman"/>
                <w:sz w:val="20"/>
                <w:szCs w:val="20"/>
                <w:highlight w:val="yellow"/>
              </w:rPr>
              <w:t>ажлыг хийхдээ</w:t>
            </w:r>
            <w:r w:rsidRPr="00D707DD">
              <w:rPr>
                <w:rFonts w:ascii="Times New Roman" w:eastAsia="Times New Roman" w:hAnsi="Times New Roman" w:cs="Times New Roman"/>
                <w:sz w:val="20"/>
                <w:szCs w:val="20"/>
              </w:rPr>
              <w:t xml:space="preserve"> цахилгааны хамгаалах хэрэгслэл (бээлий, штанг) ашиглах ёстой ба </w:t>
            </w:r>
            <w:r w:rsidRPr="00DB1BF2">
              <w:rPr>
                <w:rFonts w:ascii="Times New Roman" w:eastAsia="Times New Roman" w:hAnsi="Times New Roman" w:cs="Times New Roman"/>
                <w:sz w:val="20"/>
                <w:szCs w:val="20"/>
                <w:highlight w:val="yellow"/>
              </w:rPr>
              <w:t>энэ утасны потенциалыг жигдлэхийн тулд дамжуулагч утсанд холбосон металл тавцан дээр хийж болно.</w:t>
            </w:r>
            <w:r w:rsidRPr="00D707DD">
              <w:rPr>
                <w:rFonts w:ascii="Times New Roman" w:eastAsia="Times New Roman" w:hAnsi="Times New Roman" w:cs="Times New Roman"/>
                <w:sz w:val="20"/>
                <w:szCs w:val="20"/>
              </w:rPr>
              <w:t xml:space="preserve"> </w:t>
            </w:r>
            <w:r w:rsidRPr="00DB1BF2">
              <w:rPr>
                <w:rFonts w:ascii="Times New Roman" w:eastAsia="Times New Roman" w:hAnsi="Times New Roman" w:cs="Times New Roman"/>
                <w:sz w:val="20"/>
                <w:szCs w:val="20"/>
                <w:highlight w:val="yellow"/>
              </w:rPr>
              <w:t xml:space="preserve">Цахилгааны хамгаалах хэрэгслэл ба металл тавцан </w:t>
            </w:r>
            <w:proofErr w:type="gramStart"/>
            <w:r w:rsidRPr="00DB1BF2">
              <w:rPr>
                <w:rFonts w:ascii="Times New Roman" w:eastAsia="Times New Roman" w:hAnsi="Times New Roman" w:cs="Times New Roman"/>
                <w:sz w:val="20"/>
                <w:szCs w:val="20"/>
                <w:highlight w:val="yellow"/>
              </w:rPr>
              <w:t>хэрэглэхгүй  ажиллах</w:t>
            </w:r>
            <w:proofErr w:type="gramEnd"/>
            <w:r w:rsidRPr="00DB1BF2">
              <w:rPr>
                <w:rFonts w:ascii="Times New Roman" w:eastAsia="Times New Roman" w:hAnsi="Times New Roman" w:cs="Times New Roman"/>
                <w:sz w:val="20"/>
                <w:szCs w:val="20"/>
                <w:highlight w:val="yellow"/>
              </w:rPr>
              <w:t xml:space="preserve"> бол утсыг түүний хамгийн ойрхон шууд шүргэлцэж буй тэр газарт газардуулсан тохиолдолд зөвшөөрнө.</w:t>
            </w:r>
          </w:p>
          <w:p w14:paraId="1069C252" w14:textId="5E0496E2" w:rsidR="006E5844" w:rsidRPr="00D707DD" w:rsidRDefault="006E5844" w:rsidP="006E5844">
            <w:pPr>
              <w:widowControl w:val="0"/>
              <w:autoSpaceDE w:val="0"/>
              <w:autoSpaceDN w:val="0"/>
              <w:adjustRightInd w:val="0"/>
              <w:ind w:firstLine="720"/>
              <w:jc w:val="right"/>
              <w:rPr>
                <w:rFonts w:ascii="Times New Roman" w:eastAsiaTheme="minorEastAsia" w:hAnsi="Times New Roman" w:cs="Times New Roman"/>
                <w:sz w:val="20"/>
                <w:szCs w:val="20"/>
                <w:lang w:val="ru-RU"/>
              </w:rPr>
            </w:pPr>
          </w:p>
        </w:tc>
        <w:tc>
          <w:tcPr>
            <w:tcW w:w="3686" w:type="dxa"/>
          </w:tcPr>
          <w:p w14:paraId="44A6CDBB"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0B36810B" w14:textId="77777777" w:rsidR="006E5844" w:rsidRDefault="006E5844" w:rsidP="006E5844">
            <w:pPr>
              <w:shd w:val="clear" w:color="auto" w:fill="FFFFFF"/>
              <w:ind w:left="41"/>
              <w:textAlignment w:val="top"/>
              <w:rPr>
                <w:rFonts w:ascii="Times New Roman" w:eastAsia="Times New Roman" w:hAnsi="Times New Roman" w:cs="Times New Roman"/>
                <w:sz w:val="20"/>
                <w:szCs w:val="20"/>
              </w:rPr>
            </w:pPr>
          </w:p>
          <w:p w14:paraId="49F055C9"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42B45718"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4C7688A8"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22215E41"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60F8DAF9" w14:textId="7A657AB5" w:rsidR="006E5844" w:rsidRPr="00EB7FFD"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262C8DB3" w14:textId="77777777" w:rsidR="006E5844"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p w14:paraId="69872619" w14:textId="77777777" w:rsidR="006E5844"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p w14:paraId="53099C9D" w14:textId="32CA04A2" w:rsidR="006E5844" w:rsidRPr="00524E6E"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lang w:val="mn-MN"/>
              </w:rPr>
            </w:pPr>
            <w:r w:rsidRPr="00EB7FFD">
              <w:rPr>
                <w:rFonts w:ascii="Times New Roman" w:eastAsia="Times New Roman" w:hAnsi="Times New Roman" w:cs="Times New Roman"/>
                <w:strike/>
                <w:sz w:val="20"/>
                <w:szCs w:val="20"/>
                <w:highlight w:val="yellow"/>
              </w:rPr>
              <w:t>хүчдэл дор</w:t>
            </w:r>
            <w:r>
              <w:rPr>
                <w:rFonts w:ascii="Times New Roman" w:eastAsia="Times New Roman" w:hAnsi="Times New Roman" w:cs="Times New Roman"/>
                <w:color w:val="00B050"/>
                <w:sz w:val="20"/>
                <w:szCs w:val="20"/>
                <w:highlight w:val="yellow"/>
                <w:lang w:val="mn-MN"/>
              </w:rPr>
              <w:t xml:space="preserve"> Хүчдэлийн үйлчлэлд</w:t>
            </w:r>
          </w:p>
          <w:p w14:paraId="45F56C2E" w14:textId="27F6BA5B" w:rsidR="006E5844" w:rsidRPr="00EB7FFD" w:rsidRDefault="006E5844" w:rsidP="006E5844">
            <w:pPr>
              <w:shd w:val="clear" w:color="auto" w:fill="FFFFFF"/>
              <w:ind w:left="41"/>
              <w:textAlignment w:val="top"/>
              <w:rPr>
                <w:rFonts w:ascii="Times New Roman" w:eastAsia="Times New Roman" w:hAnsi="Times New Roman" w:cs="Times New Roman"/>
                <w:strike/>
                <w:sz w:val="20"/>
                <w:szCs w:val="20"/>
              </w:rPr>
            </w:pPr>
            <w:r w:rsidRPr="00EB7FFD">
              <w:rPr>
                <w:rFonts w:ascii="Times New Roman" w:eastAsia="Times New Roman" w:hAnsi="Times New Roman" w:cs="Times New Roman"/>
                <w:strike/>
                <w:sz w:val="20"/>
                <w:szCs w:val="20"/>
                <w:highlight w:val="yellow"/>
              </w:rPr>
              <w:t>ажлыг хийхдээ</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Аж</w:t>
            </w:r>
            <w:r w:rsidRPr="00627283">
              <w:rPr>
                <w:rFonts w:ascii="Times New Roman" w:eastAsia="Times New Roman" w:hAnsi="Times New Roman" w:cs="Times New Roman"/>
                <w:color w:val="00B050"/>
                <w:sz w:val="20"/>
                <w:szCs w:val="20"/>
                <w:highlight w:val="yellow"/>
                <w:lang w:val="mn-MN"/>
              </w:rPr>
              <w:t>ил гүйцэтгэхдээ</w:t>
            </w:r>
          </w:p>
        </w:tc>
        <w:tc>
          <w:tcPr>
            <w:tcW w:w="3686" w:type="dxa"/>
          </w:tcPr>
          <w:p w14:paraId="4B0AB985" w14:textId="77777777" w:rsidR="006E5844"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tc>
      </w:tr>
      <w:tr w:rsidR="006E5844" w:rsidRPr="00D707DD" w14:paraId="50283EB5" w14:textId="757BF836" w:rsidTr="006E5844">
        <w:tc>
          <w:tcPr>
            <w:tcW w:w="3685" w:type="dxa"/>
          </w:tcPr>
          <w:p w14:paraId="427C76D8" w14:textId="3DB94492" w:rsidR="006E5844" w:rsidRPr="00D707DD" w:rsidRDefault="006E5844" w:rsidP="006E5844">
            <w:pPr>
              <w:widowControl w:val="0"/>
              <w:autoSpaceDE w:val="0"/>
              <w:autoSpaceDN w:val="0"/>
              <w:adjustRightInd w:val="0"/>
              <w:rPr>
                <w:rFonts w:ascii="Times New Roman" w:eastAsiaTheme="minorEastAsia" w:hAnsi="Times New Roman" w:cs="Times New Roman"/>
                <w:sz w:val="20"/>
                <w:szCs w:val="20"/>
                <w:lang w:val="ru-RU"/>
              </w:rPr>
            </w:pPr>
            <w:r w:rsidRPr="00D707DD">
              <w:rPr>
                <w:rFonts w:ascii="Times New Roman" w:hAnsi="Times New Roman" w:cs="Times New Roman"/>
                <w:sz w:val="20"/>
                <w:szCs w:val="20"/>
              </w:rPr>
              <w:t xml:space="preserve">5.3.4 </w:t>
            </w:r>
            <w:r w:rsidRPr="00627283">
              <w:rPr>
                <w:rFonts w:ascii="Times New Roman" w:hAnsi="Times New Roman" w:cs="Times New Roman"/>
                <w:sz w:val="20"/>
                <w:szCs w:val="20"/>
                <w:highlight w:val="yellow"/>
                <w:lang w:val="mn-MN"/>
              </w:rPr>
              <w:t>А</w:t>
            </w:r>
            <w:r w:rsidRPr="00627283">
              <w:rPr>
                <w:rFonts w:ascii="Times New Roman" w:eastAsia="Times New Roman" w:hAnsi="Times New Roman" w:cs="Times New Roman"/>
                <w:sz w:val="20"/>
                <w:szCs w:val="20"/>
                <w:highlight w:val="yellow"/>
              </w:rPr>
              <w:t>гаарын шугамын нөлөөллийн хүчдэл дор</w:t>
            </w:r>
            <w:r w:rsidRPr="00D707DD">
              <w:rPr>
                <w:rFonts w:ascii="Times New Roman" w:eastAsia="Times New Roman" w:hAnsi="Times New Roman" w:cs="Times New Roman"/>
                <w:sz w:val="20"/>
                <w:szCs w:val="20"/>
              </w:rPr>
              <w:t xml:space="preserve"> утасны угсралт хийж байгаа үед таталтын ган канатыг татах механизмд эхлээд бэхлэн, потенциалыг </w:t>
            </w:r>
            <w:r w:rsidRPr="00D707DD">
              <w:rPr>
                <w:rFonts w:ascii="Times New Roman" w:eastAsia="Times New Roman" w:hAnsi="Times New Roman" w:cs="Times New Roman"/>
                <w:sz w:val="20"/>
                <w:szCs w:val="20"/>
              </w:rPr>
              <w:lastRenderedPageBreak/>
              <w:t>жигдлэхийн тулд тэр газардуулган дээрээ утсаа мөн бэхлэнэ. Зөвхөн энэ ажлын дараа утсанд канатыг бэхлэнэ. Зөвхөн утас ба татах татлагын потенциал жигд болсны дараа тэдгээрийг салгана</w:t>
            </w:r>
          </w:p>
        </w:tc>
        <w:tc>
          <w:tcPr>
            <w:tcW w:w="3686" w:type="dxa"/>
          </w:tcPr>
          <w:p w14:paraId="21CD4C10"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0122D52F"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6322782A"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1D8237BC"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63235683" w14:textId="77777777" w:rsidR="006E5844"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p>
          <w:p w14:paraId="3BE8096C" w14:textId="27A0E94F" w:rsidR="006E5844" w:rsidRPr="00524E6E" w:rsidRDefault="006E5844" w:rsidP="006E5844">
            <w:pPr>
              <w:shd w:val="clear" w:color="auto" w:fill="FFFFFF"/>
              <w:ind w:left="41"/>
              <w:jc w:val="center"/>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4FBE3C9D" w14:textId="67188399"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645463">
              <w:rPr>
                <w:rFonts w:ascii="Times New Roman" w:eastAsia="Times New Roman" w:hAnsi="Times New Roman" w:cs="Times New Roman"/>
                <w:strike/>
                <w:sz w:val="20"/>
                <w:szCs w:val="20"/>
                <w:highlight w:val="yellow"/>
              </w:rPr>
              <w:lastRenderedPageBreak/>
              <w:t>хүчдэл дор</w:t>
            </w:r>
            <w:r w:rsidRPr="00D707DD">
              <w:rPr>
                <w:rFonts w:ascii="Times New Roman" w:eastAsia="Times New Roman" w:hAnsi="Times New Roman" w:cs="Times New Roman"/>
                <w:sz w:val="20"/>
                <w:szCs w:val="20"/>
              </w:rPr>
              <w:t xml:space="preserve"> </w:t>
            </w:r>
            <w:r>
              <w:rPr>
                <w:rFonts w:ascii="Times New Roman" w:eastAsia="Times New Roman" w:hAnsi="Times New Roman" w:cs="Times New Roman"/>
                <w:color w:val="00B050"/>
                <w:sz w:val="20"/>
                <w:szCs w:val="20"/>
                <w:highlight w:val="yellow"/>
                <w:lang w:val="mn-MN"/>
              </w:rPr>
              <w:t>х</w:t>
            </w:r>
            <w:r w:rsidRPr="00627283">
              <w:rPr>
                <w:rFonts w:ascii="Times New Roman" w:eastAsia="Times New Roman" w:hAnsi="Times New Roman" w:cs="Times New Roman"/>
                <w:color w:val="00B050"/>
                <w:sz w:val="20"/>
                <w:szCs w:val="20"/>
                <w:highlight w:val="yellow"/>
              </w:rPr>
              <w:t>үчдэл</w:t>
            </w:r>
            <w:r>
              <w:rPr>
                <w:rFonts w:ascii="Times New Roman" w:eastAsia="Times New Roman" w:hAnsi="Times New Roman" w:cs="Times New Roman"/>
                <w:color w:val="00B050"/>
                <w:sz w:val="20"/>
                <w:szCs w:val="20"/>
                <w:highlight w:val="yellow"/>
                <w:lang w:val="mn-MN"/>
              </w:rPr>
              <w:t>ийн үйлчлэлд</w:t>
            </w:r>
          </w:p>
        </w:tc>
        <w:tc>
          <w:tcPr>
            <w:tcW w:w="3686" w:type="dxa"/>
          </w:tcPr>
          <w:p w14:paraId="2FEE18BE" w14:textId="77777777" w:rsidR="006E5844" w:rsidRPr="00645463"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tc>
      </w:tr>
      <w:tr w:rsidR="006E5844" w:rsidRPr="00D707DD" w14:paraId="1D69A12F" w14:textId="5C3804DE" w:rsidTr="006E5844">
        <w:tc>
          <w:tcPr>
            <w:tcW w:w="3685" w:type="dxa"/>
          </w:tcPr>
          <w:p w14:paraId="107366F3" w14:textId="62D7D8F5"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lastRenderedPageBreak/>
              <w:t xml:space="preserve">5.3.5 </w:t>
            </w:r>
            <w:r w:rsidRPr="00D707DD">
              <w:rPr>
                <w:rFonts w:ascii="Times New Roman" w:eastAsia="Times New Roman" w:hAnsi="Times New Roman" w:cs="Times New Roman"/>
                <w:sz w:val="20"/>
                <w:szCs w:val="20"/>
              </w:rPr>
              <w:t xml:space="preserve">Нөлөөллийн </w:t>
            </w:r>
            <w:r w:rsidRPr="00DB1BF2">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агаарын шугам дээр угсралтын ажил (өргөх, унжилтын сумны тохируулга авах, татах, сунгах роликоос хавчаарт шилжүүлж тавих) хийх үед сунгалт хийгдэж буй анкер тулгуур дээр болон таталт хийж байгаа төгсгөлийн анкер тулгуур ба утас дээш нь өлгөж байгаа завсрын тулгуур бүр </w:t>
            </w:r>
            <w:proofErr w:type="gramStart"/>
            <w:r w:rsidRPr="00D707DD">
              <w:rPr>
                <w:rFonts w:ascii="Times New Roman" w:eastAsia="Times New Roman" w:hAnsi="Times New Roman" w:cs="Times New Roman"/>
                <w:sz w:val="20"/>
                <w:szCs w:val="20"/>
              </w:rPr>
              <w:t>дээр  утсыг</w:t>
            </w:r>
            <w:proofErr w:type="gramEnd"/>
            <w:r w:rsidRPr="00D707DD">
              <w:rPr>
                <w:rFonts w:ascii="Times New Roman" w:eastAsia="Times New Roman" w:hAnsi="Times New Roman" w:cs="Times New Roman"/>
                <w:sz w:val="20"/>
                <w:szCs w:val="20"/>
              </w:rPr>
              <w:t xml:space="preserve"> газардуулсан байх ёстой. Завсрын тулгуур дээрх ажил дууссаны дараа энэ тулгуураас утасны газардуулгыг авч болно. Завсрын тулгуур дээр утастай ойртож дахин ажил хийхээр болсон бол утсыг дахиж газардуулсан байх ёстой.</w:t>
            </w:r>
          </w:p>
          <w:p w14:paraId="70B74B64" w14:textId="0AC4B80B" w:rsidR="006E5844" w:rsidRPr="00D707DD" w:rsidRDefault="006E5844" w:rsidP="006E5844">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86" w:type="dxa"/>
          </w:tcPr>
          <w:p w14:paraId="044FC9EF"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72E0E38B"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12078FE1"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4E4D3F05"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780CDE28"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24484EB4" w14:textId="77777777" w:rsidR="006E5844" w:rsidRDefault="006E5844" w:rsidP="006E5844">
            <w:pPr>
              <w:shd w:val="clear" w:color="auto" w:fill="FFFFFF"/>
              <w:ind w:left="39"/>
              <w:jc w:val="center"/>
              <w:textAlignment w:val="top"/>
              <w:rPr>
                <w:rFonts w:ascii="Times New Roman" w:eastAsia="Times New Roman" w:hAnsi="Times New Roman" w:cs="Times New Roman"/>
                <w:sz w:val="20"/>
                <w:szCs w:val="20"/>
                <w:lang w:val="mn-MN"/>
              </w:rPr>
            </w:pPr>
          </w:p>
          <w:p w14:paraId="61E00EE1" w14:textId="20B3942D" w:rsidR="006E5844" w:rsidRPr="00D707DD" w:rsidRDefault="006E5844" w:rsidP="006E5844">
            <w:pPr>
              <w:shd w:val="clear" w:color="auto" w:fill="FFFFFF"/>
              <w:ind w:left="39"/>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tc>
        <w:tc>
          <w:tcPr>
            <w:tcW w:w="3686" w:type="dxa"/>
          </w:tcPr>
          <w:p w14:paraId="6BA7BF7A" w14:textId="08E28192"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p>
        </w:tc>
        <w:tc>
          <w:tcPr>
            <w:tcW w:w="3686" w:type="dxa"/>
          </w:tcPr>
          <w:p w14:paraId="6C1F9C4D" w14:textId="77777777" w:rsidR="006E5844" w:rsidRPr="00645463"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tc>
      </w:tr>
      <w:tr w:rsidR="006E5844" w:rsidRPr="00D707DD" w14:paraId="296F26FF" w14:textId="13BC2625" w:rsidTr="006E5844">
        <w:tc>
          <w:tcPr>
            <w:tcW w:w="3685" w:type="dxa"/>
          </w:tcPr>
          <w:p w14:paraId="3C39CBEF" w14:textId="2CF50B51"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5.3.</w:t>
            </w:r>
            <w:r>
              <w:rPr>
                <w:rFonts w:ascii="Times New Roman" w:hAnsi="Times New Roman" w:cs="Times New Roman"/>
                <w:sz w:val="20"/>
                <w:szCs w:val="20"/>
              </w:rPr>
              <w:t>6</w:t>
            </w:r>
            <w:r w:rsidRPr="00D707DD">
              <w:rPr>
                <w:rFonts w:ascii="Times New Roman" w:hAnsi="Times New Roman" w:cs="Times New Roman"/>
                <w:sz w:val="20"/>
                <w:szCs w:val="20"/>
              </w:rPr>
              <w:t xml:space="preserve"> </w:t>
            </w:r>
            <w:r w:rsidRPr="00126346">
              <w:rPr>
                <w:rFonts w:ascii="Times New Roman" w:eastAsia="Times New Roman" w:hAnsi="Times New Roman" w:cs="Times New Roman"/>
                <w:sz w:val="20"/>
                <w:szCs w:val="20"/>
                <w:highlight w:val="yellow"/>
              </w:rPr>
              <w:t>Нөлөөллийн хүчдэл дор</w:t>
            </w:r>
            <w:r w:rsidRPr="00D707DD">
              <w:rPr>
                <w:rFonts w:ascii="Times New Roman" w:eastAsia="Times New Roman" w:hAnsi="Times New Roman" w:cs="Times New Roman"/>
                <w:sz w:val="20"/>
                <w:szCs w:val="20"/>
              </w:rPr>
              <w:t xml:space="preserve"> агаарын шугам дээр утасны угсралт хийх үед утсыг дүүжин хавчаарт шилжүүлсэний ба тухайн тулгуурын ажил дууссаны дараа утаснаас газардуулгыг авч болно. Шилжүүлэлт дууссан ч гэсэн зэргэлдээх анкерын алгасалтын утас хавчаарт шилжүүлэх үеэр тэр нь нөлөөллийн </w:t>
            </w:r>
            <w:r w:rsidRPr="00DB1BF2">
              <w:rPr>
                <w:rFonts w:ascii="Times New Roman" w:eastAsia="Times New Roman" w:hAnsi="Times New Roman" w:cs="Times New Roman"/>
                <w:sz w:val="20"/>
                <w:szCs w:val="20"/>
                <w:highlight w:val="yellow"/>
              </w:rPr>
              <w:t>хүчдэл дор</w:t>
            </w:r>
            <w:r w:rsidRPr="00D707DD">
              <w:rPr>
                <w:rFonts w:ascii="Times New Roman" w:eastAsia="Times New Roman" w:hAnsi="Times New Roman" w:cs="Times New Roman"/>
                <w:sz w:val="20"/>
                <w:szCs w:val="20"/>
              </w:rPr>
              <w:t xml:space="preserve"> </w:t>
            </w:r>
            <w:r w:rsidRPr="00EB12C1">
              <w:rPr>
                <w:rFonts w:ascii="Times New Roman" w:eastAsia="Times New Roman" w:hAnsi="Times New Roman" w:cs="Times New Roman"/>
                <w:sz w:val="20"/>
                <w:szCs w:val="20"/>
              </w:rPr>
              <w:t xml:space="preserve">байгаа </w:t>
            </w:r>
            <w:r w:rsidRPr="00D707DD">
              <w:rPr>
                <w:rFonts w:ascii="Times New Roman" w:eastAsia="Times New Roman" w:hAnsi="Times New Roman" w:cs="Times New Roman"/>
                <w:sz w:val="20"/>
                <w:szCs w:val="20"/>
              </w:rPr>
              <w:t xml:space="preserve">гэж үзнэ. </w:t>
            </w:r>
            <w:proofErr w:type="gramStart"/>
            <w:r w:rsidRPr="00D707DD">
              <w:rPr>
                <w:rFonts w:ascii="Times New Roman" w:eastAsia="Times New Roman" w:hAnsi="Times New Roman" w:cs="Times New Roman"/>
                <w:sz w:val="20"/>
                <w:szCs w:val="20"/>
              </w:rPr>
              <w:t>Тэдгээр  дээр</w:t>
            </w:r>
            <w:proofErr w:type="gramEnd"/>
            <w:r w:rsidRPr="00D707DD">
              <w:rPr>
                <w:rFonts w:ascii="Times New Roman" w:eastAsia="Times New Roman" w:hAnsi="Times New Roman" w:cs="Times New Roman"/>
                <w:sz w:val="20"/>
                <w:szCs w:val="20"/>
              </w:rPr>
              <w:t xml:space="preserve"> утастай ойртож  ажил хийх бол зөвхөн ажлын байрны газардуулга тавьсны дараа ажиллахыг зөвшөөрнө.</w:t>
            </w:r>
          </w:p>
          <w:p w14:paraId="3BB232F1" w14:textId="08480719" w:rsidR="006E5844" w:rsidRPr="00D707DD" w:rsidRDefault="006E5844" w:rsidP="006E5844">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86" w:type="dxa"/>
          </w:tcPr>
          <w:p w14:paraId="2D4D332B"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05B0B94A"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67C0F5FE"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70A9EE42"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422643C7"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5102EF0D"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7BBEF25E" w14:textId="1A39CE16" w:rsidR="006E5844" w:rsidRPr="00DB1BF2" w:rsidRDefault="006E5844" w:rsidP="006E5844">
            <w:pPr>
              <w:shd w:val="clear" w:color="auto" w:fill="FFFFFF"/>
              <w:ind w:left="41"/>
              <w:jc w:val="center"/>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86" w:type="dxa"/>
          </w:tcPr>
          <w:p w14:paraId="7FAF497B" w14:textId="56570995"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r>
              <w:rPr>
                <w:rFonts w:ascii="Times New Roman" w:eastAsia="Times New Roman" w:hAnsi="Times New Roman" w:cs="Times New Roman"/>
                <w:color w:val="00B050"/>
                <w:sz w:val="20"/>
                <w:szCs w:val="20"/>
                <w:lang w:val="mn-MN"/>
              </w:rPr>
              <w:t xml:space="preserve"> </w:t>
            </w:r>
            <w:r w:rsidRPr="00126346">
              <w:rPr>
                <w:rFonts w:ascii="Times New Roman" w:eastAsia="Times New Roman" w:hAnsi="Times New Roman" w:cs="Times New Roman"/>
                <w:color w:val="00B050"/>
                <w:sz w:val="20"/>
                <w:szCs w:val="20"/>
                <w:highlight w:val="yellow"/>
                <w:lang w:val="mn-MN"/>
              </w:rPr>
              <w:t>байгаа</w:t>
            </w:r>
          </w:p>
          <w:p w14:paraId="176A1C63"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2AF4393F"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4C6D1E46"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5BBE9834"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2AEEABD0"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7D03488F"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5D28B8FC"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highlight w:val="yellow"/>
              </w:rPr>
            </w:pPr>
          </w:p>
          <w:p w14:paraId="172F4899" w14:textId="52DB5154"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r w:rsidRPr="00645463">
              <w:rPr>
                <w:rFonts w:ascii="Times New Roman" w:eastAsia="Times New Roman" w:hAnsi="Times New Roman" w:cs="Times New Roman"/>
                <w:strike/>
                <w:sz w:val="20"/>
                <w:szCs w:val="20"/>
                <w:highlight w:val="yellow"/>
              </w:rPr>
              <w:t>хүчдэл дор</w:t>
            </w:r>
            <w:r w:rsidRPr="00D707DD">
              <w:rPr>
                <w:rFonts w:ascii="Times New Roman" w:eastAsia="Times New Roman" w:hAnsi="Times New Roman" w:cs="Times New Roman"/>
                <w:sz w:val="20"/>
                <w:szCs w:val="20"/>
              </w:rPr>
              <w:t xml:space="preserve"> </w:t>
            </w:r>
            <w:r w:rsidRPr="00627283">
              <w:rPr>
                <w:rFonts w:ascii="Times New Roman" w:eastAsia="Times New Roman" w:hAnsi="Times New Roman" w:cs="Times New Roman"/>
                <w:color w:val="00B050"/>
                <w:sz w:val="20"/>
                <w:szCs w:val="20"/>
                <w:highlight w:val="yellow"/>
              </w:rPr>
              <w:t>хүчдэл</w:t>
            </w:r>
            <w:r>
              <w:rPr>
                <w:rFonts w:ascii="Times New Roman" w:eastAsia="Times New Roman" w:hAnsi="Times New Roman" w:cs="Times New Roman"/>
                <w:color w:val="00B050"/>
                <w:sz w:val="20"/>
                <w:szCs w:val="20"/>
                <w:highlight w:val="yellow"/>
                <w:lang w:val="mn-MN"/>
              </w:rPr>
              <w:t>ийн үйлчлэлд</w:t>
            </w:r>
            <w:r>
              <w:rPr>
                <w:rFonts w:ascii="Times New Roman" w:eastAsia="Times New Roman" w:hAnsi="Times New Roman" w:cs="Times New Roman"/>
                <w:color w:val="00B050"/>
                <w:sz w:val="20"/>
                <w:szCs w:val="20"/>
                <w:lang w:val="mn-MN"/>
              </w:rPr>
              <w:t xml:space="preserve"> </w:t>
            </w:r>
            <w:r w:rsidRPr="00126346">
              <w:rPr>
                <w:rFonts w:ascii="Times New Roman" w:eastAsia="Times New Roman" w:hAnsi="Times New Roman" w:cs="Times New Roman"/>
                <w:color w:val="00B050"/>
                <w:sz w:val="20"/>
                <w:szCs w:val="20"/>
                <w:highlight w:val="yellow"/>
                <w:lang w:val="mn-MN"/>
              </w:rPr>
              <w:t>байгаа</w:t>
            </w:r>
          </w:p>
          <w:p w14:paraId="6765049F"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p>
        </w:tc>
        <w:tc>
          <w:tcPr>
            <w:tcW w:w="3686" w:type="dxa"/>
          </w:tcPr>
          <w:p w14:paraId="341009C5" w14:textId="77777777" w:rsidR="006E5844" w:rsidRPr="00645463" w:rsidRDefault="006E5844" w:rsidP="006E5844">
            <w:pPr>
              <w:shd w:val="clear" w:color="auto" w:fill="FFFFFF"/>
              <w:ind w:left="41"/>
              <w:textAlignment w:val="top"/>
              <w:rPr>
                <w:rFonts w:ascii="Times New Roman" w:eastAsia="Times New Roman" w:hAnsi="Times New Roman" w:cs="Times New Roman"/>
                <w:strike/>
                <w:sz w:val="20"/>
                <w:szCs w:val="20"/>
                <w:highlight w:val="yellow"/>
              </w:rPr>
            </w:pPr>
          </w:p>
        </w:tc>
      </w:tr>
      <w:tr w:rsidR="006E5844" w:rsidRPr="00D707DD" w14:paraId="63B1B6C2" w14:textId="6653AA79" w:rsidTr="006E5844">
        <w:tc>
          <w:tcPr>
            <w:tcW w:w="3685" w:type="dxa"/>
          </w:tcPr>
          <w:p w14:paraId="1E6A20BB" w14:textId="0BFE4BF8"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D707DD">
              <w:rPr>
                <w:rFonts w:ascii="Times New Roman" w:hAnsi="Times New Roman" w:cs="Times New Roman"/>
                <w:sz w:val="20"/>
                <w:szCs w:val="20"/>
              </w:rPr>
              <w:t>5.3.</w:t>
            </w:r>
            <w:r>
              <w:rPr>
                <w:rFonts w:ascii="Times New Roman" w:hAnsi="Times New Roman" w:cs="Times New Roman"/>
                <w:sz w:val="20"/>
                <w:szCs w:val="20"/>
              </w:rPr>
              <w:t>7</w:t>
            </w:r>
            <w:r w:rsidRPr="00D707DD">
              <w:rPr>
                <w:rFonts w:ascii="Times New Roman" w:hAnsi="Times New Roman" w:cs="Times New Roman"/>
                <w:sz w:val="20"/>
                <w:szCs w:val="20"/>
              </w:rPr>
              <w:t xml:space="preserve"> </w:t>
            </w:r>
            <w:r w:rsidRPr="00D707DD">
              <w:rPr>
                <w:rFonts w:ascii="Times New Roman" w:eastAsia="Times New Roman" w:hAnsi="Times New Roman" w:cs="Times New Roman"/>
                <w:sz w:val="20"/>
                <w:szCs w:val="20"/>
              </w:rPr>
              <w:t xml:space="preserve">Утсыг угсрах, шинэчлэх үед дамартай утсыг сунгахаас өмнө заавал газардуулсан байх ёстой. Утсыг шууд дамрын дэргэд газардуулахгүй байж болно. Авто өргүүрээс утсан дээр ажиллах үед өргүүрийн ажлын тавцанг 10 мм² - аас багагүй огтлолтой уян зэс утсан потенциалыг нь шилжүүлэх тусгаарлагч </w:t>
            </w:r>
            <w:r w:rsidRPr="00E6625D">
              <w:rPr>
                <w:rFonts w:ascii="Times New Roman" w:eastAsia="Times New Roman" w:hAnsi="Times New Roman" w:cs="Times New Roman"/>
                <w:sz w:val="20"/>
                <w:szCs w:val="20"/>
                <w:highlight w:val="yellow"/>
              </w:rPr>
              <w:t>савааны</w:t>
            </w:r>
            <w:r w:rsidRPr="00D707DD">
              <w:rPr>
                <w:rFonts w:ascii="Times New Roman" w:eastAsia="Times New Roman" w:hAnsi="Times New Roman" w:cs="Times New Roman"/>
                <w:sz w:val="20"/>
                <w:szCs w:val="20"/>
              </w:rPr>
              <w:t xml:space="preserve"> тусламжтай утастай холбох ёстой ба өргүүрийг өөрийг нь газардуулна. Энэ үед ойрын тулгуурт буюу алгасалтанд утсыг </w:t>
            </w:r>
            <w:r w:rsidRPr="00D707DD">
              <w:rPr>
                <w:rFonts w:ascii="Times New Roman" w:eastAsia="Times New Roman" w:hAnsi="Times New Roman" w:cs="Times New Roman"/>
                <w:sz w:val="20"/>
                <w:szCs w:val="20"/>
              </w:rPr>
              <w:lastRenderedPageBreak/>
              <w:t>газардуулсан байх ёстой. Авто-өргүүрийн ажлын тавцанг утастай холбосоны дараа газар дээр зогсоод их биед нь хүрэх, өргүүрийн кабинд орж гарахыг хориглоно.</w:t>
            </w:r>
          </w:p>
          <w:p w14:paraId="235A054E" w14:textId="4E450B58" w:rsidR="006E5844" w:rsidRPr="00D707DD" w:rsidRDefault="006E5844" w:rsidP="006E5844">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86" w:type="dxa"/>
          </w:tcPr>
          <w:p w14:paraId="6791DDA2"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61F090CD"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64EFF976"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654220C5"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34F01DE7"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7AB7F5D0"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7E5E3707" w14:textId="77777777" w:rsidR="006E5844" w:rsidRDefault="006E5844" w:rsidP="006E5844">
            <w:pPr>
              <w:shd w:val="clear" w:color="auto" w:fill="FFFFFF"/>
              <w:ind w:left="436"/>
              <w:textAlignment w:val="top"/>
              <w:rPr>
                <w:rFonts w:ascii="Times New Roman" w:eastAsia="Times New Roman" w:hAnsi="Times New Roman" w:cs="Times New Roman"/>
                <w:sz w:val="20"/>
                <w:szCs w:val="20"/>
              </w:rPr>
            </w:pPr>
          </w:p>
          <w:p w14:paraId="7F71FB27" w14:textId="22D0A4BC" w:rsidR="006E5844" w:rsidRDefault="006E5844" w:rsidP="006E5844">
            <w:pPr>
              <w:shd w:val="clear" w:color="auto" w:fill="FFFFFF"/>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06ED40A6" w14:textId="07ED19A7" w:rsidR="006E5844" w:rsidRPr="00E6625D" w:rsidRDefault="006E5844" w:rsidP="006E5844">
            <w:pPr>
              <w:shd w:val="clear" w:color="auto" w:fill="FFFFFF"/>
              <w:ind w:left="436"/>
              <w:textAlignment w:val="top"/>
              <w:rPr>
                <w:rFonts w:ascii="Times New Roman" w:eastAsia="Times New Roman" w:hAnsi="Times New Roman" w:cs="Times New Roman"/>
                <w:sz w:val="20"/>
                <w:szCs w:val="20"/>
                <w:lang w:val="mn-MN"/>
              </w:rPr>
            </w:pPr>
          </w:p>
        </w:tc>
        <w:tc>
          <w:tcPr>
            <w:tcW w:w="3686" w:type="dxa"/>
          </w:tcPr>
          <w:p w14:paraId="0DDED239"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2ED0A428"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636F8F9D"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00AF68F2"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5F1F12E2"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7A7DCFA3"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06EB0A46"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4CFC9339"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p w14:paraId="56D5D0A2" w14:textId="116EA12A"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645463">
              <w:rPr>
                <w:rFonts w:ascii="Times New Roman" w:eastAsia="Times New Roman" w:hAnsi="Times New Roman" w:cs="Times New Roman"/>
                <w:strike/>
                <w:sz w:val="20"/>
                <w:szCs w:val="20"/>
                <w:highlight w:val="yellow"/>
              </w:rPr>
              <w:t>савааны</w:t>
            </w:r>
            <w:r w:rsidRPr="00E6625D">
              <w:rPr>
                <w:rFonts w:ascii="Times New Roman" w:eastAsia="Times New Roman" w:hAnsi="Times New Roman" w:cs="Times New Roman"/>
                <w:color w:val="00B050"/>
                <w:sz w:val="20"/>
                <w:szCs w:val="20"/>
                <w:lang w:val="mn-MN"/>
              </w:rPr>
              <w:t xml:space="preserve"> штанг</w:t>
            </w:r>
            <w:r>
              <w:rPr>
                <w:rFonts w:ascii="Times New Roman" w:eastAsia="Times New Roman" w:hAnsi="Times New Roman" w:cs="Times New Roman"/>
                <w:color w:val="00B050"/>
                <w:sz w:val="20"/>
                <w:szCs w:val="20"/>
                <w:lang w:val="mn-MN"/>
              </w:rPr>
              <w:t>ины</w:t>
            </w:r>
          </w:p>
        </w:tc>
        <w:tc>
          <w:tcPr>
            <w:tcW w:w="3686" w:type="dxa"/>
          </w:tcPr>
          <w:p w14:paraId="32BFD0FB" w14:textId="77777777" w:rsidR="006E5844" w:rsidRDefault="006E5844" w:rsidP="006E5844">
            <w:pPr>
              <w:shd w:val="clear" w:color="auto" w:fill="FFFFFF"/>
              <w:ind w:left="41"/>
              <w:textAlignment w:val="top"/>
              <w:rPr>
                <w:rFonts w:ascii="Times New Roman" w:eastAsia="Times New Roman" w:hAnsi="Times New Roman" w:cs="Times New Roman"/>
                <w:color w:val="00B050"/>
                <w:sz w:val="20"/>
                <w:szCs w:val="20"/>
                <w:lang w:val="mn-MN"/>
              </w:rPr>
            </w:pPr>
          </w:p>
        </w:tc>
      </w:tr>
      <w:tr w:rsidR="006E5844" w:rsidRPr="00D707DD" w14:paraId="1210B7F7" w14:textId="03C0EBAE" w:rsidTr="006E5844">
        <w:tc>
          <w:tcPr>
            <w:tcW w:w="3685" w:type="dxa"/>
          </w:tcPr>
          <w:p w14:paraId="46308BDE" w14:textId="378D61E2" w:rsidR="006E5844" w:rsidRPr="00D707DD" w:rsidRDefault="006E5844" w:rsidP="006E5844">
            <w:pPr>
              <w:shd w:val="clear" w:color="auto" w:fill="FFFFFF"/>
              <w:ind w:left="41"/>
              <w:textAlignment w:val="top"/>
              <w:rPr>
                <w:rFonts w:ascii="Times New Roman" w:eastAsia="Times New Roman" w:hAnsi="Times New Roman" w:cs="Times New Roman"/>
                <w:sz w:val="20"/>
                <w:szCs w:val="20"/>
              </w:rPr>
            </w:pPr>
            <w:r w:rsidRPr="00D707DD">
              <w:rPr>
                <w:rFonts w:ascii="Times New Roman" w:eastAsia="Times New Roman" w:hAnsi="Times New Roman" w:cs="Times New Roman"/>
                <w:sz w:val="20"/>
                <w:szCs w:val="20"/>
                <w:lang w:val="mn-MN"/>
              </w:rPr>
              <w:lastRenderedPageBreak/>
              <w:t>5.3.</w:t>
            </w:r>
            <w:r>
              <w:rPr>
                <w:rFonts w:ascii="Times New Roman" w:eastAsia="Times New Roman" w:hAnsi="Times New Roman" w:cs="Times New Roman"/>
                <w:sz w:val="20"/>
                <w:szCs w:val="20"/>
              </w:rPr>
              <w:t>8</w:t>
            </w:r>
            <w:r w:rsidRPr="00D707DD">
              <w:rPr>
                <w:rFonts w:ascii="Times New Roman" w:eastAsia="Times New Roman" w:hAnsi="Times New Roman" w:cs="Times New Roman"/>
                <w:sz w:val="20"/>
                <w:szCs w:val="20"/>
                <w:lang w:val="mn-MN"/>
              </w:rPr>
              <w:t xml:space="preserve"> </w:t>
            </w:r>
            <w:r w:rsidRPr="00D707DD">
              <w:rPr>
                <w:rFonts w:ascii="Times New Roman" w:eastAsia="Times New Roman" w:hAnsi="Times New Roman" w:cs="Times New Roman"/>
                <w:sz w:val="20"/>
                <w:szCs w:val="20"/>
              </w:rPr>
              <w:t>Анкеруудын алгасалтын энэ тулгууртай зэргэлдээх угсралтын ажил дууссаны дараа зөвхөн анкерын тулгуур дээрх гогцоонуудыг холбовол зохино.</w:t>
            </w:r>
            <w:r w:rsidRPr="00D707DD">
              <w:rPr>
                <w:rFonts w:ascii="Times New Roman" w:eastAsia="Times New Roman" w:hAnsi="Times New Roman" w:cs="Times New Roman"/>
                <w:sz w:val="20"/>
                <w:szCs w:val="20"/>
                <w:lang w:val="mn-MN"/>
              </w:rPr>
              <w:t>1</w:t>
            </w:r>
            <w:r w:rsidRPr="00D707DD">
              <w:rPr>
                <w:rFonts w:ascii="Times New Roman" w:eastAsia="Times New Roman" w:hAnsi="Times New Roman" w:cs="Times New Roman"/>
                <w:sz w:val="20"/>
                <w:szCs w:val="20"/>
              </w:rPr>
              <w:t>10 кВ ба түүнээс дээш хүчдэлийн анкер тулгуурт гогцоонуудыг холбохын өмнө утсанд бэхлэх ёстой буюу хөндлөвчөөс тоолоод дөрөв дэхээс ойргүй таталтын дүүжин хөндийрүүлэгчид ба 35 кВ ба түүнээс доош хүчдэлтэй бол зөвхөн утсанд бэхлэнэ.</w:t>
            </w:r>
          </w:p>
          <w:p w14:paraId="184A902A" w14:textId="49D110D3" w:rsidR="006E5844" w:rsidRPr="00D707DD" w:rsidRDefault="006E5844" w:rsidP="006E5844">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86" w:type="dxa"/>
          </w:tcPr>
          <w:p w14:paraId="51CC51E6" w14:textId="77777777" w:rsidR="006E5844" w:rsidRPr="00D707DD" w:rsidRDefault="006E5844" w:rsidP="006E5844">
            <w:pPr>
              <w:shd w:val="clear" w:color="auto" w:fill="FFFFFF"/>
              <w:ind w:left="444"/>
              <w:textAlignment w:val="top"/>
              <w:rPr>
                <w:rFonts w:ascii="Times New Roman" w:eastAsia="Times New Roman" w:hAnsi="Times New Roman" w:cs="Times New Roman"/>
                <w:sz w:val="20"/>
                <w:szCs w:val="20"/>
              </w:rPr>
            </w:pPr>
          </w:p>
          <w:p w14:paraId="266EC8E3" w14:textId="77777777" w:rsidR="006E5844" w:rsidRPr="00D707DD" w:rsidRDefault="006E5844" w:rsidP="006E5844">
            <w:pPr>
              <w:shd w:val="clear" w:color="auto" w:fill="FFFFFF"/>
              <w:ind w:left="444"/>
              <w:textAlignment w:val="top"/>
              <w:rPr>
                <w:rFonts w:ascii="Times New Roman" w:eastAsia="Times New Roman" w:hAnsi="Times New Roman" w:cs="Times New Roman"/>
                <w:sz w:val="20"/>
                <w:szCs w:val="20"/>
              </w:rPr>
            </w:pPr>
          </w:p>
          <w:p w14:paraId="1D95EB85" w14:textId="77777777" w:rsidR="006E5844" w:rsidRDefault="006E5844" w:rsidP="006E5844">
            <w:pPr>
              <w:shd w:val="clear" w:color="auto" w:fill="FFFFFF"/>
              <w:ind w:left="436"/>
              <w:jc w:val="center"/>
              <w:textAlignment w:val="top"/>
              <w:rPr>
                <w:rFonts w:ascii="Times New Roman" w:eastAsia="Times New Roman" w:hAnsi="Times New Roman" w:cs="Times New Roman"/>
                <w:sz w:val="20"/>
                <w:szCs w:val="20"/>
                <w:lang w:val="mn-MN"/>
              </w:rPr>
            </w:pPr>
          </w:p>
          <w:p w14:paraId="10B508A8" w14:textId="77777777" w:rsidR="006E5844" w:rsidRDefault="006E5844" w:rsidP="006E5844">
            <w:pPr>
              <w:shd w:val="clear" w:color="auto" w:fill="FFFFFF"/>
              <w:ind w:left="436"/>
              <w:jc w:val="center"/>
              <w:textAlignment w:val="top"/>
              <w:rPr>
                <w:rFonts w:ascii="Times New Roman" w:eastAsia="Times New Roman" w:hAnsi="Times New Roman" w:cs="Times New Roman"/>
                <w:sz w:val="20"/>
                <w:szCs w:val="20"/>
                <w:lang w:val="mn-MN"/>
              </w:rPr>
            </w:pPr>
          </w:p>
          <w:p w14:paraId="5519AA4B" w14:textId="77777777" w:rsidR="006E5844" w:rsidRDefault="006E5844" w:rsidP="006E5844">
            <w:pPr>
              <w:shd w:val="clear" w:color="auto" w:fill="FFFFFF"/>
              <w:ind w:left="436"/>
              <w:jc w:val="center"/>
              <w:textAlignment w:val="top"/>
              <w:rPr>
                <w:rFonts w:ascii="Times New Roman" w:eastAsia="Times New Roman" w:hAnsi="Times New Roman" w:cs="Times New Roman"/>
                <w:sz w:val="20"/>
                <w:szCs w:val="20"/>
                <w:lang w:val="mn-MN"/>
              </w:rPr>
            </w:pPr>
          </w:p>
          <w:p w14:paraId="693D068A" w14:textId="0C19CEA8" w:rsidR="006E5844" w:rsidRDefault="006E5844" w:rsidP="006E5844">
            <w:pPr>
              <w:shd w:val="clear" w:color="auto" w:fill="FFFFFF"/>
              <w:ind w:left="-103"/>
              <w:jc w:val="center"/>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Өөрчлөлтгүй</w:t>
            </w:r>
          </w:p>
          <w:p w14:paraId="031D6843" w14:textId="77777777" w:rsidR="006E5844" w:rsidRPr="00D707DD" w:rsidRDefault="006E5844" w:rsidP="006E5844">
            <w:pPr>
              <w:shd w:val="clear" w:color="auto" w:fill="FFFFFF"/>
              <w:ind w:left="436"/>
              <w:textAlignment w:val="top"/>
              <w:rPr>
                <w:rFonts w:ascii="Times New Roman" w:eastAsia="Times New Roman" w:hAnsi="Times New Roman" w:cs="Times New Roman"/>
                <w:sz w:val="20"/>
                <w:szCs w:val="20"/>
              </w:rPr>
            </w:pPr>
          </w:p>
        </w:tc>
        <w:tc>
          <w:tcPr>
            <w:tcW w:w="3686" w:type="dxa"/>
          </w:tcPr>
          <w:p w14:paraId="1A3583DF"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lang w:val="mn-MN"/>
              </w:rPr>
            </w:pPr>
          </w:p>
        </w:tc>
        <w:tc>
          <w:tcPr>
            <w:tcW w:w="3686" w:type="dxa"/>
          </w:tcPr>
          <w:p w14:paraId="1B1E120F" w14:textId="77777777" w:rsidR="006E5844" w:rsidRPr="00D707DD" w:rsidRDefault="006E5844" w:rsidP="006E5844">
            <w:pPr>
              <w:shd w:val="clear" w:color="auto" w:fill="FFFFFF"/>
              <w:ind w:left="41"/>
              <w:textAlignment w:val="top"/>
              <w:rPr>
                <w:rFonts w:ascii="Times New Roman" w:eastAsia="Times New Roman" w:hAnsi="Times New Roman" w:cs="Times New Roman"/>
                <w:sz w:val="20"/>
                <w:szCs w:val="20"/>
                <w:lang w:val="mn-MN"/>
              </w:rPr>
            </w:pPr>
          </w:p>
        </w:tc>
      </w:tr>
    </w:tbl>
    <w:p w14:paraId="266E40D2" w14:textId="77777777" w:rsidR="00D707DD" w:rsidRPr="006E34CB" w:rsidRDefault="00D707DD" w:rsidP="00D707DD">
      <w:pPr>
        <w:spacing w:after="0" w:line="240" w:lineRule="auto"/>
        <w:rPr>
          <w:rFonts w:ascii="Times New Roman" w:hAnsi="Times New Roman" w:cs="Times New Roman"/>
          <w:sz w:val="24"/>
          <w:szCs w:val="24"/>
        </w:rPr>
      </w:pPr>
    </w:p>
    <w:sectPr w:rsidR="00D707DD" w:rsidRPr="006E34CB" w:rsidSect="005527BD">
      <w:pgSz w:w="15840" w:h="12240" w:orient="landscape"/>
      <w:pgMar w:top="45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A8D"/>
    <w:multiLevelType w:val="multilevel"/>
    <w:tmpl w:val="055AC4BC"/>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063C1"/>
    <w:multiLevelType w:val="multilevel"/>
    <w:tmpl w:val="8488B84E"/>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460F08"/>
    <w:multiLevelType w:val="multilevel"/>
    <w:tmpl w:val="C4B4D54C"/>
    <w:lvl w:ilvl="0">
      <w:start w:val="4"/>
      <w:numFmt w:val="decimal"/>
      <w:lvlText w:val="%1."/>
      <w:lvlJc w:val="left"/>
      <w:pPr>
        <w:ind w:left="504" w:hanging="504"/>
      </w:pPr>
      <w:rPr>
        <w:rFonts w:hint="default"/>
      </w:rPr>
    </w:lvl>
    <w:lvl w:ilvl="1">
      <w:start w:val="7"/>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34D2244C"/>
    <w:multiLevelType w:val="multilevel"/>
    <w:tmpl w:val="7FE4B198"/>
    <w:lvl w:ilvl="0">
      <w:start w:val="4"/>
      <w:numFmt w:val="decimal"/>
      <w:lvlText w:val="%1"/>
      <w:lvlJc w:val="left"/>
      <w:pPr>
        <w:ind w:left="420" w:hanging="420"/>
      </w:pPr>
      <w:rPr>
        <w:rFonts w:eastAsiaTheme="minorHAnsi" w:hint="default"/>
      </w:rPr>
    </w:lvl>
    <w:lvl w:ilvl="1">
      <w:start w:val="7"/>
      <w:numFmt w:val="decimal"/>
      <w:lvlText w:val="%1.%2"/>
      <w:lvlJc w:val="left"/>
      <w:pPr>
        <w:ind w:left="440" w:hanging="420"/>
      </w:pPr>
      <w:rPr>
        <w:rFonts w:eastAsiaTheme="minorHAnsi" w:hint="default"/>
      </w:rPr>
    </w:lvl>
    <w:lvl w:ilvl="2">
      <w:start w:val="2"/>
      <w:numFmt w:val="decimal"/>
      <w:lvlText w:val="%1.%2.%3"/>
      <w:lvlJc w:val="left"/>
      <w:pPr>
        <w:ind w:left="760" w:hanging="720"/>
      </w:pPr>
      <w:rPr>
        <w:rFonts w:eastAsiaTheme="minorHAnsi" w:hint="default"/>
      </w:rPr>
    </w:lvl>
    <w:lvl w:ilvl="3">
      <w:start w:val="1"/>
      <w:numFmt w:val="decimal"/>
      <w:lvlText w:val="%1.%2.%3.%4"/>
      <w:lvlJc w:val="left"/>
      <w:pPr>
        <w:ind w:left="780" w:hanging="720"/>
      </w:pPr>
      <w:rPr>
        <w:rFonts w:eastAsiaTheme="minorHAnsi" w:hint="default"/>
      </w:rPr>
    </w:lvl>
    <w:lvl w:ilvl="4">
      <w:start w:val="1"/>
      <w:numFmt w:val="decimal"/>
      <w:lvlText w:val="%1.%2.%3.%4.%5"/>
      <w:lvlJc w:val="left"/>
      <w:pPr>
        <w:ind w:left="800" w:hanging="720"/>
      </w:pPr>
      <w:rPr>
        <w:rFonts w:eastAsiaTheme="minorHAnsi" w:hint="default"/>
      </w:rPr>
    </w:lvl>
    <w:lvl w:ilvl="5">
      <w:start w:val="1"/>
      <w:numFmt w:val="decimal"/>
      <w:lvlText w:val="%1.%2.%3.%4.%5.%6"/>
      <w:lvlJc w:val="left"/>
      <w:pPr>
        <w:ind w:left="1180" w:hanging="1080"/>
      </w:pPr>
      <w:rPr>
        <w:rFonts w:eastAsiaTheme="minorHAnsi" w:hint="default"/>
      </w:rPr>
    </w:lvl>
    <w:lvl w:ilvl="6">
      <w:start w:val="1"/>
      <w:numFmt w:val="decimal"/>
      <w:lvlText w:val="%1.%2.%3.%4.%5.%6.%7"/>
      <w:lvlJc w:val="left"/>
      <w:pPr>
        <w:ind w:left="1200" w:hanging="1080"/>
      </w:pPr>
      <w:rPr>
        <w:rFonts w:eastAsiaTheme="minorHAnsi" w:hint="default"/>
      </w:rPr>
    </w:lvl>
    <w:lvl w:ilvl="7">
      <w:start w:val="1"/>
      <w:numFmt w:val="decimal"/>
      <w:lvlText w:val="%1.%2.%3.%4.%5.%6.%7.%8"/>
      <w:lvlJc w:val="left"/>
      <w:pPr>
        <w:ind w:left="1580" w:hanging="1440"/>
      </w:pPr>
      <w:rPr>
        <w:rFonts w:eastAsiaTheme="minorHAnsi" w:hint="default"/>
      </w:rPr>
    </w:lvl>
    <w:lvl w:ilvl="8">
      <w:start w:val="1"/>
      <w:numFmt w:val="decimal"/>
      <w:lvlText w:val="%1.%2.%3.%4.%5.%6.%7.%8.%9"/>
      <w:lvlJc w:val="left"/>
      <w:pPr>
        <w:ind w:left="1600" w:hanging="1440"/>
      </w:pPr>
      <w:rPr>
        <w:rFonts w:eastAsiaTheme="minorHAnsi" w:hint="default"/>
      </w:rPr>
    </w:lvl>
  </w:abstractNum>
  <w:abstractNum w:abstractNumId="4" w15:restartNumberingAfterBreak="0">
    <w:nsid w:val="35857EEF"/>
    <w:multiLevelType w:val="multilevel"/>
    <w:tmpl w:val="DC94A078"/>
    <w:lvl w:ilvl="0">
      <w:start w:val="4"/>
      <w:numFmt w:val="decimal"/>
      <w:lvlText w:val="%1"/>
      <w:lvlJc w:val="left"/>
      <w:pPr>
        <w:ind w:left="444" w:hanging="444"/>
      </w:pPr>
      <w:rPr>
        <w:rFonts w:hint="default"/>
      </w:rPr>
    </w:lvl>
    <w:lvl w:ilvl="1">
      <w:start w:val="4"/>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3C293B7A"/>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3D330DB0"/>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45ED5734"/>
    <w:multiLevelType w:val="multilevel"/>
    <w:tmpl w:val="642EAA4C"/>
    <w:lvl w:ilvl="0">
      <w:start w:val="4"/>
      <w:numFmt w:val="decimal"/>
      <w:lvlText w:val="%1"/>
      <w:lvlJc w:val="left"/>
      <w:pPr>
        <w:ind w:left="444" w:hanging="444"/>
      </w:pPr>
      <w:rPr>
        <w:rFonts w:hint="default"/>
      </w:rPr>
    </w:lvl>
    <w:lvl w:ilvl="1">
      <w:start w:val="2"/>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536A5AAC"/>
    <w:multiLevelType w:val="multilevel"/>
    <w:tmpl w:val="8CDC68C2"/>
    <w:lvl w:ilvl="0">
      <w:start w:val="5"/>
      <w:numFmt w:val="decimal"/>
      <w:lvlText w:val="%1."/>
      <w:lvlJc w:val="left"/>
      <w:pPr>
        <w:ind w:left="504" w:hanging="504"/>
      </w:pPr>
      <w:rPr>
        <w:rFonts w:hint="default"/>
      </w:rPr>
    </w:lvl>
    <w:lvl w:ilvl="1">
      <w:start w:val="3"/>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669939D2"/>
    <w:multiLevelType w:val="multilevel"/>
    <w:tmpl w:val="CB74D5CE"/>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3D35F3"/>
    <w:multiLevelType w:val="multilevel"/>
    <w:tmpl w:val="EB9657F6"/>
    <w:lvl w:ilvl="0">
      <w:start w:val="4"/>
      <w:numFmt w:val="decimal"/>
      <w:lvlText w:val="%1."/>
      <w:lvlJc w:val="left"/>
      <w:pPr>
        <w:ind w:left="504" w:hanging="504"/>
      </w:pPr>
      <w:rPr>
        <w:rFonts w:hint="default"/>
      </w:rPr>
    </w:lvl>
    <w:lvl w:ilvl="1">
      <w:start w:val="9"/>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C36F9B"/>
    <w:multiLevelType w:val="multilevel"/>
    <w:tmpl w:val="A6AE0622"/>
    <w:lvl w:ilvl="0">
      <w:start w:val="4"/>
      <w:numFmt w:val="decimal"/>
      <w:lvlText w:val="%1"/>
      <w:lvlJc w:val="left"/>
      <w:pPr>
        <w:ind w:left="444" w:hanging="444"/>
      </w:pPr>
      <w:rPr>
        <w:rFonts w:hint="default"/>
      </w:rPr>
    </w:lvl>
    <w:lvl w:ilvl="1">
      <w:start w:val="3"/>
      <w:numFmt w:val="decimal"/>
      <w:lvlText w:val="%1.%2"/>
      <w:lvlJc w:val="left"/>
      <w:pPr>
        <w:ind w:left="302" w:hanging="44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736F44A4"/>
    <w:multiLevelType w:val="multilevel"/>
    <w:tmpl w:val="0476A4FE"/>
    <w:lvl w:ilvl="0">
      <w:start w:val="4"/>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9158A7"/>
    <w:multiLevelType w:val="multilevel"/>
    <w:tmpl w:val="735278EA"/>
    <w:lvl w:ilvl="0">
      <w:start w:val="4"/>
      <w:numFmt w:val="decimal"/>
      <w:lvlText w:val="%1."/>
      <w:lvlJc w:val="left"/>
      <w:pPr>
        <w:ind w:left="504" w:hanging="504"/>
      </w:pPr>
      <w:rPr>
        <w:rFonts w:hint="default"/>
      </w:rPr>
    </w:lvl>
    <w:lvl w:ilvl="1">
      <w:start w:val="6"/>
      <w:numFmt w:val="decimal"/>
      <w:lvlText w:val="%1.%2."/>
      <w:lvlJc w:val="left"/>
      <w:pPr>
        <w:ind w:left="362" w:hanging="50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752442EC"/>
    <w:multiLevelType w:val="multilevel"/>
    <w:tmpl w:val="218C6D3C"/>
    <w:lvl w:ilvl="0">
      <w:start w:val="4"/>
      <w:numFmt w:val="decimal"/>
      <w:lvlText w:val="%1."/>
      <w:lvlJc w:val="left"/>
      <w:pPr>
        <w:ind w:left="504" w:hanging="504"/>
      </w:pPr>
      <w:rPr>
        <w:rFonts w:hint="default"/>
      </w:rPr>
    </w:lvl>
    <w:lvl w:ilvl="1">
      <w:start w:val="8"/>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DB666A"/>
    <w:multiLevelType w:val="multilevel"/>
    <w:tmpl w:val="96B87BE0"/>
    <w:lvl w:ilvl="0">
      <w:start w:val="4"/>
      <w:numFmt w:val="decimal"/>
      <w:lvlText w:val="%1"/>
      <w:lvlJc w:val="left"/>
      <w:pPr>
        <w:ind w:left="444" w:hanging="444"/>
      </w:pPr>
      <w:rPr>
        <w:rFonts w:hint="default"/>
      </w:rPr>
    </w:lvl>
    <w:lvl w:ilvl="1">
      <w:start w:val="5"/>
      <w:numFmt w:val="decimal"/>
      <w:lvlText w:val="%1.%2"/>
      <w:lvlJc w:val="left"/>
      <w:pPr>
        <w:ind w:left="302" w:hanging="444"/>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7A683C49"/>
    <w:multiLevelType w:val="multilevel"/>
    <w:tmpl w:val="1910C740"/>
    <w:lvl w:ilvl="0">
      <w:start w:val="4"/>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1"/>
  </w:num>
  <w:num w:numId="4">
    <w:abstractNumId w:val="4"/>
  </w:num>
  <w:num w:numId="5">
    <w:abstractNumId w:val="15"/>
  </w:num>
  <w:num w:numId="6">
    <w:abstractNumId w:val="16"/>
  </w:num>
  <w:num w:numId="7">
    <w:abstractNumId w:val="6"/>
  </w:num>
  <w:num w:numId="8">
    <w:abstractNumId w:val="2"/>
  </w:num>
  <w:num w:numId="9">
    <w:abstractNumId w:val="14"/>
  </w:num>
  <w:num w:numId="10">
    <w:abstractNumId w:val="12"/>
  </w:num>
  <w:num w:numId="11">
    <w:abstractNumId w:val="10"/>
  </w:num>
  <w:num w:numId="12">
    <w:abstractNumId w:val="9"/>
  </w:num>
  <w:num w:numId="13">
    <w:abstractNumId w:val="1"/>
  </w:num>
  <w:num w:numId="14">
    <w:abstractNumId w:val="8"/>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C1"/>
    <w:rsid w:val="00003BE4"/>
    <w:rsid w:val="00007E7E"/>
    <w:rsid w:val="00012B7C"/>
    <w:rsid w:val="0001366B"/>
    <w:rsid w:val="0003140D"/>
    <w:rsid w:val="000558FB"/>
    <w:rsid w:val="00081E29"/>
    <w:rsid w:val="000833A2"/>
    <w:rsid w:val="000968E5"/>
    <w:rsid w:val="000A33BF"/>
    <w:rsid w:val="000A7905"/>
    <w:rsid w:val="000C5B27"/>
    <w:rsid w:val="000D0848"/>
    <w:rsid w:val="000D0968"/>
    <w:rsid w:val="000D128B"/>
    <w:rsid w:val="000D21D0"/>
    <w:rsid w:val="000E020A"/>
    <w:rsid w:val="00123435"/>
    <w:rsid w:val="00126346"/>
    <w:rsid w:val="00140C14"/>
    <w:rsid w:val="0015099D"/>
    <w:rsid w:val="00156046"/>
    <w:rsid w:val="00162974"/>
    <w:rsid w:val="001678A8"/>
    <w:rsid w:val="001A13D3"/>
    <w:rsid w:val="001A4A49"/>
    <w:rsid w:val="001F0045"/>
    <w:rsid w:val="001F4291"/>
    <w:rsid w:val="00210DB0"/>
    <w:rsid w:val="0025651F"/>
    <w:rsid w:val="00286B4A"/>
    <w:rsid w:val="00287BC7"/>
    <w:rsid w:val="0029468F"/>
    <w:rsid w:val="002A5BB5"/>
    <w:rsid w:val="002C1EDA"/>
    <w:rsid w:val="002C2AF4"/>
    <w:rsid w:val="002D153D"/>
    <w:rsid w:val="002F4891"/>
    <w:rsid w:val="0031518C"/>
    <w:rsid w:val="00325B51"/>
    <w:rsid w:val="00326CEB"/>
    <w:rsid w:val="00326DFB"/>
    <w:rsid w:val="003647A1"/>
    <w:rsid w:val="0038536B"/>
    <w:rsid w:val="00387F96"/>
    <w:rsid w:val="00390A8A"/>
    <w:rsid w:val="003A4034"/>
    <w:rsid w:val="003D3608"/>
    <w:rsid w:val="003E55B1"/>
    <w:rsid w:val="003F09BA"/>
    <w:rsid w:val="00407BFA"/>
    <w:rsid w:val="00411F8E"/>
    <w:rsid w:val="004213CE"/>
    <w:rsid w:val="00442159"/>
    <w:rsid w:val="00457ABD"/>
    <w:rsid w:val="004612B0"/>
    <w:rsid w:val="00462D15"/>
    <w:rsid w:val="004651D3"/>
    <w:rsid w:val="00475989"/>
    <w:rsid w:val="00485ECC"/>
    <w:rsid w:val="00493B1F"/>
    <w:rsid w:val="00495C28"/>
    <w:rsid w:val="004A1326"/>
    <w:rsid w:val="004A3C35"/>
    <w:rsid w:val="004E09BC"/>
    <w:rsid w:val="005103C9"/>
    <w:rsid w:val="00513FB3"/>
    <w:rsid w:val="005204DC"/>
    <w:rsid w:val="00524E6E"/>
    <w:rsid w:val="005269A4"/>
    <w:rsid w:val="00534784"/>
    <w:rsid w:val="005527BD"/>
    <w:rsid w:val="00553E26"/>
    <w:rsid w:val="005608B7"/>
    <w:rsid w:val="00561036"/>
    <w:rsid w:val="00571CBA"/>
    <w:rsid w:val="00572BA2"/>
    <w:rsid w:val="00592367"/>
    <w:rsid w:val="005A3133"/>
    <w:rsid w:val="005C392E"/>
    <w:rsid w:val="005D21DA"/>
    <w:rsid w:val="005F0C16"/>
    <w:rsid w:val="00604ED4"/>
    <w:rsid w:val="00605A97"/>
    <w:rsid w:val="00605DFF"/>
    <w:rsid w:val="00620D04"/>
    <w:rsid w:val="00626CB4"/>
    <w:rsid w:val="00626E7A"/>
    <w:rsid w:val="00627283"/>
    <w:rsid w:val="00645463"/>
    <w:rsid w:val="006568F1"/>
    <w:rsid w:val="00664A6F"/>
    <w:rsid w:val="00671436"/>
    <w:rsid w:val="006943BE"/>
    <w:rsid w:val="006A60E4"/>
    <w:rsid w:val="006B7D68"/>
    <w:rsid w:val="006D3871"/>
    <w:rsid w:val="006D56D2"/>
    <w:rsid w:val="006D7153"/>
    <w:rsid w:val="006E5844"/>
    <w:rsid w:val="006E7730"/>
    <w:rsid w:val="006F0867"/>
    <w:rsid w:val="00705DF9"/>
    <w:rsid w:val="007179D4"/>
    <w:rsid w:val="00717CC1"/>
    <w:rsid w:val="00725936"/>
    <w:rsid w:val="00725A72"/>
    <w:rsid w:val="00730C9E"/>
    <w:rsid w:val="00741EDF"/>
    <w:rsid w:val="00750F7B"/>
    <w:rsid w:val="00771B94"/>
    <w:rsid w:val="00773A41"/>
    <w:rsid w:val="00776529"/>
    <w:rsid w:val="00777DD4"/>
    <w:rsid w:val="00782263"/>
    <w:rsid w:val="007D4DFB"/>
    <w:rsid w:val="007E2E6E"/>
    <w:rsid w:val="007F3E9F"/>
    <w:rsid w:val="00805A0F"/>
    <w:rsid w:val="0082211B"/>
    <w:rsid w:val="008331A7"/>
    <w:rsid w:val="00842313"/>
    <w:rsid w:val="00843232"/>
    <w:rsid w:val="008449D3"/>
    <w:rsid w:val="00853184"/>
    <w:rsid w:val="00866A73"/>
    <w:rsid w:val="008807F4"/>
    <w:rsid w:val="008822A2"/>
    <w:rsid w:val="0088322B"/>
    <w:rsid w:val="00883F25"/>
    <w:rsid w:val="00892EE7"/>
    <w:rsid w:val="008D54D7"/>
    <w:rsid w:val="008F0921"/>
    <w:rsid w:val="008F0B7F"/>
    <w:rsid w:val="00901704"/>
    <w:rsid w:val="00925A0D"/>
    <w:rsid w:val="00933830"/>
    <w:rsid w:val="009469FB"/>
    <w:rsid w:val="00971794"/>
    <w:rsid w:val="009A5A25"/>
    <w:rsid w:val="009D5DAE"/>
    <w:rsid w:val="00A225DD"/>
    <w:rsid w:val="00A43836"/>
    <w:rsid w:val="00A451F4"/>
    <w:rsid w:val="00A52CB2"/>
    <w:rsid w:val="00A71225"/>
    <w:rsid w:val="00A7420B"/>
    <w:rsid w:val="00A75623"/>
    <w:rsid w:val="00A81363"/>
    <w:rsid w:val="00A820EB"/>
    <w:rsid w:val="00A86968"/>
    <w:rsid w:val="00A90EC1"/>
    <w:rsid w:val="00AA7645"/>
    <w:rsid w:val="00AC720F"/>
    <w:rsid w:val="00AC79EE"/>
    <w:rsid w:val="00AD2066"/>
    <w:rsid w:val="00AD318B"/>
    <w:rsid w:val="00AE4708"/>
    <w:rsid w:val="00AF1E7F"/>
    <w:rsid w:val="00AF29D1"/>
    <w:rsid w:val="00AF423B"/>
    <w:rsid w:val="00B1589F"/>
    <w:rsid w:val="00B2323F"/>
    <w:rsid w:val="00B23754"/>
    <w:rsid w:val="00B26DB7"/>
    <w:rsid w:val="00B3173A"/>
    <w:rsid w:val="00B47051"/>
    <w:rsid w:val="00B51443"/>
    <w:rsid w:val="00B8184E"/>
    <w:rsid w:val="00B876F1"/>
    <w:rsid w:val="00B87E57"/>
    <w:rsid w:val="00BA0EC3"/>
    <w:rsid w:val="00BA60E2"/>
    <w:rsid w:val="00BA669B"/>
    <w:rsid w:val="00BB451B"/>
    <w:rsid w:val="00BD38E1"/>
    <w:rsid w:val="00BD4A1B"/>
    <w:rsid w:val="00BE3691"/>
    <w:rsid w:val="00BE4519"/>
    <w:rsid w:val="00BE7FCE"/>
    <w:rsid w:val="00BF483B"/>
    <w:rsid w:val="00BF6BF1"/>
    <w:rsid w:val="00C006DB"/>
    <w:rsid w:val="00C20C65"/>
    <w:rsid w:val="00C268AD"/>
    <w:rsid w:val="00C301EE"/>
    <w:rsid w:val="00C32FB8"/>
    <w:rsid w:val="00C53A71"/>
    <w:rsid w:val="00C66D7F"/>
    <w:rsid w:val="00C707AD"/>
    <w:rsid w:val="00C7082A"/>
    <w:rsid w:val="00C953AD"/>
    <w:rsid w:val="00C95713"/>
    <w:rsid w:val="00CA3624"/>
    <w:rsid w:val="00CC1F9B"/>
    <w:rsid w:val="00CC4F29"/>
    <w:rsid w:val="00CC7652"/>
    <w:rsid w:val="00CD64CB"/>
    <w:rsid w:val="00CE192E"/>
    <w:rsid w:val="00CE528B"/>
    <w:rsid w:val="00CE67FE"/>
    <w:rsid w:val="00CF4550"/>
    <w:rsid w:val="00D258F5"/>
    <w:rsid w:val="00D30D97"/>
    <w:rsid w:val="00D423FB"/>
    <w:rsid w:val="00D46B16"/>
    <w:rsid w:val="00D509B4"/>
    <w:rsid w:val="00D539A7"/>
    <w:rsid w:val="00D702B2"/>
    <w:rsid w:val="00D707DD"/>
    <w:rsid w:val="00D71A02"/>
    <w:rsid w:val="00D82924"/>
    <w:rsid w:val="00D86FFD"/>
    <w:rsid w:val="00D903F3"/>
    <w:rsid w:val="00DA41F4"/>
    <w:rsid w:val="00DA7E89"/>
    <w:rsid w:val="00DB1BF2"/>
    <w:rsid w:val="00DB4E55"/>
    <w:rsid w:val="00DC52E0"/>
    <w:rsid w:val="00DC5D77"/>
    <w:rsid w:val="00DE564A"/>
    <w:rsid w:val="00DE64EE"/>
    <w:rsid w:val="00DE6EC1"/>
    <w:rsid w:val="00DF19F6"/>
    <w:rsid w:val="00DF29D6"/>
    <w:rsid w:val="00E04A34"/>
    <w:rsid w:val="00E05A0B"/>
    <w:rsid w:val="00E05AD4"/>
    <w:rsid w:val="00E1113F"/>
    <w:rsid w:val="00E1491B"/>
    <w:rsid w:val="00E15546"/>
    <w:rsid w:val="00E37874"/>
    <w:rsid w:val="00E454AA"/>
    <w:rsid w:val="00E45584"/>
    <w:rsid w:val="00E56BDF"/>
    <w:rsid w:val="00E600F2"/>
    <w:rsid w:val="00E62092"/>
    <w:rsid w:val="00E6625D"/>
    <w:rsid w:val="00E71D5B"/>
    <w:rsid w:val="00E80FCB"/>
    <w:rsid w:val="00E91A4E"/>
    <w:rsid w:val="00E92781"/>
    <w:rsid w:val="00EA017E"/>
    <w:rsid w:val="00EA28DB"/>
    <w:rsid w:val="00EB12C1"/>
    <w:rsid w:val="00EB7FFD"/>
    <w:rsid w:val="00EC4165"/>
    <w:rsid w:val="00ED243A"/>
    <w:rsid w:val="00EF613F"/>
    <w:rsid w:val="00F11E50"/>
    <w:rsid w:val="00F23242"/>
    <w:rsid w:val="00F3463A"/>
    <w:rsid w:val="00F425AA"/>
    <w:rsid w:val="00F45354"/>
    <w:rsid w:val="00F97641"/>
    <w:rsid w:val="00FA4FDE"/>
    <w:rsid w:val="00FC1A66"/>
    <w:rsid w:val="00FC576E"/>
    <w:rsid w:val="00FE09AC"/>
    <w:rsid w:val="00FE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CC4"/>
  <w15:chartTrackingRefBased/>
  <w15:docId w15:val="{EF900EF6-B098-41D2-B475-39F09E1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0F"/>
  </w:style>
  <w:style w:type="paragraph" w:styleId="Heading1">
    <w:name w:val="heading 1"/>
    <w:basedOn w:val="Normal"/>
    <w:next w:val="Normal"/>
    <w:link w:val="Heading1Char"/>
    <w:qFormat/>
    <w:rsid w:val="00BA669B"/>
    <w:pPr>
      <w:keepNext/>
      <w:widowControl w:val="0"/>
      <w:overflowPunct w:val="0"/>
      <w:autoSpaceDE w:val="0"/>
      <w:autoSpaceDN w:val="0"/>
      <w:adjustRightInd w:val="0"/>
      <w:spacing w:before="240" w:after="60" w:line="260" w:lineRule="auto"/>
      <w:ind w:firstLine="480"/>
      <w:jc w:val="both"/>
      <w:textAlignment w:val="baseline"/>
      <w:outlineLvl w:val="0"/>
    </w:pPr>
    <w:rPr>
      <w:rFonts w:ascii="Arial" w:eastAsia="Times New Roman" w:hAnsi="Arial" w:cs="Arial"/>
      <w:b/>
      <w:bCs/>
      <w:kern w:val="32"/>
      <w:sz w:val="24"/>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A669B"/>
    <w:rPr>
      <w:rFonts w:ascii="Arial" w:eastAsia="Times New Roman" w:hAnsi="Arial" w:cs="Arial"/>
      <w:b/>
      <w:bCs/>
      <w:kern w:val="32"/>
      <w:sz w:val="24"/>
      <w:szCs w:val="32"/>
      <w:lang w:val="ru-RU" w:eastAsia="ru-RU"/>
    </w:rPr>
  </w:style>
  <w:style w:type="paragraph" w:styleId="ListParagraph">
    <w:name w:val="List Paragraph"/>
    <w:basedOn w:val="Normal"/>
    <w:uiPriority w:val="34"/>
    <w:qFormat/>
    <w:rsid w:val="00B876F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E3D6-5F2C-4C08-8DDA-AB02A93B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28</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25</cp:revision>
  <dcterms:created xsi:type="dcterms:W3CDTF">2022-02-07T09:28:00Z</dcterms:created>
  <dcterms:modified xsi:type="dcterms:W3CDTF">2022-03-24T08:53:00Z</dcterms:modified>
</cp:coreProperties>
</file>