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81" w:rsidRPr="00F67C81" w:rsidRDefault="00F67C81" w:rsidP="00B646B7">
      <w:pPr>
        <w:jc w:val="center"/>
        <w:rPr>
          <w:rFonts w:ascii="Times New Roman" w:hAnsi="Times New Roman" w:cs="Times New Roman"/>
          <w:b/>
          <w:sz w:val="20"/>
          <w:szCs w:val="20"/>
        </w:rPr>
      </w:pPr>
      <w:r w:rsidRPr="00F67C81">
        <w:rPr>
          <w:rFonts w:ascii="Times New Roman" w:hAnsi="Times New Roman" w:cs="Times New Roman"/>
          <w:b/>
          <w:sz w:val="20"/>
          <w:szCs w:val="20"/>
        </w:rPr>
        <w:t xml:space="preserve">Цахилгаан байгууламжийн угсралтын аюулгүй ажиллагааны дүрэм. </w:t>
      </w:r>
      <w:r>
        <w:rPr>
          <w:rFonts w:ascii="Times New Roman" w:hAnsi="Times New Roman" w:cs="Times New Roman"/>
          <w:b/>
          <w:sz w:val="20"/>
          <w:szCs w:val="20"/>
          <w:lang w:val="en-US"/>
        </w:rPr>
        <w:t>2</w:t>
      </w:r>
      <w:r w:rsidRPr="00F67C81">
        <w:rPr>
          <w:rFonts w:ascii="Times New Roman" w:hAnsi="Times New Roman" w:cs="Times New Roman"/>
          <w:b/>
          <w:sz w:val="20"/>
          <w:szCs w:val="20"/>
        </w:rPr>
        <w:t>-р бүлэг /</w:t>
      </w:r>
      <w:r>
        <w:rPr>
          <w:rFonts w:ascii="Times New Roman" w:hAnsi="Times New Roman" w:cs="Times New Roman"/>
          <w:b/>
          <w:sz w:val="20"/>
          <w:szCs w:val="20"/>
          <w:lang w:val="en-US"/>
        </w:rPr>
        <w:t>2</w:t>
      </w:r>
      <w:r w:rsidRPr="00F67C81">
        <w:rPr>
          <w:rFonts w:ascii="Times New Roman" w:hAnsi="Times New Roman" w:cs="Times New Roman"/>
          <w:b/>
          <w:sz w:val="20"/>
          <w:szCs w:val="20"/>
        </w:rPr>
        <w:t xml:space="preserve">,1- </w:t>
      </w:r>
      <w:r>
        <w:rPr>
          <w:rFonts w:ascii="Times New Roman" w:hAnsi="Times New Roman" w:cs="Times New Roman"/>
          <w:b/>
          <w:sz w:val="20"/>
          <w:szCs w:val="20"/>
          <w:lang w:val="en-US"/>
        </w:rPr>
        <w:t>2</w:t>
      </w:r>
      <w:r w:rsidRPr="00F67C81">
        <w:rPr>
          <w:rFonts w:ascii="Times New Roman" w:hAnsi="Times New Roman" w:cs="Times New Roman"/>
          <w:b/>
          <w:sz w:val="20"/>
          <w:szCs w:val="20"/>
        </w:rPr>
        <w:t>,</w:t>
      </w:r>
      <w:r w:rsidR="002F1EC5">
        <w:rPr>
          <w:rFonts w:ascii="Times New Roman" w:hAnsi="Times New Roman" w:cs="Times New Roman"/>
          <w:b/>
          <w:sz w:val="20"/>
          <w:szCs w:val="20"/>
          <w:lang w:val="en-US"/>
        </w:rPr>
        <w:t>10</w:t>
      </w:r>
      <w:r w:rsidRPr="00F67C81">
        <w:rPr>
          <w:rFonts w:ascii="Times New Roman" w:hAnsi="Times New Roman" w:cs="Times New Roman"/>
          <w:b/>
          <w:sz w:val="20"/>
          <w:szCs w:val="20"/>
        </w:rPr>
        <w:t>/</w:t>
      </w:r>
    </w:p>
    <w:p w:rsidR="00F67C81" w:rsidRDefault="00F67C81" w:rsidP="00B646B7">
      <w:pPr>
        <w:jc w:val="center"/>
        <w:rPr>
          <w:rFonts w:ascii="Times New Roman" w:hAnsi="Times New Roman" w:cs="Times New Roman"/>
          <w:b/>
          <w:sz w:val="20"/>
          <w:szCs w:val="20"/>
        </w:rPr>
      </w:pPr>
      <w:r w:rsidRPr="00F67C81">
        <w:rPr>
          <w:rFonts w:ascii="Times New Roman" w:hAnsi="Times New Roman" w:cs="Times New Roman"/>
          <w:b/>
          <w:sz w:val="20"/>
          <w:szCs w:val="20"/>
        </w:rPr>
        <w:t>Шинэчлэн боловсруулж байгаа хувибарыг харьцуулсан байдал.</w:t>
      </w:r>
    </w:p>
    <w:p w:rsidR="00F67C81" w:rsidRDefault="00F67C81" w:rsidP="00B646B7">
      <w:pPr>
        <w:jc w:val="center"/>
        <w:rPr>
          <w:rFonts w:ascii="Times New Roman" w:hAnsi="Times New Roman" w:cs="Times New Roman"/>
          <w:b/>
          <w:sz w:val="20"/>
          <w:szCs w:val="20"/>
        </w:rPr>
      </w:pPr>
    </w:p>
    <w:p w:rsidR="00F67C81" w:rsidRPr="00F67C81" w:rsidRDefault="00F67C81" w:rsidP="00B646B7">
      <w:pPr>
        <w:jc w:val="center"/>
        <w:rPr>
          <w:rFonts w:ascii="Times New Roman" w:hAnsi="Times New Roman" w:cs="Times New Roman"/>
          <w:b/>
          <w:sz w:val="20"/>
          <w:szCs w:val="20"/>
        </w:rPr>
      </w:pPr>
    </w:p>
    <w:tbl>
      <w:tblPr>
        <w:tblStyle w:val="TableGrid"/>
        <w:tblW w:w="15571" w:type="dxa"/>
        <w:jc w:val="center"/>
        <w:tblLook w:val="04A0" w:firstRow="1" w:lastRow="0" w:firstColumn="1" w:lastColumn="0" w:noHBand="0" w:noVBand="1"/>
      </w:tblPr>
      <w:tblGrid>
        <w:gridCol w:w="3893"/>
        <w:gridCol w:w="3892"/>
        <w:gridCol w:w="3893"/>
        <w:gridCol w:w="3893"/>
      </w:tblGrid>
      <w:tr w:rsidR="003A7BCE" w:rsidRPr="002C4B7E" w:rsidTr="003A7BCE">
        <w:trPr>
          <w:trHeight w:val="429"/>
          <w:jc w:val="center"/>
        </w:trPr>
        <w:tc>
          <w:tcPr>
            <w:tcW w:w="3893" w:type="dxa"/>
            <w:vAlign w:val="center"/>
          </w:tcPr>
          <w:p w:rsidR="003A7BCE" w:rsidRPr="00620A29" w:rsidRDefault="003A7BCE" w:rsidP="003A7BCE">
            <w:pPr>
              <w:jc w:val="center"/>
              <w:rPr>
                <w:rFonts w:ascii="Times New Roman" w:hAnsi="Times New Roman" w:cs="Times New Roman"/>
                <w:sz w:val="20"/>
                <w:szCs w:val="20"/>
                <w:lang w:val="mn-MN"/>
              </w:rPr>
            </w:pPr>
            <w:r>
              <w:rPr>
                <w:rFonts w:ascii="Times New Roman" w:hAnsi="Times New Roman" w:cs="Times New Roman"/>
                <w:sz w:val="20"/>
                <w:szCs w:val="20"/>
                <w:lang w:val="mn-MN"/>
              </w:rPr>
              <w:t>Одоо мөрдөж байгаа дүрэм</w:t>
            </w:r>
          </w:p>
        </w:tc>
        <w:tc>
          <w:tcPr>
            <w:tcW w:w="3892" w:type="dxa"/>
            <w:vAlign w:val="center"/>
          </w:tcPr>
          <w:p w:rsidR="003A7BCE" w:rsidRPr="00620A29" w:rsidRDefault="003A7BCE" w:rsidP="00B646B7">
            <w:pPr>
              <w:jc w:val="center"/>
              <w:rPr>
                <w:rFonts w:ascii="Times New Roman" w:hAnsi="Times New Roman" w:cs="Times New Roman"/>
                <w:sz w:val="20"/>
                <w:szCs w:val="20"/>
                <w:lang w:val="mn-MN"/>
              </w:rPr>
            </w:pPr>
            <w:r>
              <w:rPr>
                <w:rFonts w:ascii="Times New Roman" w:hAnsi="Times New Roman" w:cs="Times New Roman"/>
                <w:sz w:val="20"/>
                <w:szCs w:val="20"/>
                <w:lang w:val="mn-MN"/>
              </w:rPr>
              <w:t>Боловсруулж байгаа дүрмийн хувилбар</w:t>
            </w:r>
          </w:p>
        </w:tc>
        <w:tc>
          <w:tcPr>
            <w:tcW w:w="3893" w:type="dxa"/>
            <w:vAlign w:val="center"/>
          </w:tcPr>
          <w:p w:rsidR="003A7BCE" w:rsidRPr="00620A29" w:rsidRDefault="003A7BCE" w:rsidP="00B646B7">
            <w:pPr>
              <w:jc w:val="center"/>
              <w:rPr>
                <w:rFonts w:ascii="Times New Roman" w:hAnsi="Times New Roman" w:cs="Times New Roman"/>
                <w:color w:val="FF0000"/>
                <w:sz w:val="20"/>
                <w:szCs w:val="20"/>
                <w:lang w:val="mn-MN"/>
              </w:rPr>
            </w:pPr>
            <w:r>
              <w:rPr>
                <w:rFonts w:ascii="Times New Roman" w:hAnsi="Times New Roman" w:cs="Times New Roman"/>
                <w:sz w:val="20"/>
                <w:szCs w:val="20"/>
                <w:lang w:val="mn-MN"/>
              </w:rPr>
              <w:t>Оруулсан өөрчлөлт, тайлбар</w:t>
            </w:r>
          </w:p>
        </w:tc>
        <w:tc>
          <w:tcPr>
            <w:tcW w:w="3893" w:type="dxa"/>
          </w:tcPr>
          <w:p w:rsidR="003A7BCE" w:rsidRDefault="003A7BCE" w:rsidP="00B646B7">
            <w:pPr>
              <w:jc w:val="center"/>
              <w:rPr>
                <w:rFonts w:ascii="Times New Roman" w:hAnsi="Times New Roman" w:cs="Times New Roman"/>
                <w:sz w:val="20"/>
                <w:szCs w:val="20"/>
                <w:lang w:val="mn-MN"/>
              </w:rPr>
            </w:pPr>
            <w:r w:rsidRPr="003A7BCE">
              <w:rPr>
                <w:rFonts w:ascii="Times New Roman" w:hAnsi="Times New Roman" w:cs="Times New Roman"/>
                <w:sz w:val="20"/>
                <w:szCs w:val="20"/>
                <w:lang w:val="mn-MN"/>
              </w:rPr>
              <w:t>Оруулсан өөрчлөлт, тайлбарын талаар өгөх санал, зөвөлгөө</w:t>
            </w:r>
          </w:p>
        </w:tc>
      </w:tr>
      <w:tr w:rsidR="003A7BCE" w:rsidRPr="002C4B7E" w:rsidTr="003A7BCE">
        <w:trPr>
          <w:trHeight w:val="20"/>
          <w:jc w:val="center"/>
        </w:trPr>
        <w:tc>
          <w:tcPr>
            <w:tcW w:w="3893" w:type="dxa"/>
          </w:tcPr>
          <w:p w:rsidR="003A7BCE" w:rsidRPr="002C4B7E" w:rsidRDefault="003A7BCE" w:rsidP="00B646B7">
            <w:pPr>
              <w:shd w:val="clear" w:color="auto" w:fill="FFFFFF"/>
              <w:jc w:val="center"/>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b/>
                <w:bCs/>
                <w:sz w:val="20"/>
                <w:szCs w:val="20"/>
              </w:rPr>
              <w:t>II. ЦАХИЛГААН ДАМЖУУЛАХ АГААРЫН ШУГАМЫН ҮЙЛДВЭРЛЭЛИЙН АЖИЛД ТАВИГДАХ ШААРДЛАГА</w:t>
            </w:r>
          </w:p>
          <w:p w:rsidR="003A7BCE" w:rsidRPr="002C4B7E" w:rsidRDefault="003A7BCE" w:rsidP="00B646B7">
            <w:pPr>
              <w:shd w:val="clear" w:color="auto" w:fill="FFFFFF"/>
              <w:jc w:val="center"/>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rPr>
              <w:t> </w:t>
            </w:r>
          </w:p>
          <w:p w:rsidR="003A7BCE" w:rsidRPr="002C4B7E" w:rsidRDefault="003A7BCE" w:rsidP="00B646B7">
            <w:pPr>
              <w:shd w:val="clear" w:color="auto" w:fill="FFFFFF"/>
              <w:jc w:val="center"/>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b/>
                <w:bCs/>
                <w:sz w:val="20"/>
                <w:szCs w:val="20"/>
              </w:rPr>
              <w:t>2.1. ГАЗАР ШОРОО, ӨРӨМДЛӨГИЙН АЖИЛ</w:t>
            </w:r>
          </w:p>
          <w:p w:rsidR="003A7BCE" w:rsidRPr="00B14A0A" w:rsidRDefault="003A7BCE" w:rsidP="00B646B7">
            <w:pPr>
              <w:shd w:val="clear" w:color="auto" w:fill="FFFFFF"/>
              <w:jc w:val="center"/>
              <w:textAlignment w:val="top"/>
              <w:rPr>
                <w:rFonts w:ascii="Times New Roman" w:eastAsia="Times New Roman" w:hAnsi="Times New Roman" w:cs="Times New Roman"/>
                <w:bCs/>
                <w:sz w:val="20"/>
                <w:szCs w:val="20"/>
              </w:rPr>
            </w:pPr>
            <w:r w:rsidRPr="00B14A0A">
              <w:rPr>
                <w:rFonts w:ascii="Times New Roman" w:eastAsia="Times New Roman" w:hAnsi="Times New Roman" w:cs="Times New Roman"/>
                <w:bCs/>
                <w:sz w:val="20"/>
                <w:szCs w:val="20"/>
              </w:rPr>
              <w:t>Ажлын зохион байгуулалт</w:t>
            </w:r>
          </w:p>
          <w:p w:rsidR="003A7BCE" w:rsidRPr="002C4B7E" w:rsidRDefault="003A7BCE" w:rsidP="00B646B7">
            <w:pPr>
              <w:shd w:val="clear" w:color="auto" w:fill="FFFFFF"/>
              <w:jc w:val="center"/>
              <w:textAlignment w:val="top"/>
              <w:rPr>
                <w:rFonts w:ascii="Times New Roman" w:eastAsia="Times New Roman" w:hAnsi="Times New Roman" w:cs="Times New Roman"/>
                <w:sz w:val="20"/>
                <w:szCs w:val="20"/>
              </w:rPr>
            </w:pPr>
          </w:p>
          <w:p w:rsidR="003A7BCE" w:rsidRPr="002C4B7E" w:rsidRDefault="003A7BCE" w:rsidP="00B646B7">
            <w:pPr>
              <w:shd w:val="clear" w:color="auto" w:fill="FFFFFF"/>
              <w:textAlignment w:val="top"/>
              <w:rPr>
                <w:rFonts w:ascii="Times New Roman" w:eastAsia="Times New Roman" w:hAnsi="Times New Roman" w:cs="Times New Roman"/>
                <w:sz w:val="20"/>
                <w:szCs w:val="20"/>
                <w:lang w:val="mn-MN"/>
              </w:rPr>
            </w:pPr>
            <w:r w:rsidRPr="002C4B7E">
              <w:rPr>
                <w:rFonts w:ascii="Times New Roman" w:eastAsia="Times New Roman" w:hAnsi="Times New Roman" w:cs="Times New Roman"/>
                <w:sz w:val="20"/>
                <w:szCs w:val="20"/>
                <w:lang w:val="mn-MN"/>
              </w:rPr>
              <w:t xml:space="preserve">2.1.1 </w:t>
            </w:r>
            <w:r w:rsidRPr="002C4B7E">
              <w:rPr>
                <w:rFonts w:ascii="Times New Roman" w:eastAsia="Times New Roman" w:hAnsi="Times New Roman" w:cs="Times New Roman"/>
                <w:sz w:val="20"/>
                <w:szCs w:val="20"/>
              </w:rPr>
              <w:t>Газар шорооны ажлыг механикжуулсан аргаар гүйцэтгэх ёстой. Машин хүрэх боломжгүй, бага хэмжээтэй эсвэл ухсан нүхийг заасан хэмжээнд хүргэх (суурийн тэгшилгээ хийх, овоолох, цэвэрлэх) ажлыг гараар хийж болно</w:t>
            </w:r>
            <w:r w:rsidRPr="002C4B7E">
              <w:rPr>
                <w:rFonts w:ascii="Times New Roman" w:eastAsia="Times New Roman" w:hAnsi="Times New Roman" w:cs="Times New Roman"/>
                <w:sz w:val="20"/>
                <w:szCs w:val="20"/>
                <w:lang w:val="mn-MN"/>
              </w:rPr>
              <w:t>.</w:t>
            </w:r>
          </w:p>
          <w:p w:rsidR="003A7BCE" w:rsidRDefault="003A7BCE" w:rsidP="00B646B7">
            <w:pPr>
              <w:shd w:val="clear" w:color="auto" w:fill="FFFFFF"/>
              <w:ind w:left="720"/>
              <w:contextualSpacing/>
              <w:textAlignment w:val="top"/>
              <w:rPr>
                <w:rFonts w:ascii="Times New Roman" w:eastAsia="Times New Roman" w:hAnsi="Times New Roman" w:cs="Times New Roman"/>
                <w:b/>
                <w:bCs/>
                <w:sz w:val="20"/>
                <w:szCs w:val="20"/>
              </w:rPr>
            </w:pPr>
          </w:p>
        </w:tc>
        <w:tc>
          <w:tcPr>
            <w:tcW w:w="3892" w:type="dxa"/>
          </w:tcPr>
          <w:p w:rsidR="003A7BCE" w:rsidRPr="003442F3" w:rsidRDefault="003A7BCE" w:rsidP="007F6B3D">
            <w:pPr>
              <w:rPr>
                <w:rFonts w:ascii="Times New Roman" w:hAnsi="Times New Roman" w:cs="Times New Roman"/>
                <w:b/>
                <w:color w:val="00B050"/>
                <w:sz w:val="20"/>
                <w:szCs w:val="20"/>
                <w:lang w:val="mn-MN"/>
              </w:rPr>
            </w:pPr>
            <w:r w:rsidRPr="003442F3">
              <w:rPr>
                <w:rFonts w:ascii="Times New Roman" w:hAnsi="Times New Roman" w:cs="Times New Roman"/>
                <w:b/>
                <w:color w:val="00B050"/>
                <w:sz w:val="20"/>
                <w:szCs w:val="20"/>
                <w:lang w:val="mn-MN"/>
              </w:rPr>
              <w:t>2.  ЦАХИЛГААН ДАМЖУУЛАХ АГААРЫН ШУГАМЫН БАРИЛГА УГСРАЛТЫН АЖИЛД ТАВИГДАХ ШААРДЛАГА</w:t>
            </w:r>
          </w:p>
          <w:p w:rsidR="003A7BCE" w:rsidRDefault="003A7BCE" w:rsidP="007F6B3D">
            <w:pPr>
              <w:rPr>
                <w:rFonts w:ascii="Times New Roman" w:hAnsi="Times New Roman" w:cs="Times New Roman"/>
                <w:sz w:val="20"/>
                <w:szCs w:val="20"/>
                <w:lang w:val="mn-MN"/>
              </w:rPr>
            </w:pPr>
          </w:p>
          <w:p w:rsidR="003A7BCE" w:rsidRDefault="003A7BCE" w:rsidP="007F6B3D">
            <w:pPr>
              <w:rPr>
                <w:rFonts w:ascii="Times New Roman" w:hAnsi="Times New Roman" w:cs="Times New Roman"/>
                <w:sz w:val="20"/>
                <w:szCs w:val="20"/>
                <w:lang w:val="mn-MN"/>
              </w:rPr>
            </w:pPr>
          </w:p>
          <w:p w:rsidR="003A7BCE" w:rsidRDefault="003A7BCE" w:rsidP="007F6B3D">
            <w:pPr>
              <w:rPr>
                <w:rFonts w:ascii="Times New Roman" w:hAnsi="Times New Roman" w:cs="Times New Roman"/>
                <w:sz w:val="20"/>
                <w:szCs w:val="20"/>
                <w:lang w:val="mn-MN"/>
              </w:rPr>
            </w:pPr>
          </w:p>
          <w:p w:rsidR="003A7BCE" w:rsidRDefault="003A7BCE" w:rsidP="007F6B3D">
            <w:pPr>
              <w:rPr>
                <w:rFonts w:ascii="Times New Roman" w:hAnsi="Times New Roman" w:cs="Times New Roman"/>
                <w:sz w:val="20"/>
                <w:szCs w:val="20"/>
                <w:lang w:val="mn-MN"/>
              </w:rPr>
            </w:pPr>
          </w:p>
          <w:p w:rsidR="003A7BCE" w:rsidRDefault="003A7BCE" w:rsidP="007F6B3D">
            <w:pPr>
              <w:rPr>
                <w:rFonts w:ascii="Times New Roman" w:hAnsi="Times New Roman" w:cs="Times New Roman"/>
                <w:sz w:val="20"/>
                <w:szCs w:val="20"/>
                <w:lang w:val="mn-MN"/>
              </w:rPr>
            </w:pPr>
          </w:p>
          <w:p w:rsidR="003A7BCE" w:rsidRDefault="003A7BCE" w:rsidP="007F6B3D">
            <w:pPr>
              <w:rPr>
                <w:rFonts w:ascii="Times New Roman" w:hAnsi="Times New Roman" w:cs="Times New Roman"/>
                <w:sz w:val="20"/>
                <w:szCs w:val="20"/>
                <w:lang w:val="mn-MN"/>
              </w:rPr>
            </w:pPr>
          </w:p>
          <w:p w:rsidR="003A7BCE" w:rsidRPr="007F6B3D" w:rsidRDefault="003A7BCE" w:rsidP="007F6B3D">
            <w:pPr>
              <w:jc w:val="center"/>
              <w:rPr>
                <w:rFonts w:ascii="Times New Roman" w:hAnsi="Times New Roman" w:cs="Times New Roman"/>
                <w:sz w:val="20"/>
                <w:szCs w:val="20"/>
                <w:lang w:val="mn-MN"/>
              </w:rPr>
            </w:pPr>
          </w:p>
        </w:tc>
        <w:tc>
          <w:tcPr>
            <w:tcW w:w="3893" w:type="dxa"/>
          </w:tcPr>
          <w:p w:rsidR="003A7BCE" w:rsidRDefault="003A7BCE" w:rsidP="00B646B7">
            <w:pPr>
              <w:rPr>
                <w:rFonts w:ascii="Times New Roman" w:hAnsi="Times New Roman" w:cs="Times New Roman"/>
                <w:b/>
                <w:color w:val="00B050"/>
                <w:sz w:val="20"/>
                <w:szCs w:val="20"/>
                <w:lang w:val="mn-MN"/>
              </w:rPr>
            </w:pPr>
            <w:r w:rsidRPr="002F1EC5">
              <w:rPr>
                <w:rFonts w:ascii="Times New Roman" w:eastAsia="Times New Roman" w:hAnsi="Times New Roman" w:cs="Times New Roman"/>
                <w:b/>
                <w:bCs/>
                <w:strike/>
                <w:sz w:val="20"/>
                <w:szCs w:val="20"/>
              </w:rPr>
              <w:t>ҮЙЛДВЭРЛЭЛИЙН</w:t>
            </w:r>
            <w:r w:rsidRPr="003442F3">
              <w:rPr>
                <w:rFonts w:ascii="Times New Roman" w:hAnsi="Times New Roman" w:cs="Times New Roman"/>
                <w:b/>
                <w:color w:val="00B050"/>
                <w:sz w:val="20"/>
                <w:szCs w:val="20"/>
                <w:lang w:val="mn-MN"/>
              </w:rPr>
              <w:t xml:space="preserve"> </w:t>
            </w:r>
          </w:p>
          <w:p w:rsidR="003A7BCE" w:rsidRPr="002F1EC5" w:rsidRDefault="003A7BCE" w:rsidP="00B646B7">
            <w:pPr>
              <w:rPr>
                <w:rFonts w:ascii="Times New Roman" w:hAnsi="Times New Roman" w:cs="Times New Roman"/>
                <w:strike/>
                <w:sz w:val="20"/>
                <w:szCs w:val="20"/>
              </w:rPr>
            </w:pPr>
            <w:r w:rsidRPr="003442F3">
              <w:rPr>
                <w:rFonts w:ascii="Times New Roman" w:hAnsi="Times New Roman" w:cs="Times New Roman"/>
                <w:b/>
                <w:color w:val="00B050"/>
                <w:sz w:val="20"/>
                <w:szCs w:val="20"/>
                <w:lang w:val="mn-MN"/>
              </w:rPr>
              <w:t>БАРИЛГА УГСРАЛТЫН</w:t>
            </w:r>
          </w:p>
        </w:tc>
        <w:tc>
          <w:tcPr>
            <w:tcW w:w="3893" w:type="dxa"/>
          </w:tcPr>
          <w:p w:rsidR="003A7BCE" w:rsidRPr="002F1EC5" w:rsidRDefault="003A7BCE" w:rsidP="00B646B7">
            <w:pPr>
              <w:rPr>
                <w:rFonts w:ascii="Times New Roman" w:eastAsia="Times New Roman" w:hAnsi="Times New Roman" w:cs="Times New Roman"/>
                <w:b/>
                <w:bCs/>
                <w:strike/>
                <w:sz w:val="20"/>
                <w:szCs w:val="20"/>
              </w:rPr>
            </w:pPr>
          </w:p>
        </w:tc>
      </w:tr>
      <w:tr w:rsidR="003A7BCE" w:rsidRPr="002C4B7E" w:rsidTr="003A7BCE">
        <w:trPr>
          <w:trHeight w:val="20"/>
          <w:jc w:val="center"/>
        </w:trPr>
        <w:tc>
          <w:tcPr>
            <w:tcW w:w="3893" w:type="dxa"/>
          </w:tcPr>
          <w:p w:rsidR="003A7BCE" w:rsidRPr="003A7BCE" w:rsidRDefault="003A7BCE" w:rsidP="00B646B7">
            <w:pPr>
              <w:numPr>
                <w:ilvl w:val="2"/>
                <w:numId w:val="3"/>
              </w:numPr>
              <w:shd w:val="clear" w:color="auto" w:fill="FFFFFF"/>
              <w:ind w:left="0" w:firstLine="0"/>
              <w:contextualSpacing/>
              <w:textAlignment w:val="top"/>
              <w:rPr>
                <w:rFonts w:ascii="Times New Roman" w:eastAsia="Times New Roman" w:hAnsi="Times New Roman" w:cs="Times New Roman"/>
                <w:sz w:val="20"/>
                <w:szCs w:val="20"/>
                <w:highlight w:val="yellow"/>
                <w:lang w:val="en-US"/>
              </w:rPr>
            </w:pPr>
            <w:r w:rsidRPr="006F30D1">
              <w:rPr>
                <w:rFonts w:ascii="Times New Roman" w:eastAsia="Times New Roman" w:hAnsi="Times New Roman" w:cs="Times New Roman"/>
                <w:sz w:val="20"/>
                <w:szCs w:val="20"/>
                <w:lang w:val="en-US"/>
              </w:rPr>
              <w:t>Экскаватор, өрмийн ба төмөрбетон гадсан хөл зоох тоноглолыг тэгшилгээ хийсэн талбай дээр байрлуулж ажиллуулах ёстой. Харин хийн явалтын машин (зөөврийн)-ыг тулах хэрэгсэлд бэхэлнэ.</w:t>
            </w:r>
          </w:p>
          <w:p w:rsidR="003A7BCE" w:rsidRPr="002C4B7E" w:rsidRDefault="003A7BCE" w:rsidP="003A7BCE">
            <w:pPr>
              <w:shd w:val="clear" w:color="auto" w:fill="FFFFFF"/>
              <w:contextualSpacing/>
              <w:textAlignment w:val="top"/>
              <w:rPr>
                <w:rFonts w:ascii="Times New Roman" w:eastAsia="Times New Roman" w:hAnsi="Times New Roman" w:cs="Times New Roman"/>
                <w:sz w:val="20"/>
                <w:szCs w:val="20"/>
                <w:highlight w:val="yellow"/>
                <w:lang w:val="en-US"/>
              </w:rPr>
            </w:pPr>
            <w:r w:rsidRPr="003A7BCE">
              <w:rPr>
                <w:rFonts w:ascii="Times New Roman" w:eastAsia="Times New Roman" w:hAnsi="Times New Roman" w:cs="Times New Roman"/>
                <w:sz w:val="20"/>
                <w:szCs w:val="20"/>
                <w:lang w:val="en-US"/>
              </w:rPr>
              <w:t xml:space="preserve">закрепляться </w:t>
            </w:r>
            <w:r w:rsidRPr="003A7BCE">
              <w:rPr>
                <w:rFonts w:ascii="Times New Roman" w:eastAsia="Times New Roman" w:hAnsi="Times New Roman" w:cs="Times New Roman"/>
                <w:sz w:val="20"/>
                <w:szCs w:val="20"/>
                <w:highlight w:val="yellow"/>
                <w:lang w:val="en-US"/>
              </w:rPr>
              <w:t>инвентарными</w:t>
            </w:r>
            <w:r w:rsidRPr="003A7BCE">
              <w:rPr>
                <w:rFonts w:ascii="Times New Roman" w:eastAsia="Times New Roman" w:hAnsi="Times New Roman" w:cs="Times New Roman"/>
                <w:sz w:val="20"/>
                <w:szCs w:val="20"/>
                <w:lang w:val="en-US"/>
              </w:rPr>
              <w:t xml:space="preserve"> (переносными) упорами.</w:t>
            </w:r>
          </w:p>
        </w:tc>
        <w:tc>
          <w:tcPr>
            <w:tcW w:w="3892" w:type="dxa"/>
          </w:tcPr>
          <w:p w:rsidR="003A7BCE" w:rsidRPr="002C4B7E" w:rsidRDefault="003A7BCE" w:rsidP="00B646B7">
            <w:pPr>
              <w:ind w:hanging="47"/>
              <w:rPr>
                <w:rFonts w:ascii="Times New Roman" w:hAnsi="Times New Roman" w:cs="Times New Roman"/>
                <w:sz w:val="20"/>
                <w:szCs w:val="20"/>
              </w:rPr>
            </w:pPr>
            <w:r w:rsidRPr="006F30D1">
              <w:rPr>
                <w:rFonts w:ascii="Times New Roman" w:hAnsi="Times New Roman" w:cs="Times New Roman"/>
                <w:color w:val="00B050"/>
                <w:sz w:val="20"/>
                <w:szCs w:val="20"/>
              </w:rPr>
              <w:t xml:space="preserve">2.1.2 </w:t>
            </w:r>
            <w:r w:rsidRPr="006F30D1">
              <w:rPr>
                <w:rFonts w:ascii="Times New Roman" w:eastAsia="Times New Roman" w:hAnsi="Times New Roman" w:cs="Times New Roman"/>
                <w:color w:val="00B050"/>
                <w:sz w:val="20"/>
                <w:szCs w:val="20"/>
                <w:lang w:val="en-US"/>
              </w:rPr>
              <w:t xml:space="preserve">Экскаватор, өрмийн ба төмөрбетон гадсан хөл зоох тоноглолыг </w:t>
            </w:r>
            <w:r w:rsidRPr="006F30D1">
              <w:rPr>
                <w:rFonts w:ascii="Times New Roman" w:eastAsia="Times New Roman" w:hAnsi="Times New Roman" w:cs="Times New Roman"/>
                <w:color w:val="00B050"/>
                <w:sz w:val="20"/>
                <w:szCs w:val="20"/>
                <w:lang w:val="mn-MN"/>
              </w:rPr>
              <w:t xml:space="preserve">ажлын үед </w:t>
            </w:r>
            <w:r w:rsidRPr="006F30D1">
              <w:rPr>
                <w:rFonts w:ascii="Times New Roman" w:eastAsia="Times New Roman" w:hAnsi="Times New Roman" w:cs="Times New Roman"/>
                <w:color w:val="00B050"/>
                <w:sz w:val="20"/>
                <w:szCs w:val="20"/>
                <w:lang w:val="en-US"/>
              </w:rPr>
              <w:t>тэгшилгээ хийсэн талбай дээр байрлуул</w:t>
            </w:r>
            <w:r w:rsidRPr="006F30D1">
              <w:rPr>
                <w:rFonts w:ascii="Times New Roman" w:eastAsia="Times New Roman" w:hAnsi="Times New Roman" w:cs="Times New Roman"/>
                <w:color w:val="00B050"/>
                <w:sz w:val="20"/>
                <w:szCs w:val="20"/>
                <w:lang w:val="mn-MN"/>
              </w:rPr>
              <w:t>ах ёстой</w:t>
            </w:r>
            <w:r w:rsidRPr="006F30D1">
              <w:rPr>
                <w:rFonts w:ascii="Times New Roman" w:eastAsia="Times New Roman" w:hAnsi="Times New Roman" w:cs="Times New Roman"/>
                <w:color w:val="00B050"/>
                <w:sz w:val="20"/>
                <w:szCs w:val="20"/>
                <w:lang w:val="en-US"/>
              </w:rPr>
              <w:t xml:space="preserve"> </w:t>
            </w:r>
            <w:r w:rsidRPr="006F30D1">
              <w:rPr>
                <w:rFonts w:ascii="Times New Roman" w:eastAsia="Times New Roman" w:hAnsi="Times New Roman" w:cs="Times New Roman"/>
                <w:color w:val="00B050"/>
                <w:sz w:val="20"/>
                <w:szCs w:val="20"/>
                <w:lang w:val="mn-MN"/>
              </w:rPr>
              <w:t xml:space="preserve">ба </w:t>
            </w:r>
            <w:r w:rsidRPr="006F30D1">
              <w:rPr>
                <w:rFonts w:ascii="Times New Roman" w:eastAsia="Times New Roman" w:hAnsi="Times New Roman" w:cs="Times New Roman"/>
                <w:color w:val="00B050"/>
                <w:sz w:val="20"/>
                <w:szCs w:val="20"/>
                <w:lang w:val="en-US"/>
              </w:rPr>
              <w:t xml:space="preserve"> </w:t>
            </w:r>
            <w:r w:rsidRPr="003A7BCE">
              <w:rPr>
                <w:rFonts w:ascii="Times New Roman" w:eastAsia="Times New Roman" w:hAnsi="Times New Roman" w:cs="Times New Roman"/>
                <w:color w:val="00B050"/>
                <w:sz w:val="20"/>
                <w:szCs w:val="20"/>
                <w:highlight w:val="yellow"/>
                <w:lang w:val="mn-MN"/>
              </w:rPr>
              <w:t>баталгаажсан</w:t>
            </w:r>
            <w:r w:rsidRPr="006F30D1">
              <w:rPr>
                <w:rFonts w:ascii="Times New Roman" w:eastAsia="Times New Roman" w:hAnsi="Times New Roman" w:cs="Times New Roman"/>
                <w:color w:val="00B050"/>
                <w:sz w:val="20"/>
                <w:szCs w:val="20"/>
                <w:lang w:val="mn-MN"/>
              </w:rPr>
              <w:t xml:space="preserve"> </w:t>
            </w:r>
            <w:r w:rsidRPr="006F30D1">
              <w:rPr>
                <w:rFonts w:ascii="Times New Roman" w:eastAsia="Times New Roman" w:hAnsi="Times New Roman" w:cs="Times New Roman"/>
                <w:color w:val="00B050"/>
                <w:sz w:val="20"/>
                <w:szCs w:val="20"/>
                <w:lang w:val="en-US"/>
              </w:rPr>
              <w:t>(</w:t>
            </w:r>
            <w:r w:rsidRPr="006F30D1">
              <w:rPr>
                <w:rFonts w:ascii="Times New Roman" w:eastAsia="Times New Roman" w:hAnsi="Times New Roman" w:cs="Times New Roman"/>
                <w:color w:val="00B050"/>
                <w:sz w:val="20"/>
                <w:szCs w:val="20"/>
                <w:lang w:val="mn-MN"/>
              </w:rPr>
              <w:t>зөөврийн</w:t>
            </w:r>
            <w:r w:rsidRPr="006F30D1">
              <w:rPr>
                <w:rFonts w:ascii="Times New Roman" w:eastAsia="Times New Roman" w:hAnsi="Times New Roman" w:cs="Times New Roman"/>
                <w:color w:val="00B050"/>
                <w:sz w:val="20"/>
                <w:szCs w:val="20"/>
                <w:lang w:val="en-US"/>
              </w:rPr>
              <w:t>)</w:t>
            </w:r>
            <w:r w:rsidRPr="006F30D1">
              <w:rPr>
                <w:rFonts w:ascii="Times New Roman" w:eastAsia="Times New Roman" w:hAnsi="Times New Roman" w:cs="Times New Roman"/>
                <w:color w:val="00B050"/>
                <w:sz w:val="20"/>
                <w:szCs w:val="20"/>
                <w:lang w:val="mn-MN"/>
              </w:rPr>
              <w:t xml:space="preserve"> тулгуураас бэхлэнэ.</w:t>
            </w:r>
          </w:p>
        </w:tc>
        <w:tc>
          <w:tcPr>
            <w:tcW w:w="3893" w:type="dxa"/>
          </w:tcPr>
          <w:p w:rsidR="003A7BCE" w:rsidRPr="003442F3" w:rsidRDefault="003A7BCE" w:rsidP="003442F3">
            <w:pPr>
              <w:rPr>
                <w:rFonts w:ascii="Times New Roman" w:hAnsi="Times New Roman" w:cs="Times New Roman"/>
                <w:sz w:val="20"/>
                <w:szCs w:val="20"/>
              </w:rPr>
            </w:pPr>
            <w:r w:rsidRPr="003442F3">
              <w:rPr>
                <w:rFonts w:ascii="Times New Roman" w:hAnsi="Times New Roman" w:cs="Times New Roman"/>
                <w:sz w:val="20"/>
                <w:szCs w:val="20"/>
              </w:rPr>
              <w:t xml:space="preserve">Экскаватор, өрмийн болон гагнуурын төхөөрөмжүүдийг ажлын явцад зориулалтын тулгуурууд болон  бэлтгэгдсэн талбай дээр байрлуулна. </w:t>
            </w:r>
          </w:p>
          <w:p w:rsidR="003A7BCE" w:rsidRPr="003442F3" w:rsidRDefault="003A7BCE" w:rsidP="003442F3">
            <w:pPr>
              <w:rPr>
                <w:rFonts w:ascii="Times New Roman" w:hAnsi="Times New Roman" w:cs="Times New Roman"/>
                <w:sz w:val="20"/>
                <w:szCs w:val="20"/>
              </w:rPr>
            </w:pPr>
            <w:r w:rsidRPr="003442F3">
              <w:rPr>
                <w:rFonts w:ascii="Times New Roman" w:hAnsi="Times New Roman" w:cs="Times New Roman"/>
                <w:sz w:val="20"/>
                <w:szCs w:val="20"/>
              </w:rPr>
              <w:t>Экскаватор, өрмийн ба төмөрбетон гадсан хөл зоох тоноглолыг ажил гүйцэтгэх үед тэгшилгээ хийсэн талбай дээр байрлуулж ажиллуулах шаардлагатай бөгөөд зөөврийн тулгуураас бэхлэнэ.</w:t>
            </w:r>
          </w:p>
          <w:p w:rsidR="003A7BCE" w:rsidRPr="003442F3" w:rsidRDefault="003A7BCE" w:rsidP="003442F3">
            <w:pPr>
              <w:rPr>
                <w:rFonts w:ascii="Times New Roman" w:hAnsi="Times New Roman" w:cs="Times New Roman"/>
                <w:sz w:val="20"/>
                <w:szCs w:val="20"/>
              </w:rPr>
            </w:pPr>
            <w:r w:rsidRPr="003442F3">
              <w:rPr>
                <w:rFonts w:ascii="Times New Roman" w:hAnsi="Times New Roman" w:cs="Times New Roman"/>
                <w:sz w:val="20"/>
                <w:szCs w:val="20"/>
              </w:rPr>
              <w:t>УБЦТС ТӨХК</w:t>
            </w:r>
          </w:p>
          <w:p w:rsidR="003A7BCE" w:rsidRPr="002C4B7E" w:rsidRDefault="003A7BCE" w:rsidP="003442F3">
            <w:pPr>
              <w:rPr>
                <w:rFonts w:ascii="Times New Roman" w:hAnsi="Times New Roman" w:cs="Times New Roman"/>
                <w:sz w:val="20"/>
                <w:szCs w:val="20"/>
              </w:rPr>
            </w:pPr>
          </w:p>
        </w:tc>
        <w:tc>
          <w:tcPr>
            <w:tcW w:w="3893" w:type="dxa"/>
          </w:tcPr>
          <w:p w:rsidR="003A7BCE" w:rsidRPr="003442F3" w:rsidRDefault="003A7BCE" w:rsidP="003442F3">
            <w:pPr>
              <w:rPr>
                <w:rFonts w:ascii="Times New Roman" w:hAnsi="Times New Roman" w:cs="Times New Roman"/>
                <w:sz w:val="20"/>
                <w:szCs w:val="20"/>
              </w:rPr>
            </w:pPr>
          </w:p>
        </w:tc>
      </w:tr>
      <w:tr w:rsidR="003A7BCE" w:rsidRPr="002C4B7E" w:rsidTr="003A7BCE">
        <w:trPr>
          <w:trHeight w:val="20"/>
          <w:jc w:val="center"/>
        </w:trPr>
        <w:tc>
          <w:tcPr>
            <w:tcW w:w="3893" w:type="dxa"/>
          </w:tcPr>
          <w:p w:rsidR="003A7BCE" w:rsidRPr="002C4B7E" w:rsidRDefault="003A7BCE" w:rsidP="00B646B7">
            <w:pPr>
              <w:shd w:val="clear" w:color="auto" w:fill="FFFFFF"/>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2.1.3 </w:t>
            </w:r>
            <w:r w:rsidRPr="002C4B7E">
              <w:rPr>
                <w:rFonts w:ascii="Times New Roman" w:eastAsia="Times New Roman" w:hAnsi="Times New Roman" w:cs="Times New Roman"/>
                <w:sz w:val="20"/>
                <w:szCs w:val="20"/>
              </w:rPr>
              <w:t>Ажлын завсарлагын үед (шалтгаан ба үргэлжлэх хугацаанаас үл хамааран) экскваторын сумыг мөргөцгийн эсрэг талд гаргах ба шанагыг хөрсөн дээр буулгана. Шанагын цэвэрлэгээг зөвхөн нүхний гадна газарт  буулгасны дараа хийж болно.</w:t>
            </w:r>
          </w:p>
          <w:p w:rsidR="003A7BCE" w:rsidRPr="002C4B7E" w:rsidRDefault="003A7BCE" w:rsidP="00B646B7">
            <w:pPr>
              <w:numPr>
                <w:ilvl w:val="2"/>
                <w:numId w:val="3"/>
              </w:numPr>
              <w:shd w:val="clear" w:color="auto" w:fill="FFFFFF"/>
              <w:ind w:left="0"/>
              <w:jc w:val="both"/>
              <w:textAlignment w:val="top"/>
              <w:rPr>
                <w:rFonts w:ascii="Times New Roman" w:hAnsi="Times New Roman" w:cs="Times New Roman"/>
                <w:sz w:val="20"/>
                <w:szCs w:val="20"/>
                <w:lang w:val="mn-MN"/>
              </w:rPr>
            </w:pPr>
          </w:p>
        </w:tc>
        <w:tc>
          <w:tcPr>
            <w:tcW w:w="3892" w:type="dxa"/>
          </w:tcPr>
          <w:p w:rsidR="003A7BCE" w:rsidRDefault="003A7BCE" w:rsidP="00B646B7">
            <w:pPr>
              <w:rPr>
                <w:rFonts w:ascii="Times New Roman" w:hAnsi="Times New Roman" w:cs="Times New Roman"/>
                <w:sz w:val="20"/>
                <w:szCs w:val="20"/>
                <w:lang w:val="mn-MN"/>
              </w:rPr>
            </w:pPr>
          </w:p>
          <w:p w:rsidR="003A7BCE" w:rsidRDefault="003A7BCE" w:rsidP="00B646B7">
            <w:pPr>
              <w:rPr>
                <w:rFonts w:ascii="Times New Roman" w:hAnsi="Times New Roman" w:cs="Times New Roman"/>
                <w:sz w:val="20"/>
                <w:szCs w:val="20"/>
                <w:lang w:val="mn-MN"/>
              </w:rPr>
            </w:pPr>
          </w:p>
          <w:p w:rsidR="003A7BCE" w:rsidRDefault="003A7BCE" w:rsidP="00B646B7">
            <w:pPr>
              <w:rPr>
                <w:rFonts w:ascii="Times New Roman" w:hAnsi="Times New Roman" w:cs="Times New Roman"/>
                <w:sz w:val="20"/>
                <w:szCs w:val="20"/>
                <w:lang w:val="mn-MN"/>
              </w:rPr>
            </w:pPr>
          </w:p>
          <w:p w:rsidR="003A7BCE" w:rsidRPr="002C4B7E"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893" w:type="dxa"/>
          </w:tcPr>
          <w:p w:rsidR="003A7BCE" w:rsidRPr="002C4B7E" w:rsidRDefault="003A7BCE" w:rsidP="00B646B7">
            <w:pPr>
              <w:rPr>
                <w:rFonts w:ascii="Times New Roman" w:hAnsi="Times New Roman" w:cs="Times New Roman"/>
                <w:sz w:val="20"/>
                <w:szCs w:val="20"/>
              </w:rPr>
            </w:pPr>
          </w:p>
        </w:tc>
        <w:tc>
          <w:tcPr>
            <w:tcW w:w="3893" w:type="dxa"/>
          </w:tcPr>
          <w:p w:rsidR="003A7BCE" w:rsidRPr="002C4B7E" w:rsidRDefault="003A7BCE" w:rsidP="00B646B7">
            <w:pPr>
              <w:rPr>
                <w:rFonts w:ascii="Times New Roman" w:hAnsi="Times New Roman" w:cs="Times New Roman"/>
                <w:sz w:val="20"/>
                <w:szCs w:val="20"/>
              </w:rPr>
            </w:pPr>
          </w:p>
        </w:tc>
      </w:tr>
      <w:tr w:rsidR="003A7BCE" w:rsidRPr="002C4B7E" w:rsidTr="003A7BCE">
        <w:trPr>
          <w:trHeight w:val="20"/>
          <w:jc w:val="center"/>
        </w:trPr>
        <w:tc>
          <w:tcPr>
            <w:tcW w:w="3893" w:type="dxa"/>
          </w:tcPr>
          <w:p w:rsidR="003A7BCE" w:rsidRPr="002C4B7E" w:rsidRDefault="003A7BCE" w:rsidP="00B646B7">
            <w:pPr>
              <w:shd w:val="clear" w:color="auto" w:fill="FFFFFF"/>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2..1.4 </w:t>
            </w:r>
            <w:r w:rsidRPr="002C4B7E">
              <w:rPr>
                <w:rFonts w:ascii="Times New Roman" w:eastAsia="Times New Roman" w:hAnsi="Times New Roman" w:cs="Times New Roman"/>
                <w:sz w:val="20"/>
                <w:szCs w:val="20"/>
              </w:rPr>
              <w:t>Газар шорооны ажлыг бүрэн буюу түр зогсоосон үед нүхний захаас 2 м-ээс доошгүй зайд экскваторыг тавина.</w:t>
            </w:r>
          </w:p>
          <w:p w:rsidR="003A7BCE" w:rsidRPr="002C4B7E" w:rsidRDefault="003A7BCE" w:rsidP="00B646B7">
            <w:pPr>
              <w:shd w:val="clear" w:color="auto" w:fill="FFFFFF"/>
              <w:textAlignment w:val="top"/>
              <w:rPr>
                <w:rFonts w:ascii="Times New Roman" w:hAnsi="Times New Roman" w:cs="Times New Roman"/>
                <w:sz w:val="20"/>
                <w:szCs w:val="20"/>
                <w:lang w:val="mn-MN"/>
              </w:rPr>
            </w:pPr>
          </w:p>
        </w:tc>
        <w:tc>
          <w:tcPr>
            <w:tcW w:w="3892" w:type="dxa"/>
          </w:tcPr>
          <w:p w:rsidR="003A7BCE" w:rsidRPr="006F30D1" w:rsidRDefault="003A7BCE" w:rsidP="00B646B7">
            <w:pPr>
              <w:shd w:val="clear" w:color="auto" w:fill="FFFFFF"/>
              <w:textAlignment w:val="top"/>
              <w:rPr>
                <w:rFonts w:ascii="Times New Roman" w:eastAsia="Times New Roman" w:hAnsi="Times New Roman" w:cs="Times New Roman"/>
                <w:color w:val="00B050"/>
                <w:sz w:val="20"/>
                <w:szCs w:val="20"/>
              </w:rPr>
            </w:pPr>
            <w:r w:rsidRPr="006F30D1">
              <w:rPr>
                <w:rFonts w:ascii="Times New Roman" w:eastAsia="Times New Roman" w:hAnsi="Times New Roman" w:cs="Times New Roman"/>
                <w:color w:val="00B050"/>
                <w:sz w:val="20"/>
                <w:szCs w:val="20"/>
                <w:lang w:val="mn-MN"/>
              </w:rPr>
              <w:t xml:space="preserve">2..1.4 </w:t>
            </w:r>
            <w:r w:rsidRPr="006F30D1">
              <w:rPr>
                <w:rFonts w:ascii="Times New Roman" w:eastAsia="Times New Roman" w:hAnsi="Times New Roman" w:cs="Times New Roman"/>
                <w:color w:val="00B050"/>
                <w:sz w:val="20"/>
                <w:szCs w:val="20"/>
              </w:rPr>
              <w:t xml:space="preserve">Газар шорооны ажлыг бүрэн буюу түр зогсоосон үед нүхний захаас 2 м-ээс </w:t>
            </w:r>
            <w:r>
              <w:rPr>
                <w:rFonts w:ascii="Times New Roman" w:eastAsia="Times New Roman" w:hAnsi="Times New Roman" w:cs="Times New Roman"/>
                <w:color w:val="00B050"/>
                <w:sz w:val="20"/>
                <w:szCs w:val="20"/>
                <w:lang w:val="mn-MN"/>
              </w:rPr>
              <w:t>багагүй</w:t>
            </w:r>
            <w:r w:rsidRPr="006F30D1">
              <w:rPr>
                <w:rFonts w:ascii="Times New Roman" w:eastAsia="Times New Roman" w:hAnsi="Times New Roman" w:cs="Times New Roman"/>
                <w:color w:val="00B050"/>
                <w:sz w:val="20"/>
                <w:szCs w:val="20"/>
              </w:rPr>
              <w:t xml:space="preserve"> зайд экскваторыг тавина.</w:t>
            </w:r>
          </w:p>
        </w:tc>
        <w:tc>
          <w:tcPr>
            <w:tcW w:w="3893" w:type="dxa"/>
          </w:tcPr>
          <w:p w:rsidR="003A7BCE" w:rsidRDefault="003A7BCE" w:rsidP="00B646B7">
            <w:pPr>
              <w:rPr>
                <w:rFonts w:ascii="Times New Roman" w:hAnsi="Times New Roman" w:cs="Times New Roman"/>
                <w:sz w:val="20"/>
                <w:szCs w:val="20"/>
              </w:rPr>
            </w:pPr>
            <w:r w:rsidRPr="003442F3">
              <w:rPr>
                <w:rFonts w:ascii="Times New Roman" w:hAnsi="Times New Roman" w:cs="Times New Roman"/>
                <w:sz w:val="20"/>
                <w:szCs w:val="20"/>
              </w:rPr>
              <w:t>-Газар шорооны ажлыг түр завсарлах үед экскваторыг нүхний захаас 2 м-ээс багагүй зайд байрлуулна.</w:t>
            </w:r>
          </w:p>
          <w:p w:rsidR="003A7BCE" w:rsidRPr="003442F3" w:rsidRDefault="003A7BCE" w:rsidP="00DB57CF">
            <w:pPr>
              <w:rPr>
                <w:rFonts w:ascii="Times New Roman" w:hAnsi="Times New Roman" w:cs="Times New Roman"/>
                <w:sz w:val="20"/>
                <w:szCs w:val="20"/>
              </w:rPr>
            </w:pPr>
            <w:r w:rsidRPr="003442F3">
              <w:rPr>
                <w:rFonts w:ascii="Times New Roman" w:hAnsi="Times New Roman" w:cs="Times New Roman"/>
                <w:sz w:val="20"/>
                <w:szCs w:val="20"/>
              </w:rPr>
              <w:t>УБЦТС ТӨХК</w:t>
            </w:r>
          </w:p>
          <w:p w:rsidR="003A7BCE" w:rsidRPr="002C4B7E" w:rsidRDefault="003A7BCE" w:rsidP="00B646B7">
            <w:pPr>
              <w:rPr>
                <w:rFonts w:ascii="Times New Roman" w:hAnsi="Times New Roman" w:cs="Times New Roman"/>
                <w:sz w:val="20"/>
                <w:szCs w:val="20"/>
              </w:rPr>
            </w:pPr>
          </w:p>
        </w:tc>
        <w:tc>
          <w:tcPr>
            <w:tcW w:w="3893" w:type="dxa"/>
          </w:tcPr>
          <w:p w:rsidR="003A7BCE" w:rsidRPr="003442F3" w:rsidRDefault="003A7BCE" w:rsidP="00B646B7">
            <w:pPr>
              <w:rPr>
                <w:rFonts w:ascii="Times New Roman" w:hAnsi="Times New Roman" w:cs="Times New Roman"/>
                <w:sz w:val="20"/>
                <w:szCs w:val="20"/>
              </w:rPr>
            </w:pPr>
          </w:p>
        </w:tc>
      </w:tr>
      <w:tr w:rsidR="003A7BCE" w:rsidRPr="002C4B7E" w:rsidTr="003A7BCE">
        <w:trPr>
          <w:trHeight w:val="20"/>
          <w:jc w:val="center"/>
        </w:trPr>
        <w:tc>
          <w:tcPr>
            <w:tcW w:w="3893" w:type="dxa"/>
          </w:tcPr>
          <w:p w:rsidR="003A7BCE" w:rsidRPr="00DB57CF" w:rsidRDefault="003A7BCE" w:rsidP="00B646B7">
            <w:pPr>
              <w:contextualSpacing/>
              <w:jc w:val="both"/>
              <w:rPr>
                <w:rFonts w:ascii="Times New Roman" w:hAnsi="Times New Roman" w:cs="Times New Roman"/>
                <w:sz w:val="20"/>
                <w:szCs w:val="20"/>
                <w:lang w:val="mn-MN"/>
              </w:rPr>
            </w:pPr>
            <w:r w:rsidRPr="00270017">
              <w:rPr>
                <w:rFonts w:ascii="Times New Roman" w:hAnsi="Times New Roman" w:cs="Times New Roman"/>
                <w:sz w:val="20"/>
                <w:szCs w:val="20"/>
              </w:rPr>
              <w:lastRenderedPageBreak/>
              <w:t>2.1.5</w:t>
            </w:r>
            <w:r w:rsidRPr="00270017">
              <w:rPr>
                <w:rFonts w:ascii="Times New Roman" w:hAnsi="Times New Roman" w:cs="Times New Roman"/>
                <w:sz w:val="20"/>
                <w:szCs w:val="20"/>
              </w:rPr>
              <w:tab/>
              <w:t xml:space="preserve">Экскваторын ажлын үед мөргөцгийн талаас ямар нэг үйлдвэрлэл явуулах, экскваторын үйлчлэлийн </w:t>
            </w:r>
            <w:r>
              <w:rPr>
                <w:rFonts w:ascii="Times New Roman" w:hAnsi="Times New Roman" w:cs="Times New Roman"/>
                <w:sz w:val="20"/>
                <w:szCs w:val="20"/>
                <w:lang w:val="mn-MN"/>
              </w:rPr>
              <w:t>нэмэх</w:t>
            </w:r>
          </w:p>
          <w:p w:rsidR="003A7BCE" w:rsidRPr="00270017" w:rsidRDefault="003A7BCE" w:rsidP="00B646B7">
            <w:pPr>
              <w:ind w:hanging="7"/>
              <w:contextualSpacing/>
              <w:jc w:val="both"/>
              <w:rPr>
                <w:rFonts w:ascii="Times New Roman" w:hAnsi="Times New Roman" w:cs="Times New Roman"/>
                <w:sz w:val="20"/>
                <w:szCs w:val="20"/>
              </w:rPr>
            </w:pPr>
            <w:r w:rsidRPr="00270017">
              <w:rPr>
                <w:rFonts w:ascii="Times New Roman" w:hAnsi="Times New Roman" w:cs="Times New Roman"/>
                <w:sz w:val="20"/>
                <w:szCs w:val="20"/>
              </w:rPr>
              <w:t>5 м-ийн радиуст хүмүүс байхыг хориглоно.</w:t>
            </w:r>
          </w:p>
          <w:p w:rsidR="003A7BCE" w:rsidRPr="002C4B7E" w:rsidRDefault="003A7BCE" w:rsidP="00B646B7">
            <w:pPr>
              <w:shd w:val="clear" w:color="auto" w:fill="FFFFFF"/>
              <w:textAlignment w:val="top"/>
              <w:rPr>
                <w:rFonts w:ascii="Times New Roman" w:eastAsia="Times New Roman" w:hAnsi="Times New Roman" w:cs="Times New Roman"/>
                <w:sz w:val="20"/>
                <w:szCs w:val="20"/>
                <w:lang w:val="mn-MN"/>
              </w:rPr>
            </w:pPr>
          </w:p>
        </w:tc>
        <w:tc>
          <w:tcPr>
            <w:tcW w:w="3892" w:type="dxa"/>
          </w:tcPr>
          <w:p w:rsidR="003A7BCE" w:rsidRPr="006F30D1" w:rsidRDefault="003A7BCE" w:rsidP="00200C01">
            <w:pPr>
              <w:shd w:val="clear" w:color="auto" w:fill="FFFFFF"/>
              <w:textAlignment w:val="top"/>
              <w:rPr>
                <w:rFonts w:ascii="Times New Roman" w:eastAsia="Times New Roman" w:hAnsi="Times New Roman" w:cs="Times New Roman"/>
                <w:color w:val="00B050"/>
                <w:sz w:val="20"/>
                <w:szCs w:val="20"/>
                <w:lang w:val="mn-MN"/>
              </w:rPr>
            </w:pPr>
            <w:r w:rsidRPr="00200C01">
              <w:rPr>
                <w:rFonts w:ascii="Times New Roman" w:hAnsi="Times New Roman" w:cs="Times New Roman"/>
                <w:color w:val="00B050"/>
                <w:sz w:val="20"/>
                <w:szCs w:val="20"/>
                <w:lang w:val="mn-MN"/>
              </w:rPr>
              <w:t>2.1.5</w:t>
            </w:r>
            <w:r w:rsidRPr="00200C01">
              <w:rPr>
                <w:rFonts w:ascii="Times New Roman" w:eastAsia="Times New Roman" w:hAnsi="Times New Roman" w:cs="Times New Roman"/>
                <w:color w:val="00B050"/>
                <w:sz w:val="20"/>
                <w:szCs w:val="20"/>
              </w:rPr>
              <w:t xml:space="preserve"> Экскваторын ажлын үед мөргөцгийн талаас ямар нэг </w:t>
            </w:r>
            <w:r w:rsidRPr="00200C01">
              <w:rPr>
                <w:rFonts w:ascii="Times New Roman" w:eastAsia="Times New Roman" w:hAnsi="Times New Roman" w:cs="Times New Roman"/>
                <w:color w:val="00B050"/>
                <w:sz w:val="20"/>
                <w:szCs w:val="20"/>
                <w:lang w:val="mn-MN"/>
              </w:rPr>
              <w:t>ажил</w:t>
            </w:r>
            <w:r w:rsidRPr="00200C01">
              <w:rPr>
                <w:rFonts w:ascii="Times New Roman" w:eastAsia="Times New Roman" w:hAnsi="Times New Roman" w:cs="Times New Roman"/>
                <w:color w:val="00B050"/>
                <w:sz w:val="20"/>
                <w:szCs w:val="20"/>
              </w:rPr>
              <w:t xml:space="preserve"> явуулах, экскваторын</w:t>
            </w:r>
            <w:r w:rsidRPr="00200C01">
              <w:rPr>
                <w:rFonts w:ascii="Times New Roman" w:eastAsia="Times New Roman" w:hAnsi="Times New Roman" w:cs="Times New Roman"/>
                <w:color w:val="00B050"/>
                <w:sz w:val="20"/>
                <w:szCs w:val="20"/>
                <w:lang w:val="mn-MN"/>
              </w:rPr>
              <w:t xml:space="preserve"> үйлчлэх хүрээний гаднах  </w:t>
            </w:r>
            <w:r w:rsidRPr="00200C01">
              <w:rPr>
                <w:rFonts w:ascii="Times New Roman" w:eastAsia="Times New Roman" w:hAnsi="Times New Roman" w:cs="Times New Roman"/>
                <w:color w:val="00B050"/>
                <w:sz w:val="20"/>
                <w:szCs w:val="20"/>
              </w:rPr>
              <w:t xml:space="preserve">5 м-ийн </w:t>
            </w:r>
            <w:r w:rsidRPr="00200C01">
              <w:rPr>
                <w:rFonts w:ascii="Times New Roman" w:eastAsia="Times New Roman" w:hAnsi="Times New Roman" w:cs="Times New Roman"/>
                <w:color w:val="00B050"/>
                <w:sz w:val="20"/>
                <w:szCs w:val="20"/>
                <w:lang w:val="mn-MN"/>
              </w:rPr>
              <w:t xml:space="preserve">зайд </w:t>
            </w:r>
            <w:r w:rsidRPr="00200C01">
              <w:rPr>
                <w:rFonts w:ascii="Times New Roman" w:eastAsia="Times New Roman" w:hAnsi="Times New Roman" w:cs="Times New Roman"/>
                <w:color w:val="00B050"/>
                <w:sz w:val="20"/>
                <w:szCs w:val="20"/>
              </w:rPr>
              <w:t>хүмүүс байхыг хориглоно.</w:t>
            </w:r>
          </w:p>
        </w:tc>
        <w:tc>
          <w:tcPr>
            <w:tcW w:w="3893" w:type="dxa"/>
          </w:tcPr>
          <w:p w:rsidR="003A7BCE" w:rsidRDefault="003A7BCE" w:rsidP="00B646B7">
            <w:pPr>
              <w:rPr>
                <w:rFonts w:ascii="Times New Roman" w:hAnsi="Times New Roman" w:cs="Times New Roman"/>
                <w:sz w:val="20"/>
                <w:szCs w:val="20"/>
              </w:rPr>
            </w:pPr>
          </w:p>
          <w:p w:rsidR="003A7BCE" w:rsidRDefault="003A7BCE" w:rsidP="00B646B7">
            <w:pPr>
              <w:rPr>
                <w:rFonts w:ascii="Times New Roman" w:hAnsi="Times New Roman" w:cs="Times New Roman"/>
                <w:sz w:val="20"/>
                <w:szCs w:val="20"/>
              </w:rPr>
            </w:pPr>
            <w:r w:rsidRPr="002F1EC5">
              <w:rPr>
                <w:rFonts w:ascii="Times New Roman" w:eastAsia="Times New Roman" w:hAnsi="Times New Roman" w:cs="Times New Roman"/>
                <w:strike/>
                <w:sz w:val="20"/>
                <w:szCs w:val="20"/>
              </w:rPr>
              <w:t>үйлдвэрлэл</w:t>
            </w:r>
            <w:r w:rsidRPr="002C4B7E">
              <w:rPr>
                <w:rFonts w:ascii="Times New Roman" w:eastAsia="Times New Roman" w:hAnsi="Times New Roman" w:cs="Times New Roman"/>
                <w:color w:val="00B050"/>
                <w:sz w:val="20"/>
                <w:szCs w:val="20"/>
                <w:lang w:val="mn-MN"/>
              </w:rPr>
              <w:t xml:space="preserve"> ажил</w:t>
            </w:r>
          </w:p>
          <w:p w:rsidR="003A7BCE" w:rsidRDefault="003A7BCE" w:rsidP="00B646B7">
            <w:pPr>
              <w:rPr>
                <w:rFonts w:ascii="Times New Roman" w:hAnsi="Times New Roman" w:cs="Times New Roman"/>
                <w:sz w:val="20"/>
                <w:szCs w:val="20"/>
              </w:rPr>
            </w:pPr>
            <w:r w:rsidRPr="002C4B7E">
              <w:rPr>
                <w:rFonts w:ascii="Times New Roman" w:eastAsia="Times New Roman" w:hAnsi="Times New Roman" w:cs="Times New Roman"/>
                <w:strike/>
                <w:sz w:val="20"/>
                <w:szCs w:val="20"/>
              </w:rPr>
              <w:t>үйлчлэлийн нэмэх радиуст</w:t>
            </w:r>
          </w:p>
          <w:p w:rsidR="003A7BCE" w:rsidRDefault="003A7BCE" w:rsidP="00B646B7">
            <w:pPr>
              <w:rPr>
                <w:rFonts w:ascii="Times New Roman" w:hAnsi="Times New Roman" w:cs="Times New Roman"/>
                <w:sz w:val="20"/>
                <w:szCs w:val="20"/>
              </w:rPr>
            </w:pPr>
            <w:r w:rsidRPr="00200C01">
              <w:rPr>
                <w:rFonts w:ascii="Times New Roman" w:eastAsia="Times New Roman" w:hAnsi="Times New Roman" w:cs="Times New Roman"/>
                <w:color w:val="00B050"/>
                <w:sz w:val="20"/>
                <w:szCs w:val="20"/>
                <w:lang w:val="mn-MN"/>
              </w:rPr>
              <w:t>зайд</w:t>
            </w:r>
          </w:p>
          <w:p w:rsidR="003A7BCE" w:rsidRDefault="003A7BCE" w:rsidP="00DB57CF">
            <w:pPr>
              <w:rPr>
                <w:rFonts w:ascii="Times New Roman" w:hAnsi="Times New Roman" w:cs="Times New Roman"/>
                <w:sz w:val="20"/>
                <w:szCs w:val="20"/>
              </w:rPr>
            </w:pPr>
            <w:r w:rsidRPr="003442F3">
              <w:rPr>
                <w:rFonts w:ascii="Times New Roman" w:hAnsi="Times New Roman" w:cs="Times New Roman"/>
                <w:sz w:val="20"/>
                <w:szCs w:val="20"/>
              </w:rPr>
              <w:t xml:space="preserve">-Экскватораар ажил гүйцэтгэх үед мөргөцгийн талаас ямар нэг үйлдвэрлэл явуулах, экскваторын үйлчлэлийн нэмэх 5 м-ийн радиуст хүмүүс байрлахыг хориглоно. </w:t>
            </w:r>
          </w:p>
          <w:p w:rsidR="003A7BCE" w:rsidRPr="003442F3" w:rsidRDefault="003A7BCE" w:rsidP="00DB57CF">
            <w:pPr>
              <w:rPr>
                <w:rFonts w:ascii="Times New Roman" w:hAnsi="Times New Roman" w:cs="Times New Roman"/>
                <w:sz w:val="20"/>
                <w:szCs w:val="20"/>
              </w:rPr>
            </w:pPr>
            <w:r w:rsidRPr="003442F3">
              <w:rPr>
                <w:rFonts w:ascii="Times New Roman" w:hAnsi="Times New Roman" w:cs="Times New Roman"/>
                <w:sz w:val="20"/>
                <w:szCs w:val="20"/>
              </w:rPr>
              <w:t>УБЦТС ТӨХК</w:t>
            </w:r>
          </w:p>
          <w:p w:rsidR="003A7BCE" w:rsidRPr="002C4B7E" w:rsidRDefault="003A7BCE" w:rsidP="00B646B7">
            <w:pPr>
              <w:rPr>
                <w:rFonts w:ascii="Times New Roman" w:hAnsi="Times New Roman" w:cs="Times New Roman"/>
                <w:sz w:val="20"/>
                <w:szCs w:val="20"/>
              </w:rPr>
            </w:pPr>
          </w:p>
        </w:tc>
        <w:tc>
          <w:tcPr>
            <w:tcW w:w="3893" w:type="dxa"/>
          </w:tcPr>
          <w:p w:rsidR="003A7BCE" w:rsidRDefault="003A7BCE" w:rsidP="00B646B7">
            <w:pPr>
              <w:rPr>
                <w:rFonts w:ascii="Times New Roman" w:hAnsi="Times New Roman" w:cs="Times New Roman"/>
                <w:sz w:val="20"/>
                <w:szCs w:val="20"/>
              </w:rPr>
            </w:pPr>
          </w:p>
        </w:tc>
      </w:tr>
      <w:tr w:rsidR="003A7BCE" w:rsidRPr="002C4B7E" w:rsidTr="003A7BCE">
        <w:trPr>
          <w:trHeight w:val="20"/>
          <w:jc w:val="center"/>
        </w:trPr>
        <w:tc>
          <w:tcPr>
            <w:tcW w:w="3893" w:type="dxa"/>
          </w:tcPr>
          <w:p w:rsidR="003A7BCE" w:rsidRPr="002C4B7E" w:rsidRDefault="003A7BCE" w:rsidP="00B646B7">
            <w:pPr>
              <w:numPr>
                <w:ilvl w:val="2"/>
                <w:numId w:val="2"/>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2.1.6 </w:t>
            </w:r>
            <w:r w:rsidRPr="002C4B7E">
              <w:rPr>
                <w:rFonts w:ascii="Times New Roman" w:eastAsia="Times New Roman" w:hAnsi="Times New Roman" w:cs="Times New Roman"/>
                <w:sz w:val="20"/>
                <w:szCs w:val="20"/>
              </w:rPr>
              <w:t>Экскваторын явалтын үед түүний сум явалтын чиглэлд байрлаж байх ёстой бөгөөд шанагыг газраас 0,5-0,7 м дээш өргөнө. Экскваторыг ачаа бүхий шанагатай явуулахыг хориглоно.</w:t>
            </w:r>
          </w:p>
        </w:tc>
        <w:tc>
          <w:tcPr>
            <w:tcW w:w="3892" w:type="dxa"/>
          </w:tcPr>
          <w:p w:rsidR="003A7BCE" w:rsidRDefault="003A7BCE" w:rsidP="00B646B7">
            <w:pPr>
              <w:rPr>
                <w:rFonts w:ascii="Times New Roman" w:hAnsi="Times New Roman" w:cs="Times New Roman"/>
                <w:sz w:val="20"/>
                <w:szCs w:val="20"/>
                <w:lang w:val="mn-MN"/>
              </w:rPr>
            </w:pPr>
          </w:p>
          <w:p w:rsidR="003A7BCE" w:rsidRDefault="003A7BCE" w:rsidP="00B646B7">
            <w:pPr>
              <w:rPr>
                <w:rFonts w:ascii="Times New Roman" w:hAnsi="Times New Roman" w:cs="Times New Roman"/>
                <w:sz w:val="20"/>
                <w:szCs w:val="20"/>
                <w:lang w:val="mn-MN"/>
              </w:rPr>
            </w:pPr>
          </w:p>
          <w:p w:rsidR="003A7BCE" w:rsidRDefault="003A7BCE" w:rsidP="00B646B7">
            <w:pPr>
              <w:rPr>
                <w:rFonts w:ascii="Times New Roman" w:hAnsi="Times New Roman" w:cs="Times New Roman"/>
                <w:sz w:val="20"/>
                <w:szCs w:val="20"/>
                <w:lang w:val="mn-MN"/>
              </w:rPr>
            </w:pPr>
          </w:p>
          <w:p w:rsidR="003A7BCE" w:rsidRPr="002C4B7E"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893" w:type="dxa"/>
          </w:tcPr>
          <w:p w:rsidR="003A7BCE" w:rsidRPr="003442F3" w:rsidRDefault="003A7BCE" w:rsidP="00DB57CF">
            <w:pPr>
              <w:rPr>
                <w:rFonts w:ascii="Times New Roman" w:hAnsi="Times New Roman" w:cs="Times New Roman"/>
                <w:sz w:val="20"/>
                <w:szCs w:val="20"/>
              </w:rPr>
            </w:pPr>
            <w:r w:rsidRPr="001902F4">
              <w:rPr>
                <w:rFonts w:ascii="Times New Roman" w:hAnsi="Times New Roman" w:cs="Times New Roman"/>
                <w:sz w:val="20"/>
                <w:szCs w:val="20"/>
              </w:rPr>
              <w:t>Экскваторыг хөдөлгөөнд байх үед түүний сумыг явалтын чиглэлд байрлуулах бөгөөд шанагыг газраас 0,5-0,7 м дээш өргөнө. Экскваторыг ачаа бүхий шанагатай хөдөлгөөнд оруулахыг хориглоно.</w:t>
            </w:r>
            <w:r w:rsidRPr="003442F3">
              <w:rPr>
                <w:rFonts w:ascii="Times New Roman" w:hAnsi="Times New Roman" w:cs="Times New Roman"/>
                <w:sz w:val="20"/>
                <w:szCs w:val="20"/>
              </w:rPr>
              <w:t xml:space="preserve"> УБЦТС ТӨХК</w:t>
            </w:r>
          </w:p>
          <w:p w:rsidR="003A7BCE" w:rsidRPr="002C4B7E" w:rsidRDefault="003A7BCE" w:rsidP="007F6B3D">
            <w:pPr>
              <w:rPr>
                <w:rFonts w:ascii="Times New Roman" w:hAnsi="Times New Roman" w:cs="Times New Roman"/>
                <w:sz w:val="20"/>
                <w:szCs w:val="20"/>
              </w:rPr>
            </w:pPr>
          </w:p>
        </w:tc>
        <w:tc>
          <w:tcPr>
            <w:tcW w:w="3893" w:type="dxa"/>
          </w:tcPr>
          <w:p w:rsidR="003A7BCE" w:rsidRPr="001902F4" w:rsidRDefault="003A7BCE" w:rsidP="00DB57CF">
            <w:pPr>
              <w:rPr>
                <w:rFonts w:ascii="Times New Roman" w:hAnsi="Times New Roman" w:cs="Times New Roman"/>
                <w:sz w:val="20"/>
                <w:szCs w:val="20"/>
              </w:rPr>
            </w:pPr>
          </w:p>
        </w:tc>
      </w:tr>
      <w:tr w:rsidR="003A7BCE" w:rsidRPr="002C4B7E" w:rsidTr="003A7BCE">
        <w:trPr>
          <w:trHeight w:val="20"/>
          <w:jc w:val="center"/>
        </w:trPr>
        <w:tc>
          <w:tcPr>
            <w:tcW w:w="3893" w:type="dxa"/>
          </w:tcPr>
          <w:p w:rsidR="003A7BCE" w:rsidRPr="002C4B7E" w:rsidRDefault="003A7BCE" w:rsidP="00B646B7">
            <w:pPr>
              <w:numPr>
                <w:ilvl w:val="2"/>
                <w:numId w:val="6"/>
              </w:numPr>
              <w:ind w:left="-7" w:firstLine="0"/>
              <w:contextualSpacing/>
              <w:rPr>
                <w:rFonts w:ascii="Times New Roman" w:hAnsi="Times New Roman" w:cs="Times New Roman"/>
                <w:sz w:val="20"/>
                <w:szCs w:val="20"/>
                <w:lang w:val="mn-MN"/>
              </w:rPr>
            </w:pPr>
            <w:r w:rsidRPr="00842F30">
              <w:rPr>
                <w:rFonts w:ascii="Times New Roman" w:hAnsi="Times New Roman" w:cs="Times New Roman"/>
                <w:sz w:val="20"/>
                <w:szCs w:val="20"/>
                <w:lang w:val="mn-MN"/>
              </w:rPr>
              <w:t>Паспортанд заагдсанаас их хэмжээний налуугаар экскваторыг өгсөх буюу уруудах үед хариуцлагатай ажилтныг байлцуулан трактор эсхүл цахилгаан эргүүлгийн тусламжтайгаар уг ажлыг хийх шаардлагатай.</w:t>
            </w:r>
          </w:p>
        </w:tc>
        <w:tc>
          <w:tcPr>
            <w:tcW w:w="3892" w:type="dxa"/>
          </w:tcPr>
          <w:p w:rsidR="003A7BCE" w:rsidRPr="002C4B7E" w:rsidRDefault="003A7BCE" w:rsidP="00B646B7">
            <w:pPr>
              <w:rPr>
                <w:rFonts w:ascii="Times New Roman" w:hAnsi="Times New Roman" w:cs="Times New Roman"/>
                <w:sz w:val="20"/>
                <w:szCs w:val="20"/>
              </w:rPr>
            </w:pPr>
            <w:r w:rsidRPr="00662C22">
              <w:rPr>
                <w:rFonts w:ascii="Times New Roman" w:hAnsi="Times New Roman" w:cs="Times New Roman"/>
                <w:color w:val="00B050"/>
                <w:sz w:val="20"/>
                <w:szCs w:val="20"/>
              </w:rPr>
              <w:t xml:space="preserve">2.1.7 </w:t>
            </w:r>
            <w:r w:rsidRPr="00842F30">
              <w:rPr>
                <w:rFonts w:ascii="Times New Roman" w:eastAsia="Times New Roman" w:hAnsi="Times New Roman" w:cs="Times New Roman"/>
                <w:color w:val="00B050"/>
                <w:sz w:val="20"/>
                <w:szCs w:val="20"/>
                <w:lang w:val="en-US"/>
              </w:rPr>
              <w:t>Паспортанд заасанаас их хэмжээний налуугаар экскваторыг өгс</w:t>
            </w:r>
            <w:r w:rsidRPr="00842F30">
              <w:rPr>
                <w:rFonts w:ascii="Times New Roman" w:eastAsia="Times New Roman" w:hAnsi="Times New Roman" w:cs="Times New Roman"/>
                <w:color w:val="00B050"/>
                <w:sz w:val="20"/>
                <w:szCs w:val="20"/>
                <w:lang w:val="mn-MN"/>
              </w:rPr>
              <w:t>үүлэх</w:t>
            </w:r>
            <w:r w:rsidRPr="00842F30">
              <w:rPr>
                <w:rFonts w:ascii="Times New Roman" w:eastAsia="Times New Roman" w:hAnsi="Times New Roman" w:cs="Times New Roman"/>
                <w:color w:val="00B050"/>
                <w:sz w:val="20"/>
                <w:szCs w:val="20"/>
                <w:lang w:val="en-US"/>
              </w:rPr>
              <w:t xml:space="preserve"> буюу урууд</w:t>
            </w:r>
            <w:r w:rsidRPr="00842F30">
              <w:rPr>
                <w:rFonts w:ascii="Times New Roman" w:eastAsia="Times New Roman" w:hAnsi="Times New Roman" w:cs="Times New Roman"/>
                <w:color w:val="00B050"/>
                <w:sz w:val="20"/>
                <w:szCs w:val="20"/>
                <w:lang w:val="mn-MN"/>
              </w:rPr>
              <w:t>уулах</w:t>
            </w:r>
            <w:r w:rsidRPr="00842F30">
              <w:rPr>
                <w:rFonts w:ascii="Times New Roman" w:eastAsia="Times New Roman" w:hAnsi="Times New Roman" w:cs="Times New Roman"/>
                <w:color w:val="00B050"/>
                <w:sz w:val="20"/>
                <w:szCs w:val="20"/>
                <w:lang w:val="en-US"/>
              </w:rPr>
              <w:t xml:space="preserve"> </w:t>
            </w:r>
            <w:r w:rsidRPr="00842F30">
              <w:rPr>
                <w:rFonts w:ascii="Times New Roman" w:eastAsia="Times New Roman" w:hAnsi="Times New Roman" w:cs="Times New Roman"/>
                <w:color w:val="00B050"/>
                <w:sz w:val="20"/>
                <w:szCs w:val="20"/>
                <w:lang w:val="mn-MN"/>
              </w:rPr>
              <w:t xml:space="preserve">ажлыг механик болон мастерийг </w:t>
            </w:r>
            <w:r w:rsidRPr="00842F30">
              <w:rPr>
                <w:rFonts w:ascii="Times New Roman" w:eastAsia="Times New Roman" w:hAnsi="Times New Roman" w:cs="Times New Roman"/>
                <w:color w:val="00B050"/>
                <w:sz w:val="20"/>
                <w:szCs w:val="20"/>
                <w:lang w:val="en-US"/>
              </w:rPr>
              <w:t xml:space="preserve">байлцуулан трактор эсхүл </w:t>
            </w:r>
            <w:r w:rsidRPr="00842F30">
              <w:rPr>
                <w:rFonts w:ascii="Times New Roman" w:eastAsia="Times New Roman" w:hAnsi="Times New Roman" w:cs="Times New Roman"/>
                <w:color w:val="00B050"/>
                <w:sz w:val="20"/>
                <w:szCs w:val="20"/>
                <w:lang w:val="mn-MN"/>
              </w:rPr>
              <w:t>лебедкийн</w:t>
            </w:r>
            <w:r>
              <w:rPr>
                <w:rFonts w:ascii="Times New Roman" w:eastAsia="Times New Roman" w:hAnsi="Times New Roman" w:cs="Times New Roman"/>
                <w:color w:val="00B050"/>
                <w:sz w:val="20"/>
                <w:szCs w:val="20"/>
                <w:lang w:val="mn-MN"/>
              </w:rPr>
              <w:t xml:space="preserve"> </w:t>
            </w:r>
            <w:r w:rsidRPr="00842F30">
              <w:rPr>
                <w:rFonts w:ascii="Times New Roman" w:eastAsia="Times New Roman" w:hAnsi="Times New Roman" w:cs="Times New Roman"/>
                <w:color w:val="00B050"/>
                <w:sz w:val="20"/>
                <w:szCs w:val="20"/>
                <w:lang w:val="en-US"/>
              </w:rPr>
              <w:t xml:space="preserve">тусламжтайгаар </w:t>
            </w:r>
            <w:r>
              <w:rPr>
                <w:rFonts w:ascii="Times New Roman" w:eastAsia="Times New Roman" w:hAnsi="Times New Roman" w:cs="Times New Roman"/>
                <w:color w:val="00B050"/>
                <w:sz w:val="20"/>
                <w:szCs w:val="20"/>
                <w:lang w:val="mn-MN"/>
              </w:rPr>
              <w:t xml:space="preserve">уг ажлыг </w:t>
            </w:r>
            <w:r w:rsidRPr="00842F30">
              <w:rPr>
                <w:rFonts w:ascii="Times New Roman" w:eastAsia="Times New Roman" w:hAnsi="Times New Roman" w:cs="Times New Roman"/>
                <w:color w:val="00B050"/>
                <w:sz w:val="20"/>
                <w:szCs w:val="20"/>
                <w:lang w:val="mn-MN"/>
              </w:rPr>
              <w:t xml:space="preserve">гүйцэтгэх </w:t>
            </w:r>
            <w:r w:rsidRPr="00842F30">
              <w:rPr>
                <w:rFonts w:ascii="Times New Roman" w:eastAsia="Times New Roman" w:hAnsi="Times New Roman" w:cs="Times New Roman"/>
                <w:color w:val="00B050"/>
                <w:sz w:val="20"/>
                <w:szCs w:val="20"/>
                <w:lang w:val="en-US"/>
              </w:rPr>
              <w:t>шаардлагатай.</w:t>
            </w:r>
          </w:p>
        </w:tc>
        <w:tc>
          <w:tcPr>
            <w:tcW w:w="3893" w:type="dxa"/>
          </w:tcPr>
          <w:p w:rsidR="003A7BCE" w:rsidRDefault="003A7BCE" w:rsidP="00B646B7">
            <w:pPr>
              <w:rPr>
                <w:rFonts w:ascii="Times New Roman" w:hAnsi="Times New Roman" w:cs="Times New Roman"/>
                <w:sz w:val="20"/>
                <w:szCs w:val="20"/>
              </w:rPr>
            </w:pPr>
            <w:r w:rsidRPr="001902F4">
              <w:rPr>
                <w:rFonts w:ascii="Times New Roman" w:eastAsia="Times New Roman" w:hAnsi="Times New Roman" w:cs="Times New Roman"/>
                <w:sz w:val="20"/>
                <w:szCs w:val="20"/>
                <w:lang w:val="en-US"/>
              </w:rPr>
              <w:t>Паспортанд заагдсанаас их хэмжээний налуу үед экскваторын өргөх буюу буулгах ажлыг хариуцлагатай ажилтныг байлцуулан трактор эсхүл цахилгаан эргүүлгийн тусламжтайгаар уг ажлыг хийж гүйцэтгэх шаардлагатай.</w:t>
            </w:r>
            <w:r w:rsidRPr="003442F3">
              <w:rPr>
                <w:rFonts w:ascii="Times New Roman" w:hAnsi="Times New Roman" w:cs="Times New Roman"/>
                <w:sz w:val="20"/>
                <w:szCs w:val="20"/>
              </w:rPr>
              <w:t xml:space="preserve"> </w:t>
            </w:r>
          </w:p>
          <w:p w:rsidR="003A7BCE" w:rsidRPr="001902F4" w:rsidRDefault="003A7BCE" w:rsidP="00B646B7">
            <w:pPr>
              <w:rPr>
                <w:rFonts w:ascii="Times New Roman" w:eastAsia="Times New Roman" w:hAnsi="Times New Roman" w:cs="Times New Roman"/>
                <w:sz w:val="20"/>
                <w:szCs w:val="20"/>
                <w:lang w:val="en-US"/>
              </w:rPr>
            </w:pPr>
            <w:r w:rsidRPr="003442F3">
              <w:rPr>
                <w:rFonts w:ascii="Times New Roman" w:hAnsi="Times New Roman" w:cs="Times New Roman"/>
                <w:sz w:val="20"/>
                <w:szCs w:val="20"/>
              </w:rPr>
              <w:t>УБЦТС ТӨХК</w:t>
            </w:r>
          </w:p>
        </w:tc>
        <w:tc>
          <w:tcPr>
            <w:tcW w:w="3893" w:type="dxa"/>
          </w:tcPr>
          <w:p w:rsidR="003A7BCE" w:rsidRPr="001902F4" w:rsidRDefault="003A7BCE" w:rsidP="00B646B7">
            <w:pPr>
              <w:rPr>
                <w:rFonts w:ascii="Times New Roman" w:eastAsia="Times New Roman" w:hAnsi="Times New Roman" w:cs="Times New Roman"/>
                <w:sz w:val="20"/>
                <w:szCs w:val="20"/>
                <w:lang w:val="en-US"/>
              </w:rPr>
            </w:pPr>
          </w:p>
        </w:tc>
      </w:tr>
      <w:tr w:rsidR="003A7BCE" w:rsidRPr="002C4B7E" w:rsidTr="003A7BCE">
        <w:trPr>
          <w:trHeight w:val="20"/>
          <w:jc w:val="center"/>
        </w:trPr>
        <w:tc>
          <w:tcPr>
            <w:tcW w:w="3893" w:type="dxa"/>
          </w:tcPr>
          <w:p w:rsidR="003A7BCE" w:rsidRPr="003D1296" w:rsidRDefault="003A7BCE" w:rsidP="00B646B7">
            <w:pPr>
              <w:numPr>
                <w:ilvl w:val="2"/>
                <w:numId w:val="2"/>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hAnsi="Times New Roman" w:cs="Times New Roman"/>
                <w:sz w:val="20"/>
                <w:szCs w:val="20"/>
                <w:lang w:val="mn-MN"/>
              </w:rPr>
              <w:t xml:space="preserve">2.1.8 </w:t>
            </w:r>
            <w:r w:rsidRPr="002C4B7E">
              <w:rPr>
                <w:rFonts w:ascii="Times New Roman" w:eastAsia="Times New Roman" w:hAnsi="Times New Roman" w:cs="Times New Roman"/>
                <w:sz w:val="20"/>
                <w:szCs w:val="20"/>
              </w:rPr>
              <w:t>Экскватор ба краны тусламжтайгаар автомашинд шороо ачих үед хамгаалах оройвчоор тоноглогдоогүй автомашины кабинд жолооч байхыг хориглоно.</w:t>
            </w:r>
          </w:p>
        </w:tc>
        <w:tc>
          <w:tcPr>
            <w:tcW w:w="3892" w:type="dxa"/>
            <w:vAlign w:val="center"/>
          </w:tcPr>
          <w:p w:rsidR="003A7BCE" w:rsidRPr="002C4B7E"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893" w:type="dxa"/>
          </w:tcPr>
          <w:p w:rsidR="003A7BCE" w:rsidRPr="002C4B7E" w:rsidRDefault="003A7BCE" w:rsidP="00B646B7">
            <w:pPr>
              <w:rPr>
                <w:rFonts w:ascii="Times New Roman" w:hAnsi="Times New Roman" w:cs="Times New Roman"/>
                <w:sz w:val="20"/>
                <w:szCs w:val="20"/>
              </w:rPr>
            </w:pPr>
          </w:p>
        </w:tc>
        <w:tc>
          <w:tcPr>
            <w:tcW w:w="3893" w:type="dxa"/>
          </w:tcPr>
          <w:p w:rsidR="003A7BCE" w:rsidRPr="002C4B7E" w:rsidRDefault="003A7BCE" w:rsidP="00B646B7">
            <w:pPr>
              <w:rPr>
                <w:rFonts w:ascii="Times New Roman" w:hAnsi="Times New Roman" w:cs="Times New Roman"/>
                <w:sz w:val="20"/>
                <w:szCs w:val="20"/>
              </w:rPr>
            </w:pPr>
          </w:p>
        </w:tc>
      </w:tr>
      <w:tr w:rsidR="003A7BCE" w:rsidRPr="002C4B7E" w:rsidTr="003A7BCE">
        <w:trPr>
          <w:trHeight w:val="20"/>
          <w:jc w:val="center"/>
        </w:trPr>
        <w:tc>
          <w:tcPr>
            <w:tcW w:w="3893" w:type="dxa"/>
          </w:tcPr>
          <w:p w:rsidR="003A7BCE" w:rsidRPr="003D1296" w:rsidRDefault="003A7BCE" w:rsidP="00B646B7">
            <w:pPr>
              <w:numPr>
                <w:ilvl w:val="2"/>
                <w:numId w:val="2"/>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2.1.9 </w:t>
            </w:r>
            <w:r w:rsidRPr="002C4B7E">
              <w:rPr>
                <w:rFonts w:ascii="Times New Roman" w:eastAsia="Times New Roman" w:hAnsi="Times New Roman" w:cs="Times New Roman"/>
                <w:sz w:val="20"/>
                <w:szCs w:val="20"/>
              </w:rPr>
              <w:t>Хөвөгч бүхий төхөөрөмж дээрх ажлын үед  кабин нь шанаганы үйлчлэх хүрээний гадна байхаар автомашиныг зогсооно.</w:t>
            </w:r>
          </w:p>
        </w:tc>
        <w:tc>
          <w:tcPr>
            <w:tcW w:w="3892" w:type="dxa"/>
            <w:vAlign w:val="center"/>
          </w:tcPr>
          <w:p w:rsidR="003A7BCE" w:rsidRPr="002C4B7E" w:rsidRDefault="003A7BCE" w:rsidP="00662C22">
            <w:pPr>
              <w:rPr>
                <w:rFonts w:ascii="Times New Roman" w:hAnsi="Times New Roman" w:cs="Times New Roman"/>
                <w:sz w:val="20"/>
                <w:szCs w:val="20"/>
              </w:rPr>
            </w:pPr>
            <w:r w:rsidRPr="00662C22">
              <w:rPr>
                <w:rFonts w:ascii="Times New Roman" w:hAnsi="Times New Roman" w:cs="Times New Roman"/>
                <w:color w:val="00B050"/>
                <w:sz w:val="20"/>
                <w:szCs w:val="20"/>
              </w:rPr>
              <w:t>Хөвөгч бүхий төхөөрөмжөөр ажил гүйцэтгэх үед автомашиныг кабин нь шанаганы үйлчлэх хүрээний гадна байхаар зогсооно.</w:t>
            </w:r>
          </w:p>
        </w:tc>
        <w:tc>
          <w:tcPr>
            <w:tcW w:w="3893" w:type="dxa"/>
          </w:tcPr>
          <w:p w:rsidR="003A7BCE" w:rsidRPr="00662C22" w:rsidRDefault="003A7BCE" w:rsidP="00B646B7">
            <w:pPr>
              <w:rPr>
                <w:rFonts w:ascii="Times New Roman" w:hAnsi="Times New Roman" w:cs="Times New Roman"/>
                <w:sz w:val="20"/>
                <w:szCs w:val="20"/>
                <w:lang w:val="mn-MN"/>
              </w:rPr>
            </w:pPr>
            <w:r>
              <w:rPr>
                <w:rFonts w:ascii="Times New Roman" w:hAnsi="Times New Roman" w:cs="Times New Roman"/>
                <w:sz w:val="20"/>
                <w:szCs w:val="20"/>
                <w:lang w:val="mn-MN"/>
              </w:rPr>
              <w:t>Найруулга</w:t>
            </w:r>
          </w:p>
        </w:tc>
        <w:tc>
          <w:tcPr>
            <w:tcW w:w="3893" w:type="dxa"/>
          </w:tcPr>
          <w:p w:rsidR="003A7BCE" w:rsidRDefault="003A7BCE" w:rsidP="00B646B7">
            <w:pPr>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2C4B7E" w:rsidRDefault="003A7BCE" w:rsidP="00B646B7">
            <w:pPr>
              <w:rPr>
                <w:rFonts w:ascii="Times New Roman" w:hAnsi="Times New Roman" w:cs="Times New Roman"/>
                <w:sz w:val="20"/>
                <w:szCs w:val="20"/>
                <w:lang w:val="mn-MN"/>
              </w:rPr>
            </w:pPr>
            <w:r w:rsidRPr="002C4B7E">
              <w:rPr>
                <w:rFonts w:ascii="Times New Roman" w:eastAsia="Times New Roman" w:hAnsi="Times New Roman" w:cs="Times New Roman"/>
                <w:sz w:val="20"/>
                <w:szCs w:val="20"/>
                <w:lang w:val="mn-MN"/>
              </w:rPr>
              <w:t xml:space="preserve">2.1.10 </w:t>
            </w:r>
            <w:r w:rsidRPr="002C4B7E">
              <w:rPr>
                <w:rFonts w:ascii="Times New Roman" w:eastAsia="Times New Roman" w:hAnsi="Times New Roman" w:cs="Times New Roman"/>
                <w:sz w:val="20"/>
                <w:szCs w:val="20"/>
              </w:rPr>
              <w:t>Газар зүсэх, түүнчлэн хөрснөөс шанагыг гаргахын тулд экскваторыг шилжүүлэх, эргэлтийн механизм ашиглахыг хориглоно</w:t>
            </w:r>
          </w:p>
        </w:tc>
        <w:tc>
          <w:tcPr>
            <w:tcW w:w="3892" w:type="dxa"/>
            <w:vAlign w:val="center"/>
          </w:tcPr>
          <w:p w:rsidR="003A7BCE" w:rsidRPr="002C4B7E" w:rsidRDefault="003A7BCE" w:rsidP="00662C22">
            <w:pPr>
              <w:rPr>
                <w:rFonts w:ascii="Times New Roman" w:hAnsi="Times New Roman" w:cs="Times New Roman"/>
                <w:sz w:val="20"/>
                <w:szCs w:val="20"/>
              </w:rPr>
            </w:pPr>
            <w:r w:rsidRPr="00662C22">
              <w:rPr>
                <w:rFonts w:ascii="Times New Roman" w:hAnsi="Times New Roman" w:cs="Times New Roman"/>
                <w:color w:val="00B050"/>
                <w:sz w:val="20"/>
                <w:szCs w:val="20"/>
              </w:rPr>
              <w:t>Газар зүсэх, түүнчлэн хөрснөөс шанагыг гаргахын тулд экскваторын хөдөлгөөн болон эргэлт хийх үед механизм ашиглахыг хориглоно</w:t>
            </w:r>
          </w:p>
        </w:tc>
        <w:tc>
          <w:tcPr>
            <w:tcW w:w="3893" w:type="dxa"/>
          </w:tcPr>
          <w:p w:rsidR="003A7BCE" w:rsidRPr="002C4B7E" w:rsidRDefault="003A7BCE" w:rsidP="00B646B7">
            <w:pPr>
              <w:rPr>
                <w:rFonts w:ascii="Times New Roman" w:hAnsi="Times New Roman" w:cs="Times New Roman"/>
                <w:sz w:val="20"/>
                <w:szCs w:val="20"/>
              </w:rPr>
            </w:pPr>
            <w:r>
              <w:rPr>
                <w:rFonts w:ascii="Times New Roman" w:hAnsi="Times New Roman" w:cs="Times New Roman"/>
                <w:sz w:val="20"/>
                <w:szCs w:val="20"/>
                <w:lang w:val="mn-MN"/>
              </w:rPr>
              <w:t>Найруулга</w:t>
            </w:r>
          </w:p>
        </w:tc>
        <w:tc>
          <w:tcPr>
            <w:tcW w:w="3893" w:type="dxa"/>
          </w:tcPr>
          <w:p w:rsidR="003A7BCE" w:rsidRDefault="003A7BCE" w:rsidP="00B646B7">
            <w:pPr>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3D1296" w:rsidRDefault="003A7BCE" w:rsidP="00B646B7">
            <w:pPr>
              <w:numPr>
                <w:ilvl w:val="2"/>
                <w:numId w:val="4"/>
              </w:numPr>
              <w:shd w:val="clear" w:color="auto" w:fill="FFFFFF"/>
              <w:ind w:left="0" w:firstLine="0"/>
              <w:contextualSpacing/>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en-US"/>
              </w:rPr>
              <w:t>Экскваторын машинч ухаж байгаа нүхний ханын байдал, бага зэргийн нуралт, гулсалт буюу овооролтыг анхааралтай ажиглаж байх үүрэгтэй. Түүнчлэн дүүжлэгдсэн хошуу (хөндийлсэн оройвч) үүссэн тохиолдолд ажлыг даруй зогсоож экскваторыг аюулгүй зайд байрлуулна.</w:t>
            </w:r>
          </w:p>
        </w:tc>
        <w:tc>
          <w:tcPr>
            <w:tcW w:w="3892" w:type="dxa"/>
            <w:vAlign w:val="center"/>
          </w:tcPr>
          <w:p w:rsidR="003A7BCE" w:rsidRPr="002C4B7E"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893" w:type="dxa"/>
          </w:tcPr>
          <w:p w:rsidR="003A7BCE" w:rsidRPr="002C4B7E" w:rsidRDefault="003A7BCE" w:rsidP="00B646B7">
            <w:pPr>
              <w:rPr>
                <w:rFonts w:ascii="Times New Roman" w:hAnsi="Times New Roman" w:cs="Times New Roman"/>
                <w:sz w:val="20"/>
                <w:szCs w:val="20"/>
              </w:rPr>
            </w:pPr>
          </w:p>
        </w:tc>
        <w:tc>
          <w:tcPr>
            <w:tcW w:w="3893" w:type="dxa"/>
          </w:tcPr>
          <w:p w:rsidR="003A7BCE" w:rsidRPr="002C4B7E" w:rsidRDefault="003A7BCE" w:rsidP="00B646B7">
            <w:pPr>
              <w:rPr>
                <w:rFonts w:ascii="Times New Roman" w:hAnsi="Times New Roman" w:cs="Times New Roman"/>
                <w:sz w:val="20"/>
                <w:szCs w:val="20"/>
              </w:rPr>
            </w:pPr>
          </w:p>
        </w:tc>
      </w:tr>
      <w:tr w:rsidR="003A7BCE" w:rsidRPr="002C4B7E" w:rsidTr="003A7BCE">
        <w:trPr>
          <w:trHeight w:val="20"/>
          <w:jc w:val="center"/>
        </w:trPr>
        <w:tc>
          <w:tcPr>
            <w:tcW w:w="3893" w:type="dxa"/>
          </w:tcPr>
          <w:p w:rsidR="003A7BCE" w:rsidRPr="00B646B7" w:rsidRDefault="003A7BCE" w:rsidP="00B646B7">
            <w:pPr>
              <w:numPr>
                <w:ilvl w:val="2"/>
                <w:numId w:val="2"/>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lastRenderedPageBreak/>
              <w:t xml:space="preserve">2.1.12 </w:t>
            </w:r>
            <w:r w:rsidRPr="002C4B7E">
              <w:rPr>
                <w:rFonts w:ascii="Times New Roman" w:eastAsia="Times New Roman" w:hAnsi="Times New Roman" w:cs="Times New Roman"/>
                <w:sz w:val="20"/>
                <w:szCs w:val="20"/>
              </w:rPr>
              <w:t>Дулаанжуулалтын болон ус дамжуулах, бохир зайлуулах газар доорх байгууламжууд, мөн нутаг дэвсгэрийн доор далд байгаа хийн шугам хоолой, агааржуулалтын шугам хоолой, кабелиудыг газрын гадаргуу дээр тэмдэглэсэн заагч байх ёстой.</w:t>
            </w:r>
          </w:p>
        </w:tc>
        <w:tc>
          <w:tcPr>
            <w:tcW w:w="3892" w:type="dxa"/>
            <w:vAlign w:val="center"/>
          </w:tcPr>
          <w:p w:rsidR="003A7BCE" w:rsidRPr="002C4B7E" w:rsidRDefault="003A7BCE" w:rsidP="001902F4">
            <w:pPr>
              <w:rPr>
                <w:rFonts w:ascii="Times New Roman" w:hAnsi="Times New Roman" w:cs="Times New Roman"/>
                <w:sz w:val="20"/>
                <w:szCs w:val="20"/>
              </w:rPr>
            </w:pPr>
            <w:r w:rsidRPr="00662C22">
              <w:rPr>
                <w:rFonts w:ascii="Times New Roman" w:hAnsi="Times New Roman" w:cs="Times New Roman"/>
                <w:color w:val="00B050"/>
                <w:sz w:val="20"/>
                <w:szCs w:val="20"/>
              </w:rPr>
              <w:t>2.1.12 Газар доор далд байгаа дулаанжуулалтын болон ус дамжуулах, бохир зайлуулах байгууламжууд, хийн шугам хоолой, агааржуулалтын шугам хоолой, кабелиудын байрлалыг заасан тэмдэглэгээ газрын гадаргуу дээр байх ёстой.</w:t>
            </w:r>
          </w:p>
        </w:tc>
        <w:tc>
          <w:tcPr>
            <w:tcW w:w="3893" w:type="dxa"/>
          </w:tcPr>
          <w:p w:rsidR="003A7BCE" w:rsidRPr="002C4B7E" w:rsidRDefault="003A7BCE" w:rsidP="00B646B7">
            <w:pPr>
              <w:rPr>
                <w:rFonts w:ascii="Times New Roman" w:hAnsi="Times New Roman" w:cs="Times New Roman"/>
                <w:sz w:val="20"/>
                <w:szCs w:val="20"/>
              </w:rPr>
            </w:pPr>
            <w:r>
              <w:rPr>
                <w:rFonts w:ascii="Times New Roman" w:hAnsi="Times New Roman" w:cs="Times New Roman"/>
                <w:sz w:val="20"/>
                <w:szCs w:val="20"/>
                <w:lang w:val="mn-MN"/>
              </w:rPr>
              <w:t>Найруулга</w:t>
            </w:r>
          </w:p>
        </w:tc>
        <w:tc>
          <w:tcPr>
            <w:tcW w:w="3893" w:type="dxa"/>
          </w:tcPr>
          <w:p w:rsidR="003A7BCE" w:rsidRDefault="003A7BCE" w:rsidP="00B646B7">
            <w:pPr>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9C35B3" w:rsidRDefault="003A7BCE" w:rsidP="00B646B7">
            <w:pPr>
              <w:numPr>
                <w:ilvl w:val="2"/>
                <w:numId w:val="2"/>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 xml:space="preserve">2.1.13 </w:t>
            </w:r>
            <w:r w:rsidRPr="002C4B7E">
              <w:rPr>
                <w:rFonts w:ascii="Times New Roman" w:eastAsia="Times New Roman" w:hAnsi="Times New Roman" w:cs="Times New Roman"/>
                <w:sz w:val="20"/>
                <w:szCs w:val="20"/>
              </w:rPr>
              <w:t>Барилгын нутаг дэвсгэрт хортой хий, байлдааны хэрэгсэл илэрвэл ажлыг нэн даруй зогсоож, тэдгээрийн байрлах газарт зохих тэмдэг, тэмдэглэгээ хийж тавина. Ажлын удирдагч тухайн орон нутаг дахь онцгой байдлын асуудал хариуцсан нэгжид дуудлага өгнө. Ажилчдыг аюултай хүчин зүйлийн нөлөөллийг бүрэн арилгатал аюултай бүсээс яаралтай гаргаж холдуулна.  </w:t>
            </w:r>
          </w:p>
        </w:tc>
        <w:tc>
          <w:tcPr>
            <w:tcW w:w="3892" w:type="dxa"/>
            <w:vAlign w:val="center"/>
          </w:tcPr>
          <w:p w:rsidR="003A7BCE" w:rsidRPr="002C4B7E" w:rsidRDefault="003A7BCE" w:rsidP="00662C22">
            <w:pPr>
              <w:rPr>
                <w:rFonts w:ascii="Times New Roman" w:eastAsia="Times New Roman" w:hAnsi="Times New Roman" w:cs="Times New Roman"/>
                <w:sz w:val="20"/>
                <w:szCs w:val="20"/>
                <w:lang w:val="mn-MN"/>
              </w:rPr>
            </w:pPr>
            <w:r w:rsidRPr="00662C22">
              <w:rPr>
                <w:rFonts w:ascii="Times New Roman" w:eastAsia="Times New Roman" w:hAnsi="Times New Roman" w:cs="Times New Roman"/>
                <w:color w:val="00B050"/>
                <w:sz w:val="20"/>
                <w:szCs w:val="20"/>
                <w:lang w:val="mn-MN"/>
              </w:rPr>
              <w:t xml:space="preserve">2.1.13 </w:t>
            </w:r>
            <w:r w:rsidRPr="00662C22">
              <w:rPr>
                <w:rFonts w:ascii="Times New Roman" w:eastAsia="Times New Roman" w:hAnsi="Times New Roman" w:cs="Times New Roman"/>
                <w:color w:val="00B050"/>
                <w:sz w:val="20"/>
                <w:szCs w:val="20"/>
              </w:rPr>
              <w:t>Барилг</w:t>
            </w:r>
            <w:r>
              <w:rPr>
                <w:rFonts w:ascii="Times New Roman" w:eastAsia="Times New Roman" w:hAnsi="Times New Roman" w:cs="Times New Roman"/>
                <w:color w:val="00B050"/>
                <w:sz w:val="20"/>
                <w:szCs w:val="20"/>
                <w:lang w:val="mn-MN"/>
              </w:rPr>
              <w:t>а угсралтын</w:t>
            </w:r>
            <w:r w:rsidRPr="00662C22">
              <w:rPr>
                <w:rFonts w:ascii="Times New Roman" w:eastAsia="Times New Roman" w:hAnsi="Times New Roman" w:cs="Times New Roman"/>
                <w:color w:val="00B050"/>
                <w:sz w:val="20"/>
                <w:szCs w:val="20"/>
              </w:rPr>
              <w:t xml:space="preserve"> дэвсгэрт хортой хий, байлдааны хэрэгсэл илэрвэл ажлыг нэн даруй зогсоож, тэдгээрийн байрлах газарт зохих тэмдэг, тэмдэглэгээ хийж тавина. Ажлын удирдагч тухайн орон нутаг дахь онцгой байдлын асуудал хариуцсан нэгжид дуудлага өгнө. Ажилчдыг аюултай хүчин зүйлийн нөлөөллийг бүрэн арилгатал аюултай бүсээс яаралтай гаргаж холдуулна.  </w:t>
            </w:r>
          </w:p>
        </w:tc>
        <w:tc>
          <w:tcPr>
            <w:tcW w:w="3893" w:type="dxa"/>
          </w:tcPr>
          <w:p w:rsidR="003A7BCE" w:rsidRPr="002C4B7E" w:rsidRDefault="003A7BCE" w:rsidP="007F6B3D">
            <w:pPr>
              <w:rPr>
                <w:rFonts w:ascii="Times New Roman" w:hAnsi="Times New Roman" w:cs="Times New Roman"/>
                <w:sz w:val="20"/>
                <w:szCs w:val="20"/>
                <w:lang w:val="mn-MN"/>
              </w:rPr>
            </w:pPr>
            <w:r w:rsidRPr="001902F4">
              <w:rPr>
                <w:rFonts w:ascii="Times New Roman" w:eastAsia="Times New Roman" w:hAnsi="Times New Roman" w:cs="Times New Roman"/>
                <w:strike/>
                <w:sz w:val="20"/>
                <w:szCs w:val="20"/>
                <w:lang w:val="mn-MN"/>
              </w:rPr>
              <w:t>Барилгын</w:t>
            </w:r>
            <w:r w:rsidRPr="001902F4">
              <w:rPr>
                <w:rFonts w:ascii="Times New Roman" w:eastAsia="Times New Roman" w:hAnsi="Times New Roman" w:cs="Times New Roman"/>
                <w:sz w:val="20"/>
                <w:szCs w:val="20"/>
                <w:lang w:val="mn-MN"/>
              </w:rPr>
              <w:t xml:space="preserve"> </w:t>
            </w:r>
            <w:r w:rsidRPr="001902F4">
              <w:rPr>
                <w:rFonts w:ascii="Times New Roman" w:eastAsia="Times New Roman" w:hAnsi="Times New Roman" w:cs="Times New Roman"/>
                <w:color w:val="00B050"/>
                <w:sz w:val="20"/>
                <w:szCs w:val="20"/>
                <w:lang w:val="mn-MN"/>
              </w:rPr>
              <w:t>Барилга угсралтын</w:t>
            </w:r>
          </w:p>
        </w:tc>
        <w:tc>
          <w:tcPr>
            <w:tcW w:w="3893" w:type="dxa"/>
          </w:tcPr>
          <w:p w:rsidR="003A7BCE" w:rsidRPr="001902F4" w:rsidRDefault="003A7BCE" w:rsidP="007F6B3D">
            <w:pPr>
              <w:rPr>
                <w:rFonts w:ascii="Times New Roman" w:eastAsia="Times New Roman" w:hAnsi="Times New Roman" w:cs="Times New Roman"/>
                <w:strike/>
                <w:sz w:val="20"/>
                <w:szCs w:val="20"/>
                <w:lang w:val="mn-MN"/>
              </w:rPr>
            </w:pPr>
          </w:p>
        </w:tc>
      </w:tr>
      <w:tr w:rsidR="003A7BCE" w:rsidRPr="002C4B7E" w:rsidTr="003A7BCE">
        <w:trPr>
          <w:trHeight w:val="20"/>
          <w:jc w:val="center"/>
        </w:trPr>
        <w:tc>
          <w:tcPr>
            <w:tcW w:w="3893" w:type="dxa"/>
          </w:tcPr>
          <w:p w:rsidR="003A7BCE" w:rsidRPr="002C4B7E" w:rsidRDefault="003A7BCE" w:rsidP="00B646B7">
            <w:pPr>
              <w:numPr>
                <w:ilvl w:val="2"/>
                <w:numId w:val="2"/>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 xml:space="preserve">2.1.14 </w:t>
            </w:r>
            <w:r w:rsidRPr="002C4B7E">
              <w:rPr>
                <w:rFonts w:ascii="Times New Roman" w:eastAsia="Times New Roman" w:hAnsi="Times New Roman" w:cs="Times New Roman"/>
                <w:sz w:val="20"/>
                <w:szCs w:val="20"/>
              </w:rPr>
              <w:t>Ажилчдын хөдөлгөөн ихтэй газруудад шуудуу, суваг дээр ажиллах үед 0,6 м-ээс багагүй өргөнтэй эмжээр бүхий банзан шалтай, хоёр талдаа 1 м-ийн өндөр хашлагатай гүүрэнцэр тавьж өгөх ёстой.</w:t>
            </w:r>
          </w:p>
          <w:p w:rsidR="003A7BCE" w:rsidRPr="009C35B3" w:rsidRDefault="003A7BCE" w:rsidP="00B646B7">
            <w:pPr>
              <w:numPr>
                <w:ilvl w:val="2"/>
                <w:numId w:val="2"/>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 xml:space="preserve">2.1.15 </w:t>
            </w:r>
            <w:r w:rsidRPr="002C4B7E">
              <w:rPr>
                <w:rFonts w:ascii="Times New Roman" w:eastAsia="Times New Roman" w:hAnsi="Times New Roman" w:cs="Times New Roman"/>
                <w:sz w:val="20"/>
                <w:szCs w:val="20"/>
              </w:rPr>
              <w:t>Харанхуй буюу гэрэлтүүлэг муутай орчинд ажлын байр бэлтгэхдээ гэрэлтүүлэгчээс гадна нэмэлт гэрэлтүүлэгч-дохиоллыг аюултай ажлын байранд тоноглох шаардлагатай.</w:t>
            </w:r>
          </w:p>
        </w:tc>
        <w:tc>
          <w:tcPr>
            <w:tcW w:w="3892" w:type="dxa"/>
            <w:vAlign w:val="center"/>
          </w:tcPr>
          <w:p w:rsidR="003A7BCE" w:rsidRPr="002C4B7E" w:rsidRDefault="003A7BCE" w:rsidP="00662C22">
            <w:pPr>
              <w:shd w:val="clear" w:color="auto" w:fill="FFFFFF"/>
              <w:ind w:left="607"/>
              <w:textAlignment w:val="top"/>
              <w:rPr>
                <w:rFonts w:ascii="Times New Roman" w:eastAsia="Times New Roman" w:hAnsi="Times New Roman" w:cs="Times New Roman"/>
                <w:sz w:val="20"/>
                <w:szCs w:val="20"/>
                <w:lang w:val="en-US"/>
              </w:rPr>
            </w:pPr>
            <w:r>
              <w:rPr>
                <w:rFonts w:ascii="Times New Roman" w:hAnsi="Times New Roman" w:cs="Times New Roman"/>
                <w:sz w:val="20"/>
                <w:szCs w:val="20"/>
                <w:lang w:val="mn-MN"/>
              </w:rPr>
              <w:t>Өөрчлөлтгүй</w:t>
            </w:r>
          </w:p>
        </w:tc>
        <w:tc>
          <w:tcPr>
            <w:tcW w:w="3893" w:type="dxa"/>
          </w:tcPr>
          <w:p w:rsidR="003A7BCE" w:rsidRPr="002C4B7E" w:rsidRDefault="003A7BCE" w:rsidP="00B646B7">
            <w:pPr>
              <w:rPr>
                <w:rFonts w:ascii="Times New Roman" w:hAnsi="Times New Roman" w:cs="Times New Roman"/>
                <w:sz w:val="20"/>
                <w:szCs w:val="20"/>
                <w:lang w:val="mn-MN"/>
              </w:rPr>
            </w:pPr>
          </w:p>
        </w:tc>
        <w:tc>
          <w:tcPr>
            <w:tcW w:w="3893" w:type="dxa"/>
          </w:tcPr>
          <w:p w:rsidR="003A7BCE" w:rsidRPr="002C4B7E" w:rsidRDefault="003A7BCE" w:rsidP="00B646B7">
            <w:pPr>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662C22" w:rsidRDefault="003A7BCE" w:rsidP="00B646B7">
            <w:pPr>
              <w:shd w:val="clear" w:color="auto" w:fill="FFFFFF"/>
              <w:jc w:val="center"/>
              <w:textAlignment w:val="top"/>
              <w:rPr>
                <w:rFonts w:ascii="Times New Roman" w:eastAsia="Times New Roman" w:hAnsi="Times New Roman" w:cs="Times New Roman"/>
                <w:b/>
                <w:bCs/>
                <w:i/>
                <w:sz w:val="20"/>
                <w:szCs w:val="20"/>
              </w:rPr>
            </w:pPr>
            <w:r w:rsidRPr="00662C22">
              <w:rPr>
                <w:rFonts w:ascii="Times New Roman" w:eastAsia="Times New Roman" w:hAnsi="Times New Roman" w:cs="Times New Roman"/>
                <w:b/>
                <w:bCs/>
                <w:i/>
                <w:sz w:val="20"/>
                <w:szCs w:val="20"/>
              </w:rPr>
              <w:t>Нүхийг бэлтгэх</w:t>
            </w:r>
          </w:p>
          <w:p w:rsidR="003A7BCE" w:rsidRPr="002C4B7E" w:rsidRDefault="003A7BCE" w:rsidP="00B646B7">
            <w:pPr>
              <w:shd w:val="clear" w:color="auto" w:fill="FFFFFF"/>
              <w:jc w:val="center"/>
              <w:textAlignment w:val="top"/>
              <w:rPr>
                <w:rFonts w:ascii="Times New Roman" w:eastAsia="Times New Roman" w:hAnsi="Times New Roman" w:cs="Times New Roman"/>
                <w:sz w:val="20"/>
                <w:szCs w:val="20"/>
              </w:rPr>
            </w:pPr>
          </w:p>
          <w:p w:rsidR="003A7BCE" w:rsidRPr="00957108" w:rsidRDefault="003A7BCE" w:rsidP="00B646B7">
            <w:pPr>
              <w:numPr>
                <w:ilvl w:val="2"/>
                <w:numId w:val="2"/>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 xml:space="preserve">2.1.16 </w:t>
            </w:r>
            <w:r w:rsidRPr="002C4B7E">
              <w:rPr>
                <w:rFonts w:ascii="Times New Roman" w:eastAsia="Times New Roman" w:hAnsi="Times New Roman" w:cs="Times New Roman"/>
                <w:sz w:val="20"/>
                <w:szCs w:val="20"/>
              </w:rPr>
              <w:t>Том чулуу, хожуул, төмрийн хаягдал, мөстлөгийг цэвэрлээгүй газарт ажиллахыг хориглоно.</w:t>
            </w:r>
          </w:p>
        </w:tc>
        <w:tc>
          <w:tcPr>
            <w:tcW w:w="3892" w:type="dxa"/>
            <w:vAlign w:val="center"/>
          </w:tcPr>
          <w:p w:rsidR="003A7BCE" w:rsidRPr="002C4B7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893" w:type="dxa"/>
          </w:tcPr>
          <w:p w:rsidR="003A7BCE" w:rsidRPr="002C4B7E" w:rsidRDefault="003A7BCE" w:rsidP="00B646B7">
            <w:pPr>
              <w:rPr>
                <w:rFonts w:ascii="Times New Roman" w:hAnsi="Times New Roman" w:cs="Times New Roman"/>
                <w:sz w:val="20"/>
                <w:szCs w:val="20"/>
                <w:lang w:val="mn-MN"/>
              </w:rPr>
            </w:pPr>
          </w:p>
          <w:p w:rsidR="003A7BCE" w:rsidRPr="002C4B7E" w:rsidRDefault="003A7BCE" w:rsidP="00B646B7">
            <w:pPr>
              <w:rPr>
                <w:rFonts w:ascii="Times New Roman" w:hAnsi="Times New Roman" w:cs="Times New Roman"/>
                <w:sz w:val="20"/>
                <w:szCs w:val="20"/>
                <w:lang w:val="mn-MN"/>
              </w:rPr>
            </w:pPr>
          </w:p>
        </w:tc>
        <w:tc>
          <w:tcPr>
            <w:tcW w:w="3893" w:type="dxa"/>
          </w:tcPr>
          <w:p w:rsidR="003A7BCE" w:rsidRPr="002C4B7E" w:rsidRDefault="003A7BCE" w:rsidP="00B646B7">
            <w:pPr>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957108" w:rsidRDefault="003A7BCE" w:rsidP="00B646B7">
            <w:pPr>
              <w:shd w:val="clear" w:color="auto" w:fill="FFFFFF"/>
              <w:textAlignment w:val="top"/>
              <w:rPr>
                <w:rFonts w:ascii="Times New Roman" w:eastAsia="Times New Roman" w:hAnsi="Times New Roman" w:cs="Times New Roman"/>
                <w:sz w:val="20"/>
                <w:szCs w:val="20"/>
              </w:rPr>
            </w:pPr>
            <w:r w:rsidRPr="002C4B7E">
              <w:rPr>
                <w:rFonts w:ascii="Times New Roman" w:hAnsi="Times New Roman" w:cs="Times New Roman"/>
                <w:sz w:val="20"/>
                <w:szCs w:val="20"/>
                <w:lang w:val="en-US"/>
              </w:rPr>
              <w:t xml:space="preserve">2.1.17 </w:t>
            </w:r>
            <w:r w:rsidRPr="002C4B7E">
              <w:rPr>
                <w:rFonts w:ascii="Times New Roman" w:eastAsia="Times New Roman" w:hAnsi="Times New Roman" w:cs="Times New Roman"/>
                <w:sz w:val="20"/>
                <w:szCs w:val="20"/>
              </w:rPr>
              <w:t>Үйлдвэрлэлийн ажлын төсөлд тодорхой заагаагүй бол хэвтээ гадаргуугийн ухаадсын налуугийн сууриас машины ойрын тулгуур хүртэл хамгийн бага зай хэмжээг хүснэгт 2.1–д зааснаар авна.</w:t>
            </w:r>
          </w:p>
          <w:p w:rsidR="003A7BCE" w:rsidRPr="002C4B7E" w:rsidRDefault="003A7BCE" w:rsidP="00B646B7">
            <w:pPr>
              <w:shd w:val="clear" w:color="auto" w:fill="FFFFFF"/>
              <w:contextualSpacing/>
              <w:textAlignment w:val="top"/>
              <w:rPr>
                <w:rFonts w:ascii="Times New Roman" w:eastAsia="Times New Roman" w:hAnsi="Times New Roman" w:cs="Times New Roman"/>
                <w:sz w:val="20"/>
                <w:szCs w:val="20"/>
                <w:lang w:val="mn-MN"/>
              </w:rPr>
            </w:pPr>
            <w:r w:rsidRPr="002C4B7E">
              <w:rPr>
                <w:rFonts w:ascii="Times New Roman" w:eastAsia="Times New Roman" w:hAnsi="Times New Roman" w:cs="Times New Roman"/>
                <w:sz w:val="20"/>
                <w:szCs w:val="20"/>
                <w:lang w:val="en-US"/>
              </w:rPr>
              <w:t>2.1.18 Хөрсний усны түвшингээс дээш (шүүрэ</w:t>
            </w:r>
            <w:r w:rsidRPr="00957108">
              <w:rPr>
                <w:rFonts w:ascii="Times New Roman" w:eastAsia="Times New Roman" w:hAnsi="Times New Roman" w:cs="Times New Roman"/>
                <w:sz w:val="20"/>
                <w:szCs w:val="20"/>
                <w:lang w:val="en-US"/>
              </w:rPr>
              <w:t>х</w:t>
            </w:r>
            <w:r w:rsidRPr="002C4B7E">
              <w:rPr>
                <w:rFonts w:ascii="Times New Roman" w:eastAsia="Times New Roman" w:hAnsi="Times New Roman" w:cs="Times New Roman"/>
                <w:sz w:val="20"/>
                <w:szCs w:val="20"/>
                <w:lang w:val="en-US"/>
              </w:rPr>
              <w:t xml:space="preserve"> </w:t>
            </w:r>
            <w:r w:rsidRPr="00FC7F52">
              <w:rPr>
                <w:rFonts w:ascii="Times New Roman" w:eastAsia="Times New Roman" w:hAnsi="Times New Roman" w:cs="Times New Roman"/>
                <w:sz w:val="20"/>
                <w:szCs w:val="20"/>
                <w:lang w:val="en-US"/>
              </w:rPr>
              <w:t>өргөгдлийг</w:t>
            </w:r>
            <w:r w:rsidRPr="002C4B7E">
              <w:rPr>
                <w:rFonts w:ascii="Times New Roman" w:eastAsia="Times New Roman" w:hAnsi="Times New Roman" w:cs="Times New Roman"/>
                <w:sz w:val="20"/>
                <w:szCs w:val="20"/>
                <w:lang w:val="en-US"/>
              </w:rPr>
              <w:t xml:space="preserve"> тооцсон) хадгүй хөрсөнд буюу зохиомлоор усны түвшинг бууруулж хатаасан хөрсөнд ханын бэхэлгээгүй шуудуу ба нүхний ухаадсын гүн дэх налуугийн эгцрэлийг хүснэгт 2.1-оор авна.</w:t>
            </w:r>
          </w:p>
          <w:p w:rsidR="003A7BCE" w:rsidRPr="002C4B7E" w:rsidRDefault="003A7BCE" w:rsidP="00B646B7">
            <w:pPr>
              <w:shd w:val="clear" w:color="auto" w:fill="FFFFFF"/>
              <w:textAlignment w:val="top"/>
              <w:rPr>
                <w:rFonts w:ascii="Times New Roman" w:hAnsi="Times New Roman" w:cs="Times New Roman"/>
                <w:sz w:val="20"/>
                <w:szCs w:val="20"/>
                <w:lang w:val="en-US"/>
              </w:rPr>
            </w:pPr>
          </w:p>
        </w:tc>
        <w:tc>
          <w:tcPr>
            <w:tcW w:w="3892" w:type="dxa"/>
          </w:tcPr>
          <w:p w:rsidR="003A7BCE" w:rsidRPr="00662C22" w:rsidRDefault="003A7BCE" w:rsidP="00662C22">
            <w:pPr>
              <w:shd w:val="clear" w:color="auto" w:fill="FFFFFF"/>
              <w:textAlignment w:val="top"/>
              <w:rPr>
                <w:rFonts w:ascii="Times New Roman" w:eastAsia="Times New Roman" w:hAnsi="Times New Roman" w:cs="Times New Roman"/>
                <w:color w:val="00B050"/>
                <w:sz w:val="20"/>
                <w:szCs w:val="20"/>
              </w:rPr>
            </w:pPr>
            <w:r w:rsidRPr="00662C22">
              <w:rPr>
                <w:rFonts w:ascii="Times New Roman" w:hAnsi="Times New Roman" w:cs="Times New Roman"/>
                <w:color w:val="00B050"/>
                <w:sz w:val="20"/>
                <w:szCs w:val="20"/>
                <w:lang w:val="en-US"/>
              </w:rPr>
              <w:t xml:space="preserve">2.1.17 </w:t>
            </w:r>
            <w:r w:rsidRPr="00662C22">
              <w:rPr>
                <w:rFonts w:ascii="Times New Roman" w:eastAsia="Times New Roman" w:hAnsi="Times New Roman" w:cs="Times New Roman"/>
                <w:color w:val="00B050"/>
                <w:sz w:val="20"/>
                <w:szCs w:val="20"/>
              </w:rPr>
              <w:t>Үйлдвэрлэлийн ажлын төсөлд тодорхой заагаагүй бол хэвтээ гадаргуугийн ухаадсын налуугийн сууриас машины ойрын тулгуур хүртэл хамгийн бага зай хэмжээг хүснэгт 2.1–д зааснаар авна.</w:t>
            </w:r>
          </w:p>
          <w:p w:rsidR="003A7BCE" w:rsidRDefault="003A7BCE" w:rsidP="00FC7F52">
            <w:pPr>
              <w:rPr>
                <w:rFonts w:ascii="Times New Roman" w:eastAsia="Times New Roman" w:hAnsi="Times New Roman" w:cs="Times New Roman"/>
                <w:color w:val="00B050"/>
                <w:sz w:val="20"/>
                <w:szCs w:val="20"/>
                <w:highlight w:val="yellow"/>
                <w:lang w:val="en-US"/>
              </w:rPr>
            </w:pPr>
            <w:r w:rsidRPr="00957108">
              <w:rPr>
                <w:rFonts w:ascii="Times New Roman" w:eastAsia="Times New Roman" w:hAnsi="Times New Roman" w:cs="Times New Roman"/>
                <w:color w:val="00B050"/>
                <w:sz w:val="20"/>
                <w:szCs w:val="20"/>
                <w:lang w:val="en-US"/>
              </w:rPr>
              <w:t xml:space="preserve">2.1.18 </w:t>
            </w:r>
            <w:r w:rsidRPr="001902F4">
              <w:rPr>
                <w:rFonts w:ascii="Times New Roman" w:eastAsia="Times New Roman" w:hAnsi="Times New Roman" w:cs="Times New Roman"/>
                <w:color w:val="00B050"/>
                <w:sz w:val="20"/>
                <w:szCs w:val="20"/>
                <w:lang w:val="en-US"/>
              </w:rPr>
              <w:t>Хөрсний усны түвшингээс дээш чулуурхаг бус хөрсөнд (нарийн сувгаар өгсөх шүүрэлтийг тооцсон) буюу албаар усгүйжүүлсэн хөрсөнд бэхэлгээгүй налуу нүх, суваг шуудуу ухах малталтын гүн, налуугийн эгцэрлийг Хүснэгт- 2.1 дагуу зөвшөөрнө.</w:t>
            </w:r>
          </w:p>
          <w:p w:rsidR="003A7BCE" w:rsidRPr="002C4B7E" w:rsidRDefault="003A7BCE" w:rsidP="00FC7F52">
            <w:pPr>
              <w:shd w:val="clear" w:color="auto" w:fill="FFFFFF"/>
              <w:contextualSpacing/>
              <w:textAlignment w:val="top"/>
              <w:rPr>
                <w:rFonts w:ascii="Times New Roman" w:hAnsi="Times New Roman" w:cs="Times New Roman"/>
                <w:sz w:val="20"/>
                <w:szCs w:val="20"/>
              </w:rPr>
            </w:pPr>
          </w:p>
        </w:tc>
        <w:tc>
          <w:tcPr>
            <w:tcW w:w="3893" w:type="dxa"/>
          </w:tcPr>
          <w:p w:rsidR="003A7BCE" w:rsidRPr="001902F4" w:rsidRDefault="003A7BCE" w:rsidP="00662C22">
            <w:pPr>
              <w:rPr>
                <w:rFonts w:ascii="Times New Roman" w:eastAsia="Times New Roman" w:hAnsi="Times New Roman" w:cs="Times New Roman"/>
                <w:sz w:val="20"/>
                <w:szCs w:val="20"/>
                <w:lang w:val="en-US"/>
              </w:rPr>
            </w:pPr>
            <w:r w:rsidRPr="001902F4">
              <w:rPr>
                <w:rFonts w:ascii="Times New Roman" w:eastAsia="Times New Roman" w:hAnsi="Times New Roman" w:cs="Times New Roman"/>
                <w:strike/>
                <w:sz w:val="20"/>
                <w:szCs w:val="20"/>
                <w:lang w:val="en-US"/>
              </w:rPr>
              <w:t xml:space="preserve">Үйлдвэрлэлийн </w:t>
            </w:r>
            <w:r w:rsidRPr="001902F4">
              <w:rPr>
                <w:rFonts w:ascii="Times New Roman" w:eastAsia="Times New Roman" w:hAnsi="Times New Roman" w:cs="Times New Roman"/>
                <w:color w:val="00B050"/>
                <w:sz w:val="20"/>
                <w:szCs w:val="20"/>
                <w:lang w:val="en-US"/>
              </w:rPr>
              <w:t>Угсралтын</w:t>
            </w:r>
          </w:p>
          <w:p w:rsidR="003A7BCE" w:rsidRDefault="003A7BCE" w:rsidP="00B646B7">
            <w:pPr>
              <w:rPr>
                <w:rFonts w:ascii="Times New Roman" w:eastAsia="Times New Roman" w:hAnsi="Times New Roman" w:cs="Times New Roman"/>
                <w:color w:val="00B050"/>
                <w:sz w:val="20"/>
                <w:szCs w:val="20"/>
                <w:highlight w:val="yellow"/>
                <w:lang w:val="en-US"/>
              </w:rPr>
            </w:pPr>
          </w:p>
          <w:p w:rsidR="003A7BCE" w:rsidRDefault="003A7BCE" w:rsidP="00B646B7">
            <w:pPr>
              <w:rPr>
                <w:rFonts w:ascii="Times New Roman" w:eastAsia="Times New Roman" w:hAnsi="Times New Roman" w:cs="Times New Roman"/>
                <w:color w:val="00B050"/>
                <w:sz w:val="20"/>
                <w:szCs w:val="20"/>
                <w:highlight w:val="yellow"/>
                <w:lang w:val="en-US"/>
              </w:rPr>
            </w:pPr>
          </w:p>
          <w:p w:rsidR="003A7BCE" w:rsidRDefault="003A7BCE" w:rsidP="00B646B7">
            <w:pPr>
              <w:rPr>
                <w:rFonts w:ascii="Times New Roman" w:eastAsia="Times New Roman" w:hAnsi="Times New Roman" w:cs="Times New Roman"/>
                <w:color w:val="00B050"/>
                <w:sz w:val="20"/>
                <w:szCs w:val="20"/>
                <w:highlight w:val="yellow"/>
                <w:lang w:val="en-US"/>
              </w:rPr>
            </w:pPr>
          </w:p>
          <w:p w:rsidR="003A7BCE" w:rsidRDefault="003A7BCE" w:rsidP="00B646B7">
            <w:pPr>
              <w:rPr>
                <w:rFonts w:ascii="Times New Roman" w:eastAsia="Times New Roman" w:hAnsi="Times New Roman" w:cs="Times New Roman"/>
                <w:color w:val="00B050"/>
                <w:sz w:val="20"/>
                <w:szCs w:val="20"/>
                <w:highlight w:val="yellow"/>
                <w:lang w:val="en-US"/>
              </w:rPr>
            </w:pPr>
          </w:p>
          <w:p w:rsidR="003A7BCE" w:rsidRDefault="003A7BCE" w:rsidP="00B646B7">
            <w:pPr>
              <w:rPr>
                <w:rFonts w:ascii="Times New Roman" w:eastAsia="Times New Roman" w:hAnsi="Times New Roman" w:cs="Times New Roman"/>
                <w:color w:val="00B050"/>
                <w:sz w:val="20"/>
                <w:szCs w:val="20"/>
                <w:highlight w:val="yellow"/>
                <w:lang w:val="en-US"/>
              </w:rPr>
            </w:pPr>
          </w:p>
          <w:p w:rsidR="003A7BCE" w:rsidRDefault="003A7BCE" w:rsidP="00B646B7">
            <w:pPr>
              <w:rPr>
                <w:rFonts w:ascii="Times New Roman" w:eastAsia="Times New Roman" w:hAnsi="Times New Roman" w:cs="Times New Roman"/>
                <w:color w:val="00B050"/>
                <w:sz w:val="20"/>
                <w:szCs w:val="20"/>
                <w:highlight w:val="yellow"/>
                <w:lang w:val="en-US"/>
              </w:rPr>
            </w:pPr>
          </w:p>
          <w:p w:rsidR="003A7BCE" w:rsidRDefault="003A7BCE" w:rsidP="00B646B7">
            <w:pPr>
              <w:rPr>
                <w:rFonts w:ascii="Times New Roman" w:eastAsia="Times New Roman" w:hAnsi="Times New Roman" w:cs="Times New Roman"/>
                <w:color w:val="00B050"/>
                <w:sz w:val="20"/>
                <w:szCs w:val="20"/>
                <w:highlight w:val="yellow"/>
                <w:lang w:val="en-US"/>
              </w:rPr>
            </w:pPr>
          </w:p>
          <w:p w:rsidR="003A7BCE" w:rsidRPr="00FC7F52" w:rsidRDefault="003A7BCE" w:rsidP="00B646B7">
            <w:pPr>
              <w:rPr>
                <w:rFonts w:ascii="Times New Roman" w:hAnsi="Times New Roman" w:cs="Times New Roman"/>
                <w:sz w:val="20"/>
                <w:szCs w:val="20"/>
                <w:lang w:val="mn-MN"/>
              </w:rPr>
            </w:pPr>
            <w:r>
              <w:rPr>
                <w:rFonts w:ascii="Times New Roman" w:hAnsi="Times New Roman" w:cs="Times New Roman"/>
                <w:sz w:val="20"/>
                <w:szCs w:val="20"/>
                <w:lang w:val="mn-MN"/>
              </w:rPr>
              <w:t>Найруулга</w:t>
            </w:r>
          </w:p>
        </w:tc>
        <w:tc>
          <w:tcPr>
            <w:tcW w:w="3893" w:type="dxa"/>
          </w:tcPr>
          <w:p w:rsidR="003A7BCE" w:rsidRPr="001902F4" w:rsidRDefault="003A7BCE" w:rsidP="00662C22">
            <w:pPr>
              <w:rPr>
                <w:rFonts w:ascii="Times New Roman" w:eastAsia="Times New Roman" w:hAnsi="Times New Roman" w:cs="Times New Roman"/>
                <w:strike/>
                <w:sz w:val="20"/>
                <w:szCs w:val="20"/>
                <w:lang w:val="en-US"/>
              </w:rPr>
            </w:pPr>
          </w:p>
        </w:tc>
      </w:tr>
      <w:tr w:rsidR="003A7BCE" w:rsidRPr="002C4B7E" w:rsidTr="003A7BCE">
        <w:trPr>
          <w:trHeight w:val="20"/>
          <w:jc w:val="center"/>
        </w:trPr>
        <w:tc>
          <w:tcPr>
            <w:tcW w:w="3893" w:type="dxa"/>
          </w:tcPr>
          <w:p w:rsidR="003A7BCE" w:rsidRPr="009C35B3" w:rsidRDefault="003A7BCE" w:rsidP="00FC7F52">
            <w:pPr>
              <w:numPr>
                <w:ilvl w:val="2"/>
                <w:numId w:val="5"/>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hAnsi="Times New Roman" w:cs="Times New Roman"/>
                <w:sz w:val="20"/>
                <w:szCs w:val="20"/>
                <w:lang w:val="en-US"/>
              </w:rPr>
              <w:lastRenderedPageBreak/>
              <w:t>2.1.</w:t>
            </w:r>
            <w:r>
              <w:rPr>
                <w:rFonts w:ascii="Times New Roman" w:hAnsi="Times New Roman" w:cs="Times New Roman"/>
                <w:sz w:val="20"/>
                <w:szCs w:val="20"/>
                <w:lang w:val="mn-MN"/>
              </w:rPr>
              <w:t>19</w:t>
            </w:r>
            <w:r w:rsidRPr="002C4B7E">
              <w:rPr>
                <w:rFonts w:ascii="Times New Roman" w:eastAsia="Times New Roman" w:hAnsi="Times New Roman" w:cs="Times New Roman"/>
                <w:sz w:val="20"/>
                <w:szCs w:val="20"/>
              </w:rPr>
              <w:t xml:space="preserve"> Хөрсийг бэлтгэхдээ доогуур нь хөндийлэн малтаж ухахыг хориглоно.</w:t>
            </w:r>
          </w:p>
        </w:tc>
        <w:tc>
          <w:tcPr>
            <w:tcW w:w="3892" w:type="dxa"/>
          </w:tcPr>
          <w:p w:rsidR="003A7BCE" w:rsidRPr="009C35B3" w:rsidRDefault="003A7BCE" w:rsidP="003A7BCE">
            <w:pPr>
              <w:shd w:val="clear" w:color="auto" w:fill="FFFFFF"/>
              <w:ind w:left="-180"/>
              <w:jc w:val="center"/>
              <w:textAlignment w:val="top"/>
              <w:rPr>
                <w:rFonts w:ascii="Times New Roman" w:eastAsia="Times New Roman" w:hAnsi="Times New Roman" w:cs="Times New Roman"/>
                <w:color w:val="FF0000"/>
                <w:sz w:val="20"/>
                <w:szCs w:val="20"/>
              </w:rPr>
            </w:pPr>
            <w:r>
              <w:rPr>
                <w:rFonts w:ascii="Times New Roman" w:hAnsi="Times New Roman" w:cs="Times New Roman"/>
                <w:sz w:val="20"/>
                <w:szCs w:val="20"/>
                <w:lang w:val="mn-MN"/>
              </w:rPr>
              <w:t>Өөрчлөлтгүй</w:t>
            </w:r>
          </w:p>
        </w:tc>
        <w:tc>
          <w:tcPr>
            <w:tcW w:w="3893" w:type="dxa"/>
          </w:tcPr>
          <w:p w:rsidR="003A7BCE" w:rsidRPr="002C4B7E" w:rsidRDefault="003A7BCE" w:rsidP="00B646B7">
            <w:pPr>
              <w:numPr>
                <w:ilvl w:val="2"/>
                <w:numId w:val="5"/>
              </w:numPr>
              <w:shd w:val="clear" w:color="auto" w:fill="FFFFFF"/>
              <w:ind w:left="0"/>
              <w:contextualSpacing/>
              <w:jc w:val="both"/>
              <w:textAlignment w:val="top"/>
              <w:rPr>
                <w:rFonts w:ascii="Times New Roman" w:eastAsiaTheme="minorHAnsi" w:hAnsi="Times New Roman" w:cs="Times New Roman"/>
                <w:sz w:val="20"/>
                <w:szCs w:val="20"/>
                <w:lang w:val="en-US"/>
              </w:rPr>
            </w:pPr>
          </w:p>
        </w:tc>
        <w:tc>
          <w:tcPr>
            <w:tcW w:w="3893" w:type="dxa"/>
          </w:tcPr>
          <w:p w:rsidR="003A7BCE" w:rsidRPr="002C4B7E" w:rsidRDefault="003A7BCE" w:rsidP="00B646B7">
            <w:pPr>
              <w:numPr>
                <w:ilvl w:val="2"/>
                <w:numId w:val="5"/>
              </w:numPr>
              <w:shd w:val="clear" w:color="auto" w:fill="FFFFFF"/>
              <w:ind w:left="0"/>
              <w:contextualSpacing/>
              <w:jc w:val="both"/>
              <w:textAlignment w:val="top"/>
              <w:rPr>
                <w:rFonts w:ascii="Times New Roman" w:eastAsiaTheme="minorHAnsi" w:hAnsi="Times New Roman" w:cs="Times New Roman"/>
                <w:sz w:val="20"/>
                <w:szCs w:val="20"/>
                <w:lang w:val="en-US"/>
              </w:rPr>
            </w:pPr>
          </w:p>
        </w:tc>
      </w:tr>
      <w:tr w:rsidR="003A7BCE" w:rsidRPr="002C4B7E" w:rsidTr="003A7BCE">
        <w:trPr>
          <w:trHeight w:val="20"/>
          <w:jc w:val="center"/>
        </w:trPr>
        <w:tc>
          <w:tcPr>
            <w:tcW w:w="3893" w:type="dxa"/>
          </w:tcPr>
          <w:p w:rsidR="003A7BCE" w:rsidRPr="002C4B7E" w:rsidRDefault="003A7BCE" w:rsidP="00B646B7">
            <w:pPr>
              <w:numPr>
                <w:ilvl w:val="2"/>
                <w:numId w:val="5"/>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2.1.2</w:t>
            </w:r>
            <w:r>
              <w:rPr>
                <w:rFonts w:ascii="Times New Roman" w:eastAsia="Times New Roman" w:hAnsi="Times New Roman" w:cs="Times New Roman"/>
                <w:sz w:val="20"/>
                <w:szCs w:val="20"/>
                <w:lang w:val="mn-MN"/>
              </w:rPr>
              <w:t>0</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Нүхэнд орох, нүхнээс гарахдаа холбогдох стандартын дагуу бэлтгэсэн зориулалтын шат хэрэглэнэ.</w:t>
            </w:r>
          </w:p>
          <w:p w:rsidR="003A7BCE" w:rsidRPr="002C4B7E" w:rsidRDefault="003A7BCE" w:rsidP="00B646B7">
            <w:pPr>
              <w:numPr>
                <w:ilvl w:val="2"/>
                <w:numId w:val="5"/>
              </w:numPr>
              <w:shd w:val="clear" w:color="auto" w:fill="FFFFFF"/>
              <w:ind w:left="0"/>
              <w:jc w:val="both"/>
              <w:textAlignment w:val="top"/>
              <w:rPr>
                <w:rFonts w:ascii="Times New Roman" w:hAnsi="Times New Roman" w:cs="Times New Roman"/>
                <w:sz w:val="20"/>
                <w:szCs w:val="20"/>
                <w:lang w:val="en-US"/>
              </w:rPr>
            </w:pPr>
          </w:p>
        </w:tc>
        <w:tc>
          <w:tcPr>
            <w:tcW w:w="3892" w:type="dxa"/>
            <w:vAlign w:val="center"/>
          </w:tcPr>
          <w:p w:rsidR="003A7BCE" w:rsidRPr="002C4B7E"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893" w:type="dxa"/>
          </w:tcPr>
          <w:p w:rsidR="003A7BCE" w:rsidRPr="002C4B7E" w:rsidRDefault="003A7BCE" w:rsidP="00B646B7">
            <w:pPr>
              <w:numPr>
                <w:ilvl w:val="2"/>
                <w:numId w:val="5"/>
              </w:numPr>
              <w:shd w:val="clear" w:color="auto" w:fill="FFFFFF"/>
              <w:ind w:left="0"/>
              <w:jc w:val="both"/>
              <w:textAlignment w:val="top"/>
              <w:rPr>
                <w:rFonts w:ascii="Times New Roman" w:hAnsi="Times New Roman" w:cs="Times New Roman"/>
                <w:sz w:val="20"/>
                <w:szCs w:val="20"/>
                <w:lang w:val="en-US"/>
              </w:rPr>
            </w:pPr>
          </w:p>
        </w:tc>
        <w:tc>
          <w:tcPr>
            <w:tcW w:w="3893" w:type="dxa"/>
          </w:tcPr>
          <w:p w:rsidR="003A7BCE" w:rsidRPr="002C4B7E" w:rsidRDefault="003A7BCE" w:rsidP="00B646B7">
            <w:pPr>
              <w:numPr>
                <w:ilvl w:val="2"/>
                <w:numId w:val="5"/>
              </w:numPr>
              <w:shd w:val="clear" w:color="auto" w:fill="FFFFFF"/>
              <w:ind w:left="0"/>
              <w:jc w:val="both"/>
              <w:textAlignment w:val="top"/>
              <w:rPr>
                <w:rFonts w:ascii="Times New Roman" w:hAnsi="Times New Roman" w:cs="Times New Roman"/>
                <w:sz w:val="20"/>
                <w:szCs w:val="20"/>
                <w:lang w:val="en-US"/>
              </w:rPr>
            </w:pPr>
          </w:p>
        </w:tc>
      </w:tr>
      <w:tr w:rsidR="003A7BCE" w:rsidRPr="002C4B7E" w:rsidTr="003A7BCE">
        <w:trPr>
          <w:trHeight w:val="20"/>
          <w:jc w:val="center"/>
        </w:trPr>
        <w:tc>
          <w:tcPr>
            <w:tcW w:w="3893" w:type="dxa"/>
          </w:tcPr>
          <w:p w:rsidR="003A7BCE" w:rsidRPr="002C4B7E" w:rsidRDefault="003A7BCE" w:rsidP="009C35B3">
            <w:pPr>
              <w:numPr>
                <w:ilvl w:val="2"/>
                <w:numId w:val="5"/>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en-US"/>
              </w:rPr>
              <w:t>2.1.2</w:t>
            </w:r>
            <w:r>
              <w:rPr>
                <w:rFonts w:ascii="Times New Roman" w:eastAsia="Times New Roman" w:hAnsi="Times New Roman" w:cs="Times New Roman"/>
                <w:sz w:val="20"/>
                <w:szCs w:val="20"/>
                <w:lang w:val="mn-MN"/>
              </w:rPr>
              <w:t>1</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rPr>
              <w:t>Хэвтээ байрлалтай хоолойг хүчтэй дарах үед 1200 мм-ээс багагүй диаметртэй, 40 м-ээс ихгүй урттай хоолойд ажилчид байхыг зөвшөөрнө. Ажилчдыг хоолойд нэг цагаас дээш хугацаанд үргэлжлүүлэн ажиллуулж болохгүй. 10 м ба түүнээс дээш урттай дамжуулах хоолой албадмал агааржуулагчтай байвал зохино.</w:t>
            </w:r>
          </w:p>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c>
          <w:tcPr>
            <w:tcW w:w="3892" w:type="dxa"/>
            <w:vAlign w:val="center"/>
          </w:tcPr>
          <w:p w:rsidR="003A7BCE" w:rsidRPr="002C4B7E"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893" w:type="dxa"/>
          </w:tcPr>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c>
          <w:tcPr>
            <w:tcW w:w="3893" w:type="dxa"/>
          </w:tcPr>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2C4B7E" w:rsidRDefault="003A7BCE" w:rsidP="00FC7F52">
            <w:pPr>
              <w:numPr>
                <w:ilvl w:val="2"/>
                <w:numId w:val="5"/>
              </w:numPr>
              <w:shd w:val="clear" w:color="auto" w:fill="FFFFFF"/>
              <w:ind w:left="0"/>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en-US"/>
              </w:rPr>
              <w:t>.</w:t>
            </w:r>
            <w:r w:rsidRPr="002C4B7E">
              <w:rPr>
                <w:rFonts w:ascii="Times New Roman" w:eastAsia="Times New Roman" w:hAnsi="Times New Roman" w:cs="Times New Roman"/>
                <w:sz w:val="20"/>
                <w:szCs w:val="20"/>
                <w:lang w:val="mn-MN"/>
              </w:rPr>
              <w:t>1</w:t>
            </w:r>
            <w:r w:rsidRPr="002C4B7E">
              <w:rPr>
                <w:rFonts w:ascii="Times New Roman" w:eastAsia="Times New Roman" w:hAnsi="Times New Roman" w:cs="Times New Roman"/>
                <w:sz w:val="20"/>
                <w:szCs w:val="20"/>
                <w:lang w:val="en-US"/>
              </w:rPr>
              <w:t>.</w:t>
            </w:r>
            <w:r w:rsidRPr="002C4B7E">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rPr>
              <w:t>Гадаргуугийн ус нүхэнд орж дүүргэхээс урьдчилан сэргийлэх зорилгоор хашлага нуруу буюу хаалт, ус зайлуулах сувгийг төлөвлөж барих бөгөөд хөрсний ус нүхний ёроолын түвшингээс дээшилбэл ажил гүйцэтгэх төслөөр усны түвшинг бууруулах арга хэмжээ авч хэрэгжүүлнэ.</w:t>
            </w:r>
          </w:p>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c>
          <w:tcPr>
            <w:tcW w:w="3892" w:type="dxa"/>
            <w:vAlign w:val="center"/>
          </w:tcPr>
          <w:p w:rsidR="003A7BCE" w:rsidRPr="002C4B7E" w:rsidRDefault="003A7BCE" w:rsidP="003A7BCE">
            <w:pPr>
              <w:shd w:val="clear" w:color="auto" w:fill="FFFFFF"/>
              <w:jc w:val="center"/>
              <w:textAlignment w:val="top"/>
              <w:rPr>
                <w:rFonts w:ascii="Times New Roman" w:eastAsiaTheme="minorHAnsi" w:hAnsi="Times New Roman" w:cs="Times New Roman"/>
                <w:sz w:val="20"/>
                <w:szCs w:val="20"/>
                <w:lang w:val="en-US"/>
              </w:rPr>
            </w:pPr>
            <w:r>
              <w:rPr>
                <w:rFonts w:ascii="Times New Roman" w:hAnsi="Times New Roman" w:cs="Times New Roman"/>
                <w:sz w:val="20"/>
                <w:szCs w:val="20"/>
                <w:lang w:val="mn-MN"/>
              </w:rPr>
              <w:t>Өөрчлөлтгүй</w:t>
            </w:r>
          </w:p>
        </w:tc>
        <w:tc>
          <w:tcPr>
            <w:tcW w:w="3893" w:type="dxa"/>
          </w:tcPr>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c>
          <w:tcPr>
            <w:tcW w:w="3893" w:type="dxa"/>
          </w:tcPr>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866EC9" w:rsidRDefault="003A7BCE" w:rsidP="00866EC9">
            <w:pPr>
              <w:shd w:val="clear" w:color="auto" w:fill="FFFFFF"/>
              <w:contextualSpacing/>
              <w:jc w:val="center"/>
              <w:textAlignment w:val="top"/>
              <w:rPr>
                <w:rFonts w:ascii="Times New Roman" w:eastAsia="Times New Roman" w:hAnsi="Times New Roman" w:cs="Times New Roman"/>
                <w:i/>
                <w:sz w:val="20"/>
                <w:szCs w:val="20"/>
              </w:rPr>
            </w:pPr>
            <w:r w:rsidRPr="00866EC9">
              <w:rPr>
                <w:rFonts w:ascii="Times New Roman" w:eastAsia="Times New Roman" w:hAnsi="Times New Roman" w:cs="Times New Roman"/>
                <w:bCs/>
                <w:i/>
                <w:sz w:val="20"/>
                <w:szCs w:val="20"/>
              </w:rPr>
              <w:t>Газар доорх шугам сүлжээний байгууламж ба нүхний орчимд</w:t>
            </w:r>
            <w:r w:rsidRPr="00866EC9">
              <w:rPr>
                <w:rFonts w:ascii="Times New Roman" w:eastAsia="Times New Roman" w:hAnsi="Times New Roman" w:cs="Times New Roman"/>
                <w:i/>
                <w:sz w:val="20"/>
                <w:szCs w:val="20"/>
                <w:lang w:val="mn-MN"/>
              </w:rPr>
              <w:t xml:space="preserve"> </w:t>
            </w:r>
            <w:r w:rsidRPr="00866EC9">
              <w:rPr>
                <w:rFonts w:ascii="Times New Roman" w:eastAsia="Times New Roman" w:hAnsi="Times New Roman" w:cs="Times New Roman"/>
                <w:bCs/>
                <w:i/>
                <w:sz w:val="20"/>
                <w:szCs w:val="20"/>
              </w:rPr>
              <w:t>гүйцэтгэх ажил</w:t>
            </w:r>
          </w:p>
          <w:p w:rsidR="003A7BCE" w:rsidRPr="002C4B7E" w:rsidRDefault="003A7BCE" w:rsidP="00FC7F52">
            <w:pPr>
              <w:numPr>
                <w:ilvl w:val="2"/>
                <w:numId w:val="5"/>
              </w:numPr>
              <w:shd w:val="clear" w:color="auto" w:fill="FFFFFF"/>
              <w:ind w:left="0"/>
              <w:contextualSpacing/>
              <w:jc w:val="both"/>
              <w:textAlignment w:val="top"/>
              <w:rPr>
                <w:rFonts w:ascii="Times New Roman" w:hAnsi="Times New Roman" w:cs="Times New Roman"/>
                <w:sz w:val="20"/>
                <w:szCs w:val="20"/>
                <w:lang w:val="mn-MN"/>
              </w:rPr>
            </w:pPr>
            <w:r w:rsidRPr="002C4B7E">
              <w:rPr>
                <w:rFonts w:ascii="Times New Roman" w:hAnsi="Times New Roman" w:cs="Times New Roman"/>
                <w:sz w:val="20"/>
                <w:szCs w:val="20"/>
              </w:rPr>
              <w:t>2.1.2</w:t>
            </w:r>
            <w:r>
              <w:rPr>
                <w:rFonts w:ascii="Times New Roman" w:hAnsi="Times New Roman" w:cs="Times New Roman"/>
                <w:sz w:val="20"/>
                <w:szCs w:val="20"/>
                <w:lang w:val="mn-MN"/>
              </w:rPr>
              <w:t>3</w:t>
            </w:r>
            <w:r w:rsidRPr="002C4B7E">
              <w:rPr>
                <w:rFonts w:ascii="Times New Roman" w:hAnsi="Times New Roman" w:cs="Times New Roman"/>
                <w:sz w:val="20"/>
                <w:szCs w:val="20"/>
              </w:rPr>
              <w:t xml:space="preserve"> </w:t>
            </w:r>
            <w:r w:rsidRPr="002C4B7E">
              <w:rPr>
                <w:rFonts w:ascii="Times New Roman" w:eastAsia="Times New Roman" w:hAnsi="Times New Roman" w:cs="Times New Roman"/>
                <w:sz w:val="20"/>
                <w:szCs w:val="20"/>
              </w:rPr>
              <w:t>Газар доорх цахилгаан кабель, хийн хоолой гэх мэт шугам сүлжээний байгууламж бүхий бүсэд газар шорооны ажил гүйцэтгэхдээ эдгээр байгууламжийн ашиглалтыг хариуцдаг байгууллагаас албан ёсны зөвшөөрөл авна. Зөвшөөрөлд шугам сүлжээг суулгаж тавих гүн ба байрлалыг тусгасан зураг (схем) хавсаргасан байх ёстой. Ажил эхлэхээс өмнө газар доорх шугам сүлжээний байгууламжийн байрлалыг заасан тэмдэг тав</w:t>
            </w:r>
            <w:r>
              <w:rPr>
                <w:rFonts w:ascii="Times New Roman" w:eastAsia="Times New Roman" w:hAnsi="Times New Roman" w:cs="Times New Roman"/>
                <w:sz w:val="20"/>
                <w:szCs w:val="20"/>
                <w:lang w:val="mn-MN"/>
              </w:rPr>
              <w:t>ьж</w:t>
            </w:r>
            <w:r w:rsidRPr="002C4B7E">
              <w:rPr>
                <w:rFonts w:ascii="Times New Roman" w:eastAsia="Times New Roman" w:hAnsi="Times New Roman" w:cs="Times New Roman"/>
                <w:sz w:val="20"/>
                <w:szCs w:val="20"/>
              </w:rPr>
              <w:t xml:space="preserve"> байрлуулбал</w:t>
            </w:r>
            <w:r w:rsidRPr="002C4B7E">
              <w:rPr>
                <w:rFonts w:ascii="Times New Roman" w:eastAsia="Times New Roman" w:hAnsi="Times New Roman" w:cs="Times New Roman"/>
                <w:sz w:val="20"/>
                <w:szCs w:val="20"/>
                <w:lang w:val="en-US"/>
              </w:rPr>
              <w:t xml:space="preserve"> </w:t>
            </w:r>
            <w:r w:rsidRPr="002C4B7E">
              <w:rPr>
                <w:rFonts w:ascii="Times New Roman" w:eastAsia="Times New Roman" w:hAnsi="Times New Roman" w:cs="Times New Roman"/>
                <w:sz w:val="20"/>
                <w:szCs w:val="20"/>
                <w:lang w:val="mn-MN"/>
              </w:rPr>
              <w:t>зохино.</w:t>
            </w:r>
          </w:p>
        </w:tc>
        <w:tc>
          <w:tcPr>
            <w:tcW w:w="3892" w:type="dxa"/>
          </w:tcPr>
          <w:p w:rsidR="003A7BCE" w:rsidRDefault="003A7BCE" w:rsidP="00FC7F52">
            <w:pPr>
              <w:shd w:val="clear" w:color="auto" w:fill="FFFFFF"/>
              <w:ind w:left="42"/>
              <w:contextualSpacing/>
              <w:jc w:val="center"/>
              <w:textAlignment w:val="top"/>
              <w:rPr>
                <w:rFonts w:ascii="Times New Roman" w:hAnsi="Times New Roman" w:cs="Times New Roman"/>
                <w:sz w:val="20"/>
                <w:szCs w:val="20"/>
                <w:lang w:val="mn-MN"/>
              </w:rPr>
            </w:pPr>
          </w:p>
          <w:p w:rsidR="003A7BCE" w:rsidRDefault="003A7BCE" w:rsidP="00FC7F52">
            <w:pPr>
              <w:shd w:val="clear" w:color="auto" w:fill="FFFFFF"/>
              <w:ind w:left="42"/>
              <w:contextualSpacing/>
              <w:jc w:val="center"/>
              <w:textAlignment w:val="top"/>
              <w:rPr>
                <w:rFonts w:ascii="Times New Roman" w:hAnsi="Times New Roman" w:cs="Times New Roman"/>
                <w:sz w:val="20"/>
                <w:szCs w:val="20"/>
                <w:lang w:val="mn-MN"/>
              </w:rPr>
            </w:pPr>
          </w:p>
          <w:p w:rsidR="003A7BCE" w:rsidRDefault="003A7BCE" w:rsidP="00FC7F52">
            <w:pPr>
              <w:shd w:val="clear" w:color="auto" w:fill="FFFFFF"/>
              <w:ind w:left="42"/>
              <w:contextualSpacing/>
              <w:jc w:val="center"/>
              <w:textAlignment w:val="top"/>
              <w:rPr>
                <w:rFonts w:ascii="Times New Roman" w:hAnsi="Times New Roman" w:cs="Times New Roman"/>
                <w:sz w:val="20"/>
                <w:szCs w:val="20"/>
                <w:lang w:val="mn-MN"/>
              </w:rPr>
            </w:pPr>
          </w:p>
          <w:p w:rsidR="003A7BCE" w:rsidRDefault="003A7BCE" w:rsidP="00FC7F52">
            <w:pPr>
              <w:shd w:val="clear" w:color="auto" w:fill="FFFFFF"/>
              <w:ind w:left="42"/>
              <w:contextualSpacing/>
              <w:jc w:val="center"/>
              <w:textAlignment w:val="top"/>
              <w:rPr>
                <w:rFonts w:ascii="Times New Roman" w:hAnsi="Times New Roman" w:cs="Times New Roman"/>
                <w:sz w:val="20"/>
                <w:szCs w:val="20"/>
                <w:lang w:val="mn-MN"/>
              </w:rPr>
            </w:pPr>
          </w:p>
          <w:p w:rsidR="003A7BCE" w:rsidRDefault="003A7BCE" w:rsidP="00FC7F52">
            <w:pPr>
              <w:shd w:val="clear" w:color="auto" w:fill="FFFFFF"/>
              <w:ind w:left="42"/>
              <w:contextualSpacing/>
              <w:jc w:val="center"/>
              <w:textAlignment w:val="top"/>
              <w:rPr>
                <w:rFonts w:ascii="Times New Roman" w:hAnsi="Times New Roman" w:cs="Times New Roman"/>
                <w:sz w:val="20"/>
                <w:szCs w:val="20"/>
                <w:lang w:val="mn-MN"/>
              </w:rPr>
            </w:pPr>
          </w:p>
          <w:p w:rsidR="003A7BCE" w:rsidRDefault="003A7BCE" w:rsidP="00FC7F52">
            <w:pPr>
              <w:shd w:val="clear" w:color="auto" w:fill="FFFFFF"/>
              <w:ind w:left="42"/>
              <w:contextualSpacing/>
              <w:jc w:val="center"/>
              <w:textAlignment w:val="top"/>
              <w:rPr>
                <w:rFonts w:ascii="Times New Roman" w:hAnsi="Times New Roman" w:cs="Times New Roman"/>
                <w:sz w:val="20"/>
                <w:szCs w:val="20"/>
                <w:lang w:val="mn-MN"/>
              </w:rPr>
            </w:pPr>
          </w:p>
          <w:p w:rsidR="003A7BCE" w:rsidRDefault="003A7BCE" w:rsidP="00FC7F52">
            <w:pPr>
              <w:shd w:val="clear" w:color="auto" w:fill="FFFFFF"/>
              <w:ind w:left="42"/>
              <w:contextualSpacing/>
              <w:jc w:val="center"/>
              <w:textAlignment w:val="top"/>
              <w:rPr>
                <w:rFonts w:ascii="Times New Roman" w:hAnsi="Times New Roman" w:cs="Times New Roman"/>
                <w:sz w:val="20"/>
                <w:szCs w:val="20"/>
                <w:lang w:val="mn-MN"/>
              </w:rPr>
            </w:pPr>
          </w:p>
          <w:p w:rsidR="003A7BCE" w:rsidRDefault="003A7BCE" w:rsidP="00FC7F52">
            <w:pPr>
              <w:shd w:val="clear" w:color="auto" w:fill="FFFFFF"/>
              <w:ind w:left="42"/>
              <w:contextualSpacing/>
              <w:jc w:val="center"/>
              <w:textAlignment w:val="top"/>
              <w:rPr>
                <w:rFonts w:ascii="Times New Roman" w:hAnsi="Times New Roman" w:cs="Times New Roman"/>
                <w:sz w:val="20"/>
                <w:szCs w:val="20"/>
                <w:lang w:val="mn-MN"/>
              </w:rPr>
            </w:pPr>
          </w:p>
          <w:p w:rsidR="003A7BCE" w:rsidRDefault="003A7BCE" w:rsidP="00FC7F52">
            <w:pPr>
              <w:shd w:val="clear" w:color="auto" w:fill="FFFFFF"/>
              <w:ind w:left="42"/>
              <w:contextualSpacing/>
              <w:jc w:val="center"/>
              <w:textAlignment w:val="top"/>
              <w:rPr>
                <w:rFonts w:ascii="Times New Roman" w:hAnsi="Times New Roman" w:cs="Times New Roman"/>
                <w:sz w:val="20"/>
                <w:szCs w:val="20"/>
                <w:lang w:val="mn-MN"/>
              </w:rPr>
            </w:pPr>
          </w:p>
          <w:p w:rsidR="003A7BCE" w:rsidRPr="00B646B7" w:rsidRDefault="003A7BCE" w:rsidP="00FC7F52">
            <w:pPr>
              <w:shd w:val="clear" w:color="auto" w:fill="FFFFFF"/>
              <w:ind w:left="42"/>
              <w:contextualSpacing/>
              <w:jc w:val="center"/>
              <w:textAlignment w:val="top"/>
              <w:rPr>
                <w:rFonts w:ascii="Times New Roman" w:eastAsia="Times New Roman" w:hAnsi="Times New Roman" w:cs="Times New Roman"/>
                <w:color w:val="00B050"/>
                <w:sz w:val="20"/>
                <w:szCs w:val="20"/>
              </w:rPr>
            </w:pPr>
            <w:r>
              <w:rPr>
                <w:rFonts w:ascii="Times New Roman" w:hAnsi="Times New Roman" w:cs="Times New Roman"/>
                <w:sz w:val="20"/>
                <w:szCs w:val="20"/>
                <w:lang w:val="mn-MN"/>
              </w:rPr>
              <w:t>Өөрчлөлтгүй</w:t>
            </w:r>
          </w:p>
        </w:tc>
        <w:tc>
          <w:tcPr>
            <w:tcW w:w="3893" w:type="dxa"/>
          </w:tcPr>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p w:rsidR="003A7BCE" w:rsidRPr="002C4B7E" w:rsidRDefault="003A7BCE" w:rsidP="00967582">
            <w:pPr>
              <w:numPr>
                <w:ilvl w:val="2"/>
                <w:numId w:val="5"/>
              </w:numPr>
              <w:shd w:val="clear" w:color="auto" w:fill="FFFFFF"/>
              <w:ind w:left="0"/>
              <w:jc w:val="both"/>
              <w:textAlignment w:val="top"/>
              <w:rPr>
                <w:rFonts w:ascii="Times New Roman" w:hAnsi="Times New Roman" w:cs="Times New Roman"/>
                <w:sz w:val="20"/>
                <w:szCs w:val="20"/>
                <w:lang w:val="mn-MN"/>
              </w:rPr>
            </w:pPr>
          </w:p>
        </w:tc>
        <w:tc>
          <w:tcPr>
            <w:tcW w:w="3893" w:type="dxa"/>
          </w:tcPr>
          <w:p w:rsidR="003A7BCE" w:rsidRPr="00866EC9"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866EC9" w:rsidRDefault="003A7BCE" w:rsidP="00C13FD0">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en-US"/>
              </w:rPr>
              <w:t>.</w:t>
            </w:r>
            <w:r w:rsidRPr="002C4B7E">
              <w:rPr>
                <w:rFonts w:ascii="Times New Roman" w:eastAsia="Times New Roman" w:hAnsi="Times New Roman" w:cs="Times New Roman"/>
                <w:sz w:val="20"/>
                <w:szCs w:val="20"/>
                <w:lang w:val="mn-MN"/>
              </w:rPr>
              <w:t>1</w:t>
            </w:r>
            <w:r w:rsidRPr="002C4B7E">
              <w:rPr>
                <w:rFonts w:ascii="Times New Roman" w:eastAsia="Times New Roman" w:hAnsi="Times New Roman" w:cs="Times New Roman"/>
                <w:sz w:val="20"/>
                <w:szCs w:val="20"/>
                <w:lang w:val="en-US"/>
              </w:rPr>
              <w:t>.</w:t>
            </w:r>
            <w:r w:rsidRPr="002C4B7E">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4</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 xml:space="preserve">Газар доорх шугам сүлжээний  байгууламжийн үйлчлэлийн бүсэд гүйцэтгэх газар шорооны ажлыг мастерын хяналтан дор, хүчдэлтэй байгаа цахилгааны кабелийн хамгаалалтын бүсэд бол </w:t>
            </w:r>
            <w:r w:rsidRPr="00967582">
              <w:rPr>
                <w:rFonts w:ascii="Times New Roman" w:eastAsia="Times New Roman" w:hAnsi="Times New Roman" w:cs="Times New Roman"/>
                <w:sz w:val="20"/>
                <w:szCs w:val="20"/>
                <w:highlight w:val="yellow"/>
                <w:lang w:val="en-US"/>
              </w:rPr>
              <w:t>цахилгааны аж ахуйн ажилтны</w:t>
            </w:r>
            <w:r w:rsidRPr="002C4B7E">
              <w:rPr>
                <w:rFonts w:ascii="Times New Roman" w:eastAsia="Times New Roman" w:hAnsi="Times New Roman" w:cs="Times New Roman"/>
                <w:sz w:val="20"/>
                <w:szCs w:val="20"/>
                <w:lang w:val="en-US"/>
              </w:rPr>
              <w:t xml:space="preserve"> </w:t>
            </w:r>
            <w:r w:rsidRPr="00967582">
              <w:rPr>
                <w:rFonts w:ascii="Times New Roman" w:eastAsia="Times New Roman" w:hAnsi="Times New Roman" w:cs="Times New Roman"/>
                <w:sz w:val="20"/>
                <w:szCs w:val="20"/>
                <w:highlight w:val="yellow"/>
                <w:lang w:val="en-US"/>
              </w:rPr>
              <w:t>хяналтан дор тус тус гүйцэтгэх ёстой.</w:t>
            </w:r>
            <w:r w:rsidRPr="002C4B7E">
              <w:rPr>
                <w:rFonts w:ascii="Times New Roman" w:eastAsia="Times New Roman" w:hAnsi="Times New Roman" w:cs="Times New Roman"/>
                <w:sz w:val="20"/>
                <w:szCs w:val="20"/>
                <w:lang w:val="en-US"/>
              </w:rPr>
              <w:t xml:space="preserve"> Ажлын байранд урьдчилан сэргийлэх </w:t>
            </w:r>
            <w:r w:rsidRPr="002C4B7E">
              <w:rPr>
                <w:rFonts w:ascii="Times New Roman" w:eastAsia="Times New Roman" w:hAnsi="Times New Roman" w:cs="Times New Roman"/>
                <w:sz w:val="20"/>
                <w:szCs w:val="20"/>
                <w:lang w:val="en-US"/>
              </w:rPr>
              <w:lastRenderedPageBreak/>
              <w:t>зурагт хуудас, дохиоллыг байрлуулах ёстой. Газар шорооны ажлыг нүхний ханаас 2 м-ээс багагүй, кабель, бусад шугам сүлжээний хоолойноос 1 м-ээс дээш зайд механизмаар, 0.3 м-ээс доош хэвийн гүнд тавьсан кабель дээрх газрыг алх, царил, зээтүүгээр цохиж сийрүүлэхийг тус тус хориглоно. Цахилгаан дамжуулах шугамын тулгуурын орчимд 0.5 м-ээс илүү гүнд болон газар доорх шугам сүлжээний байгууламж бүхий бүсэд нүх ухах ажлыг ажилд оруулах-нарядаар гүйцэтгэх ёстой.</w:t>
            </w:r>
          </w:p>
        </w:tc>
        <w:tc>
          <w:tcPr>
            <w:tcW w:w="3892" w:type="dxa"/>
            <w:vAlign w:val="center"/>
          </w:tcPr>
          <w:p w:rsidR="003A7BCE" w:rsidRPr="002C4B7E" w:rsidRDefault="003A7BCE" w:rsidP="00C13FD0">
            <w:pPr>
              <w:rPr>
                <w:rFonts w:ascii="Times New Roman" w:hAnsi="Times New Roman" w:cs="Times New Roman"/>
                <w:sz w:val="20"/>
                <w:szCs w:val="20"/>
              </w:rPr>
            </w:pPr>
            <w:r w:rsidRPr="00D23531">
              <w:rPr>
                <w:rFonts w:ascii="Times New Roman" w:eastAsia="Times New Roman" w:hAnsi="Times New Roman" w:cs="Times New Roman"/>
                <w:color w:val="00B050"/>
                <w:sz w:val="20"/>
                <w:szCs w:val="20"/>
                <w:lang w:val="mn-MN"/>
              </w:rPr>
              <w:lastRenderedPageBreak/>
              <w:t>2</w:t>
            </w:r>
            <w:r w:rsidRPr="00D23531">
              <w:rPr>
                <w:rFonts w:ascii="Times New Roman" w:eastAsia="Times New Roman" w:hAnsi="Times New Roman" w:cs="Times New Roman"/>
                <w:color w:val="00B050"/>
                <w:sz w:val="20"/>
                <w:szCs w:val="20"/>
                <w:lang w:val="en-US"/>
              </w:rPr>
              <w:t>.</w:t>
            </w:r>
            <w:r w:rsidRPr="00D23531">
              <w:rPr>
                <w:rFonts w:ascii="Times New Roman" w:eastAsia="Times New Roman" w:hAnsi="Times New Roman" w:cs="Times New Roman"/>
                <w:color w:val="00B050"/>
                <w:sz w:val="20"/>
                <w:szCs w:val="20"/>
                <w:lang w:val="mn-MN"/>
              </w:rPr>
              <w:t>1</w:t>
            </w:r>
            <w:r w:rsidRPr="00D23531">
              <w:rPr>
                <w:rFonts w:ascii="Times New Roman" w:eastAsia="Times New Roman" w:hAnsi="Times New Roman" w:cs="Times New Roman"/>
                <w:color w:val="00B050"/>
                <w:sz w:val="20"/>
                <w:szCs w:val="20"/>
                <w:lang w:val="en-US"/>
              </w:rPr>
              <w:t>.</w:t>
            </w:r>
            <w:r w:rsidRPr="00D23531">
              <w:rPr>
                <w:rFonts w:ascii="Times New Roman" w:eastAsia="Times New Roman" w:hAnsi="Times New Roman" w:cs="Times New Roman"/>
                <w:color w:val="00B050"/>
                <w:sz w:val="20"/>
                <w:szCs w:val="20"/>
                <w:lang w:val="mn-MN"/>
              </w:rPr>
              <w:t xml:space="preserve">24 </w:t>
            </w:r>
            <w:r w:rsidRPr="00D23531">
              <w:rPr>
                <w:rFonts w:ascii="Times New Roman" w:eastAsia="Times New Roman" w:hAnsi="Times New Roman" w:cs="Times New Roman"/>
                <w:color w:val="00B050"/>
                <w:sz w:val="20"/>
                <w:szCs w:val="20"/>
                <w:lang w:val="en-US"/>
              </w:rPr>
              <w:t xml:space="preserve">Газар доорх шугам сүлжээний  байгууламжийн үйлчлэлийн бүсэд гүйцэтгэх газар шорооны ажлыг мастерын хяналтан дор, хүчдэлтэй байгаа цахилгааны кабелийн хамгаалалтын бүсэд бол </w:t>
            </w:r>
            <w:r w:rsidRPr="00D23531">
              <w:rPr>
                <w:rFonts w:ascii="Times New Roman" w:eastAsiaTheme="minorHAnsi" w:hAnsi="Times New Roman" w:cs="Times New Roman"/>
                <w:color w:val="00B050"/>
                <w:sz w:val="20"/>
                <w:szCs w:val="20"/>
                <w:lang w:val="mn-MN"/>
              </w:rPr>
              <w:t>цахилгаан байгууламжийг эзэмшигч ажилтны хяналтан дор тус тус гүйцэтгэх ёстой.</w:t>
            </w:r>
            <w:r w:rsidRPr="00D23531">
              <w:rPr>
                <w:rFonts w:ascii="Times New Roman" w:eastAsia="Times New Roman" w:hAnsi="Times New Roman" w:cs="Times New Roman"/>
                <w:color w:val="00B050"/>
                <w:sz w:val="20"/>
                <w:szCs w:val="20"/>
                <w:lang w:val="en-US"/>
              </w:rPr>
              <w:t xml:space="preserve">Ажлын байранд урьдчилан </w:t>
            </w:r>
            <w:r w:rsidRPr="00D23531">
              <w:rPr>
                <w:rFonts w:ascii="Times New Roman" w:eastAsia="Times New Roman" w:hAnsi="Times New Roman" w:cs="Times New Roman"/>
                <w:color w:val="00B050"/>
                <w:sz w:val="20"/>
                <w:szCs w:val="20"/>
                <w:lang w:val="en-US"/>
              </w:rPr>
              <w:lastRenderedPageBreak/>
              <w:t>сэргийлэх зурагт хуудас, дохиоллыг байрлуулах ёстой. Газар шорооны ажлыг нүхний ханаас 2 м-ээс багагүй, кабель, бусад шугам сүлжээний хоолойноос 1 м-ээс дээш зайд механизмаар, 0.3 м-ээс доош хэвийн гүнд тавьсан кабель дээрх газрыг алх, царил, зээтүүгээр цохиж сийрүүлэхийг тус тус хориглоно. Цахилгаан дамжуулах шугамын тулгуурын орчимд 0.5 м-ээс илүү гүнд болон газар доорх шугам сүлжээний байгууламж бүхий бүсэд нүх ухах ажлыг ажилд оруулах-нарядаар гүйцэтгэх ёстой.</w:t>
            </w:r>
          </w:p>
        </w:tc>
        <w:tc>
          <w:tcPr>
            <w:tcW w:w="3893" w:type="dxa"/>
          </w:tcPr>
          <w:p w:rsidR="003A7BCE" w:rsidRDefault="003A7BCE" w:rsidP="00967582">
            <w:pPr>
              <w:shd w:val="clear" w:color="auto" w:fill="FFFFFF"/>
              <w:contextualSpacing/>
              <w:jc w:val="both"/>
              <w:textAlignment w:val="top"/>
              <w:rPr>
                <w:rFonts w:ascii="Times New Roman" w:eastAsiaTheme="minorHAnsi" w:hAnsi="Times New Roman" w:cs="Times New Roman"/>
                <w:sz w:val="20"/>
                <w:szCs w:val="20"/>
                <w:lang w:val="mn-MN"/>
              </w:rPr>
            </w:pPr>
          </w:p>
          <w:p w:rsidR="003A7BCE" w:rsidRDefault="003A7BCE" w:rsidP="00967582">
            <w:pPr>
              <w:shd w:val="clear" w:color="auto" w:fill="FFFFFF"/>
              <w:contextualSpacing/>
              <w:jc w:val="both"/>
              <w:textAlignment w:val="top"/>
              <w:rPr>
                <w:rFonts w:ascii="Times New Roman" w:eastAsiaTheme="minorHAnsi" w:hAnsi="Times New Roman" w:cs="Times New Roman"/>
                <w:sz w:val="20"/>
                <w:szCs w:val="20"/>
                <w:lang w:val="mn-MN"/>
              </w:rPr>
            </w:pPr>
          </w:p>
          <w:p w:rsidR="003A7BCE" w:rsidRDefault="003A7BCE" w:rsidP="00967582">
            <w:pPr>
              <w:shd w:val="clear" w:color="auto" w:fill="FFFFFF"/>
              <w:contextualSpacing/>
              <w:jc w:val="both"/>
              <w:textAlignment w:val="top"/>
              <w:rPr>
                <w:rFonts w:ascii="Times New Roman" w:eastAsiaTheme="minorHAnsi" w:hAnsi="Times New Roman" w:cs="Times New Roman"/>
                <w:sz w:val="20"/>
                <w:szCs w:val="20"/>
                <w:lang w:val="mn-MN"/>
              </w:rPr>
            </w:pPr>
          </w:p>
          <w:p w:rsidR="003A7BCE" w:rsidRDefault="003A7BCE" w:rsidP="00967582">
            <w:pPr>
              <w:shd w:val="clear" w:color="auto" w:fill="FFFFFF"/>
              <w:contextualSpacing/>
              <w:jc w:val="both"/>
              <w:textAlignment w:val="top"/>
              <w:rPr>
                <w:rFonts w:ascii="Times New Roman" w:eastAsiaTheme="minorHAnsi" w:hAnsi="Times New Roman" w:cs="Times New Roman"/>
                <w:sz w:val="20"/>
                <w:szCs w:val="20"/>
                <w:lang w:val="mn-MN"/>
              </w:rPr>
            </w:pPr>
          </w:p>
          <w:p w:rsidR="003A7BCE" w:rsidRDefault="003A7BCE" w:rsidP="00967582">
            <w:pPr>
              <w:shd w:val="clear" w:color="auto" w:fill="FFFFFF"/>
              <w:contextualSpacing/>
              <w:jc w:val="both"/>
              <w:textAlignment w:val="top"/>
              <w:rPr>
                <w:rFonts w:ascii="Times New Roman" w:eastAsiaTheme="minorHAnsi" w:hAnsi="Times New Roman" w:cs="Times New Roman"/>
                <w:sz w:val="20"/>
                <w:szCs w:val="20"/>
                <w:lang w:val="mn-MN"/>
              </w:rPr>
            </w:pPr>
          </w:p>
          <w:p w:rsidR="003A7BCE" w:rsidRDefault="003A7BCE" w:rsidP="00967582">
            <w:pPr>
              <w:shd w:val="clear" w:color="auto" w:fill="FFFFFF"/>
              <w:contextualSpacing/>
              <w:jc w:val="both"/>
              <w:textAlignment w:val="top"/>
              <w:rPr>
                <w:rFonts w:ascii="Times New Roman" w:eastAsiaTheme="minorHAnsi" w:hAnsi="Times New Roman" w:cs="Times New Roman"/>
                <w:color w:val="00B050"/>
                <w:sz w:val="20"/>
                <w:szCs w:val="20"/>
                <w:lang w:val="mn-MN"/>
              </w:rPr>
            </w:pPr>
            <w:r w:rsidRPr="00967582">
              <w:rPr>
                <w:rFonts w:ascii="Times New Roman" w:eastAsiaTheme="minorHAnsi" w:hAnsi="Times New Roman" w:cs="Times New Roman"/>
                <w:color w:val="00B050"/>
                <w:sz w:val="20"/>
                <w:szCs w:val="20"/>
                <w:lang w:val="mn-MN"/>
              </w:rPr>
              <w:t>цахилгаан байгууламжийг эзэмшигч ажилтны хяналтан дор тус тус гүйцэтгэх ёстой.</w:t>
            </w:r>
          </w:p>
          <w:p w:rsidR="003A7BCE" w:rsidRPr="002C4B7E" w:rsidRDefault="003A7BCE" w:rsidP="00967582">
            <w:pPr>
              <w:shd w:val="clear" w:color="auto" w:fill="FFFFFF"/>
              <w:contextualSpacing/>
              <w:jc w:val="both"/>
              <w:textAlignment w:val="top"/>
              <w:rPr>
                <w:rFonts w:ascii="Times New Roman" w:eastAsiaTheme="minorHAnsi" w:hAnsi="Times New Roman" w:cs="Times New Roman"/>
                <w:sz w:val="20"/>
                <w:szCs w:val="20"/>
                <w:lang w:val="mn-MN"/>
              </w:rPr>
            </w:pPr>
            <w:r w:rsidRPr="00D23531">
              <w:rPr>
                <w:rFonts w:ascii="Times New Roman" w:eastAsiaTheme="minorHAnsi" w:hAnsi="Times New Roman" w:cs="Times New Roman"/>
                <w:sz w:val="20"/>
                <w:szCs w:val="20"/>
                <w:lang w:val="mn-MN"/>
              </w:rPr>
              <w:lastRenderedPageBreak/>
              <w:t>Найруулга</w:t>
            </w:r>
          </w:p>
        </w:tc>
        <w:tc>
          <w:tcPr>
            <w:tcW w:w="3893" w:type="dxa"/>
          </w:tcPr>
          <w:p w:rsidR="003A7BCE" w:rsidRDefault="003A7BCE" w:rsidP="00967582">
            <w:pPr>
              <w:shd w:val="clear" w:color="auto" w:fill="FFFFFF"/>
              <w:contextualSpacing/>
              <w:jc w:val="both"/>
              <w:textAlignment w:val="top"/>
              <w:rPr>
                <w:rFonts w:ascii="Times New Roman" w:eastAsiaTheme="minorHAnsi" w:hAnsi="Times New Roman" w:cs="Times New Roman"/>
                <w:sz w:val="20"/>
                <w:szCs w:val="20"/>
                <w:lang w:val="mn-MN"/>
              </w:rPr>
            </w:pPr>
          </w:p>
        </w:tc>
      </w:tr>
      <w:tr w:rsidR="003A7BCE" w:rsidRPr="002C4B7E" w:rsidTr="003A7BCE">
        <w:trPr>
          <w:trHeight w:val="20"/>
          <w:jc w:val="center"/>
        </w:trPr>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heme="minorHAnsi" w:hAnsi="Times New Roman" w:cs="Times New Roman"/>
                <w:sz w:val="20"/>
                <w:szCs w:val="20"/>
                <w:lang w:val="mn-MN"/>
              </w:rPr>
              <w:lastRenderedPageBreak/>
              <w:t>2</w:t>
            </w:r>
            <w:r w:rsidRPr="002C4B7E">
              <w:rPr>
                <w:rFonts w:ascii="Times New Roman" w:eastAsiaTheme="minorHAnsi" w:hAnsi="Times New Roman" w:cs="Times New Roman"/>
                <w:sz w:val="20"/>
                <w:szCs w:val="20"/>
                <w:lang w:val="en-US"/>
              </w:rPr>
              <w:t>.</w:t>
            </w:r>
            <w:r w:rsidRPr="002C4B7E">
              <w:rPr>
                <w:rFonts w:ascii="Times New Roman" w:eastAsiaTheme="minorHAnsi" w:hAnsi="Times New Roman" w:cs="Times New Roman"/>
                <w:sz w:val="20"/>
                <w:szCs w:val="20"/>
                <w:lang w:val="mn-MN"/>
              </w:rPr>
              <w:t>1</w:t>
            </w:r>
            <w:r w:rsidRPr="002C4B7E">
              <w:rPr>
                <w:rFonts w:ascii="Times New Roman" w:eastAsiaTheme="minorHAnsi" w:hAnsi="Times New Roman" w:cs="Times New Roman"/>
                <w:sz w:val="20"/>
                <w:szCs w:val="20"/>
                <w:lang w:val="en-US"/>
              </w:rPr>
              <w:t>.</w:t>
            </w:r>
            <w:r w:rsidRPr="002C4B7E">
              <w:rPr>
                <w:rFonts w:ascii="Times New Roman" w:eastAsiaTheme="minorHAnsi" w:hAnsi="Times New Roman" w:cs="Times New Roman"/>
                <w:sz w:val="20"/>
                <w:szCs w:val="20"/>
                <w:lang w:val="mn-MN"/>
              </w:rPr>
              <w:t>2</w:t>
            </w:r>
            <w:r>
              <w:rPr>
                <w:rFonts w:ascii="Times New Roman" w:eastAsiaTheme="minorHAnsi" w:hAnsi="Times New Roman" w:cs="Times New Roman"/>
                <w:sz w:val="20"/>
                <w:szCs w:val="20"/>
                <w:lang w:val="mn-MN"/>
              </w:rPr>
              <w:t>5</w:t>
            </w:r>
            <w:r w:rsidRPr="002C4B7E">
              <w:rPr>
                <w:rFonts w:ascii="Times New Roman" w:eastAsiaTheme="minorHAnsi" w:hAnsi="Times New Roman" w:cs="Times New Roman"/>
                <w:sz w:val="20"/>
                <w:szCs w:val="20"/>
                <w:lang w:val="mn-MN"/>
              </w:rPr>
              <w:t xml:space="preserve"> </w:t>
            </w:r>
            <w:r>
              <w:rPr>
                <w:rFonts w:ascii="Times New Roman" w:eastAsia="Times New Roman" w:hAnsi="Times New Roman" w:cs="Times New Roman"/>
                <w:sz w:val="20"/>
                <w:szCs w:val="20"/>
                <w:lang w:val="en-US"/>
              </w:rPr>
              <w:t>Ажиллагаатай байгаа</w:t>
            </w:r>
            <w:r>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газар доорх шугам сүлжээний (5 м-ээс бага) байгууламжийн ойр орчимд газар шорооны ажлыг гүйцэтгэхдээ огцом доргио</w:t>
            </w:r>
            <w:r>
              <w:rPr>
                <w:rFonts w:ascii="Times New Roman" w:eastAsia="Times New Roman" w:hAnsi="Times New Roman" w:cs="Times New Roman"/>
                <w:sz w:val="20"/>
                <w:szCs w:val="20"/>
                <w:lang w:val="mn-MN"/>
              </w:rPr>
              <w:t>х</w:t>
            </w:r>
            <w:r w:rsidRPr="002C4B7E">
              <w:rPr>
                <w:rFonts w:ascii="Times New Roman" w:eastAsia="Times New Roman" w:hAnsi="Times New Roman" w:cs="Times New Roman"/>
                <w:sz w:val="20"/>
                <w:szCs w:val="20"/>
                <w:lang w:val="en-US"/>
              </w:rPr>
              <w:t>гүй зөвхөн хүрз ашиглана. Зурагт тусгагдаагүй газар доорх байгууламж илэрвэл түүний эзэмшигчийг тогтоон холбогдох зөвшөөрөл авах хүртэл ажлыг түр зогсооно.</w:t>
            </w:r>
          </w:p>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p>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c>
          <w:tcPr>
            <w:tcW w:w="3892" w:type="dxa"/>
          </w:tcPr>
          <w:p w:rsidR="003A7BCE" w:rsidRDefault="003A7BCE" w:rsidP="00D23531">
            <w:pPr>
              <w:jc w:val="center"/>
              <w:rPr>
                <w:rFonts w:ascii="Times New Roman" w:hAnsi="Times New Roman" w:cs="Times New Roman"/>
                <w:sz w:val="20"/>
                <w:szCs w:val="20"/>
                <w:lang w:val="mn-MN"/>
              </w:rPr>
            </w:pPr>
          </w:p>
          <w:p w:rsidR="003A7BCE" w:rsidRDefault="003A7BCE" w:rsidP="00D23531">
            <w:pPr>
              <w:jc w:val="center"/>
              <w:rPr>
                <w:rFonts w:ascii="Times New Roman" w:hAnsi="Times New Roman" w:cs="Times New Roman"/>
                <w:sz w:val="20"/>
                <w:szCs w:val="20"/>
                <w:lang w:val="mn-MN"/>
              </w:rPr>
            </w:pPr>
          </w:p>
          <w:p w:rsidR="003A7BCE" w:rsidRDefault="003A7BCE" w:rsidP="00D23531">
            <w:pPr>
              <w:jc w:val="center"/>
              <w:rPr>
                <w:rFonts w:ascii="Times New Roman" w:hAnsi="Times New Roman" w:cs="Times New Roman"/>
                <w:sz w:val="20"/>
                <w:szCs w:val="20"/>
                <w:lang w:val="mn-MN"/>
              </w:rPr>
            </w:pPr>
          </w:p>
          <w:p w:rsidR="003A7BCE" w:rsidRDefault="003A7BCE" w:rsidP="00D23531">
            <w:pPr>
              <w:jc w:val="center"/>
              <w:rPr>
                <w:rFonts w:ascii="Times New Roman" w:hAnsi="Times New Roman" w:cs="Times New Roman"/>
                <w:sz w:val="20"/>
                <w:szCs w:val="20"/>
                <w:lang w:val="mn-MN"/>
              </w:rPr>
            </w:pPr>
          </w:p>
          <w:p w:rsidR="003A7BCE" w:rsidRPr="00D23531" w:rsidRDefault="003A7BCE" w:rsidP="00D23531">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893" w:type="dxa"/>
          </w:tcPr>
          <w:p w:rsidR="003A7BCE" w:rsidRPr="00866EC9" w:rsidRDefault="003A7BCE" w:rsidP="00D23531">
            <w:pPr>
              <w:shd w:val="clear" w:color="auto" w:fill="FFFFFF"/>
              <w:ind w:left="425"/>
              <w:jc w:val="both"/>
              <w:textAlignment w:val="top"/>
              <w:rPr>
                <w:rFonts w:ascii="Times New Roman" w:hAnsi="Times New Roman" w:cs="Times New Roman"/>
                <w:strike/>
                <w:sz w:val="20"/>
                <w:szCs w:val="20"/>
                <w:lang w:val="mn-MN"/>
              </w:rPr>
            </w:pPr>
          </w:p>
        </w:tc>
        <w:tc>
          <w:tcPr>
            <w:tcW w:w="3893" w:type="dxa"/>
          </w:tcPr>
          <w:p w:rsidR="003A7BCE" w:rsidRPr="00866EC9" w:rsidRDefault="003A7BCE" w:rsidP="00D23531">
            <w:pPr>
              <w:shd w:val="clear" w:color="auto" w:fill="FFFFFF"/>
              <w:ind w:left="425"/>
              <w:jc w:val="both"/>
              <w:textAlignment w:val="top"/>
              <w:rPr>
                <w:rFonts w:ascii="Times New Roman" w:hAnsi="Times New Roman" w:cs="Times New Roman"/>
                <w:strike/>
                <w:sz w:val="20"/>
                <w:szCs w:val="20"/>
                <w:lang w:val="mn-MN"/>
              </w:rPr>
            </w:pPr>
          </w:p>
        </w:tc>
      </w:tr>
      <w:tr w:rsidR="003A7BCE" w:rsidRPr="002C4B7E" w:rsidTr="003A7BCE">
        <w:trPr>
          <w:trHeight w:val="20"/>
          <w:jc w:val="center"/>
        </w:trPr>
        <w:tc>
          <w:tcPr>
            <w:tcW w:w="3893" w:type="dxa"/>
          </w:tcPr>
          <w:p w:rsidR="003A7BCE" w:rsidRPr="00F34060" w:rsidRDefault="003A7BCE" w:rsidP="00F34060">
            <w:pPr>
              <w:shd w:val="clear" w:color="auto" w:fill="FFFFFF"/>
              <w:jc w:val="center"/>
              <w:textAlignment w:val="top"/>
              <w:rPr>
                <w:rFonts w:ascii="Times New Roman" w:eastAsia="Times New Roman" w:hAnsi="Times New Roman" w:cs="Times New Roman"/>
                <w:i/>
                <w:sz w:val="20"/>
                <w:szCs w:val="20"/>
              </w:rPr>
            </w:pPr>
            <w:r w:rsidRPr="00F34060">
              <w:rPr>
                <w:rFonts w:ascii="Times New Roman" w:eastAsia="Times New Roman" w:hAnsi="Times New Roman" w:cs="Times New Roman"/>
                <w:bCs/>
                <w:i/>
                <w:sz w:val="20"/>
                <w:szCs w:val="20"/>
              </w:rPr>
              <w:t>Уулын налууд ажиллах</w:t>
            </w:r>
          </w:p>
          <w:p w:rsidR="003A7BCE" w:rsidRPr="002C4B7E" w:rsidRDefault="003A7BCE" w:rsidP="00F34060">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p>
          <w:p w:rsidR="003A7BCE" w:rsidRPr="00B646B7" w:rsidRDefault="003A7BCE" w:rsidP="00D23531">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heme="minorHAnsi" w:hAnsi="Times New Roman" w:cs="Times New Roman"/>
                <w:sz w:val="20"/>
                <w:szCs w:val="20"/>
                <w:lang w:val="mn-MN"/>
              </w:rPr>
              <w:t>2.1.2</w:t>
            </w:r>
            <w:r>
              <w:rPr>
                <w:rFonts w:ascii="Times New Roman" w:eastAsiaTheme="minorHAnsi" w:hAnsi="Times New Roman" w:cs="Times New Roman"/>
                <w:sz w:val="20"/>
                <w:szCs w:val="20"/>
                <w:lang w:val="mn-MN"/>
              </w:rPr>
              <w:t>6</w:t>
            </w:r>
            <w:r w:rsidRPr="002C4B7E">
              <w:rPr>
                <w:rFonts w:ascii="Times New Roman" w:eastAsiaTheme="minorHAnsi" w:hAnsi="Times New Roman" w:cs="Times New Roman"/>
                <w:sz w:val="20"/>
                <w:szCs w:val="20"/>
                <w:lang w:val="mn-MN"/>
              </w:rPr>
              <w:t xml:space="preserve"> </w:t>
            </w:r>
            <w:r>
              <w:rPr>
                <w:rFonts w:ascii="Times New Roman" w:eastAsiaTheme="minorHAnsi" w:hAnsi="Times New Roman" w:cs="Times New Roman"/>
                <w:sz w:val="20"/>
                <w:szCs w:val="20"/>
                <w:lang w:val="mn-MN"/>
              </w:rPr>
              <w:t xml:space="preserve"> </w:t>
            </w:r>
            <w:r w:rsidRPr="002C4B7E">
              <w:rPr>
                <w:rFonts w:ascii="Times New Roman" w:eastAsia="Times New Roman" w:hAnsi="Times New Roman" w:cs="Times New Roman"/>
                <w:sz w:val="20"/>
                <w:szCs w:val="20"/>
                <w:lang w:val="en-US"/>
              </w:rPr>
              <w:t>Үйлдвэрлэлийн ажлын төсөлд уулын налууд суурь тавих, тулгуур байрлуулж угсрах талбай бэлтгэх, түүнд хүрч очих замын байгууламжийг урьдчилан тусгавал зохино.</w:t>
            </w:r>
          </w:p>
        </w:tc>
        <w:tc>
          <w:tcPr>
            <w:tcW w:w="3892" w:type="dxa"/>
          </w:tcPr>
          <w:p w:rsidR="003A7BCE" w:rsidRPr="00D23531" w:rsidRDefault="003A7BCE" w:rsidP="00D23531">
            <w:pPr>
              <w:shd w:val="clear" w:color="auto" w:fill="FFFFFF"/>
              <w:jc w:val="center"/>
              <w:textAlignment w:val="top"/>
              <w:rPr>
                <w:rFonts w:ascii="Times New Roman" w:eastAsia="Times New Roman" w:hAnsi="Times New Roman" w:cs="Times New Roman"/>
                <w:i/>
                <w:color w:val="00B050"/>
                <w:sz w:val="20"/>
                <w:szCs w:val="20"/>
              </w:rPr>
            </w:pPr>
            <w:r w:rsidRPr="00D23531">
              <w:rPr>
                <w:rFonts w:ascii="Times New Roman" w:eastAsia="Times New Roman" w:hAnsi="Times New Roman" w:cs="Times New Roman"/>
                <w:bCs/>
                <w:i/>
                <w:color w:val="00B050"/>
                <w:sz w:val="20"/>
                <w:szCs w:val="20"/>
              </w:rPr>
              <w:t>Уулын налууд ажиллах</w:t>
            </w:r>
          </w:p>
          <w:p w:rsidR="003A7BCE" w:rsidRPr="002C4B7E" w:rsidRDefault="003A7BCE" w:rsidP="00F34060">
            <w:pPr>
              <w:numPr>
                <w:ilvl w:val="2"/>
                <w:numId w:val="5"/>
              </w:numPr>
              <w:shd w:val="clear" w:color="auto" w:fill="FFFFFF"/>
              <w:ind w:left="0"/>
              <w:contextualSpacing/>
              <w:jc w:val="both"/>
              <w:textAlignment w:val="top"/>
              <w:rPr>
                <w:rFonts w:ascii="Times New Roman" w:eastAsia="Times New Roman" w:hAnsi="Times New Roman" w:cs="Times New Roman"/>
                <w:color w:val="FF0000"/>
                <w:sz w:val="20"/>
                <w:szCs w:val="20"/>
                <w:lang w:val="en-US"/>
              </w:rPr>
            </w:pPr>
          </w:p>
          <w:p w:rsidR="003A7BCE" w:rsidRPr="00B646B7" w:rsidRDefault="003A7BCE" w:rsidP="00D23531">
            <w:pPr>
              <w:numPr>
                <w:ilvl w:val="2"/>
                <w:numId w:val="5"/>
              </w:numPr>
              <w:shd w:val="clear" w:color="auto" w:fill="FFFFFF"/>
              <w:ind w:left="0"/>
              <w:contextualSpacing/>
              <w:jc w:val="both"/>
              <w:textAlignment w:val="top"/>
              <w:rPr>
                <w:rFonts w:ascii="Times New Roman" w:eastAsia="Times New Roman" w:hAnsi="Times New Roman" w:cs="Times New Roman"/>
                <w:color w:val="00B050"/>
                <w:sz w:val="20"/>
                <w:szCs w:val="20"/>
                <w:lang w:val="en-US"/>
              </w:rPr>
            </w:pPr>
            <w:r w:rsidRPr="00F34060">
              <w:rPr>
                <w:rFonts w:ascii="Times New Roman" w:eastAsiaTheme="minorHAnsi" w:hAnsi="Times New Roman" w:cs="Times New Roman"/>
                <w:color w:val="00B050"/>
                <w:sz w:val="20"/>
                <w:szCs w:val="20"/>
                <w:lang w:val="mn-MN"/>
              </w:rPr>
              <w:t>2.1.2</w:t>
            </w:r>
            <w:r>
              <w:rPr>
                <w:rFonts w:ascii="Times New Roman" w:eastAsiaTheme="minorHAnsi" w:hAnsi="Times New Roman" w:cs="Times New Roman"/>
                <w:color w:val="00B050"/>
                <w:sz w:val="20"/>
                <w:szCs w:val="20"/>
                <w:lang w:val="mn-MN"/>
              </w:rPr>
              <w:t>6</w:t>
            </w:r>
            <w:r w:rsidRPr="00F34060">
              <w:rPr>
                <w:rFonts w:ascii="Times New Roman" w:eastAsiaTheme="minorHAnsi" w:hAnsi="Times New Roman" w:cs="Times New Roman"/>
                <w:color w:val="00B050"/>
                <w:sz w:val="20"/>
                <w:szCs w:val="20"/>
                <w:lang w:val="mn-MN"/>
              </w:rPr>
              <w:t xml:space="preserve">  </w:t>
            </w:r>
            <w:r w:rsidRPr="00F34060">
              <w:rPr>
                <w:rFonts w:ascii="Times New Roman" w:eastAsia="Times New Roman" w:hAnsi="Times New Roman" w:cs="Times New Roman"/>
                <w:color w:val="00B050"/>
                <w:sz w:val="20"/>
                <w:szCs w:val="20"/>
                <w:lang w:val="mn-MN"/>
              </w:rPr>
              <w:t>Угсралтын</w:t>
            </w:r>
            <w:r w:rsidRPr="00F34060">
              <w:rPr>
                <w:rFonts w:ascii="Times New Roman" w:eastAsia="Times New Roman" w:hAnsi="Times New Roman" w:cs="Times New Roman"/>
                <w:color w:val="00B050"/>
                <w:sz w:val="20"/>
                <w:szCs w:val="20"/>
                <w:lang w:val="en-US"/>
              </w:rPr>
              <w:t xml:space="preserve"> ажлын төсөлд уулын налууд суурь тавих, тулгуур байрлуулж угсрах талбай бэлтгэх, түүнд хүрч очих замын байгууламжийг урьдчилан тусгавал зохино.</w:t>
            </w:r>
          </w:p>
        </w:tc>
        <w:tc>
          <w:tcPr>
            <w:tcW w:w="3893" w:type="dxa"/>
          </w:tcPr>
          <w:p w:rsidR="003A7BCE" w:rsidRDefault="003A7BCE" w:rsidP="009C35B3">
            <w:pPr>
              <w:rPr>
                <w:rFonts w:ascii="Times New Roman" w:eastAsia="Times New Roman" w:hAnsi="Times New Roman" w:cs="Times New Roman"/>
                <w:strike/>
                <w:color w:val="FF0000"/>
                <w:sz w:val="20"/>
                <w:szCs w:val="20"/>
                <w:lang w:val="en-US"/>
              </w:rPr>
            </w:pPr>
          </w:p>
          <w:p w:rsidR="003A7BCE" w:rsidRDefault="003A7BCE" w:rsidP="009C35B3">
            <w:pPr>
              <w:rPr>
                <w:rFonts w:ascii="Times New Roman" w:eastAsia="Times New Roman" w:hAnsi="Times New Roman" w:cs="Times New Roman"/>
                <w:strike/>
                <w:color w:val="FF0000"/>
                <w:sz w:val="20"/>
                <w:szCs w:val="20"/>
                <w:lang w:val="en-US"/>
              </w:rPr>
            </w:pPr>
          </w:p>
          <w:p w:rsidR="003A7BCE" w:rsidRPr="002C4B7E" w:rsidRDefault="003A7BCE" w:rsidP="009C35B3">
            <w:pPr>
              <w:rPr>
                <w:rFonts w:ascii="Times New Roman" w:hAnsi="Times New Roman" w:cs="Times New Roman"/>
                <w:sz w:val="20"/>
                <w:szCs w:val="20"/>
                <w:lang w:val="mn-MN"/>
              </w:rPr>
            </w:pPr>
            <w:r w:rsidRPr="00D23531">
              <w:rPr>
                <w:rFonts w:ascii="Times New Roman" w:eastAsia="Times New Roman" w:hAnsi="Times New Roman" w:cs="Times New Roman"/>
                <w:strike/>
                <w:sz w:val="20"/>
                <w:szCs w:val="20"/>
                <w:lang w:val="en-US"/>
              </w:rPr>
              <w:t>Үйлдвэрлэлийн</w:t>
            </w:r>
            <w:r w:rsidRPr="002C4B7E">
              <w:rPr>
                <w:rFonts w:ascii="Times New Roman" w:eastAsia="Times New Roman" w:hAnsi="Times New Roman" w:cs="Times New Roman"/>
                <w:color w:val="00B050"/>
                <w:sz w:val="20"/>
                <w:szCs w:val="20"/>
                <w:lang w:val="mn-MN"/>
              </w:rPr>
              <w:t xml:space="preserve"> </w:t>
            </w:r>
            <w:r>
              <w:rPr>
                <w:rFonts w:ascii="Times New Roman" w:eastAsia="Times New Roman" w:hAnsi="Times New Roman" w:cs="Times New Roman"/>
                <w:color w:val="00B050"/>
                <w:sz w:val="20"/>
                <w:szCs w:val="20"/>
                <w:lang w:val="mn-MN"/>
              </w:rPr>
              <w:t xml:space="preserve"> </w:t>
            </w:r>
            <w:r w:rsidRPr="002C4B7E">
              <w:rPr>
                <w:rFonts w:ascii="Times New Roman" w:eastAsia="Times New Roman" w:hAnsi="Times New Roman" w:cs="Times New Roman"/>
                <w:color w:val="00B050"/>
                <w:sz w:val="20"/>
                <w:szCs w:val="20"/>
                <w:lang w:val="mn-MN"/>
              </w:rPr>
              <w:t>Угсралтын</w:t>
            </w:r>
          </w:p>
        </w:tc>
        <w:tc>
          <w:tcPr>
            <w:tcW w:w="3893" w:type="dxa"/>
          </w:tcPr>
          <w:p w:rsidR="003A7BCE" w:rsidRDefault="003A7BCE" w:rsidP="009C35B3">
            <w:pPr>
              <w:rPr>
                <w:rFonts w:ascii="Times New Roman" w:eastAsia="Times New Roman" w:hAnsi="Times New Roman" w:cs="Times New Roman"/>
                <w:strike/>
                <w:color w:val="FF0000"/>
                <w:sz w:val="20"/>
                <w:szCs w:val="20"/>
                <w:lang w:val="en-US"/>
              </w:rPr>
            </w:pPr>
          </w:p>
        </w:tc>
      </w:tr>
      <w:tr w:rsidR="003A7BCE" w:rsidRPr="002C4B7E" w:rsidTr="003A7BCE">
        <w:trPr>
          <w:trHeight w:val="20"/>
          <w:jc w:val="center"/>
        </w:trPr>
        <w:tc>
          <w:tcPr>
            <w:tcW w:w="3893" w:type="dxa"/>
          </w:tcPr>
          <w:p w:rsidR="003A7BCE" w:rsidRPr="00F34060" w:rsidRDefault="003A7BCE" w:rsidP="00D23531">
            <w:pPr>
              <w:numPr>
                <w:ilvl w:val="2"/>
                <w:numId w:val="5"/>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hAnsi="Times New Roman" w:cs="Times New Roman"/>
                <w:sz w:val="20"/>
                <w:szCs w:val="20"/>
                <w:lang w:val="mn-MN"/>
              </w:rPr>
              <w:t>2.1.2</w:t>
            </w:r>
            <w:r>
              <w:rPr>
                <w:rFonts w:ascii="Times New Roman" w:hAnsi="Times New Roman" w:cs="Times New Roman"/>
                <w:sz w:val="20"/>
                <w:szCs w:val="20"/>
                <w:lang w:val="mn-MN"/>
              </w:rPr>
              <w:t>7</w:t>
            </w:r>
            <w:r w:rsidRPr="002C4B7E">
              <w:rPr>
                <w:rFonts w:ascii="Times New Roman" w:hAnsi="Times New Roman" w:cs="Times New Roman"/>
                <w:sz w:val="20"/>
                <w:szCs w:val="20"/>
                <w:lang w:val="mn-MN"/>
              </w:rPr>
              <w:t xml:space="preserve"> </w:t>
            </w:r>
            <w:r w:rsidRPr="002C4B7E">
              <w:rPr>
                <w:rFonts w:ascii="Times New Roman" w:eastAsia="Times New Roman" w:hAnsi="Times New Roman" w:cs="Times New Roman"/>
                <w:sz w:val="20"/>
                <w:szCs w:val="20"/>
              </w:rPr>
              <w:t xml:space="preserve">20 градус хүртэлх эгцрэлтэй уулын налуугийн </w:t>
            </w:r>
            <w:r w:rsidRPr="002C4B7E">
              <w:rPr>
                <w:rFonts w:ascii="Times New Roman" w:eastAsia="Times New Roman" w:hAnsi="Times New Roman" w:cs="Times New Roman"/>
                <w:sz w:val="20"/>
                <w:szCs w:val="20"/>
                <w:highlight w:val="yellow"/>
              </w:rPr>
              <w:t>асгаасан</w:t>
            </w:r>
            <w:r w:rsidRPr="002C4B7E">
              <w:rPr>
                <w:rFonts w:ascii="Times New Roman" w:eastAsia="Times New Roman" w:hAnsi="Times New Roman" w:cs="Times New Roman"/>
                <w:sz w:val="20"/>
                <w:szCs w:val="20"/>
              </w:rPr>
              <w:t xml:space="preserve"> шороон талбайг ачаа өргөх кран суурилуулалтанд ашиглаж болохгүй. 20 градусаас их эгцрэлтэй уулын налуугийн </w:t>
            </w:r>
            <w:r w:rsidRPr="002C4B7E">
              <w:rPr>
                <w:rFonts w:ascii="Times New Roman" w:eastAsia="Times New Roman" w:hAnsi="Times New Roman" w:cs="Times New Roman"/>
                <w:sz w:val="20"/>
                <w:szCs w:val="20"/>
                <w:highlight w:val="yellow"/>
              </w:rPr>
              <w:t>асгаасан</w:t>
            </w:r>
            <w:r w:rsidRPr="002C4B7E">
              <w:rPr>
                <w:rFonts w:ascii="Times New Roman" w:eastAsia="Times New Roman" w:hAnsi="Times New Roman" w:cs="Times New Roman"/>
                <w:sz w:val="20"/>
                <w:szCs w:val="20"/>
              </w:rPr>
              <w:t xml:space="preserve"> талбайд машины хөдөлгөөнийг хориглоно.</w:t>
            </w:r>
          </w:p>
        </w:tc>
        <w:tc>
          <w:tcPr>
            <w:tcW w:w="3892" w:type="dxa"/>
          </w:tcPr>
          <w:p w:rsidR="003A7BCE" w:rsidRPr="00F34060" w:rsidRDefault="003A7BCE" w:rsidP="00D23531">
            <w:pPr>
              <w:numPr>
                <w:ilvl w:val="2"/>
                <w:numId w:val="5"/>
              </w:numPr>
              <w:shd w:val="clear" w:color="auto" w:fill="FFFFFF"/>
              <w:ind w:left="0"/>
              <w:jc w:val="both"/>
              <w:textAlignment w:val="top"/>
              <w:rPr>
                <w:rFonts w:ascii="Times New Roman" w:eastAsia="Times New Roman" w:hAnsi="Times New Roman" w:cs="Times New Roman"/>
                <w:color w:val="FF0000"/>
                <w:sz w:val="20"/>
                <w:szCs w:val="20"/>
              </w:rPr>
            </w:pPr>
            <w:r w:rsidRPr="00F34060">
              <w:rPr>
                <w:rFonts w:ascii="Times New Roman" w:hAnsi="Times New Roman" w:cs="Times New Roman"/>
                <w:color w:val="00B050"/>
                <w:sz w:val="20"/>
                <w:szCs w:val="20"/>
                <w:lang w:val="mn-MN"/>
              </w:rPr>
              <w:t>2.1.2</w:t>
            </w:r>
            <w:r>
              <w:rPr>
                <w:rFonts w:ascii="Times New Roman" w:hAnsi="Times New Roman" w:cs="Times New Roman"/>
                <w:color w:val="00B050"/>
                <w:sz w:val="20"/>
                <w:szCs w:val="20"/>
                <w:lang w:val="mn-MN"/>
              </w:rPr>
              <w:t>7</w:t>
            </w:r>
            <w:r w:rsidRPr="00F34060">
              <w:rPr>
                <w:rFonts w:ascii="Times New Roman" w:hAnsi="Times New Roman" w:cs="Times New Roman"/>
                <w:color w:val="00B050"/>
                <w:sz w:val="20"/>
                <w:szCs w:val="20"/>
                <w:lang w:val="mn-MN"/>
              </w:rPr>
              <w:t xml:space="preserve"> </w:t>
            </w:r>
            <w:r w:rsidRPr="00F34060">
              <w:rPr>
                <w:rFonts w:ascii="Times New Roman" w:eastAsia="Times New Roman" w:hAnsi="Times New Roman" w:cs="Times New Roman"/>
                <w:color w:val="00B050"/>
                <w:sz w:val="20"/>
                <w:szCs w:val="20"/>
              </w:rPr>
              <w:t>20 градус хүртэлх эгцрэлтэй уулын налуу</w:t>
            </w:r>
            <w:r w:rsidRPr="00F34060">
              <w:rPr>
                <w:rFonts w:ascii="Times New Roman" w:eastAsia="Times New Roman" w:hAnsi="Times New Roman" w:cs="Times New Roman"/>
                <w:color w:val="00B050"/>
                <w:sz w:val="20"/>
                <w:szCs w:val="20"/>
                <w:lang w:val="mn-MN"/>
              </w:rPr>
              <w:t>д</w:t>
            </w:r>
            <w:r w:rsidRPr="00F34060">
              <w:rPr>
                <w:rFonts w:ascii="Times New Roman" w:eastAsia="Times New Roman" w:hAnsi="Times New Roman" w:cs="Times New Roman"/>
                <w:color w:val="00B050"/>
                <w:sz w:val="20"/>
                <w:szCs w:val="20"/>
              </w:rPr>
              <w:t xml:space="preserve"> </w:t>
            </w:r>
            <w:r w:rsidRPr="00F34060">
              <w:rPr>
                <w:rFonts w:ascii="Times New Roman" w:eastAsia="Times New Roman" w:hAnsi="Times New Roman" w:cs="Times New Roman"/>
                <w:color w:val="00B050"/>
                <w:sz w:val="20"/>
                <w:szCs w:val="20"/>
                <w:lang w:val="mn-MN"/>
              </w:rPr>
              <w:t xml:space="preserve">асгаасан </w:t>
            </w:r>
            <w:r w:rsidRPr="00F34060">
              <w:rPr>
                <w:rFonts w:ascii="Times New Roman" w:eastAsia="Times New Roman" w:hAnsi="Times New Roman" w:cs="Times New Roman"/>
                <w:color w:val="00B050"/>
                <w:sz w:val="20"/>
                <w:szCs w:val="20"/>
              </w:rPr>
              <w:t>шороон</w:t>
            </w:r>
            <w:r w:rsidRPr="00F34060">
              <w:rPr>
                <w:rFonts w:ascii="Times New Roman" w:eastAsia="Times New Roman" w:hAnsi="Times New Roman" w:cs="Times New Roman"/>
                <w:color w:val="00B050"/>
                <w:sz w:val="20"/>
                <w:szCs w:val="20"/>
                <w:lang w:val="mn-MN"/>
              </w:rPr>
              <w:t xml:space="preserve"> </w:t>
            </w:r>
            <w:r w:rsidRPr="00F34060">
              <w:rPr>
                <w:rFonts w:ascii="Times New Roman" w:eastAsia="Times New Roman" w:hAnsi="Times New Roman" w:cs="Times New Roman"/>
                <w:color w:val="00B050"/>
                <w:sz w:val="20"/>
                <w:szCs w:val="20"/>
              </w:rPr>
              <w:t>талбайг ачаа өргөх кран суурилуула</w:t>
            </w:r>
            <w:r w:rsidRPr="00F34060">
              <w:rPr>
                <w:rFonts w:ascii="Times New Roman" w:eastAsia="Times New Roman" w:hAnsi="Times New Roman" w:cs="Times New Roman"/>
                <w:color w:val="00B050"/>
                <w:sz w:val="20"/>
                <w:szCs w:val="20"/>
                <w:lang w:val="mn-MN"/>
              </w:rPr>
              <w:t>хад</w:t>
            </w:r>
            <w:r w:rsidRPr="00F34060">
              <w:rPr>
                <w:rFonts w:ascii="Times New Roman" w:eastAsia="Times New Roman" w:hAnsi="Times New Roman" w:cs="Times New Roman"/>
                <w:color w:val="00B050"/>
                <w:sz w:val="20"/>
                <w:szCs w:val="20"/>
              </w:rPr>
              <w:t xml:space="preserve"> ашиглаж болохгүй. 20 градусаас их эгцрэлтэй уулын налуу</w:t>
            </w:r>
            <w:r w:rsidRPr="00F34060">
              <w:rPr>
                <w:rFonts w:ascii="Times New Roman" w:eastAsia="Times New Roman" w:hAnsi="Times New Roman" w:cs="Times New Roman"/>
                <w:color w:val="00B050"/>
                <w:sz w:val="20"/>
                <w:szCs w:val="20"/>
                <w:lang w:val="mn-MN"/>
              </w:rPr>
              <w:t>д</w:t>
            </w:r>
            <w:r w:rsidRPr="00F34060">
              <w:rPr>
                <w:rFonts w:ascii="Times New Roman" w:eastAsia="Times New Roman" w:hAnsi="Times New Roman" w:cs="Times New Roman"/>
                <w:strike/>
                <w:color w:val="00B050"/>
                <w:sz w:val="20"/>
                <w:szCs w:val="20"/>
              </w:rPr>
              <w:t xml:space="preserve"> </w:t>
            </w:r>
            <w:r w:rsidRPr="00F34060">
              <w:rPr>
                <w:rFonts w:ascii="Times New Roman" w:eastAsia="Times New Roman" w:hAnsi="Times New Roman" w:cs="Times New Roman"/>
                <w:color w:val="00B050"/>
                <w:sz w:val="20"/>
                <w:szCs w:val="20"/>
                <w:lang w:val="mn-MN"/>
              </w:rPr>
              <w:t xml:space="preserve">асгаасан шороон </w:t>
            </w:r>
            <w:r w:rsidRPr="00F34060">
              <w:rPr>
                <w:rFonts w:ascii="Times New Roman" w:eastAsia="Times New Roman" w:hAnsi="Times New Roman" w:cs="Times New Roman"/>
                <w:color w:val="00B050"/>
                <w:sz w:val="20"/>
                <w:szCs w:val="20"/>
              </w:rPr>
              <w:t>талбайд машины хөдөлгөөнийг хориглоно.</w:t>
            </w:r>
          </w:p>
        </w:tc>
        <w:tc>
          <w:tcPr>
            <w:tcW w:w="3893" w:type="dxa"/>
          </w:tcPr>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r>
              <w:rPr>
                <w:rFonts w:ascii="Times New Roman" w:hAnsi="Times New Roman" w:cs="Times New Roman"/>
                <w:sz w:val="20"/>
                <w:szCs w:val="20"/>
                <w:lang w:val="mn-MN"/>
              </w:rPr>
              <w:t>Найруулгын өөрчлөлт</w:t>
            </w:r>
          </w:p>
        </w:tc>
        <w:tc>
          <w:tcPr>
            <w:tcW w:w="3893" w:type="dxa"/>
          </w:tcPr>
          <w:p w:rsidR="003A7BC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AC6B6B" w:rsidRDefault="003A7BCE" w:rsidP="00D23531">
            <w:pPr>
              <w:numPr>
                <w:ilvl w:val="2"/>
                <w:numId w:val="5"/>
              </w:numPr>
              <w:shd w:val="clear" w:color="auto" w:fill="FFFFFF"/>
              <w:ind w:left="0"/>
              <w:jc w:val="both"/>
              <w:textAlignment w:val="top"/>
              <w:rPr>
                <w:rFonts w:ascii="Times New Roman" w:eastAsia="Times New Roman" w:hAnsi="Times New Roman" w:cs="Times New Roman"/>
                <w:sz w:val="20"/>
                <w:szCs w:val="20"/>
              </w:rPr>
            </w:pPr>
            <w:r w:rsidRPr="002C4B7E">
              <w:rPr>
                <w:rFonts w:ascii="Times New Roman" w:eastAsia="Times New Roman" w:hAnsi="Times New Roman" w:cs="Times New Roman"/>
                <w:sz w:val="20"/>
                <w:szCs w:val="20"/>
                <w:lang w:val="mn-MN"/>
              </w:rPr>
              <w:t>2.1.2</w:t>
            </w:r>
            <w:r>
              <w:rPr>
                <w:rFonts w:ascii="Times New Roman" w:eastAsia="Times New Roman" w:hAnsi="Times New Roman" w:cs="Times New Roman"/>
                <w:sz w:val="20"/>
                <w:szCs w:val="20"/>
                <w:lang w:val="mn-MN"/>
              </w:rPr>
              <w:t>8</w:t>
            </w:r>
            <w:r w:rsidRPr="002C4B7E">
              <w:rPr>
                <w:rFonts w:ascii="Times New Roman" w:eastAsia="Times New Roman" w:hAnsi="Times New Roman" w:cs="Times New Roman"/>
                <w:sz w:val="20"/>
                <w:szCs w:val="20"/>
              </w:rPr>
              <w:t xml:space="preserve"> Уулын 11 градус хүртэл эгцрэлтэй налуугийн </w:t>
            </w:r>
            <w:r w:rsidRPr="002C4B7E">
              <w:rPr>
                <w:rFonts w:ascii="Times New Roman" w:eastAsia="Times New Roman" w:hAnsi="Times New Roman" w:cs="Times New Roman"/>
                <w:sz w:val="20"/>
                <w:szCs w:val="20"/>
                <w:highlight w:val="yellow"/>
              </w:rPr>
              <w:t>асгаасыг</w:t>
            </w:r>
            <w:r w:rsidRPr="002C4B7E">
              <w:rPr>
                <w:rFonts w:ascii="Times New Roman" w:eastAsia="Times New Roman" w:hAnsi="Times New Roman" w:cs="Times New Roman"/>
                <w:sz w:val="20"/>
                <w:szCs w:val="20"/>
              </w:rPr>
              <w:t xml:space="preserve"> гулсахаас урьдчилан сэргийлж ширгээс нь цэвэрлэсэн гадаргууд сонгосон хөрсийг асгана. Уулын 11 градусаас дээш эгцрэлтэй налууд асгаас хийхийн өмнө уулын налууг 3 м-ээс багагүй өргөнтэй шаталж хуваана. Талбайн хөмсгөөр 1 м-ээс багагүй өндөртэй, 2 м-ээс </w:t>
            </w:r>
            <w:r w:rsidRPr="002C4B7E">
              <w:rPr>
                <w:rFonts w:ascii="Times New Roman" w:eastAsia="Times New Roman" w:hAnsi="Times New Roman" w:cs="Times New Roman"/>
                <w:sz w:val="20"/>
                <w:szCs w:val="20"/>
              </w:rPr>
              <w:lastRenderedPageBreak/>
              <w:t>багагүй өргөнтэй хамгаалалтын нуруувчин асгаас хийж өгөх ёстой.</w:t>
            </w:r>
          </w:p>
        </w:tc>
        <w:tc>
          <w:tcPr>
            <w:tcW w:w="3892" w:type="dxa"/>
          </w:tcPr>
          <w:p w:rsidR="003A7BCE" w:rsidRPr="00AC6B6B" w:rsidRDefault="003A7BCE" w:rsidP="00967582">
            <w:pPr>
              <w:numPr>
                <w:ilvl w:val="2"/>
                <w:numId w:val="5"/>
              </w:numPr>
              <w:shd w:val="clear" w:color="auto" w:fill="FFFFFF"/>
              <w:ind w:left="0"/>
              <w:jc w:val="both"/>
              <w:textAlignment w:val="top"/>
              <w:rPr>
                <w:rFonts w:ascii="Times New Roman" w:eastAsia="Times New Roman" w:hAnsi="Times New Roman" w:cs="Times New Roman"/>
                <w:color w:val="00B050"/>
                <w:sz w:val="20"/>
                <w:szCs w:val="20"/>
              </w:rPr>
            </w:pPr>
            <w:r w:rsidRPr="00D23531">
              <w:rPr>
                <w:rFonts w:ascii="Times New Roman" w:hAnsi="Times New Roman" w:cs="Times New Roman"/>
                <w:color w:val="00B050"/>
                <w:sz w:val="20"/>
                <w:szCs w:val="20"/>
              </w:rPr>
              <w:lastRenderedPageBreak/>
              <w:t>2.1.2</w:t>
            </w:r>
            <w:r w:rsidRPr="00D23531">
              <w:rPr>
                <w:rFonts w:ascii="Times New Roman" w:hAnsi="Times New Roman" w:cs="Times New Roman"/>
                <w:color w:val="00B050"/>
                <w:sz w:val="20"/>
                <w:szCs w:val="20"/>
                <w:lang w:val="mn-MN"/>
              </w:rPr>
              <w:t>8</w:t>
            </w:r>
            <w:r w:rsidRPr="00D23531">
              <w:rPr>
                <w:rFonts w:ascii="Times New Roman" w:hAnsi="Times New Roman" w:cs="Times New Roman"/>
                <w:color w:val="00B050"/>
                <w:sz w:val="20"/>
                <w:szCs w:val="20"/>
              </w:rPr>
              <w:t xml:space="preserve"> </w:t>
            </w:r>
            <w:r w:rsidRPr="00AC6B6B">
              <w:rPr>
                <w:rFonts w:ascii="Times New Roman" w:eastAsia="Times New Roman" w:hAnsi="Times New Roman" w:cs="Times New Roman"/>
                <w:color w:val="00B050"/>
                <w:sz w:val="20"/>
                <w:szCs w:val="20"/>
              </w:rPr>
              <w:t>Уулын 11 градус хүртэл эгцрэлтэй налуу</w:t>
            </w:r>
            <w:r w:rsidRPr="00AC6B6B">
              <w:rPr>
                <w:rFonts w:ascii="Times New Roman" w:eastAsia="Times New Roman" w:hAnsi="Times New Roman" w:cs="Times New Roman"/>
                <w:color w:val="00B050"/>
                <w:sz w:val="20"/>
                <w:szCs w:val="20"/>
                <w:lang w:val="mn-MN"/>
              </w:rPr>
              <w:t>д</w:t>
            </w:r>
            <w:r w:rsidRPr="00AC6B6B">
              <w:rPr>
                <w:rFonts w:ascii="Times New Roman" w:eastAsia="Times New Roman" w:hAnsi="Times New Roman" w:cs="Times New Roman"/>
                <w:color w:val="00B050"/>
                <w:sz w:val="20"/>
                <w:szCs w:val="20"/>
              </w:rPr>
              <w:t xml:space="preserve"> асгаасыг гулсахаас </w:t>
            </w:r>
            <w:r w:rsidRPr="00AC6B6B">
              <w:rPr>
                <w:rFonts w:ascii="Times New Roman" w:eastAsia="Times New Roman" w:hAnsi="Times New Roman" w:cs="Times New Roman"/>
                <w:color w:val="00B050"/>
                <w:sz w:val="20"/>
                <w:szCs w:val="20"/>
                <w:lang w:val="mn-MN"/>
              </w:rPr>
              <w:t xml:space="preserve">хамгаалж </w:t>
            </w:r>
            <w:r w:rsidRPr="00AC6B6B">
              <w:rPr>
                <w:rFonts w:ascii="Times New Roman" w:eastAsia="Times New Roman" w:hAnsi="Times New Roman" w:cs="Times New Roman"/>
                <w:color w:val="00B050"/>
                <w:sz w:val="20"/>
                <w:szCs w:val="20"/>
              </w:rPr>
              <w:t xml:space="preserve">ширгээс нь цэвэрлэсэн гадаргууд </w:t>
            </w:r>
            <w:r w:rsidRPr="00AC6B6B">
              <w:rPr>
                <w:rFonts w:ascii="Times New Roman" w:eastAsia="Times New Roman" w:hAnsi="Times New Roman" w:cs="Times New Roman"/>
                <w:color w:val="00B050"/>
                <w:sz w:val="20"/>
                <w:szCs w:val="20"/>
                <w:lang w:val="mn-MN"/>
              </w:rPr>
              <w:t xml:space="preserve">тохирох </w:t>
            </w:r>
            <w:r w:rsidRPr="00AC6B6B">
              <w:rPr>
                <w:rFonts w:ascii="Times New Roman" w:eastAsia="Times New Roman" w:hAnsi="Times New Roman" w:cs="Times New Roman"/>
                <w:color w:val="00B050"/>
                <w:sz w:val="20"/>
                <w:szCs w:val="20"/>
              </w:rPr>
              <w:t xml:space="preserve">хөрсийг асгана. Уулын 11 градусаас дээш эгцрэлтэй налууд асгаас </w:t>
            </w:r>
            <w:r w:rsidRPr="00AC6B6B">
              <w:rPr>
                <w:rFonts w:ascii="Times New Roman" w:eastAsia="Times New Roman" w:hAnsi="Times New Roman" w:cs="Times New Roman"/>
                <w:color w:val="00B050"/>
                <w:sz w:val="20"/>
                <w:szCs w:val="20"/>
                <w:lang w:val="mn-MN"/>
              </w:rPr>
              <w:t xml:space="preserve">асгахын </w:t>
            </w:r>
            <w:r w:rsidRPr="00AC6B6B">
              <w:rPr>
                <w:rFonts w:ascii="Times New Roman" w:eastAsia="Times New Roman" w:hAnsi="Times New Roman" w:cs="Times New Roman"/>
                <w:color w:val="00B050"/>
                <w:sz w:val="20"/>
                <w:szCs w:val="20"/>
              </w:rPr>
              <w:t xml:space="preserve">өмнө уулын налууг 3 м-ээс багагүй өргөнтэй шаталж хуваана. Талбайн </w:t>
            </w:r>
            <w:r>
              <w:rPr>
                <w:rFonts w:ascii="Times New Roman" w:eastAsia="Times New Roman" w:hAnsi="Times New Roman" w:cs="Times New Roman"/>
                <w:color w:val="00B050"/>
                <w:sz w:val="20"/>
                <w:szCs w:val="20"/>
                <w:lang w:val="mn-MN"/>
              </w:rPr>
              <w:t>захаар</w:t>
            </w:r>
            <w:r w:rsidRPr="00AC6B6B">
              <w:rPr>
                <w:rFonts w:ascii="Times New Roman" w:eastAsia="Times New Roman" w:hAnsi="Times New Roman" w:cs="Times New Roman"/>
                <w:color w:val="00B050"/>
                <w:sz w:val="20"/>
                <w:szCs w:val="20"/>
              </w:rPr>
              <w:t xml:space="preserve"> 1 м-ээс багагүй өндөртэй, 2 м-ээс багагүй өргөнтэй </w:t>
            </w:r>
            <w:r w:rsidRPr="00AC6B6B">
              <w:rPr>
                <w:rFonts w:ascii="Times New Roman" w:eastAsia="Times New Roman" w:hAnsi="Times New Roman" w:cs="Times New Roman"/>
                <w:color w:val="00B050"/>
                <w:sz w:val="20"/>
                <w:szCs w:val="20"/>
              </w:rPr>
              <w:lastRenderedPageBreak/>
              <w:t>хамгаалалтын нуруувчин асгаас хийж өгөх ёстой.</w:t>
            </w:r>
          </w:p>
        </w:tc>
        <w:tc>
          <w:tcPr>
            <w:tcW w:w="3893" w:type="dxa"/>
          </w:tcPr>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r>
              <w:rPr>
                <w:rFonts w:ascii="Times New Roman" w:hAnsi="Times New Roman" w:cs="Times New Roman"/>
                <w:sz w:val="20"/>
                <w:szCs w:val="20"/>
                <w:lang w:val="mn-MN"/>
              </w:rPr>
              <w:lastRenderedPageBreak/>
              <w:t>Найруулгын өөрчлөлт</w:t>
            </w:r>
          </w:p>
        </w:tc>
        <w:tc>
          <w:tcPr>
            <w:tcW w:w="3893" w:type="dxa"/>
          </w:tcPr>
          <w:p w:rsidR="003A7BC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r>
      <w:tr w:rsidR="003A7BCE" w:rsidRPr="002C4B7E" w:rsidTr="003A7BCE">
        <w:trPr>
          <w:trHeight w:val="20"/>
          <w:jc w:val="center"/>
        </w:trPr>
        <w:tc>
          <w:tcPr>
            <w:tcW w:w="3893" w:type="dxa"/>
          </w:tcPr>
          <w:p w:rsidR="003A7BCE" w:rsidRPr="00AC6B6B" w:rsidRDefault="003A7BCE" w:rsidP="00AC6B6B">
            <w:pPr>
              <w:shd w:val="clear" w:color="auto" w:fill="FFFFFF"/>
              <w:spacing w:line="270" w:lineRule="atLeast"/>
              <w:jc w:val="center"/>
              <w:textAlignment w:val="top"/>
              <w:rPr>
                <w:rFonts w:ascii="Times New Roman" w:eastAsia="Times New Roman" w:hAnsi="Times New Roman" w:cs="Times New Roman"/>
                <w:i/>
                <w:sz w:val="20"/>
                <w:szCs w:val="20"/>
              </w:rPr>
            </w:pPr>
            <w:r w:rsidRPr="00AC6B6B">
              <w:rPr>
                <w:rFonts w:ascii="Times New Roman" w:eastAsia="Times New Roman" w:hAnsi="Times New Roman" w:cs="Times New Roman"/>
                <w:bCs/>
                <w:i/>
                <w:sz w:val="20"/>
                <w:szCs w:val="20"/>
              </w:rPr>
              <w:lastRenderedPageBreak/>
              <w:t>Өвлийн улиралд хийх ажил</w:t>
            </w:r>
          </w:p>
          <w:p w:rsidR="003A7BCE" w:rsidRPr="00AC6B6B" w:rsidRDefault="003A7BCE" w:rsidP="009C35B3">
            <w:pPr>
              <w:numPr>
                <w:ilvl w:val="2"/>
                <w:numId w:val="5"/>
              </w:numPr>
              <w:shd w:val="clear" w:color="auto" w:fill="FFFFFF"/>
              <w:ind w:left="0"/>
              <w:jc w:val="both"/>
              <w:textAlignment w:val="top"/>
              <w:rPr>
                <w:rFonts w:ascii="Times New Roman" w:eastAsia="Times New Roman" w:hAnsi="Times New Roman" w:cs="Times New Roman"/>
                <w:i/>
                <w:sz w:val="20"/>
                <w:szCs w:val="20"/>
              </w:rPr>
            </w:pPr>
          </w:p>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2.1.</w:t>
            </w:r>
            <w:r>
              <w:rPr>
                <w:rFonts w:ascii="Times New Roman" w:eastAsia="Times New Roman" w:hAnsi="Times New Roman" w:cs="Times New Roman"/>
                <w:sz w:val="20"/>
                <w:szCs w:val="20"/>
                <w:lang w:val="mn-MN"/>
              </w:rPr>
              <w:t>29</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Өвлийн улиралд хөлдөлтийн гүнд хийх ухаадсыг (хуурай элснээс бусад) бэхэлгээгүй хийж болно.</w:t>
            </w:r>
          </w:p>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p>
        </w:tc>
        <w:tc>
          <w:tcPr>
            <w:tcW w:w="3892" w:type="dxa"/>
          </w:tcPr>
          <w:p w:rsidR="003A7BCE" w:rsidRPr="00D23531" w:rsidRDefault="003A7BCE" w:rsidP="00D23531">
            <w:pPr>
              <w:shd w:val="clear" w:color="auto" w:fill="FFFFFF"/>
              <w:spacing w:line="270" w:lineRule="atLeast"/>
              <w:jc w:val="center"/>
              <w:textAlignment w:val="top"/>
              <w:rPr>
                <w:rFonts w:ascii="Times New Roman" w:eastAsia="Times New Roman" w:hAnsi="Times New Roman" w:cs="Times New Roman"/>
                <w:i/>
                <w:color w:val="00B050"/>
                <w:sz w:val="20"/>
                <w:szCs w:val="20"/>
              </w:rPr>
            </w:pPr>
            <w:r w:rsidRPr="00D23531">
              <w:rPr>
                <w:rFonts w:ascii="Times New Roman" w:eastAsia="Times New Roman" w:hAnsi="Times New Roman" w:cs="Times New Roman"/>
                <w:bCs/>
                <w:i/>
                <w:color w:val="00B050"/>
                <w:sz w:val="20"/>
                <w:szCs w:val="20"/>
              </w:rPr>
              <w:t>Өвлийн улиралд хийх ажил</w:t>
            </w:r>
          </w:p>
          <w:p w:rsidR="003A7BCE" w:rsidRPr="002C4B7E" w:rsidRDefault="003A7BCE" w:rsidP="00967582">
            <w:pPr>
              <w:numPr>
                <w:ilvl w:val="2"/>
                <w:numId w:val="5"/>
              </w:numPr>
              <w:shd w:val="clear" w:color="auto" w:fill="FFFFFF"/>
              <w:ind w:left="0"/>
              <w:contextualSpacing/>
              <w:jc w:val="both"/>
              <w:textAlignment w:val="top"/>
              <w:rPr>
                <w:rFonts w:ascii="Times New Roman" w:eastAsia="Times New Roman" w:hAnsi="Times New Roman" w:cs="Times New Roman"/>
                <w:color w:val="FF0000"/>
                <w:sz w:val="20"/>
                <w:szCs w:val="20"/>
                <w:lang w:val="en-US"/>
              </w:rPr>
            </w:pPr>
          </w:p>
          <w:p w:rsidR="003A7BCE" w:rsidRPr="00D23531" w:rsidRDefault="003A7BCE" w:rsidP="00D23531">
            <w:pPr>
              <w:numPr>
                <w:ilvl w:val="2"/>
                <w:numId w:val="5"/>
              </w:numPr>
              <w:shd w:val="clear" w:color="auto" w:fill="FFFFFF"/>
              <w:ind w:left="0"/>
              <w:contextualSpacing/>
              <w:jc w:val="both"/>
              <w:textAlignment w:val="top"/>
              <w:rPr>
                <w:rFonts w:ascii="Times New Roman" w:eastAsia="Times New Roman" w:hAnsi="Times New Roman" w:cs="Times New Roman"/>
                <w:color w:val="FF0000"/>
                <w:sz w:val="20"/>
                <w:szCs w:val="20"/>
                <w:lang w:val="en-US"/>
              </w:rPr>
            </w:pPr>
            <w:r w:rsidRPr="00D23531">
              <w:rPr>
                <w:rFonts w:ascii="Times New Roman" w:eastAsia="Times New Roman" w:hAnsi="Times New Roman" w:cs="Times New Roman"/>
                <w:color w:val="00B050"/>
                <w:sz w:val="20"/>
                <w:szCs w:val="20"/>
                <w:lang w:val="mn-MN"/>
              </w:rPr>
              <w:t xml:space="preserve">2.1.29 </w:t>
            </w:r>
            <w:r w:rsidRPr="00D23531">
              <w:rPr>
                <w:rFonts w:ascii="Times New Roman" w:hAnsi="Times New Roman" w:cs="Times New Roman"/>
                <w:color w:val="00B050"/>
                <w:sz w:val="20"/>
                <w:szCs w:val="20"/>
              </w:rPr>
              <w:t>Өвлийн улиралд хөлдүү хөрсөнд ухаадсыг (хуурай, элсэрхэгээс бусад) бэхэлгээгүй хийж болно.</w:t>
            </w:r>
          </w:p>
        </w:tc>
        <w:tc>
          <w:tcPr>
            <w:tcW w:w="3893" w:type="dxa"/>
          </w:tcPr>
          <w:p w:rsidR="003A7BCE" w:rsidRPr="002C4B7E" w:rsidRDefault="003A7BCE" w:rsidP="009C35B3">
            <w:pPr>
              <w:numPr>
                <w:ilvl w:val="2"/>
                <w:numId w:val="5"/>
              </w:numPr>
              <w:shd w:val="clear" w:color="auto" w:fill="FFFFFF"/>
              <w:ind w:left="0"/>
              <w:jc w:val="both"/>
              <w:textAlignment w:val="top"/>
              <w:rPr>
                <w:rFonts w:ascii="Times New Roman" w:hAnsi="Times New Roman" w:cs="Times New Roman"/>
                <w:sz w:val="20"/>
                <w:szCs w:val="20"/>
                <w:lang w:val="mn-MN"/>
              </w:rPr>
            </w:pPr>
            <w:r w:rsidRPr="00EA7178">
              <w:rPr>
                <w:rFonts w:ascii="Times New Roman" w:eastAsia="Times New Roman" w:hAnsi="Times New Roman" w:cs="Times New Roman"/>
                <w:sz w:val="20"/>
                <w:szCs w:val="20"/>
                <w:lang w:val="mn-MN"/>
              </w:rPr>
              <w:t>Найруулгын өөрчлөлт</w:t>
            </w:r>
          </w:p>
        </w:tc>
        <w:tc>
          <w:tcPr>
            <w:tcW w:w="3893" w:type="dxa"/>
          </w:tcPr>
          <w:p w:rsidR="003A7BCE" w:rsidRPr="00EA7178" w:rsidRDefault="003A7BCE" w:rsidP="009C35B3">
            <w:pPr>
              <w:numPr>
                <w:ilvl w:val="2"/>
                <w:numId w:val="5"/>
              </w:numPr>
              <w:shd w:val="clear" w:color="auto" w:fill="FFFFFF"/>
              <w:ind w:left="0"/>
              <w:jc w:val="both"/>
              <w:textAlignment w:val="top"/>
              <w:rPr>
                <w:rFonts w:ascii="Times New Roman" w:eastAsia="Times New Roman" w:hAnsi="Times New Roman" w:cs="Times New Roman"/>
                <w:sz w:val="20"/>
                <w:szCs w:val="20"/>
                <w:lang w:val="mn-MN"/>
              </w:rPr>
            </w:pPr>
          </w:p>
        </w:tc>
      </w:tr>
      <w:tr w:rsidR="003A7BCE" w:rsidRPr="002C4B7E" w:rsidTr="003A7BCE">
        <w:trPr>
          <w:trHeight w:val="20"/>
          <w:jc w:val="center"/>
        </w:trPr>
        <w:tc>
          <w:tcPr>
            <w:tcW w:w="3893" w:type="dxa"/>
          </w:tcPr>
          <w:p w:rsidR="003A7BCE" w:rsidRPr="00967582" w:rsidRDefault="003A7BCE" w:rsidP="00D23531">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2.1.</w:t>
            </w:r>
            <w:r>
              <w:rPr>
                <w:rFonts w:ascii="Times New Roman" w:eastAsia="Times New Roman" w:hAnsi="Times New Roman" w:cs="Times New Roman"/>
                <w:sz w:val="20"/>
                <w:szCs w:val="20"/>
                <w:lang w:val="mn-MN"/>
              </w:rPr>
              <w:t>30</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Хуурай элсэн шороог хөлдөлтийн гүнээс үл хамааран налуутай буюу бэхэлгээтэй хийнэ. Бэхэлгээний байдалд байнгын хяналт тогтоосон байх ёстой.</w:t>
            </w:r>
          </w:p>
        </w:tc>
        <w:tc>
          <w:tcPr>
            <w:tcW w:w="3892" w:type="dxa"/>
          </w:tcPr>
          <w:p w:rsidR="003A7BCE" w:rsidRPr="00967582" w:rsidRDefault="003A7BCE" w:rsidP="00967582">
            <w:pPr>
              <w:shd w:val="clear" w:color="auto" w:fill="FFFFFF"/>
              <w:contextualSpacing/>
              <w:textAlignment w:val="top"/>
              <w:rPr>
                <w:rFonts w:ascii="Times New Roman" w:hAnsi="Times New Roman" w:cs="Times New Roman"/>
                <w:color w:val="00B050"/>
                <w:sz w:val="20"/>
                <w:szCs w:val="20"/>
                <w:lang w:val="mn-MN"/>
              </w:rPr>
            </w:pPr>
            <w:r w:rsidRPr="00D23531">
              <w:rPr>
                <w:rFonts w:ascii="Times New Roman" w:hAnsi="Times New Roman" w:cs="Times New Roman"/>
                <w:color w:val="00B050"/>
                <w:sz w:val="20"/>
                <w:szCs w:val="20"/>
              </w:rPr>
              <w:t>2.1.</w:t>
            </w:r>
            <w:r w:rsidRPr="00D23531">
              <w:rPr>
                <w:rFonts w:ascii="Times New Roman" w:hAnsi="Times New Roman" w:cs="Times New Roman"/>
                <w:color w:val="00B050"/>
                <w:sz w:val="20"/>
                <w:szCs w:val="20"/>
                <w:lang w:val="mn-MN"/>
              </w:rPr>
              <w:t>30</w:t>
            </w:r>
            <w:r w:rsidRPr="00D23531">
              <w:rPr>
                <w:rFonts w:ascii="Times New Roman" w:hAnsi="Times New Roman" w:cs="Times New Roman"/>
                <w:color w:val="00B050"/>
                <w:sz w:val="20"/>
                <w:szCs w:val="20"/>
              </w:rPr>
              <w:t xml:space="preserve"> </w:t>
            </w:r>
            <w:r w:rsidRPr="00967582">
              <w:rPr>
                <w:rFonts w:ascii="Times New Roman" w:hAnsi="Times New Roman" w:cs="Times New Roman"/>
                <w:color w:val="00B050"/>
                <w:sz w:val="20"/>
                <w:szCs w:val="20"/>
                <w:lang w:val="mn-MN"/>
              </w:rPr>
              <w:t>Хуурай элсэрхэг хөрсөнд ухаадсыг  хөлдөлтийн гүнээс үл хамааран налуутай буюу бэхэлгээтэй хийнэ. Бэхэлгээний байдалд байнгын хяналт тавьж байх ёстой.</w:t>
            </w:r>
          </w:p>
          <w:p w:rsidR="003A7BCE" w:rsidRPr="002C4B7E" w:rsidRDefault="003A7BCE" w:rsidP="00967582">
            <w:pPr>
              <w:shd w:val="clear" w:color="auto" w:fill="FFFFFF"/>
              <w:contextualSpacing/>
              <w:textAlignment w:val="top"/>
              <w:rPr>
                <w:rFonts w:ascii="Times New Roman" w:hAnsi="Times New Roman" w:cs="Times New Roman"/>
                <w:sz w:val="20"/>
                <w:szCs w:val="20"/>
              </w:rPr>
            </w:pPr>
          </w:p>
        </w:tc>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heme="minorHAnsi" w:hAnsi="Times New Roman" w:cs="Times New Roman"/>
                <w:sz w:val="20"/>
                <w:szCs w:val="20"/>
                <w:lang w:val="mn-MN"/>
              </w:rPr>
            </w:pPr>
            <w:r w:rsidRPr="00EA7178">
              <w:rPr>
                <w:rFonts w:ascii="Times New Roman" w:eastAsia="Times New Roman" w:hAnsi="Times New Roman" w:cs="Times New Roman"/>
                <w:sz w:val="20"/>
                <w:szCs w:val="20"/>
                <w:lang w:val="mn-MN"/>
              </w:rPr>
              <w:t>Найруулгын өөрчлөлт</w:t>
            </w:r>
          </w:p>
        </w:tc>
        <w:tc>
          <w:tcPr>
            <w:tcW w:w="3893" w:type="dxa"/>
          </w:tcPr>
          <w:p w:rsidR="003A7BCE" w:rsidRPr="00EA7178"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mn-MN"/>
              </w:rPr>
            </w:pPr>
          </w:p>
        </w:tc>
      </w:tr>
      <w:tr w:rsidR="003A7BCE" w:rsidRPr="002C4B7E" w:rsidTr="003A7BCE">
        <w:trPr>
          <w:trHeight w:val="1667"/>
          <w:jc w:val="center"/>
        </w:trPr>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2.1.</w:t>
            </w:r>
            <w:r>
              <w:rPr>
                <w:rFonts w:ascii="Times New Roman" w:eastAsia="Times New Roman" w:hAnsi="Times New Roman" w:cs="Times New Roman"/>
                <w:sz w:val="20"/>
                <w:szCs w:val="20"/>
                <w:lang w:val="mn-MN"/>
              </w:rPr>
              <w:t>31</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 Өвлийн улиралд ухсан нүх, шуудуу (бэхэлгээтэй ба бэхэлгээгүй)-ны хануудыг урт хугацааны хур тунадастай дулаарал болон зориудаар халаасан үед шалгаж үзэн шаардлагатай бол нэмэлт бэхэлгээ хийнэ.</w:t>
            </w:r>
          </w:p>
          <w:p w:rsidR="003A7BCE" w:rsidRPr="002C4B7E" w:rsidRDefault="003A7BCE" w:rsidP="009C35B3">
            <w:pPr>
              <w:numPr>
                <w:ilvl w:val="2"/>
                <w:numId w:val="5"/>
              </w:numPr>
              <w:shd w:val="clear" w:color="auto" w:fill="FFFFFF"/>
              <w:ind w:left="0"/>
              <w:contextualSpacing/>
              <w:jc w:val="both"/>
              <w:textAlignment w:val="top"/>
              <w:rPr>
                <w:rFonts w:ascii="Times New Roman" w:eastAsiaTheme="minorHAnsi" w:hAnsi="Times New Roman" w:cs="Times New Roman"/>
                <w:sz w:val="20"/>
                <w:szCs w:val="20"/>
                <w:lang w:val="mn-MN"/>
              </w:rPr>
            </w:pPr>
          </w:p>
        </w:tc>
        <w:tc>
          <w:tcPr>
            <w:tcW w:w="3892" w:type="dxa"/>
          </w:tcPr>
          <w:p w:rsidR="003A7BCE" w:rsidRPr="00967582" w:rsidRDefault="003A7BCE" w:rsidP="00967582">
            <w:pPr>
              <w:shd w:val="clear" w:color="auto" w:fill="FFFFFF"/>
              <w:contextualSpacing/>
              <w:textAlignment w:val="top"/>
              <w:rPr>
                <w:rFonts w:ascii="Times New Roman" w:hAnsi="Times New Roman" w:cs="Times New Roman"/>
                <w:color w:val="00B050"/>
                <w:sz w:val="20"/>
                <w:szCs w:val="20"/>
                <w:lang w:val="mn-MN"/>
              </w:rPr>
            </w:pPr>
            <w:r w:rsidRPr="00D23531">
              <w:rPr>
                <w:rFonts w:ascii="Times New Roman" w:eastAsiaTheme="majorEastAsia" w:hAnsi="Times New Roman" w:cs="Times New Roman"/>
                <w:color w:val="00B050"/>
                <w:sz w:val="20"/>
                <w:szCs w:val="20"/>
              </w:rPr>
              <w:t>2.1.</w:t>
            </w:r>
            <w:r w:rsidRPr="00D23531">
              <w:rPr>
                <w:rFonts w:ascii="Times New Roman" w:eastAsiaTheme="majorEastAsia" w:hAnsi="Times New Roman" w:cs="Times New Roman"/>
                <w:color w:val="00B050"/>
                <w:sz w:val="20"/>
                <w:szCs w:val="20"/>
                <w:lang w:val="mn-MN"/>
              </w:rPr>
              <w:t>31</w:t>
            </w:r>
            <w:r w:rsidRPr="00D23531">
              <w:rPr>
                <w:rFonts w:ascii="Times New Roman" w:eastAsiaTheme="majorEastAsia" w:hAnsi="Times New Roman" w:cs="Times New Roman"/>
                <w:color w:val="00B050"/>
                <w:sz w:val="20"/>
                <w:szCs w:val="20"/>
              </w:rPr>
              <w:t xml:space="preserve"> </w:t>
            </w:r>
            <w:r w:rsidRPr="00967582">
              <w:rPr>
                <w:rFonts w:ascii="Times New Roman" w:hAnsi="Times New Roman" w:cs="Times New Roman"/>
                <w:color w:val="00B050"/>
                <w:sz w:val="20"/>
                <w:szCs w:val="20"/>
                <w:lang w:val="mn-MN"/>
              </w:rPr>
              <w:t>Өвлийн улиралд ухсан нүх, шуудуу (бэхэлгээтэй ба бэхэлгээгүй)-ны хануудыг цаг агаарын урт хугацааны дулаарал болон зориудаар халаасан үед шалгаж үзэн шаардлагатай бол нэмэлт бэхэлгээ хийнэ.</w:t>
            </w:r>
          </w:p>
          <w:p w:rsidR="003A7BCE" w:rsidRPr="002C4B7E" w:rsidRDefault="003A7BCE" w:rsidP="00967582">
            <w:pPr>
              <w:shd w:val="clear" w:color="auto" w:fill="FFFFFF"/>
              <w:contextualSpacing/>
              <w:textAlignment w:val="top"/>
              <w:rPr>
                <w:rFonts w:ascii="Times New Roman" w:hAnsi="Times New Roman" w:cs="Times New Roman"/>
                <w:sz w:val="20"/>
                <w:szCs w:val="20"/>
              </w:rPr>
            </w:pPr>
          </w:p>
        </w:tc>
        <w:tc>
          <w:tcPr>
            <w:tcW w:w="3893" w:type="dxa"/>
          </w:tcPr>
          <w:p w:rsidR="003A7BCE" w:rsidRPr="002C4B7E" w:rsidRDefault="003A7BCE" w:rsidP="009C35B3">
            <w:pPr>
              <w:numPr>
                <w:ilvl w:val="2"/>
                <w:numId w:val="5"/>
              </w:numPr>
              <w:shd w:val="clear" w:color="auto" w:fill="FFFFFF"/>
              <w:spacing w:line="330" w:lineRule="atLeast"/>
              <w:ind w:left="0"/>
              <w:contextualSpacing/>
              <w:jc w:val="both"/>
              <w:textAlignment w:val="top"/>
              <w:rPr>
                <w:rFonts w:ascii="Times New Roman" w:eastAsia="Times New Roman" w:hAnsi="Times New Roman" w:cs="Times New Roman"/>
                <w:sz w:val="20"/>
                <w:szCs w:val="20"/>
                <w:lang w:val="en-US"/>
              </w:rPr>
            </w:pPr>
            <w:r w:rsidRPr="00EA7178">
              <w:rPr>
                <w:rFonts w:ascii="Times New Roman" w:eastAsia="Times New Roman" w:hAnsi="Times New Roman" w:cs="Times New Roman"/>
                <w:sz w:val="20"/>
                <w:szCs w:val="20"/>
                <w:lang w:val="mn-MN"/>
              </w:rPr>
              <w:t>Найруулгын өөрчлөлт</w:t>
            </w:r>
          </w:p>
        </w:tc>
        <w:tc>
          <w:tcPr>
            <w:tcW w:w="3893" w:type="dxa"/>
          </w:tcPr>
          <w:p w:rsidR="003A7BCE" w:rsidRPr="00EA7178" w:rsidRDefault="003A7BCE" w:rsidP="009C35B3">
            <w:pPr>
              <w:numPr>
                <w:ilvl w:val="2"/>
                <w:numId w:val="5"/>
              </w:numPr>
              <w:shd w:val="clear" w:color="auto" w:fill="FFFFFF"/>
              <w:spacing w:line="330" w:lineRule="atLeast"/>
              <w:ind w:left="0"/>
              <w:contextualSpacing/>
              <w:jc w:val="both"/>
              <w:textAlignment w:val="top"/>
              <w:rPr>
                <w:rFonts w:ascii="Times New Roman" w:eastAsia="Times New Roman" w:hAnsi="Times New Roman" w:cs="Times New Roman"/>
                <w:sz w:val="20"/>
                <w:szCs w:val="20"/>
                <w:lang w:val="mn-MN"/>
              </w:rPr>
            </w:pPr>
          </w:p>
        </w:tc>
      </w:tr>
      <w:tr w:rsidR="003A7BCE" w:rsidRPr="002C4B7E" w:rsidTr="003A7BCE">
        <w:trPr>
          <w:trHeight w:val="20"/>
          <w:jc w:val="center"/>
        </w:trPr>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2.1.3</w:t>
            </w:r>
            <w:r>
              <w:rPr>
                <w:rFonts w:ascii="Times New Roman" w:eastAsia="Times New Roman" w:hAnsi="Times New Roman" w:cs="Times New Roman"/>
                <w:sz w:val="20"/>
                <w:szCs w:val="20"/>
                <w:lang w:val="mn-MN"/>
              </w:rPr>
              <w:t>2</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4 м хүртэлх гүнтэй нүх, шуудууг хэрэв хөлдөлтийн гүн, хурд нь ажлын аюулгүй байдлыг хангахаар байвал байгалийн аргаар хөлдөөж бэхэлгээгүй ухаж болно. Хуурай элсэн хөрсийг хөлдөлтөөс үл хамааран бэхэлгээ хийж, налуу гаргаж ухна.</w:t>
            </w:r>
          </w:p>
          <w:p w:rsidR="003A7BCE" w:rsidRPr="002C4B7E" w:rsidRDefault="003A7BCE" w:rsidP="009C35B3">
            <w:pPr>
              <w:numPr>
                <w:ilvl w:val="2"/>
                <w:numId w:val="5"/>
              </w:numPr>
              <w:shd w:val="clear" w:color="auto" w:fill="FFFFFF"/>
              <w:spacing w:line="330" w:lineRule="atLeast"/>
              <w:ind w:left="0"/>
              <w:contextualSpacing/>
              <w:jc w:val="both"/>
              <w:textAlignment w:val="top"/>
              <w:rPr>
                <w:rFonts w:ascii="Times New Roman" w:eastAsia="Times New Roman" w:hAnsi="Times New Roman" w:cs="Times New Roman"/>
                <w:sz w:val="20"/>
                <w:szCs w:val="20"/>
                <w:lang w:val="en-US"/>
              </w:rPr>
            </w:pPr>
          </w:p>
        </w:tc>
        <w:tc>
          <w:tcPr>
            <w:tcW w:w="3892" w:type="dxa"/>
          </w:tcPr>
          <w:p w:rsidR="003A7BCE" w:rsidRPr="00967582" w:rsidRDefault="003A7BCE" w:rsidP="00537058">
            <w:pPr>
              <w:shd w:val="clear" w:color="auto" w:fill="FFFFFF"/>
              <w:contextualSpacing/>
              <w:textAlignment w:val="top"/>
              <w:rPr>
                <w:rFonts w:ascii="Times New Roman" w:hAnsi="Times New Roman" w:cs="Times New Roman"/>
                <w:color w:val="00B050"/>
                <w:sz w:val="20"/>
                <w:szCs w:val="20"/>
                <w:lang w:val="mn-MN"/>
              </w:rPr>
            </w:pPr>
            <w:r w:rsidRPr="00D23531">
              <w:rPr>
                <w:rFonts w:ascii="Times New Roman" w:hAnsi="Times New Roman" w:cs="Times New Roman"/>
                <w:color w:val="00B050"/>
                <w:sz w:val="20"/>
                <w:szCs w:val="20"/>
              </w:rPr>
              <w:t>2.1.3</w:t>
            </w:r>
            <w:r w:rsidRPr="00D23531">
              <w:rPr>
                <w:rFonts w:ascii="Times New Roman" w:hAnsi="Times New Roman" w:cs="Times New Roman"/>
                <w:color w:val="00B050"/>
                <w:sz w:val="20"/>
                <w:szCs w:val="20"/>
                <w:lang w:val="mn-MN"/>
              </w:rPr>
              <w:t>2</w:t>
            </w:r>
            <w:r w:rsidRPr="00D23531">
              <w:rPr>
                <w:rFonts w:ascii="Times New Roman" w:hAnsi="Times New Roman" w:cs="Times New Roman"/>
                <w:color w:val="00B050"/>
                <w:sz w:val="20"/>
                <w:szCs w:val="20"/>
              </w:rPr>
              <w:t xml:space="preserve"> </w:t>
            </w:r>
            <w:r w:rsidRPr="00967582">
              <w:rPr>
                <w:rFonts w:ascii="Times New Roman" w:hAnsi="Times New Roman" w:cs="Times New Roman"/>
                <w:color w:val="00B050"/>
                <w:sz w:val="20"/>
                <w:szCs w:val="20"/>
                <w:lang w:val="mn-MN"/>
              </w:rPr>
              <w:t>Хэрэв хөлдөх хугацаа, гүн нь ажлын аюулгүй байдлыг хангаж байвал бэхэлгээний төхөөрөмжгүйгээр байгалийн хөлдөөх аргаар нүх, шуудуу ухахыг 4 м хүртлэх гүнд зөвшөөрнө. Хуурай элсэрхэг хөрсийг хөлдөлтөөс үл хамааран бэхэлгээ хийж,  эсвэл налуу гаргаж ухна.</w:t>
            </w:r>
          </w:p>
          <w:p w:rsidR="003A7BCE" w:rsidRDefault="003A7BCE" w:rsidP="00537058">
            <w:pPr>
              <w:shd w:val="clear" w:color="auto" w:fill="FFFFFF"/>
              <w:contextualSpacing/>
              <w:textAlignment w:val="top"/>
              <w:rPr>
                <w:rFonts w:ascii="Times New Roman" w:hAnsi="Times New Roman" w:cs="Times New Roman"/>
                <w:sz w:val="20"/>
                <w:szCs w:val="20"/>
                <w:lang w:val="mn-MN"/>
              </w:rPr>
            </w:pPr>
          </w:p>
          <w:p w:rsidR="003A7BCE" w:rsidRDefault="003A7BCE" w:rsidP="00537058">
            <w:pPr>
              <w:shd w:val="clear" w:color="auto" w:fill="FFFFFF"/>
              <w:contextualSpacing/>
              <w:textAlignment w:val="top"/>
              <w:rPr>
                <w:rFonts w:ascii="Times New Roman" w:hAnsi="Times New Roman" w:cs="Times New Roman"/>
                <w:sz w:val="20"/>
                <w:szCs w:val="20"/>
                <w:lang w:val="mn-MN"/>
              </w:rPr>
            </w:pPr>
          </w:p>
          <w:p w:rsidR="003A7BCE" w:rsidRPr="002C4B7E" w:rsidRDefault="003A7BCE" w:rsidP="00537058">
            <w:pPr>
              <w:shd w:val="clear" w:color="auto" w:fill="FFFFFF"/>
              <w:contextualSpacing/>
              <w:jc w:val="center"/>
              <w:textAlignment w:val="top"/>
              <w:rPr>
                <w:rFonts w:ascii="Times New Roman" w:hAnsi="Times New Roman" w:cs="Times New Roman"/>
                <w:sz w:val="20"/>
                <w:szCs w:val="20"/>
              </w:rPr>
            </w:pPr>
          </w:p>
        </w:tc>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EA7178">
              <w:rPr>
                <w:rFonts w:ascii="Times New Roman" w:eastAsia="Times New Roman" w:hAnsi="Times New Roman" w:cs="Times New Roman"/>
                <w:sz w:val="20"/>
                <w:szCs w:val="20"/>
                <w:lang w:val="mn-MN"/>
              </w:rPr>
              <w:t>Найруулгын өөрчлөлт</w:t>
            </w:r>
          </w:p>
        </w:tc>
        <w:tc>
          <w:tcPr>
            <w:tcW w:w="3893" w:type="dxa"/>
          </w:tcPr>
          <w:p w:rsidR="003A7BCE" w:rsidRPr="00EA7178"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mn-MN"/>
              </w:rPr>
            </w:pPr>
          </w:p>
        </w:tc>
      </w:tr>
      <w:tr w:rsidR="003A7BCE" w:rsidRPr="002C4B7E" w:rsidTr="003A7BCE">
        <w:trPr>
          <w:trHeight w:val="1254"/>
          <w:jc w:val="center"/>
        </w:trPr>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2.1.3</w:t>
            </w:r>
            <w:r>
              <w:rPr>
                <w:rFonts w:ascii="Times New Roman" w:eastAsia="Times New Roman" w:hAnsi="Times New Roman" w:cs="Times New Roman"/>
                <w:sz w:val="20"/>
                <w:szCs w:val="20"/>
                <w:lang w:val="mn-MN"/>
              </w:rPr>
              <w:t>3</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Өвлийн нөхцөлд урьдчилан сийрүүлэхгүйгээр механизмаар мөргөцөг шуудуу ухаж болохгүй. Хөлдсөн хөрс ухаж буй газраас 5 м-ийн дотор хүмүүс байлгахыг хориглоно.</w:t>
            </w:r>
          </w:p>
          <w:p w:rsidR="003A7BCE" w:rsidRPr="00B646B7" w:rsidRDefault="003A7BCE" w:rsidP="00B646B7">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p>
        </w:tc>
        <w:tc>
          <w:tcPr>
            <w:tcW w:w="3892" w:type="dxa"/>
          </w:tcPr>
          <w:p w:rsidR="003A7BCE" w:rsidRPr="00B646B7" w:rsidRDefault="003A7BCE" w:rsidP="00B646B7">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mn-MN"/>
              </w:rPr>
              <w:t>Өөрчлөлтгүй</w:t>
            </w:r>
          </w:p>
        </w:tc>
        <w:tc>
          <w:tcPr>
            <w:tcW w:w="3893" w:type="dxa"/>
          </w:tcPr>
          <w:p w:rsidR="003A7BCE" w:rsidRPr="00537058" w:rsidRDefault="003A7BCE" w:rsidP="009C35B3">
            <w:pPr>
              <w:numPr>
                <w:ilvl w:val="2"/>
                <w:numId w:val="5"/>
              </w:numPr>
              <w:shd w:val="clear" w:color="auto" w:fill="FFFFFF"/>
              <w:ind w:left="0"/>
              <w:contextualSpacing/>
              <w:jc w:val="both"/>
              <w:textAlignment w:val="top"/>
              <w:rPr>
                <w:rFonts w:ascii="Times New Roman" w:eastAsiaTheme="minorHAnsi" w:hAnsi="Times New Roman" w:cs="Times New Roman"/>
                <w:color w:val="00B050"/>
                <w:sz w:val="20"/>
                <w:szCs w:val="20"/>
                <w:lang w:val="mn-MN"/>
              </w:rPr>
            </w:pPr>
          </w:p>
        </w:tc>
        <w:tc>
          <w:tcPr>
            <w:tcW w:w="3893" w:type="dxa"/>
          </w:tcPr>
          <w:p w:rsidR="003A7BCE" w:rsidRPr="00537058" w:rsidRDefault="003A7BCE" w:rsidP="009C35B3">
            <w:pPr>
              <w:numPr>
                <w:ilvl w:val="2"/>
                <w:numId w:val="5"/>
              </w:numPr>
              <w:shd w:val="clear" w:color="auto" w:fill="FFFFFF"/>
              <w:ind w:left="0"/>
              <w:contextualSpacing/>
              <w:jc w:val="both"/>
              <w:textAlignment w:val="top"/>
              <w:rPr>
                <w:rFonts w:ascii="Times New Roman" w:eastAsiaTheme="minorHAnsi" w:hAnsi="Times New Roman" w:cs="Times New Roman"/>
                <w:color w:val="00B050"/>
                <w:sz w:val="20"/>
                <w:szCs w:val="20"/>
                <w:lang w:val="mn-MN"/>
              </w:rPr>
            </w:pPr>
          </w:p>
        </w:tc>
      </w:tr>
      <w:tr w:rsidR="003A7BCE" w:rsidRPr="002C4B7E" w:rsidTr="003A7BCE">
        <w:trPr>
          <w:trHeight w:val="20"/>
          <w:jc w:val="center"/>
        </w:trPr>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proofErr w:type="gramStart"/>
            <w:r w:rsidRPr="002C4B7E">
              <w:rPr>
                <w:rFonts w:ascii="Times New Roman" w:eastAsiaTheme="minorHAnsi" w:hAnsi="Times New Roman" w:cs="Times New Roman"/>
                <w:sz w:val="20"/>
                <w:szCs w:val="20"/>
                <w:lang w:val="en-US"/>
              </w:rPr>
              <w:t>2.1.3</w:t>
            </w:r>
            <w:r>
              <w:rPr>
                <w:rFonts w:ascii="Times New Roman" w:eastAsiaTheme="minorHAnsi" w:hAnsi="Times New Roman" w:cs="Times New Roman"/>
                <w:sz w:val="20"/>
                <w:szCs w:val="20"/>
                <w:lang w:val="mn-MN"/>
              </w:rPr>
              <w:t>4</w:t>
            </w:r>
            <w:r w:rsidRPr="002C4B7E">
              <w:rPr>
                <w:rFonts w:ascii="Times New Roman" w:eastAsiaTheme="minorHAnsi" w:hAnsi="Times New Roman" w:cs="Times New Roman"/>
                <w:sz w:val="20"/>
                <w:szCs w:val="20"/>
                <w:lang w:val="en-US"/>
              </w:rPr>
              <w:t xml:space="preserve"> </w:t>
            </w:r>
            <w:r w:rsidRPr="002C4B7E">
              <w:rPr>
                <w:rFonts w:ascii="Times New Roman" w:eastAsiaTheme="minorHAnsi" w:hAnsi="Times New Roman" w:cs="Times New Roman"/>
                <w:sz w:val="20"/>
                <w:szCs w:val="20"/>
                <w:lang w:val="mn-MN"/>
              </w:rPr>
              <w:t xml:space="preserve"> </w:t>
            </w:r>
            <w:r w:rsidRPr="002C4B7E">
              <w:rPr>
                <w:rFonts w:ascii="Times New Roman" w:eastAsia="Times New Roman" w:hAnsi="Times New Roman" w:cs="Times New Roman"/>
                <w:sz w:val="20"/>
                <w:szCs w:val="20"/>
                <w:lang w:val="en-US"/>
              </w:rPr>
              <w:t>Үйлдвэрлэлийн</w:t>
            </w:r>
            <w:proofErr w:type="gramEnd"/>
            <w:r w:rsidRPr="002C4B7E">
              <w:rPr>
                <w:rFonts w:ascii="Times New Roman" w:eastAsia="Times New Roman" w:hAnsi="Times New Roman" w:cs="Times New Roman"/>
                <w:sz w:val="20"/>
                <w:szCs w:val="20"/>
                <w:lang w:val="en-US"/>
              </w:rPr>
              <w:t xml:space="preserve"> ажлын төслийн дагуу нүхэн дээрээс дулаацуулалт хийнэ. Бэхэлгээ хийгээгүй нүх, шуудуун дээр дулаацуулагч тавихыг хориглоно.</w:t>
            </w:r>
          </w:p>
          <w:p w:rsidR="003A7BCE" w:rsidRPr="002C4B7E" w:rsidRDefault="003A7BCE" w:rsidP="009C35B3">
            <w:pPr>
              <w:numPr>
                <w:ilvl w:val="2"/>
                <w:numId w:val="5"/>
              </w:numPr>
              <w:shd w:val="clear" w:color="auto" w:fill="FFFFFF"/>
              <w:ind w:left="0"/>
              <w:contextualSpacing/>
              <w:jc w:val="both"/>
              <w:textAlignment w:val="top"/>
              <w:rPr>
                <w:rFonts w:ascii="Times New Roman" w:eastAsiaTheme="minorHAnsi" w:hAnsi="Times New Roman" w:cs="Times New Roman"/>
                <w:sz w:val="20"/>
                <w:szCs w:val="20"/>
                <w:lang w:val="mn-MN"/>
              </w:rPr>
            </w:pPr>
          </w:p>
        </w:tc>
        <w:tc>
          <w:tcPr>
            <w:tcW w:w="3892" w:type="dxa"/>
          </w:tcPr>
          <w:p w:rsidR="003A7BCE" w:rsidRPr="00F06CAE" w:rsidRDefault="003A7BCE" w:rsidP="00537058">
            <w:pPr>
              <w:numPr>
                <w:ilvl w:val="2"/>
                <w:numId w:val="5"/>
              </w:numPr>
              <w:shd w:val="clear" w:color="auto" w:fill="FFFFFF"/>
              <w:ind w:left="0"/>
              <w:contextualSpacing/>
              <w:jc w:val="both"/>
              <w:textAlignment w:val="top"/>
              <w:rPr>
                <w:rFonts w:ascii="Times New Roman" w:eastAsia="Times New Roman" w:hAnsi="Times New Roman" w:cs="Times New Roman"/>
                <w:color w:val="00B050"/>
                <w:sz w:val="20"/>
                <w:szCs w:val="20"/>
                <w:lang w:val="en-US"/>
              </w:rPr>
            </w:pPr>
            <w:proofErr w:type="gramStart"/>
            <w:r w:rsidRPr="00F06CAE">
              <w:rPr>
                <w:rFonts w:ascii="Times New Roman" w:eastAsiaTheme="minorHAnsi" w:hAnsi="Times New Roman" w:cs="Times New Roman"/>
                <w:color w:val="00B050"/>
                <w:sz w:val="20"/>
                <w:szCs w:val="20"/>
                <w:lang w:val="en-US"/>
              </w:rPr>
              <w:t>2.1.3</w:t>
            </w:r>
            <w:r>
              <w:rPr>
                <w:rFonts w:ascii="Times New Roman" w:eastAsiaTheme="minorHAnsi" w:hAnsi="Times New Roman" w:cs="Times New Roman"/>
                <w:color w:val="00B050"/>
                <w:sz w:val="20"/>
                <w:szCs w:val="20"/>
                <w:lang w:val="mn-MN"/>
              </w:rPr>
              <w:t>4</w:t>
            </w:r>
            <w:r w:rsidRPr="00F06CAE">
              <w:rPr>
                <w:rFonts w:ascii="Times New Roman" w:eastAsiaTheme="minorHAnsi" w:hAnsi="Times New Roman" w:cs="Times New Roman"/>
                <w:color w:val="00B050"/>
                <w:sz w:val="20"/>
                <w:szCs w:val="20"/>
                <w:lang w:val="en-US"/>
              </w:rPr>
              <w:t xml:space="preserve"> </w:t>
            </w:r>
            <w:r w:rsidRPr="00F06CAE">
              <w:rPr>
                <w:rFonts w:ascii="Times New Roman" w:eastAsiaTheme="minorHAnsi" w:hAnsi="Times New Roman" w:cs="Times New Roman"/>
                <w:color w:val="00B050"/>
                <w:sz w:val="20"/>
                <w:szCs w:val="20"/>
                <w:lang w:val="mn-MN"/>
              </w:rPr>
              <w:t xml:space="preserve"> </w:t>
            </w:r>
            <w:r w:rsidRPr="00F06CAE">
              <w:rPr>
                <w:rFonts w:ascii="Times New Roman" w:eastAsia="Times New Roman" w:hAnsi="Times New Roman" w:cs="Times New Roman"/>
                <w:color w:val="00B050"/>
                <w:sz w:val="20"/>
                <w:szCs w:val="20"/>
                <w:lang w:val="mn-MN"/>
              </w:rPr>
              <w:t>Угсралтын</w:t>
            </w:r>
            <w:proofErr w:type="gramEnd"/>
            <w:r w:rsidRPr="00F06CAE">
              <w:rPr>
                <w:rFonts w:ascii="Times New Roman" w:eastAsia="Times New Roman" w:hAnsi="Times New Roman" w:cs="Times New Roman"/>
                <w:color w:val="00B050"/>
                <w:sz w:val="20"/>
                <w:szCs w:val="20"/>
                <w:lang w:val="en-US"/>
              </w:rPr>
              <w:t xml:space="preserve"> ажлын төслийн дагуу нүх</w:t>
            </w:r>
            <w:r w:rsidRPr="00F06CAE">
              <w:rPr>
                <w:rFonts w:ascii="Times New Roman" w:eastAsia="Times New Roman" w:hAnsi="Times New Roman" w:cs="Times New Roman"/>
                <w:color w:val="00B050"/>
                <w:sz w:val="20"/>
                <w:szCs w:val="20"/>
                <w:lang w:val="mn-MN"/>
              </w:rPr>
              <w:t>ийг</w:t>
            </w:r>
            <w:r w:rsidRPr="00F06CAE">
              <w:rPr>
                <w:rFonts w:ascii="Times New Roman" w:eastAsia="Times New Roman" w:hAnsi="Times New Roman" w:cs="Times New Roman"/>
                <w:color w:val="00B050"/>
                <w:sz w:val="20"/>
                <w:szCs w:val="20"/>
                <w:lang w:val="en-US"/>
              </w:rPr>
              <w:t xml:space="preserve"> дээрээс </w:t>
            </w:r>
            <w:r w:rsidRPr="00F06CAE">
              <w:rPr>
                <w:rFonts w:ascii="Times New Roman" w:eastAsia="Times New Roman" w:hAnsi="Times New Roman" w:cs="Times New Roman"/>
                <w:color w:val="00B050"/>
                <w:sz w:val="20"/>
                <w:szCs w:val="20"/>
                <w:lang w:val="mn-MN"/>
              </w:rPr>
              <w:t>нь халаана.</w:t>
            </w:r>
            <w:r w:rsidRPr="00F06CAE">
              <w:rPr>
                <w:rFonts w:ascii="Times New Roman" w:eastAsia="Times New Roman" w:hAnsi="Times New Roman" w:cs="Times New Roman"/>
                <w:color w:val="00B050"/>
                <w:sz w:val="20"/>
                <w:szCs w:val="20"/>
                <w:lang w:val="en-US"/>
              </w:rPr>
              <w:t xml:space="preserve"> Бэхэлгээ хийгээгүй нүх, </w:t>
            </w:r>
            <w:proofErr w:type="gramStart"/>
            <w:r w:rsidRPr="00F06CAE">
              <w:rPr>
                <w:rFonts w:ascii="Times New Roman" w:eastAsia="Times New Roman" w:hAnsi="Times New Roman" w:cs="Times New Roman"/>
                <w:color w:val="00B050"/>
                <w:sz w:val="20"/>
                <w:szCs w:val="20"/>
                <w:lang w:val="en-US"/>
              </w:rPr>
              <w:t>шуудуу</w:t>
            </w:r>
            <w:r w:rsidRPr="00F06CAE">
              <w:rPr>
                <w:rFonts w:ascii="Times New Roman" w:eastAsia="Times New Roman" w:hAnsi="Times New Roman" w:cs="Times New Roman"/>
                <w:color w:val="00B050"/>
                <w:sz w:val="20"/>
                <w:szCs w:val="20"/>
                <w:lang w:val="mn-MN"/>
              </w:rPr>
              <w:t xml:space="preserve">г </w:t>
            </w:r>
            <w:r w:rsidRPr="00F06CAE">
              <w:rPr>
                <w:rFonts w:ascii="Times New Roman" w:eastAsia="Times New Roman" w:hAnsi="Times New Roman" w:cs="Times New Roman"/>
                <w:color w:val="00B050"/>
                <w:sz w:val="20"/>
                <w:szCs w:val="20"/>
                <w:lang w:val="en-US"/>
              </w:rPr>
              <w:t xml:space="preserve"> дээр</w:t>
            </w:r>
            <w:r w:rsidRPr="00F06CAE">
              <w:rPr>
                <w:rFonts w:ascii="Times New Roman" w:eastAsia="Times New Roman" w:hAnsi="Times New Roman" w:cs="Times New Roman"/>
                <w:color w:val="00B050"/>
                <w:sz w:val="20"/>
                <w:szCs w:val="20"/>
                <w:lang w:val="mn-MN"/>
              </w:rPr>
              <w:t>ээс</w:t>
            </w:r>
            <w:proofErr w:type="gramEnd"/>
            <w:r w:rsidRPr="00F06CAE">
              <w:rPr>
                <w:rFonts w:ascii="Times New Roman" w:eastAsia="Times New Roman" w:hAnsi="Times New Roman" w:cs="Times New Roman"/>
                <w:color w:val="00B050"/>
                <w:sz w:val="20"/>
                <w:szCs w:val="20"/>
                <w:lang w:val="mn-MN"/>
              </w:rPr>
              <w:t xml:space="preserve"> нь </w:t>
            </w:r>
            <w:r w:rsidRPr="00F06CAE">
              <w:rPr>
                <w:rFonts w:ascii="Times New Roman" w:eastAsia="Times New Roman" w:hAnsi="Times New Roman" w:cs="Times New Roman"/>
                <w:color w:val="00B050"/>
                <w:sz w:val="20"/>
                <w:szCs w:val="20"/>
                <w:lang w:val="en-US"/>
              </w:rPr>
              <w:t xml:space="preserve"> </w:t>
            </w:r>
            <w:r w:rsidRPr="00F06CAE">
              <w:rPr>
                <w:rFonts w:ascii="Times New Roman" w:eastAsia="Times New Roman" w:hAnsi="Times New Roman" w:cs="Times New Roman"/>
                <w:color w:val="00B050"/>
                <w:sz w:val="20"/>
                <w:szCs w:val="20"/>
                <w:lang w:val="mn-MN"/>
              </w:rPr>
              <w:t xml:space="preserve">халаахыг </w:t>
            </w:r>
            <w:r w:rsidRPr="00F06CAE">
              <w:rPr>
                <w:rFonts w:ascii="Times New Roman" w:eastAsia="Times New Roman" w:hAnsi="Times New Roman" w:cs="Times New Roman"/>
                <w:color w:val="00B050"/>
                <w:sz w:val="20"/>
                <w:szCs w:val="20"/>
                <w:lang w:val="en-US"/>
              </w:rPr>
              <w:t xml:space="preserve"> хориглоно.</w:t>
            </w:r>
          </w:p>
          <w:p w:rsidR="003A7BCE" w:rsidRPr="002C4B7E" w:rsidRDefault="003A7BCE" w:rsidP="00537058">
            <w:pPr>
              <w:numPr>
                <w:ilvl w:val="2"/>
                <w:numId w:val="5"/>
              </w:numPr>
              <w:shd w:val="clear" w:color="auto" w:fill="FFFFFF"/>
              <w:ind w:left="0"/>
              <w:contextualSpacing/>
              <w:textAlignment w:val="top"/>
              <w:rPr>
                <w:rFonts w:ascii="Times New Roman" w:hAnsi="Times New Roman" w:cs="Times New Roman"/>
                <w:sz w:val="20"/>
                <w:szCs w:val="20"/>
              </w:rPr>
            </w:pPr>
          </w:p>
        </w:tc>
        <w:tc>
          <w:tcPr>
            <w:tcW w:w="3893" w:type="dxa"/>
          </w:tcPr>
          <w:p w:rsidR="003A7BCE" w:rsidRDefault="003A7BCE" w:rsidP="00F06CAE">
            <w:pPr>
              <w:shd w:val="clear" w:color="auto" w:fill="FFFFFF"/>
              <w:ind w:left="1276"/>
              <w:contextualSpacing/>
              <w:jc w:val="both"/>
              <w:textAlignment w:val="top"/>
              <w:rPr>
                <w:rFonts w:ascii="Times New Roman" w:eastAsia="Times New Roman" w:hAnsi="Times New Roman" w:cs="Times New Roman"/>
                <w:color w:val="00B050"/>
                <w:sz w:val="20"/>
                <w:szCs w:val="20"/>
                <w:lang w:val="mn-MN"/>
              </w:rPr>
            </w:pPr>
          </w:p>
          <w:p w:rsidR="003A7BCE" w:rsidRPr="00F06CAE" w:rsidRDefault="003A7BCE" w:rsidP="00F06CAE">
            <w:pPr>
              <w:shd w:val="clear" w:color="auto" w:fill="FFFFFF"/>
              <w:contextualSpacing/>
              <w:jc w:val="center"/>
              <w:textAlignment w:val="top"/>
              <w:rPr>
                <w:rFonts w:ascii="Times New Roman" w:eastAsiaTheme="minorHAnsi" w:hAnsi="Times New Roman" w:cs="Times New Roman"/>
                <w:sz w:val="20"/>
                <w:szCs w:val="20"/>
                <w:lang w:val="mn-MN"/>
              </w:rPr>
            </w:pPr>
            <w:r w:rsidRPr="00EA7178">
              <w:rPr>
                <w:rFonts w:ascii="Times New Roman" w:eastAsia="Times New Roman" w:hAnsi="Times New Roman" w:cs="Times New Roman"/>
                <w:sz w:val="20"/>
                <w:szCs w:val="20"/>
                <w:lang w:val="mn-MN"/>
              </w:rPr>
              <w:t>Найруулгын өөрчлөлт</w:t>
            </w:r>
          </w:p>
        </w:tc>
        <w:tc>
          <w:tcPr>
            <w:tcW w:w="3893" w:type="dxa"/>
          </w:tcPr>
          <w:p w:rsidR="003A7BCE" w:rsidRDefault="003A7BCE" w:rsidP="00F06CAE">
            <w:pPr>
              <w:shd w:val="clear" w:color="auto" w:fill="FFFFFF"/>
              <w:ind w:left="1276"/>
              <w:contextualSpacing/>
              <w:jc w:val="both"/>
              <w:textAlignment w:val="top"/>
              <w:rPr>
                <w:rFonts w:ascii="Times New Roman" w:eastAsia="Times New Roman" w:hAnsi="Times New Roman" w:cs="Times New Roman"/>
                <w:color w:val="00B050"/>
                <w:sz w:val="20"/>
                <w:szCs w:val="20"/>
                <w:lang w:val="mn-MN"/>
              </w:rPr>
            </w:pPr>
          </w:p>
        </w:tc>
      </w:tr>
      <w:tr w:rsidR="003A7BCE" w:rsidRPr="002C4B7E" w:rsidTr="003A7BCE">
        <w:trPr>
          <w:trHeight w:val="20"/>
          <w:jc w:val="center"/>
        </w:trPr>
        <w:tc>
          <w:tcPr>
            <w:tcW w:w="3893" w:type="dxa"/>
          </w:tcPr>
          <w:p w:rsidR="003A7BCE" w:rsidRPr="00F06CAE" w:rsidRDefault="003A7BCE" w:rsidP="00EA7178">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2.1.3</w:t>
            </w:r>
            <w:r>
              <w:rPr>
                <w:rFonts w:ascii="Times New Roman" w:eastAsia="Times New Roman" w:hAnsi="Times New Roman" w:cs="Times New Roman"/>
                <w:sz w:val="20"/>
                <w:szCs w:val="20"/>
                <w:lang w:val="mn-MN"/>
              </w:rPr>
              <w:t>5</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 xml:space="preserve">Цахилгаанаар хөрсийг халаахдаа ажлын технологийн шаардлагыг мөрдөж ажиллах ёстой. Халааж буй гадаргуу дээр хаалт, урьдчилан сэргийлэх дохиолол </w:t>
            </w:r>
            <w:r w:rsidRPr="002C4B7E">
              <w:rPr>
                <w:rFonts w:ascii="Times New Roman" w:eastAsia="Times New Roman" w:hAnsi="Times New Roman" w:cs="Times New Roman"/>
                <w:sz w:val="20"/>
                <w:szCs w:val="20"/>
                <w:lang w:val="en-US"/>
              </w:rPr>
              <w:lastRenderedPageBreak/>
              <w:t>тавина. Шөнийн буюу харанхуй цагт талбай заавал гэрэлтүүлэгдсэн байх ёстой.</w:t>
            </w:r>
          </w:p>
        </w:tc>
        <w:tc>
          <w:tcPr>
            <w:tcW w:w="3892" w:type="dxa"/>
          </w:tcPr>
          <w:p w:rsidR="003A7BCE" w:rsidRPr="00F06CAE" w:rsidRDefault="003A7BCE" w:rsidP="00EA7178">
            <w:pPr>
              <w:numPr>
                <w:ilvl w:val="2"/>
                <w:numId w:val="5"/>
              </w:numPr>
              <w:shd w:val="clear" w:color="auto" w:fill="FFFFFF"/>
              <w:ind w:left="0"/>
              <w:contextualSpacing/>
              <w:jc w:val="both"/>
              <w:textAlignment w:val="top"/>
              <w:rPr>
                <w:rFonts w:ascii="Times New Roman" w:eastAsia="Times New Roman" w:hAnsi="Times New Roman" w:cs="Times New Roman"/>
                <w:color w:val="FF0000"/>
                <w:sz w:val="20"/>
                <w:szCs w:val="20"/>
                <w:lang w:val="en-US"/>
              </w:rPr>
            </w:pPr>
            <w:r w:rsidRPr="00F06CAE">
              <w:rPr>
                <w:rFonts w:ascii="Times New Roman" w:eastAsia="Times New Roman" w:hAnsi="Times New Roman" w:cs="Times New Roman"/>
                <w:color w:val="00B050"/>
                <w:sz w:val="20"/>
                <w:szCs w:val="20"/>
                <w:lang w:val="mn-MN"/>
              </w:rPr>
              <w:lastRenderedPageBreak/>
              <w:t>2.1.3</w:t>
            </w:r>
            <w:r>
              <w:rPr>
                <w:rFonts w:ascii="Times New Roman" w:eastAsia="Times New Roman" w:hAnsi="Times New Roman" w:cs="Times New Roman"/>
                <w:color w:val="00B050"/>
                <w:sz w:val="20"/>
                <w:szCs w:val="20"/>
                <w:lang w:val="mn-MN"/>
              </w:rPr>
              <w:t>5</w:t>
            </w:r>
            <w:r w:rsidRPr="00F06CAE">
              <w:rPr>
                <w:rFonts w:ascii="Times New Roman" w:eastAsia="Times New Roman" w:hAnsi="Times New Roman" w:cs="Times New Roman"/>
                <w:color w:val="00B050"/>
                <w:sz w:val="20"/>
                <w:szCs w:val="20"/>
                <w:lang w:val="mn-MN"/>
              </w:rPr>
              <w:t xml:space="preserve"> </w:t>
            </w:r>
            <w:r w:rsidRPr="00F06CAE">
              <w:rPr>
                <w:rFonts w:ascii="Times New Roman" w:eastAsia="Times New Roman" w:hAnsi="Times New Roman" w:cs="Times New Roman"/>
                <w:color w:val="00B050"/>
                <w:sz w:val="20"/>
                <w:szCs w:val="20"/>
                <w:lang w:val="en-US"/>
              </w:rPr>
              <w:t xml:space="preserve">Цахилгаанаар хөрсийг халаахдаа технологийн шаардлагыг мөрдөж ажиллах ёстой. Халааж буй гадаргуу дээр хаалт, </w:t>
            </w:r>
            <w:r w:rsidRPr="00F06CAE">
              <w:rPr>
                <w:rFonts w:ascii="Times New Roman" w:eastAsia="Times New Roman" w:hAnsi="Times New Roman" w:cs="Times New Roman"/>
                <w:color w:val="00B050"/>
                <w:sz w:val="20"/>
                <w:szCs w:val="20"/>
                <w:lang w:val="mn-MN"/>
              </w:rPr>
              <w:t>хамгаалах</w:t>
            </w:r>
            <w:r w:rsidRPr="00F06CAE">
              <w:rPr>
                <w:rFonts w:ascii="Times New Roman" w:eastAsia="Times New Roman" w:hAnsi="Times New Roman" w:cs="Times New Roman"/>
                <w:color w:val="00B050"/>
                <w:sz w:val="20"/>
                <w:szCs w:val="20"/>
                <w:lang w:val="en-US"/>
              </w:rPr>
              <w:t xml:space="preserve"> дохиолол тавина. Шөнийн буюу </w:t>
            </w:r>
            <w:r w:rsidRPr="00F06CAE">
              <w:rPr>
                <w:rFonts w:ascii="Times New Roman" w:eastAsia="Times New Roman" w:hAnsi="Times New Roman" w:cs="Times New Roman"/>
                <w:color w:val="00B050"/>
                <w:sz w:val="20"/>
                <w:szCs w:val="20"/>
                <w:lang w:val="en-US"/>
              </w:rPr>
              <w:lastRenderedPageBreak/>
              <w:t>харанхуй цагт талбай заавал гэрэлтүүлэгдсэн байх ёстой.</w:t>
            </w:r>
          </w:p>
        </w:tc>
        <w:tc>
          <w:tcPr>
            <w:tcW w:w="3893" w:type="dxa"/>
          </w:tcPr>
          <w:p w:rsidR="003A7BCE" w:rsidRPr="00F06CAE" w:rsidRDefault="003A7BCE" w:rsidP="009C35B3">
            <w:pPr>
              <w:numPr>
                <w:ilvl w:val="2"/>
                <w:numId w:val="5"/>
              </w:numPr>
              <w:shd w:val="clear" w:color="auto" w:fill="FFFFFF"/>
              <w:ind w:left="0"/>
              <w:contextualSpacing/>
              <w:jc w:val="both"/>
              <w:textAlignment w:val="top"/>
              <w:rPr>
                <w:rFonts w:ascii="Times New Roman" w:eastAsiaTheme="minorHAnsi" w:hAnsi="Times New Roman" w:cs="Times New Roman"/>
                <w:sz w:val="20"/>
                <w:szCs w:val="20"/>
                <w:lang w:val="mn-MN"/>
              </w:rPr>
            </w:pPr>
          </w:p>
          <w:p w:rsidR="003A7BCE" w:rsidRPr="00F06CAE" w:rsidRDefault="003A7BCE" w:rsidP="009C35B3">
            <w:pPr>
              <w:numPr>
                <w:ilvl w:val="2"/>
                <w:numId w:val="5"/>
              </w:numPr>
              <w:shd w:val="clear" w:color="auto" w:fill="FFFFFF"/>
              <w:ind w:left="0"/>
              <w:contextualSpacing/>
              <w:jc w:val="both"/>
              <w:textAlignment w:val="top"/>
              <w:rPr>
                <w:rFonts w:ascii="Times New Roman" w:eastAsiaTheme="minorHAnsi" w:hAnsi="Times New Roman" w:cs="Times New Roman"/>
                <w:sz w:val="20"/>
                <w:szCs w:val="20"/>
                <w:lang w:val="mn-MN"/>
              </w:rPr>
            </w:pPr>
          </w:p>
          <w:p w:rsidR="003A7BCE" w:rsidRPr="002C4B7E" w:rsidRDefault="003A7BCE" w:rsidP="00F06CAE">
            <w:pPr>
              <w:shd w:val="clear" w:color="auto" w:fill="FFFFFF"/>
              <w:contextualSpacing/>
              <w:jc w:val="center"/>
              <w:textAlignment w:val="top"/>
              <w:rPr>
                <w:rFonts w:ascii="Times New Roman" w:eastAsiaTheme="minorHAnsi" w:hAnsi="Times New Roman" w:cs="Times New Roman"/>
                <w:sz w:val="20"/>
                <w:szCs w:val="20"/>
                <w:lang w:val="mn-MN"/>
              </w:rPr>
            </w:pPr>
            <w:r w:rsidRPr="00EA7178">
              <w:rPr>
                <w:rFonts w:ascii="Times New Roman" w:eastAsia="Times New Roman" w:hAnsi="Times New Roman" w:cs="Times New Roman"/>
                <w:sz w:val="20"/>
                <w:szCs w:val="20"/>
                <w:lang w:val="mn-MN"/>
              </w:rPr>
              <w:t>Найруулгын өөрчлөлт</w:t>
            </w:r>
          </w:p>
        </w:tc>
        <w:tc>
          <w:tcPr>
            <w:tcW w:w="3893" w:type="dxa"/>
          </w:tcPr>
          <w:p w:rsidR="003A7BCE" w:rsidRPr="00F06CAE" w:rsidRDefault="003A7BCE" w:rsidP="009C35B3">
            <w:pPr>
              <w:numPr>
                <w:ilvl w:val="2"/>
                <w:numId w:val="5"/>
              </w:numPr>
              <w:shd w:val="clear" w:color="auto" w:fill="FFFFFF"/>
              <w:ind w:left="0"/>
              <w:contextualSpacing/>
              <w:jc w:val="both"/>
              <w:textAlignment w:val="top"/>
              <w:rPr>
                <w:rFonts w:ascii="Times New Roman" w:eastAsiaTheme="minorHAnsi" w:hAnsi="Times New Roman" w:cs="Times New Roman"/>
                <w:sz w:val="20"/>
                <w:szCs w:val="20"/>
                <w:lang w:val="mn-MN"/>
              </w:rPr>
            </w:pPr>
          </w:p>
        </w:tc>
      </w:tr>
      <w:tr w:rsidR="003A7BCE" w:rsidRPr="002C4B7E" w:rsidTr="003A7BCE">
        <w:trPr>
          <w:trHeight w:val="20"/>
          <w:jc w:val="center"/>
        </w:trPr>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lastRenderedPageBreak/>
              <w:t>2.1.3</w:t>
            </w:r>
            <w:r>
              <w:rPr>
                <w:rFonts w:ascii="Times New Roman" w:eastAsia="Times New Roman" w:hAnsi="Times New Roman" w:cs="Times New Roman"/>
                <w:sz w:val="20"/>
                <w:szCs w:val="20"/>
                <w:lang w:val="mn-MN"/>
              </w:rPr>
              <w:t>6</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Хаалтууд, халааж байгаа хэсгийн хүрээ хоорондын зай 3 м-ээс багагүй байх бөгөөд задгай агаарт байгалийн чийгшилтэй хөрсийг цахилгаанаар халаах үед 380 В хүртэлх хүчдэл хэрэглэж болно.</w:t>
            </w:r>
          </w:p>
          <w:p w:rsidR="003A7BCE" w:rsidRPr="00F06CAE" w:rsidRDefault="003A7BCE" w:rsidP="00F06CAE">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p>
        </w:tc>
        <w:tc>
          <w:tcPr>
            <w:tcW w:w="3892" w:type="dxa"/>
          </w:tcPr>
          <w:p w:rsidR="003A7BCE" w:rsidRDefault="003A7BCE" w:rsidP="00F06CAE">
            <w:pPr>
              <w:numPr>
                <w:ilvl w:val="2"/>
                <w:numId w:val="5"/>
              </w:numPr>
              <w:shd w:val="clear" w:color="auto" w:fill="FFFFFF"/>
              <w:ind w:left="0"/>
              <w:contextualSpacing/>
              <w:textAlignment w:val="top"/>
              <w:rPr>
                <w:rFonts w:ascii="Times New Roman" w:eastAsia="Times New Roman" w:hAnsi="Times New Roman" w:cs="Times New Roman"/>
                <w:sz w:val="20"/>
                <w:szCs w:val="20"/>
                <w:lang w:val="mn-MN"/>
              </w:rPr>
            </w:pPr>
          </w:p>
          <w:p w:rsidR="003A7BCE" w:rsidRDefault="003A7BCE" w:rsidP="00F06CAE">
            <w:pPr>
              <w:numPr>
                <w:ilvl w:val="2"/>
                <w:numId w:val="5"/>
              </w:numPr>
              <w:shd w:val="clear" w:color="auto" w:fill="FFFFFF"/>
              <w:ind w:left="0"/>
              <w:contextualSpacing/>
              <w:textAlignment w:val="top"/>
              <w:rPr>
                <w:rFonts w:ascii="Times New Roman" w:eastAsia="Times New Roman" w:hAnsi="Times New Roman" w:cs="Times New Roman"/>
                <w:sz w:val="20"/>
                <w:szCs w:val="20"/>
                <w:lang w:val="mn-MN"/>
              </w:rPr>
            </w:pPr>
          </w:p>
          <w:p w:rsidR="003A7BCE" w:rsidRPr="002C4B7E" w:rsidRDefault="003A7BCE" w:rsidP="00F06CAE">
            <w:pPr>
              <w:shd w:val="clear" w:color="auto" w:fill="FFFFFF"/>
              <w:ind w:left="42"/>
              <w:contextualSpacing/>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893" w:type="dxa"/>
          </w:tcPr>
          <w:p w:rsidR="003A7BCE" w:rsidRPr="002C4B7E" w:rsidRDefault="003A7BCE" w:rsidP="009C35B3">
            <w:pPr>
              <w:numPr>
                <w:ilvl w:val="2"/>
                <w:numId w:val="5"/>
              </w:numPr>
              <w:shd w:val="clear" w:color="auto" w:fill="FFFFFF"/>
              <w:spacing w:line="330" w:lineRule="atLeast"/>
              <w:ind w:left="0"/>
              <w:contextualSpacing/>
              <w:textAlignment w:val="top"/>
              <w:rPr>
                <w:rFonts w:ascii="Times New Roman" w:eastAsiaTheme="minorHAnsi" w:hAnsi="Times New Roman" w:cs="Times New Roman"/>
                <w:sz w:val="20"/>
                <w:szCs w:val="20"/>
                <w:lang w:val="mn-MN"/>
              </w:rPr>
            </w:pPr>
          </w:p>
        </w:tc>
        <w:tc>
          <w:tcPr>
            <w:tcW w:w="3893" w:type="dxa"/>
          </w:tcPr>
          <w:p w:rsidR="003A7BCE" w:rsidRPr="002C4B7E" w:rsidRDefault="003A7BCE" w:rsidP="009C35B3">
            <w:pPr>
              <w:numPr>
                <w:ilvl w:val="2"/>
                <w:numId w:val="5"/>
              </w:numPr>
              <w:shd w:val="clear" w:color="auto" w:fill="FFFFFF"/>
              <w:spacing w:line="330" w:lineRule="atLeast"/>
              <w:ind w:left="0"/>
              <w:contextualSpacing/>
              <w:textAlignment w:val="top"/>
              <w:rPr>
                <w:rFonts w:ascii="Times New Roman" w:eastAsiaTheme="minorHAnsi" w:hAnsi="Times New Roman" w:cs="Times New Roman"/>
                <w:sz w:val="20"/>
                <w:szCs w:val="20"/>
                <w:lang w:val="mn-MN"/>
              </w:rPr>
            </w:pPr>
          </w:p>
        </w:tc>
      </w:tr>
      <w:tr w:rsidR="003A7BCE" w:rsidRPr="002C4B7E" w:rsidTr="003A7BCE">
        <w:trPr>
          <w:trHeight w:val="20"/>
          <w:jc w:val="center"/>
        </w:trPr>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color w:val="FF0000"/>
                <w:sz w:val="20"/>
                <w:szCs w:val="20"/>
              </w:rPr>
              <w:t>.</w:t>
            </w:r>
            <w:r w:rsidRPr="002C4B7E">
              <w:rPr>
                <w:rFonts w:ascii="Times New Roman" w:eastAsia="Times New Roman" w:hAnsi="Times New Roman" w:cs="Times New Roman"/>
                <w:sz w:val="20"/>
                <w:szCs w:val="20"/>
                <w:lang w:val="mn-MN"/>
              </w:rPr>
              <w:t xml:space="preserve"> 2.1.3</w:t>
            </w:r>
            <w:r>
              <w:rPr>
                <w:rFonts w:ascii="Times New Roman" w:eastAsia="Times New Roman" w:hAnsi="Times New Roman" w:cs="Times New Roman"/>
                <w:sz w:val="20"/>
                <w:szCs w:val="20"/>
                <w:lang w:val="mn-MN"/>
              </w:rPr>
              <w:t>7</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Цахилгаан халаалтыг цахилгааны аюулгүй ажиллагааны III групптэй цахилгааны монтер гүйцэтгэх ёстой. Монтер нь шаардлагатай хамгаалах хэрэгсэл (хөндийрүүлэх бээлий, гутал, гүйдэл хэмжих хавчаар, тусгаарлагч бүхий гартай багаж)-ээр хангагдсан байх ёстой. Халааж буй хүчдэлтэй газарт гадны хүн орохыг хориглоно.</w:t>
            </w:r>
          </w:p>
          <w:p w:rsidR="003A7BCE" w:rsidRPr="002C4B7E" w:rsidRDefault="003A7BCE" w:rsidP="009C35B3">
            <w:pPr>
              <w:rPr>
                <w:rFonts w:ascii="Times New Roman" w:hAnsi="Times New Roman" w:cs="Times New Roman"/>
                <w:sz w:val="20"/>
                <w:szCs w:val="20"/>
              </w:rPr>
            </w:pPr>
          </w:p>
        </w:tc>
        <w:tc>
          <w:tcPr>
            <w:tcW w:w="3892" w:type="dxa"/>
          </w:tcPr>
          <w:p w:rsidR="003A7BCE" w:rsidRDefault="003A7BCE" w:rsidP="00EA7178">
            <w:pPr>
              <w:shd w:val="clear" w:color="auto" w:fill="FFFFFF"/>
              <w:ind w:left="466"/>
              <w:contextualSpacing/>
              <w:jc w:val="center"/>
              <w:textAlignment w:val="top"/>
              <w:rPr>
                <w:rFonts w:ascii="Times New Roman" w:eastAsia="Times New Roman" w:hAnsi="Times New Roman" w:cs="Times New Roman"/>
                <w:sz w:val="20"/>
                <w:szCs w:val="20"/>
                <w:lang w:val="mn-MN"/>
              </w:rPr>
            </w:pPr>
          </w:p>
          <w:p w:rsidR="003A7BCE" w:rsidRDefault="003A7BCE" w:rsidP="00EA7178">
            <w:pPr>
              <w:shd w:val="clear" w:color="auto" w:fill="FFFFFF"/>
              <w:ind w:left="466"/>
              <w:contextualSpacing/>
              <w:jc w:val="center"/>
              <w:textAlignment w:val="top"/>
              <w:rPr>
                <w:rFonts w:ascii="Times New Roman" w:eastAsia="Times New Roman" w:hAnsi="Times New Roman" w:cs="Times New Roman"/>
                <w:sz w:val="20"/>
                <w:szCs w:val="20"/>
                <w:lang w:val="mn-MN"/>
              </w:rPr>
            </w:pPr>
          </w:p>
          <w:p w:rsidR="003A7BCE" w:rsidRDefault="003A7BCE" w:rsidP="00EA7178">
            <w:pPr>
              <w:shd w:val="clear" w:color="auto" w:fill="FFFFFF"/>
              <w:ind w:left="466"/>
              <w:contextualSpacing/>
              <w:jc w:val="center"/>
              <w:textAlignment w:val="top"/>
              <w:rPr>
                <w:rFonts w:ascii="Times New Roman" w:eastAsia="Times New Roman" w:hAnsi="Times New Roman" w:cs="Times New Roman"/>
                <w:sz w:val="20"/>
                <w:szCs w:val="20"/>
                <w:lang w:val="mn-MN"/>
              </w:rPr>
            </w:pPr>
          </w:p>
          <w:p w:rsidR="003A7BCE" w:rsidRDefault="003A7BCE" w:rsidP="00EA7178">
            <w:pPr>
              <w:shd w:val="clear" w:color="auto" w:fill="FFFFFF"/>
              <w:ind w:left="466"/>
              <w:contextualSpacing/>
              <w:jc w:val="center"/>
              <w:textAlignment w:val="top"/>
              <w:rPr>
                <w:rFonts w:ascii="Times New Roman" w:eastAsia="Times New Roman" w:hAnsi="Times New Roman" w:cs="Times New Roman"/>
                <w:sz w:val="20"/>
                <w:szCs w:val="20"/>
                <w:lang w:val="mn-MN"/>
              </w:rPr>
            </w:pPr>
          </w:p>
          <w:p w:rsidR="003A7BCE" w:rsidRDefault="003A7BCE" w:rsidP="00EA7178">
            <w:pPr>
              <w:shd w:val="clear" w:color="auto" w:fill="FFFFFF"/>
              <w:ind w:left="466"/>
              <w:contextualSpacing/>
              <w:jc w:val="center"/>
              <w:textAlignment w:val="top"/>
              <w:rPr>
                <w:rFonts w:ascii="Times New Roman" w:eastAsia="Times New Roman" w:hAnsi="Times New Roman" w:cs="Times New Roman"/>
                <w:sz w:val="20"/>
                <w:szCs w:val="20"/>
                <w:lang w:val="mn-MN"/>
              </w:rPr>
            </w:pPr>
          </w:p>
          <w:p w:rsidR="003A7BCE" w:rsidRPr="002C4B7E" w:rsidRDefault="003A7BCE" w:rsidP="00EA7178">
            <w:pPr>
              <w:shd w:val="clear" w:color="auto" w:fill="FFFFFF"/>
              <w:ind w:left="466"/>
              <w:contextualSpacing/>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p>
          <w:p w:rsidR="003A7BCE" w:rsidRPr="002C4B7E" w:rsidRDefault="003A7BCE" w:rsidP="009C35B3">
            <w:pPr>
              <w:numPr>
                <w:ilvl w:val="2"/>
                <w:numId w:val="5"/>
              </w:numPr>
              <w:shd w:val="clear" w:color="auto" w:fill="FFFFFF"/>
              <w:spacing w:line="330" w:lineRule="atLeast"/>
              <w:ind w:left="0"/>
              <w:contextualSpacing/>
              <w:jc w:val="both"/>
              <w:textAlignment w:val="top"/>
              <w:rPr>
                <w:rFonts w:ascii="Times New Roman" w:eastAsia="Times New Roman" w:hAnsi="Times New Roman" w:cs="Times New Roman"/>
                <w:sz w:val="20"/>
                <w:szCs w:val="20"/>
                <w:lang w:val="en-US"/>
              </w:rPr>
            </w:pPr>
          </w:p>
          <w:p w:rsidR="003A7BCE" w:rsidRPr="002C4B7E" w:rsidRDefault="003A7BCE" w:rsidP="009C35B3">
            <w:pPr>
              <w:numPr>
                <w:ilvl w:val="2"/>
                <w:numId w:val="5"/>
              </w:numPr>
              <w:shd w:val="clear" w:color="auto" w:fill="FFFFFF"/>
              <w:spacing w:line="330" w:lineRule="atLeast"/>
              <w:ind w:left="0"/>
              <w:contextualSpacing/>
              <w:jc w:val="both"/>
              <w:textAlignment w:val="top"/>
              <w:rPr>
                <w:rFonts w:ascii="Times New Roman" w:eastAsia="Times New Roman" w:hAnsi="Times New Roman" w:cs="Times New Roman"/>
                <w:sz w:val="20"/>
                <w:szCs w:val="20"/>
                <w:lang w:val="en-US"/>
              </w:rPr>
            </w:pPr>
          </w:p>
          <w:p w:rsidR="003A7BCE" w:rsidRPr="00B35CFC" w:rsidRDefault="003A7BCE" w:rsidP="00B35CFC">
            <w:pPr>
              <w:shd w:val="clear" w:color="auto" w:fill="FFFFFF"/>
              <w:spacing w:line="330" w:lineRule="atLeast"/>
              <w:contextualSpacing/>
              <w:jc w:val="both"/>
              <w:textAlignment w:val="top"/>
              <w:rPr>
                <w:rFonts w:ascii="Times New Roman" w:eastAsia="Times New Roman" w:hAnsi="Times New Roman" w:cs="Times New Roman"/>
                <w:sz w:val="20"/>
                <w:szCs w:val="20"/>
                <w:lang w:val="mn-MN"/>
              </w:rPr>
            </w:pPr>
          </w:p>
        </w:tc>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p>
        </w:tc>
      </w:tr>
      <w:tr w:rsidR="003A7BCE" w:rsidRPr="002C4B7E" w:rsidTr="003A7BCE">
        <w:trPr>
          <w:trHeight w:val="20"/>
          <w:jc w:val="center"/>
        </w:trPr>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2.1.3</w:t>
            </w:r>
            <w:r>
              <w:rPr>
                <w:rFonts w:ascii="Times New Roman" w:eastAsia="Times New Roman" w:hAnsi="Times New Roman" w:cs="Times New Roman"/>
                <w:sz w:val="20"/>
                <w:szCs w:val="20"/>
                <w:lang w:val="mn-MN"/>
              </w:rPr>
              <w:t>8</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Трансформатораас халаалтын хэсэг рүү очсон цахилгааны түр сүлжээг газраас дээш 0.5 м-ээс багагүй өндөрт тусгаарлагатай утас, тэргэнцэр дээр сунган тавина. Трансформаторын их биеийг газардуулсан байх ёстой.</w:t>
            </w:r>
          </w:p>
          <w:p w:rsidR="003A7BCE" w:rsidRPr="002C4B7E" w:rsidRDefault="003A7BCE" w:rsidP="00F06CAE">
            <w:pPr>
              <w:shd w:val="clear" w:color="auto" w:fill="FFFFFF"/>
              <w:contextualSpacing/>
              <w:jc w:val="both"/>
              <w:textAlignment w:val="top"/>
              <w:rPr>
                <w:rFonts w:ascii="Times New Roman" w:eastAsia="Times New Roman" w:hAnsi="Times New Roman" w:cs="Times New Roman"/>
                <w:sz w:val="20"/>
                <w:szCs w:val="20"/>
                <w:lang w:val="mn-MN"/>
              </w:rPr>
            </w:pPr>
          </w:p>
        </w:tc>
        <w:tc>
          <w:tcPr>
            <w:tcW w:w="3892" w:type="dxa"/>
          </w:tcPr>
          <w:p w:rsidR="003A7BCE" w:rsidRDefault="003A7BCE" w:rsidP="00F06CAE">
            <w:pPr>
              <w:shd w:val="clear" w:color="auto" w:fill="FFFFFF"/>
              <w:contextualSpacing/>
              <w:textAlignment w:val="top"/>
              <w:rPr>
                <w:rFonts w:ascii="Times New Roman" w:hAnsi="Times New Roman" w:cs="Times New Roman"/>
                <w:sz w:val="20"/>
                <w:szCs w:val="20"/>
                <w:lang w:val="mn-MN"/>
              </w:rPr>
            </w:pPr>
          </w:p>
          <w:p w:rsidR="003A7BCE" w:rsidRDefault="003A7BCE" w:rsidP="00F06CAE">
            <w:pPr>
              <w:shd w:val="clear" w:color="auto" w:fill="FFFFFF"/>
              <w:contextualSpacing/>
              <w:textAlignment w:val="top"/>
              <w:rPr>
                <w:rFonts w:ascii="Times New Roman" w:hAnsi="Times New Roman" w:cs="Times New Roman"/>
                <w:sz w:val="20"/>
                <w:szCs w:val="20"/>
                <w:lang w:val="mn-MN"/>
              </w:rPr>
            </w:pPr>
          </w:p>
          <w:p w:rsidR="003A7BCE" w:rsidRDefault="003A7BCE" w:rsidP="00F06CAE">
            <w:pPr>
              <w:shd w:val="clear" w:color="auto" w:fill="FFFFFF"/>
              <w:contextualSpacing/>
              <w:textAlignment w:val="top"/>
              <w:rPr>
                <w:rFonts w:ascii="Times New Roman" w:hAnsi="Times New Roman" w:cs="Times New Roman"/>
                <w:sz w:val="20"/>
                <w:szCs w:val="20"/>
                <w:lang w:val="mn-MN"/>
              </w:rPr>
            </w:pPr>
          </w:p>
          <w:p w:rsidR="003A7BCE" w:rsidRPr="00F06CAE" w:rsidRDefault="003A7BCE" w:rsidP="00F06CAE">
            <w:pPr>
              <w:shd w:val="clear" w:color="auto" w:fill="FFFFFF"/>
              <w:contextualSpacing/>
              <w:jc w:val="center"/>
              <w:textAlignment w:val="top"/>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mn-MN"/>
              </w:rPr>
            </w:pPr>
          </w:p>
        </w:tc>
        <w:tc>
          <w:tcPr>
            <w:tcW w:w="3893" w:type="dxa"/>
          </w:tcPr>
          <w:p w:rsidR="003A7BCE" w:rsidRPr="002C4B7E"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mn-MN"/>
              </w:rPr>
            </w:pPr>
          </w:p>
        </w:tc>
      </w:tr>
      <w:tr w:rsidR="003A7BCE" w:rsidRPr="002C4B7E" w:rsidTr="003A7BCE">
        <w:trPr>
          <w:trHeight w:val="850"/>
          <w:jc w:val="center"/>
        </w:trPr>
        <w:tc>
          <w:tcPr>
            <w:tcW w:w="3893" w:type="dxa"/>
          </w:tcPr>
          <w:p w:rsidR="003A7BCE" w:rsidRPr="00F06CAE" w:rsidRDefault="003A7BCE" w:rsidP="00EA7178">
            <w:pPr>
              <w:shd w:val="clear" w:color="auto" w:fill="FFFFFF"/>
              <w:contextualSpacing/>
              <w:textAlignment w:val="top"/>
              <w:rPr>
                <w:rFonts w:ascii="Times New Roman" w:eastAsia="Times New Roman" w:hAnsi="Times New Roman" w:cs="Times New Roman"/>
                <w:sz w:val="20"/>
                <w:szCs w:val="20"/>
                <w:lang w:val="en-US"/>
              </w:rPr>
            </w:pPr>
            <w:r w:rsidRPr="002C4B7E">
              <w:rPr>
                <w:rFonts w:ascii="Times New Roman" w:eastAsia="Times New Roman" w:hAnsi="Times New Roman" w:cs="Times New Roman"/>
                <w:sz w:val="20"/>
                <w:szCs w:val="20"/>
                <w:lang w:val="mn-MN"/>
              </w:rPr>
              <w:t>2.1.</w:t>
            </w:r>
            <w:r>
              <w:rPr>
                <w:rFonts w:ascii="Times New Roman" w:eastAsia="Times New Roman" w:hAnsi="Times New Roman" w:cs="Times New Roman"/>
                <w:sz w:val="20"/>
                <w:szCs w:val="20"/>
                <w:lang w:val="mn-MN"/>
              </w:rPr>
              <w:t>39</w:t>
            </w:r>
            <w:r w:rsidRPr="002C4B7E">
              <w:rPr>
                <w:rFonts w:ascii="Times New Roman" w:eastAsia="Times New Roman" w:hAnsi="Times New Roman" w:cs="Times New Roman"/>
                <w:sz w:val="20"/>
                <w:szCs w:val="20"/>
                <w:lang w:val="mn-MN"/>
              </w:rPr>
              <w:t xml:space="preserve"> </w:t>
            </w:r>
            <w:r w:rsidRPr="002C4B7E">
              <w:rPr>
                <w:rFonts w:ascii="Times New Roman" w:eastAsia="Times New Roman" w:hAnsi="Times New Roman" w:cs="Times New Roman"/>
                <w:sz w:val="20"/>
                <w:szCs w:val="20"/>
                <w:lang w:val="en-US"/>
              </w:rPr>
              <w:t xml:space="preserve">Халаалтанд хэрэглэж буй тоног төхөөрөмж, утсууд гэмтээгүй байгаа эсэхэд өдөр тутам, түүнчлэн тоног төхөөрөмж, утсыг </w:t>
            </w:r>
            <w:r>
              <w:rPr>
                <w:rFonts w:ascii="Times New Roman" w:eastAsia="Times New Roman" w:hAnsi="Times New Roman" w:cs="Times New Roman"/>
                <w:sz w:val="20"/>
                <w:szCs w:val="20"/>
                <w:lang w:val="en-US"/>
              </w:rPr>
              <w:t>зөөж тавих бүрт байнга шалгана.</w:t>
            </w:r>
          </w:p>
        </w:tc>
        <w:tc>
          <w:tcPr>
            <w:tcW w:w="3892" w:type="dxa"/>
          </w:tcPr>
          <w:p w:rsidR="003A7BCE" w:rsidRDefault="003A7BCE" w:rsidP="00F06CAE">
            <w:pPr>
              <w:shd w:val="clear" w:color="auto" w:fill="FFFFFF"/>
              <w:contextualSpacing/>
              <w:textAlignment w:val="top"/>
              <w:rPr>
                <w:rFonts w:ascii="Times New Roman" w:hAnsi="Times New Roman" w:cs="Times New Roman"/>
                <w:sz w:val="20"/>
                <w:szCs w:val="20"/>
                <w:lang w:val="mn-MN"/>
              </w:rPr>
            </w:pPr>
          </w:p>
          <w:p w:rsidR="003A7BCE" w:rsidRDefault="003A7BCE" w:rsidP="00F06CAE">
            <w:pPr>
              <w:shd w:val="clear" w:color="auto" w:fill="FFFFFF"/>
              <w:contextualSpacing/>
              <w:textAlignment w:val="top"/>
              <w:rPr>
                <w:rFonts w:ascii="Times New Roman" w:hAnsi="Times New Roman" w:cs="Times New Roman"/>
                <w:sz w:val="20"/>
                <w:szCs w:val="20"/>
                <w:lang w:val="mn-MN"/>
              </w:rPr>
            </w:pPr>
          </w:p>
          <w:p w:rsidR="003A7BCE" w:rsidRPr="002C4B7E" w:rsidRDefault="003A7BCE" w:rsidP="00F06CAE">
            <w:pPr>
              <w:shd w:val="clear" w:color="auto" w:fill="FFFFFF"/>
              <w:contextualSpacing/>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893" w:type="dxa"/>
          </w:tcPr>
          <w:p w:rsidR="003A7BCE" w:rsidRPr="002C4B7E" w:rsidRDefault="003A7BCE" w:rsidP="009C35B3">
            <w:pPr>
              <w:shd w:val="clear" w:color="auto" w:fill="FFFFFF"/>
              <w:spacing w:line="330" w:lineRule="atLeast"/>
              <w:contextualSpacing/>
              <w:textAlignment w:val="top"/>
              <w:rPr>
                <w:rFonts w:ascii="Times New Roman" w:eastAsia="Times New Roman" w:hAnsi="Times New Roman" w:cs="Times New Roman"/>
                <w:sz w:val="20"/>
                <w:szCs w:val="20"/>
                <w:lang w:val="mn-MN"/>
              </w:rPr>
            </w:pPr>
          </w:p>
        </w:tc>
        <w:tc>
          <w:tcPr>
            <w:tcW w:w="3893" w:type="dxa"/>
          </w:tcPr>
          <w:p w:rsidR="003A7BCE" w:rsidRPr="002C4B7E" w:rsidRDefault="003A7BCE" w:rsidP="009C35B3">
            <w:pPr>
              <w:shd w:val="clear" w:color="auto" w:fill="FFFFFF"/>
              <w:spacing w:line="330" w:lineRule="atLeast"/>
              <w:contextualSpacing/>
              <w:textAlignment w:val="top"/>
              <w:rPr>
                <w:rFonts w:ascii="Times New Roman" w:eastAsia="Times New Roman" w:hAnsi="Times New Roman" w:cs="Times New Roman"/>
                <w:sz w:val="20"/>
                <w:szCs w:val="20"/>
                <w:lang w:val="mn-MN"/>
              </w:rPr>
            </w:pPr>
          </w:p>
        </w:tc>
      </w:tr>
      <w:tr w:rsidR="003A7BCE" w:rsidRPr="002C4B7E" w:rsidTr="003A7BCE">
        <w:trPr>
          <w:trHeight w:val="667"/>
          <w:jc w:val="center"/>
        </w:trPr>
        <w:tc>
          <w:tcPr>
            <w:tcW w:w="3893" w:type="dxa"/>
          </w:tcPr>
          <w:p w:rsidR="003A7BCE" w:rsidRPr="00B646B7" w:rsidRDefault="003A7BCE" w:rsidP="00EA7178">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755F03">
              <w:rPr>
                <w:rFonts w:ascii="Times New Roman" w:hAnsi="Times New Roman" w:cs="Times New Roman"/>
                <w:sz w:val="20"/>
                <w:szCs w:val="20"/>
              </w:rPr>
              <w:t>2.1.</w:t>
            </w:r>
            <w:r>
              <w:rPr>
                <w:rFonts w:ascii="Times New Roman" w:hAnsi="Times New Roman" w:cs="Times New Roman"/>
                <w:sz w:val="20"/>
                <w:szCs w:val="20"/>
                <w:lang w:val="mn-MN"/>
              </w:rPr>
              <w:t>40</w:t>
            </w:r>
            <w:r w:rsidRPr="00755F03">
              <w:rPr>
                <w:rFonts w:ascii="Times New Roman" w:hAnsi="Times New Roman" w:cs="Times New Roman"/>
                <w:sz w:val="20"/>
                <w:szCs w:val="20"/>
              </w:rPr>
              <w:t xml:space="preserve"> </w:t>
            </w:r>
            <w:r w:rsidRPr="00755F03">
              <w:rPr>
                <w:rFonts w:ascii="Times New Roman" w:eastAsia="Times New Roman" w:hAnsi="Times New Roman" w:cs="Times New Roman"/>
                <w:sz w:val="20"/>
                <w:szCs w:val="20"/>
                <w:lang w:val="en-US"/>
              </w:rPr>
              <w:t xml:space="preserve">Халааж буй </w:t>
            </w:r>
            <w:r>
              <w:rPr>
                <w:rFonts w:ascii="Times New Roman" w:eastAsia="Times New Roman" w:hAnsi="Times New Roman" w:cs="Times New Roman"/>
                <w:sz w:val="20"/>
                <w:szCs w:val="20"/>
                <w:lang w:val="mn-MN"/>
              </w:rPr>
              <w:t>талбайн хэсэгт</w:t>
            </w:r>
            <w:r w:rsidRPr="00755F03">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mn-MN"/>
              </w:rPr>
              <w:t xml:space="preserve">ажлын холбоогүй </w:t>
            </w:r>
            <w:r w:rsidRPr="00755F03">
              <w:rPr>
                <w:rFonts w:ascii="Times New Roman" w:eastAsia="Times New Roman" w:hAnsi="Times New Roman" w:cs="Times New Roman"/>
                <w:sz w:val="20"/>
                <w:szCs w:val="20"/>
                <w:lang w:val="en-US"/>
              </w:rPr>
              <w:t>гадны хүн орохыг хориглоно.</w:t>
            </w:r>
          </w:p>
        </w:tc>
        <w:tc>
          <w:tcPr>
            <w:tcW w:w="3892" w:type="dxa"/>
          </w:tcPr>
          <w:p w:rsidR="003A7BCE" w:rsidRPr="002C4B7E" w:rsidRDefault="003A7BCE" w:rsidP="00B35CFC">
            <w:pPr>
              <w:shd w:val="clear" w:color="auto" w:fill="FFFFFF"/>
              <w:contextualSpacing/>
              <w:textAlignment w:val="top"/>
              <w:rPr>
                <w:rFonts w:ascii="Times New Roman" w:hAnsi="Times New Roman" w:cs="Times New Roman"/>
                <w:sz w:val="20"/>
                <w:szCs w:val="20"/>
              </w:rPr>
            </w:pPr>
            <w:r>
              <w:rPr>
                <w:rFonts w:ascii="Times New Roman" w:hAnsi="Times New Roman" w:cs="Times New Roman"/>
                <w:sz w:val="20"/>
                <w:szCs w:val="20"/>
                <w:lang w:val="mn-MN"/>
              </w:rPr>
              <w:t xml:space="preserve">                          Өөрчлөлтгүй</w:t>
            </w:r>
          </w:p>
        </w:tc>
        <w:tc>
          <w:tcPr>
            <w:tcW w:w="3893" w:type="dxa"/>
          </w:tcPr>
          <w:p w:rsidR="003A7BCE" w:rsidRPr="002C4B7E" w:rsidRDefault="003A7BCE" w:rsidP="009C35B3">
            <w:pPr>
              <w:shd w:val="clear" w:color="auto" w:fill="FFFFFF"/>
              <w:contextualSpacing/>
              <w:textAlignment w:val="top"/>
              <w:rPr>
                <w:rFonts w:ascii="Times New Roman" w:eastAsia="Times New Roman" w:hAnsi="Times New Roman" w:cs="Times New Roman"/>
                <w:sz w:val="20"/>
                <w:szCs w:val="20"/>
                <w:lang w:val="mn-MN"/>
              </w:rPr>
            </w:pPr>
          </w:p>
        </w:tc>
        <w:tc>
          <w:tcPr>
            <w:tcW w:w="3893" w:type="dxa"/>
          </w:tcPr>
          <w:p w:rsidR="003A7BCE" w:rsidRPr="002C4B7E" w:rsidRDefault="003A7BCE" w:rsidP="009C35B3">
            <w:pPr>
              <w:shd w:val="clear" w:color="auto" w:fill="FFFFFF"/>
              <w:contextualSpacing/>
              <w:textAlignment w:val="top"/>
              <w:rPr>
                <w:rFonts w:ascii="Times New Roman" w:eastAsia="Times New Roman" w:hAnsi="Times New Roman" w:cs="Times New Roman"/>
                <w:sz w:val="20"/>
                <w:szCs w:val="20"/>
                <w:lang w:val="mn-MN"/>
              </w:rPr>
            </w:pPr>
          </w:p>
        </w:tc>
      </w:tr>
      <w:tr w:rsidR="003A7BCE" w:rsidRPr="002C4B7E" w:rsidTr="003A7BCE">
        <w:trPr>
          <w:trHeight w:val="850"/>
          <w:jc w:val="center"/>
        </w:trPr>
        <w:tc>
          <w:tcPr>
            <w:tcW w:w="3893" w:type="dxa"/>
          </w:tcPr>
          <w:p w:rsidR="003A7BCE" w:rsidRPr="00EA7178" w:rsidRDefault="003A7BCE" w:rsidP="009C35B3">
            <w:pPr>
              <w:numPr>
                <w:ilvl w:val="2"/>
                <w:numId w:val="5"/>
              </w:numPr>
              <w:shd w:val="clear" w:color="auto" w:fill="FFFFFF"/>
              <w:ind w:left="0"/>
              <w:contextualSpacing/>
              <w:jc w:val="both"/>
              <w:textAlignment w:val="top"/>
              <w:rPr>
                <w:rFonts w:ascii="Times New Roman" w:eastAsia="Times New Roman" w:hAnsi="Times New Roman" w:cs="Times New Roman"/>
                <w:sz w:val="20"/>
                <w:szCs w:val="20"/>
                <w:lang w:val="en-US"/>
              </w:rPr>
            </w:pPr>
            <w:r w:rsidRPr="00EA7178">
              <w:rPr>
                <w:rFonts w:ascii="Times New Roman" w:eastAsia="Times New Roman" w:hAnsi="Times New Roman" w:cs="Times New Roman"/>
                <w:sz w:val="20"/>
                <w:szCs w:val="20"/>
                <w:lang w:val="mn-MN"/>
              </w:rPr>
              <w:t xml:space="preserve">2.1.41 </w:t>
            </w:r>
            <w:r w:rsidRPr="00EA7178">
              <w:rPr>
                <w:rFonts w:ascii="Times New Roman" w:eastAsia="Times New Roman" w:hAnsi="Times New Roman" w:cs="Times New Roman"/>
                <w:sz w:val="20"/>
                <w:szCs w:val="20"/>
                <w:lang w:val="en-US"/>
              </w:rPr>
              <w:t>Өвлийн улиралд кабель тавих газарт 0.4 м ба түүнээс дээш гүн нүх ухахдаа газрыг гэсгээж ухна. Гэсгээж буй гадаргаас кабель хүртэл 0.3 м-ээс багагүй шороон үеийг ухалгүй үлдээх хэрэгтэй.</w:t>
            </w:r>
          </w:p>
          <w:p w:rsidR="003A7BCE" w:rsidRPr="002C4B7E" w:rsidRDefault="003A7BCE" w:rsidP="009C35B3">
            <w:pPr>
              <w:rPr>
                <w:rFonts w:ascii="Times New Roman" w:hAnsi="Times New Roman" w:cs="Times New Roman"/>
                <w:sz w:val="20"/>
                <w:szCs w:val="20"/>
              </w:rPr>
            </w:pPr>
          </w:p>
        </w:tc>
        <w:tc>
          <w:tcPr>
            <w:tcW w:w="3892" w:type="dxa"/>
          </w:tcPr>
          <w:p w:rsidR="003A7BCE" w:rsidRPr="002F0C5D" w:rsidRDefault="003A7BCE" w:rsidP="00EA7178">
            <w:pPr>
              <w:numPr>
                <w:ilvl w:val="2"/>
                <w:numId w:val="5"/>
              </w:numPr>
              <w:shd w:val="clear" w:color="auto" w:fill="FFFFFF"/>
              <w:ind w:left="0"/>
              <w:contextualSpacing/>
              <w:jc w:val="both"/>
              <w:textAlignment w:val="top"/>
              <w:rPr>
                <w:rFonts w:ascii="Times New Roman" w:eastAsia="Times New Roman" w:hAnsi="Times New Roman" w:cs="Times New Roman"/>
                <w:color w:val="00B050"/>
                <w:sz w:val="20"/>
                <w:szCs w:val="20"/>
                <w:lang w:val="en-US"/>
              </w:rPr>
            </w:pPr>
            <w:r w:rsidRPr="00EA7178">
              <w:rPr>
                <w:rFonts w:ascii="Times New Roman" w:eastAsia="Times New Roman" w:hAnsi="Times New Roman" w:cs="Times New Roman"/>
                <w:color w:val="00B050"/>
                <w:sz w:val="20"/>
                <w:szCs w:val="20"/>
                <w:lang w:val="mn-MN"/>
              </w:rPr>
              <w:t xml:space="preserve"> 2.1.41 </w:t>
            </w:r>
            <w:r w:rsidRPr="002F0C5D">
              <w:rPr>
                <w:rFonts w:ascii="Times New Roman" w:eastAsia="Times New Roman" w:hAnsi="Times New Roman" w:cs="Times New Roman"/>
                <w:color w:val="00B050"/>
                <w:sz w:val="20"/>
                <w:szCs w:val="20"/>
                <w:lang w:val="en-US"/>
              </w:rPr>
              <w:t xml:space="preserve">Өвлийн улиралд </w:t>
            </w:r>
            <w:r>
              <w:rPr>
                <w:rFonts w:ascii="Times New Roman" w:eastAsia="Times New Roman" w:hAnsi="Times New Roman" w:cs="Times New Roman"/>
                <w:color w:val="00B050"/>
                <w:sz w:val="20"/>
                <w:szCs w:val="20"/>
                <w:lang w:val="mn-MN"/>
              </w:rPr>
              <w:t xml:space="preserve">гэмтсэн </w:t>
            </w:r>
            <w:r w:rsidRPr="002F0C5D">
              <w:rPr>
                <w:rFonts w:ascii="Times New Roman" w:eastAsia="Times New Roman" w:hAnsi="Times New Roman" w:cs="Times New Roman"/>
                <w:color w:val="00B050"/>
                <w:sz w:val="20"/>
                <w:szCs w:val="20"/>
                <w:lang w:val="en-US"/>
              </w:rPr>
              <w:t>кабел</w:t>
            </w:r>
            <w:r>
              <w:rPr>
                <w:rFonts w:ascii="Times New Roman" w:eastAsia="Times New Roman" w:hAnsi="Times New Roman" w:cs="Times New Roman"/>
                <w:color w:val="00B050"/>
                <w:sz w:val="20"/>
                <w:szCs w:val="20"/>
                <w:lang w:val="mn-MN"/>
              </w:rPr>
              <w:t>ийн газар шорооны ажил хийхдээ</w:t>
            </w:r>
            <w:r w:rsidRPr="002F0C5D">
              <w:rPr>
                <w:rFonts w:ascii="Times New Roman" w:eastAsia="Times New Roman" w:hAnsi="Times New Roman" w:cs="Times New Roman"/>
                <w:color w:val="00B050"/>
                <w:sz w:val="20"/>
                <w:szCs w:val="20"/>
                <w:lang w:val="en-US"/>
              </w:rPr>
              <w:t xml:space="preserve"> </w:t>
            </w:r>
            <w:r>
              <w:rPr>
                <w:rFonts w:ascii="Times New Roman" w:eastAsia="Times New Roman" w:hAnsi="Times New Roman" w:cs="Times New Roman"/>
                <w:color w:val="00B050"/>
                <w:sz w:val="20"/>
                <w:szCs w:val="20"/>
                <w:lang w:val="mn-MN"/>
              </w:rPr>
              <w:t xml:space="preserve">кабель хүртэл </w:t>
            </w:r>
            <w:r w:rsidRPr="002F0C5D">
              <w:rPr>
                <w:rFonts w:ascii="Times New Roman" w:eastAsia="Times New Roman" w:hAnsi="Times New Roman" w:cs="Times New Roman"/>
                <w:color w:val="00B050"/>
                <w:sz w:val="20"/>
                <w:szCs w:val="20"/>
                <w:lang w:val="en-US"/>
              </w:rPr>
              <w:t xml:space="preserve"> 0.</w:t>
            </w:r>
            <w:r>
              <w:rPr>
                <w:rFonts w:ascii="Times New Roman" w:eastAsia="Times New Roman" w:hAnsi="Times New Roman" w:cs="Times New Roman"/>
                <w:color w:val="00B050"/>
                <w:sz w:val="20"/>
                <w:szCs w:val="20"/>
                <w:lang w:val="mn-MN"/>
              </w:rPr>
              <w:t>3</w:t>
            </w:r>
            <w:r w:rsidRPr="002F0C5D">
              <w:rPr>
                <w:rFonts w:ascii="Times New Roman" w:eastAsia="Times New Roman" w:hAnsi="Times New Roman" w:cs="Times New Roman"/>
                <w:color w:val="00B050"/>
                <w:sz w:val="20"/>
                <w:szCs w:val="20"/>
                <w:lang w:val="en-US"/>
              </w:rPr>
              <w:t xml:space="preserve"> м </w:t>
            </w:r>
            <w:r>
              <w:rPr>
                <w:rFonts w:ascii="Times New Roman" w:eastAsia="Times New Roman" w:hAnsi="Times New Roman" w:cs="Times New Roman"/>
                <w:color w:val="00B050"/>
                <w:sz w:val="20"/>
                <w:szCs w:val="20"/>
                <w:lang w:val="mn-MN"/>
              </w:rPr>
              <w:t xml:space="preserve">–ээс багагүй шороон үеийг ухалгүй үлдээж, гараар ухна. </w:t>
            </w:r>
          </w:p>
        </w:tc>
        <w:tc>
          <w:tcPr>
            <w:tcW w:w="3893" w:type="dxa"/>
          </w:tcPr>
          <w:p w:rsidR="003A7BCE" w:rsidRPr="00EA7178" w:rsidRDefault="003A7BCE" w:rsidP="009C35B3">
            <w:pPr>
              <w:shd w:val="clear" w:color="auto" w:fill="FFFFFF"/>
              <w:contextualSpacing/>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Найруулгын өөрчлөлт</w:t>
            </w:r>
          </w:p>
          <w:p w:rsidR="003A7BCE" w:rsidRPr="002C4B7E" w:rsidRDefault="003A7BCE" w:rsidP="009C35B3">
            <w:pPr>
              <w:numPr>
                <w:ilvl w:val="2"/>
                <w:numId w:val="5"/>
              </w:numPr>
              <w:shd w:val="clear" w:color="auto" w:fill="FFFFFF"/>
              <w:ind w:left="0"/>
              <w:contextualSpacing/>
              <w:textAlignment w:val="top"/>
              <w:rPr>
                <w:rFonts w:ascii="Times New Roman" w:eastAsiaTheme="minorHAnsi" w:hAnsi="Times New Roman" w:cs="Times New Roman"/>
                <w:sz w:val="20"/>
                <w:szCs w:val="20"/>
                <w:lang w:val="mn-MN"/>
              </w:rPr>
            </w:pPr>
          </w:p>
        </w:tc>
        <w:tc>
          <w:tcPr>
            <w:tcW w:w="3893" w:type="dxa"/>
          </w:tcPr>
          <w:p w:rsidR="003A7BCE" w:rsidRDefault="003A7BCE" w:rsidP="009C35B3">
            <w:pPr>
              <w:shd w:val="clear" w:color="auto" w:fill="FFFFFF"/>
              <w:contextualSpacing/>
              <w:textAlignment w:val="top"/>
              <w:rPr>
                <w:rFonts w:ascii="Times New Roman" w:eastAsia="Times New Roman" w:hAnsi="Times New Roman" w:cs="Times New Roman"/>
                <w:sz w:val="20"/>
                <w:szCs w:val="20"/>
                <w:lang w:val="mn-MN"/>
              </w:rPr>
            </w:pPr>
          </w:p>
        </w:tc>
      </w:tr>
    </w:tbl>
    <w:p w:rsidR="00190865" w:rsidRPr="002C4B7E" w:rsidRDefault="00190865" w:rsidP="00190865"/>
    <w:p w:rsidR="00F67C81" w:rsidRPr="00F67C81" w:rsidRDefault="00F67C81" w:rsidP="00190865">
      <w:pPr>
        <w:contextualSpacing/>
        <w:rPr>
          <w:rFonts w:ascii="Times New Roman" w:hAnsi="Times New Roman" w:cs="Times New Roman"/>
          <w:sz w:val="20"/>
          <w:szCs w:val="20"/>
          <w:lang w:val="mn-MN"/>
        </w:rPr>
      </w:pPr>
    </w:p>
    <w:tbl>
      <w:tblPr>
        <w:tblStyle w:val="TableGrid"/>
        <w:tblpPr w:leftFromText="180" w:rightFromText="180" w:vertAnchor="page" w:tblpY="1"/>
        <w:tblW w:w="15695" w:type="dxa"/>
        <w:tblLook w:val="04A0" w:firstRow="1" w:lastRow="0" w:firstColumn="1" w:lastColumn="0" w:noHBand="0" w:noVBand="1"/>
      </w:tblPr>
      <w:tblGrid>
        <w:gridCol w:w="3925"/>
        <w:gridCol w:w="3925"/>
        <w:gridCol w:w="3925"/>
        <w:gridCol w:w="3920"/>
      </w:tblGrid>
      <w:tr w:rsidR="003A7BCE" w:rsidTr="003A7BCE">
        <w:trPr>
          <w:trHeight w:val="1707"/>
        </w:trPr>
        <w:tc>
          <w:tcPr>
            <w:tcW w:w="3925" w:type="dxa"/>
          </w:tcPr>
          <w:p w:rsidR="003A7BCE" w:rsidRPr="000F0664" w:rsidRDefault="003A7BCE" w:rsidP="004B5A7C">
            <w:pPr>
              <w:jc w:val="center"/>
              <w:rPr>
                <w:rFonts w:ascii="Times New Roman" w:hAnsi="Times New Roman" w:cs="Times New Roman"/>
                <w:i/>
                <w:sz w:val="20"/>
                <w:szCs w:val="20"/>
                <w:lang w:val="mn-MN"/>
              </w:rPr>
            </w:pPr>
            <w:r w:rsidRPr="000F0664">
              <w:rPr>
                <w:rFonts w:ascii="Times New Roman" w:hAnsi="Times New Roman" w:cs="Times New Roman"/>
                <w:i/>
                <w:sz w:val="20"/>
                <w:szCs w:val="20"/>
                <w:lang w:val="mn-MN"/>
              </w:rPr>
              <w:lastRenderedPageBreak/>
              <w:t>Өрөмдлөгийн ажил</w:t>
            </w:r>
          </w:p>
          <w:p w:rsidR="003A7BCE" w:rsidRPr="00F67C81"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r w:rsidRPr="00F67C81">
              <w:rPr>
                <w:rFonts w:ascii="Times New Roman" w:hAnsi="Times New Roman" w:cs="Times New Roman"/>
                <w:sz w:val="20"/>
                <w:szCs w:val="20"/>
                <w:lang w:val="mn-MN"/>
              </w:rPr>
              <w:t>2.1.42</w:t>
            </w:r>
            <w:r w:rsidRPr="00F67C81">
              <w:rPr>
                <w:rFonts w:ascii="Times New Roman" w:hAnsi="Times New Roman" w:cs="Times New Roman"/>
                <w:sz w:val="20"/>
                <w:szCs w:val="20"/>
                <w:lang w:val="mn-MN"/>
              </w:rPr>
              <w:tab/>
              <w:t xml:space="preserve"> Өрөмдлөгийн төхөөрөмж суурилуулах талбай нь тэгш, хангалттай хатуу гадаргуутай байх ба талбайн гадаргуугийн налуу өрөмдлөгийн тоноглолын  паспортанд зааснаас хэтрэхгүй ба</w:t>
            </w:r>
            <w:r>
              <w:rPr>
                <w:rFonts w:ascii="Times New Roman" w:hAnsi="Times New Roman" w:cs="Times New Roman"/>
                <w:sz w:val="20"/>
                <w:szCs w:val="20"/>
                <w:lang w:val="mn-MN"/>
              </w:rPr>
              <w:t>йх ёстой.</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r w:rsidRPr="00D3794A">
              <w:rPr>
                <w:rFonts w:ascii="Times New Roman" w:hAnsi="Times New Roman" w:cs="Times New Roman"/>
                <w:color w:val="00B050"/>
                <w:sz w:val="20"/>
                <w:szCs w:val="20"/>
                <w:lang w:val="mn-MN"/>
              </w:rPr>
              <w:t>2.1.42</w:t>
            </w:r>
            <w:r w:rsidRPr="00D3794A">
              <w:rPr>
                <w:rFonts w:ascii="Times New Roman" w:hAnsi="Times New Roman" w:cs="Times New Roman"/>
                <w:color w:val="00B050"/>
                <w:sz w:val="20"/>
                <w:szCs w:val="20"/>
                <w:lang w:val="mn-MN"/>
              </w:rPr>
              <w:tab/>
              <w:t xml:space="preserve"> Өрөмдлөгийн төхөөрөмж суурилуулах талбай нь тэгш, хангалттай хатуу гадаргуутай байх ба талбайн гадаргуугийн налуугийн хэмжээ өрөмдлөгийн тоноглолын  паспортанд зааснаас хэтрэхгүй байх ёстой.</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r w:rsidRPr="007054D6">
              <w:rPr>
                <w:rFonts w:ascii="Times New Roman" w:hAnsi="Times New Roman" w:cs="Times New Roman"/>
                <w:color w:val="00B050"/>
                <w:sz w:val="20"/>
                <w:szCs w:val="20"/>
                <w:lang w:val="mn-MN"/>
              </w:rPr>
              <w:t>Налуугийн хэмжээ</w:t>
            </w: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510"/>
        </w:trPr>
        <w:tc>
          <w:tcPr>
            <w:tcW w:w="3925" w:type="dxa"/>
          </w:tcPr>
          <w:p w:rsidR="003A7BCE" w:rsidRPr="006D154D" w:rsidRDefault="003A7BCE" w:rsidP="004B5A7C">
            <w:pPr>
              <w:rPr>
                <w:rFonts w:ascii="Times New Roman" w:hAnsi="Times New Roman" w:cs="Times New Roman"/>
                <w:sz w:val="20"/>
                <w:szCs w:val="20"/>
                <w:lang w:val="mn-MN"/>
              </w:rPr>
            </w:pPr>
            <w:r w:rsidRPr="00F67C81">
              <w:rPr>
                <w:rFonts w:ascii="Times New Roman" w:hAnsi="Times New Roman" w:cs="Times New Roman"/>
                <w:sz w:val="20"/>
                <w:szCs w:val="20"/>
                <w:lang w:val="mn-MN"/>
              </w:rPr>
              <w:t>2.1.43</w:t>
            </w:r>
            <w:r w:rsidRPr="00F67C81">
              <w:rPr>
                <w:rFonts w:ascii="Times New Roman" w:hAnsi="Times New Roman" w:cs="Times New Roman"/>
                <w:sz w:val="20"/>
                <w:szCs w:val="20"/>
                <w:lang w:val="mn-MN"/>
              </w:rPr>
              <w:tab/>
              <w:t>Автомашины арал дээрх өрмийн машинд өөрийнх нь дураар шилжилт хөдөлгөөн хийлгэхгүйн</w:t>
            </w:r>
            <w:r>
              <w:rPr>
                <w:rFonts w:ascii="Times New Roman" w:hAnsi="Times New Roman" w:cs="Times New Roman"/>
                <w:sz w:val="20"/>
                <w:szCs w:val="20"/>
                <w:lang w:val="mn-MN"/>
              </w:rPr>
              <w:t xml:space="preserve"> тулд зориудын тулгуур бэхэлнэ.</w:t>
            </w:r>
          </w:p>
        </w:tc>
        <w:tc>
          <w:tcPr>
            <w:tcW w:w="3925" w:type="dxa"/>
          </w:tcPr>
          <w:p w:rsidR="003A7BCE" w:rsidRDefault="003A7BCE" w:rsidP="004B5A7C">
            <w:pPr>
              <w:rPr>
                <w:rFonts w:ascii="Times New Roman" w:hAnsi="Times New Roman" w:cs="Times New Roman"/>
                <w:sz w:val="20"/>
                <w:szCs w:val="20"/>
                <w:lang w:val="mn-MN"/>
              </w:rPr>
            </w:pPr>
            <w:r w:rsidRPr="00D3794A">
              <w:rPr>
                <w:rFonts w:ascii="Times New Roman" w:hAnsi="Times New Roman" w:cs="Times New Roman"/>
                <w:color w:val="00B050"/>
                <w:sz w:val="20"/>
                <w:szCs w:val="20"/>
                <w:lang w:val="mn-MN"/>
              </w:rPr>
              <w:t>2.1.43</w:t>
            </w:r>
            <w:r w:rsidRPr="00D3794A">
              <w:rPr>
                <w:rFonts w:ascii="Times New Roman" w:hAnsi="Times New Roman" w:cs="Times New Roman"/>
                <w:color w:val="00B050"/>
                <w:sz w:val="20"/>
                <w:szCs w:val="20"/>
                <w:lang w:val="mn-MN"/>
              </w:rPr>
              <w:tab/>
              <w:t>Автомашины арал дээрх өрмийн машиныг хөдөлгөөнгүй болгохын тулд зориулалтын тулгуурт бэхэлнэ.</w:t>
            </w:r>
          </w:p>
        </w:tc>
        <w:tc>
          <w:tcPr>
            <w:tcW w:w="3925" w:type="dxa"/>
          </w:tcPr>
          <w:p w:rsidR="003A7BCE" w:rsidRDefault="003A7BCE" w:rsidP="004B5A7C">
            <w:pPr>
              <w:rPr>
                <w:rFonts w:ascii="Times New Roman" w:hAnsi="Times New Roman" w:cs="Times New Roman"/>
                <w:color w:val="00B050"/>
                <w:sz w:val="20"/>
                <w:szCs w:val="20"/>
                <w:lang w:val="mn-MN"/>
              </w:rPr>
            </w:pPr>
          </w:p>
          <w:p w:rsidR="003A7BCE" w:rsidRDefault="003A7BCE" w:rsidP="004B5A7C">
            <w:pPr>
              <w:rPr>
                <w:rFonts w:ascii="Times New Roman" w:hAnsi="Times New Roman" w:cs="Times New Roman"/>
                <w:sz w:val="20"/>
                <w:szCs w:val="20"/>
                <w:lang w:val="mn-MN"/>
              </w:rPr>
            </w:pPr>
            <w:r w:rsidRPr="00D3794A">
              <w:rPr>
                <w:rFonts w:ascii="Times New Roman" w:hAnsi="Times New Roman" w:cs="Times New Roman"/>
                <w:color w:val="00B050"/>
                <w:sz w:val="20"/>
                <w:szCs w:val="20"/>
                <w:lang w:val="mn-MN"/>
              </w:rPr>
              <w:t>машиныг хөдөлгөөнгүй болгохын тулд зориулалтын тулгуурт</w:t>
            </w:r>
          </w:p>
        </w:tc>
        <w:tc>
          <w:tcPr>
            <w:tcW w:w="3920" w:type="dxa"/>
          </w:tcPr>
          <w:p w:rsidR="003A7BCE" w:rsidRDefault="003A7BCE" w:rsidP="004B5A7C">
            <w:pPr>
              <w:rPr>
                <w:rFonts w:ascii="Times New Roman" w:hAnsi="Times New Roman" w:cs="Times New Roman"/>
                <w:color w:val="00B050"/>
                <w:sz w:val="20"/>
                <w:szCs w:val="20"/>
                <w:lang w:val="mn-MN"/>
              </w:rPr>
            </w:pPr>
          </w:p>
        </w:tc>
      </w:tr>
      <w:tr w:rsidR="003A7BCE" w:rsidTr="003A7BCE">
        <w:trPr>
          <w:trHeight w:val="510"/>
        </w:trPr>
        <w:tc>
          <w:tcPr>
            <w:tcW w:w="3925" w:type="dxa"/>
          </w:tcPr>
          <w:p w:rsidR="003A7BCE" w:rsidRPr="00F67C81" w:rsidRDefault="003A7BCE" w:rsidP="004B5A7C">
            <w:pPr>
              <w:rPr>
                <w:rFonts w:ascii="Times New Roman" w:hAnsi="Times New Roman" w:cs="Times New Roman"/>
                <w:sz w:val="20"/>
                <w:szCs w:val="20"/>
                <w:lang w:val="mn-MN"/>
              </w:rPr>
            </w:pPr>
            <w:r w:rsidRPr="00F67C81">
              <w:rPr>
                <w:rFonts w:ascii="Times New Roman" w:hAnsi="Times New Roman" w:cs="Times New Roman"/>
                <w:sz w:val="20"/>
                <w:szCs w:val="20"/>
                <w:lang w:val="mn-MN"/>
              </w:rPr>
              <w:t>2.1.44</w:t>
            </w:r>
            <w:r w:rsidRPr="00F67C81">
              <w:rPr>
                <w:rFonts w:ascii="Times New Roman" w:hAnsi="Times New Roman" w:cs="Times New Roman"/>
                <w:sz w:val="20"/>
                <w:szCs w:val="20"/>
                <w:lang w:val="mn-MN"/>
              </w:rPr>
              <w:tab/>
              <w:t>Цооногийг өрөмдөхдөө хаалтын систем тавьсан байна.</w:t>
            </w:r>
          </w:p>
          <w:p w:rsidR="003A7BCE" w:rsidRPr="00F67C81" w:rsidRDefault="003A7BCE" w:rsidP="004B5A7C">
            <w:pPr>
              <w:rPr>
                <w:rFonts w:ascii="Times New Roman" w:hAnsi="Times New Roman" w:cs="Times New Roman"/>
                <w:sz w:val="20"/>
                <w:szCs w:val="20"/>
                <w:lang w:val="mn-MN"/>
              </w:rPr>
            </w:pPr>
          </w:p>
        </w:tc>
        <w:tc>
          <w:tcPr>
            <w:tcW w:w="3925" w:type="dxa"/>
          </w:tcPr>
          <w:p w:rsidR="003A7BCE" w:rsidRPr="00492A50" w:rsidRDefault="003A7BCE" w:rsidP="004B5A7C">
            <w:pPr>
              <w:rPr>
                <w:rFonts w:ascii="Times New Roman" w:hAnsi="Times New Roman" w:cs="Times New Roman"/>
                <w:color w:val="00B050"/>
                <w:sz w:val="20"/>
                <w:szCs w:val="20"/>
                <w:lang w:val="mn-MN"/>
              </w:rPr>
            </w:pPr>
            <w:r w:rsidRPr="00492A50">
              <w:rPr>
                <w:rFonts w:ascii="Times New Roman" w:hAnsi="Times New Roman" w:cs="Times New Roman"/>
                <w:color w:val="00B050"/>
                <w:sz w:val="20"/>
                <w:szCs w:val="20"/>
                <w:lang w:val="mn-MN"/>
              </w:rPr>
              <w:t>2.1.44</w:t>
            </w:r>
            <w:r w:rsidRPr="00492A50">
              <w:rPr>
                <w:rFonts w:ascii="Times New Roman" w:hAnsi="Times New Roman" w:cs="Times New Roman"/>
                <w:color w:val="00B050"/>
                <w:sz w:val="20"/>
                <w:szCs w:val="20"/>
                <w:lang w:val="mn-MN"/>
              </w:rPr>
              <w:tab/>
              <w:t>Цооногийг өрөмдөхдөө хаалт, хамгаалалт тавьсан байна.</w:t>
            </w:r>
          </w:p>
          <w:p w:rsidR="003A7BCE" w:rsidRDefault="003A7BCE" w:rsidP="004B5A7C">
            <w:pP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color w:val="00B050"/>
                <w:sz w:val="20"/>
                <w:szCs w:val="20"/>
                <w:lang w:val="mn-MN"/>
              </w:rPr>
            </w:pPr>
            <w:r w:rsidRPr="00492A50">
              <w:rPr>
                <w:rFonts w:ascii="Times New Roman" w:hAnsi="Times New Roman" w:cs="Times New Roman"/>
                <w:color w:val="00B050"/>
                <w:sz w:val="20"/>
                <w:szCs w:val="20"/>
                <w:lang w:val="mn-MN"/>
              </w:rPr>
              <w:t xml:space="preserve">хаалт, </w:t>
            </w:r>
          </w:p>
          <w:p w:rsidR="003A7BCE" w:rsidRDefault="003A7BCE" w:rsidP="004B5A7C">
            <w:pPr>
              <w:rPr>
                <w:rFonts w:ascii="Times New Roman" w:hAnsi="Times New Roman" w:cs="Times New Roman"/>
                <w:sz w:val="20"/>
                <w:szCs w:val="20"/>
                <w:lang w:val="mn-MN"/>
              </w:rPr>
            </w:pPr>
            <w:r w:rsidRPr="00492A50">
              <w:rPr>
                <w:rFonts w:ascii="Times New Roman" w:hAnsi="Times New Roman" w:cs="Times New Roman"/>
                <w:color w:val="00B050"/>
                <w:sz w:val="20"/>
                <w:szCs w:val="20"/>
                <w:lang w:val="mn-MN"/>
              </w:rPr>
              <w:t>хамгаалалт</w:t>
            </w:r>
          </w:p>
        </w:tc>
        <w:tc>
          <w:tcPr>
            <w:tcW w:w="3920" w:type="dxa"/>
          </w:tcPr>
          <w:p w:rsidR="003A7BCE" w:rsidRPr="00492A50" w:rsidRDefault="003A7BCE" w:rsidP="004B5A7C">
            <w:pPr>
              <w:rPr>
                <w:rFonts w:ascii="Times New Roman" w:hAnsi="Times New Roman" w:cs="Times New Roman"/>
                <w:color w:val="00B050"/>
                <w:sz w:val="20"/>
                <w:szCs w:val="20"/>
                <w:lang w:val="mn-MN"/>
              </w:rPr>
            </w:pPr>
          </w:p>
        </w:tc>
      </w:tr>
      <w:tr w:rsidR="003A7BCE" w:rsidTr="003A7BCE">
        <w:trPr>
          <w:trHeight w:val="510"/>
        </w:trPr>
        <w:tc>
          <w:tcPr>
            <w:tcW w:w="3925" w:type="dxa"/>
          </w:tcPr>
          <w:p w:rsidR="003A7BCE" w:rsidRPr="00F67C81" w:rsidRDefault="003A7BCE" w:rsidP="004B5A7C">
            <w:pPr>
              <w:rPr>
                <w:rFonts w:ascii="Times New Roman" w:hAnsi="Times New Roman" w:cs="Times New Roman"/>
                <w:sz w:val="20"/>
                <w:szCs w:val="20"/>
                <w:lang w:val="mn-MN"/>
              </w:rPr>
            </w:pPr>
            <w:r w:rsidRPr="00F67C81">
              <w:rPr>
                <w:rFonts w:ascii="Times New Roman" w:hAnsi="Times New Roman" w:cs="Times New Roman"/>
                <w:sz w:val="20"/>
                <w:szCs w:val="20"/>
                <w:lang w:val="mn-MN"/>
              </w:rPr>
              <w:t>2.1.45</w:t>
            </w:r>
            <w:r w:rsidRPr="00F67C81">
              <w:rPr>
                <w:rFonts w:ascii="Times New Roman" w:hAnsi="Times New Roman" w:cs="Times New Roman"/>
                <w:sz w:val="20"/>
                <w:szCs w:val="20"/>
                <w:lang w:val="mn-MN"/>
              </w:rPr>
              <w:tab/>
              <w:t>Ажил эхлэхээс өмнө машинч урьдчилан сэргийлэх дохио өгөх ба механизмын ажлын радиуст хүмүүс, гадны зүйлс байхгүй эсэхэд</w:t>
            </w:r>
            <w:r>
              <w:rPr>
                <w:rFonts w:ascii="Times New Roman" w:hAnsi="Times New Roman" w:cs="Times New Roman"/>
                <w:sz w:val="20"/>
                <w:szCs w:val="20"/>
                <w:lang w:val="mn-MN"/>
              </w:rPr>
              <w:t xml:space="preserve"> байнгын хяналт тавьж ажиллана.</w:t>
            </w:r>
          </w:p>
        </w:tc>
        <w:tc>
          <w:tcPr>
            <w:tcW w:w="3925" w:type="dxa"/>
          </w:tcPr>
          <w:p w:rsidR="003A7BCE" w:rsidRDefault="003A7BCE" w:rsidP="002F0C5D">
            <w:pPr>
              <w:rPr>
                <w:rFonts w:ascii="Times New Roman" w:hAnsi="Times New Roman" w:cs="Times New Roman"/>
                <w:sz w:val="20"/>
                <w:szCs w:val="20"/>
                <w:lang w:val="mn-MN"/>
              </w:rPr>
            </w:pPr>
            <w:r w:rsidRPr="00492A50">
              <w:rPr>
                <w:rFonts w:ascii="Times New Roman" w:hAnsi="Times New Roman" w:cs="Times New Roman"/>
                <w:color w:val="00B050"/>
                <w:sz w:val="20"/>
                <w:szCs w:val="20"/>
                <w:lang w:val="mn-MN"/>
              </w:rPr>
              <w:t>2.1.45</w:t>
            </w:r>
            <w:r w:rsidRPr="00492A50">
              <w:rPr>
                <w:rFonts w:ascii="Times New Roman" w:hAnsi="Times New Roman" w:cs="Times New Roman"/>
                <w:color w:val="00B050"/>
                <w:sz w:val="20"/>
                <w:szCs w:val="20"/>
                <w:lang w:val="mn-MN"/>
              </w:rPr>
              <w:tab/>
              <w:t xml:space="preserve">Ажил эхлэхээс өмнө машинч анхааруулах дохио өгөх ба механизмын </w:t>
            </w:r>
            <w:r>
              <w:rPr>
                <w:rFonts w:ascii="Times New Roman" w:hAnsi="Times New Roman" w:cs="Times New Roman"/>
                <w:color w:val="00B050"/>
                <w:sz w:val="20"/>
                <w:szCs w:val="20"/>
                <w:lang w:val="mn-MN"/>
              </w:rPr>
              <w:t>үйлчлэх хүрээнд</w:t>
            </w:r>
            <w:r w:rsidRPr="00492A50">
              <w:rPr>
                <w:rFonts w:ascii="Times New Roman" w:hAnsi="Times New Roman" w:cs="Times New Roman"/>
                <w:color w:val="00B050"/>
                <w:sz w:val="20"/>
                <w:szCs w:val="20"/>
                <w:lang w:val="mn-MN"/>
              </w:rPr>
              <w:t xml:space="preserve"> хүмүүс, гаднын эд зүйлс байхгүй эсэхэд байнгын хяналт тавьж ажиллана.</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trike/>
                <w:sz w:val="20"/>
                <w:szCs w:val="20"/>
                <w:lang w:val="mn-MN"/>
              </w:rPr>
            </w:pPr>
            <w:r w:rsidRPr="00492A50">
              <w:rPr>
                <w:rFonts w:ascii="Times New Roman" w:hAnsi="Times New Roman" w:cs="Times New Roman"/>
                <w:strike/>
                <w:sz w:val="20"/>
                <w:szCs w:val="20"/>
                <w:lang w:val="mn-MN"/>
              </w:rPr>
              <w:t>урьдчилан сэргийлэх</w:t>
            </w:r>
            <w:r>
              <w:rPr>
                <w:rFonts w:ascii="Times New Roman" w:hAnsi="Times New Roman" w:cs="Times New Roman"/>
                <w:strike/>
                <w:sz w:val="20"/>
                <w:szCs w:val="20"/>
                <w:lang w:val="mn-MN"/>
              </w:rPr>
              <w:t xml:space="preserve"> </w:t>
            </w:r>
            <w:r w:rsidRPr="00492A50">
              <w:rPr>
                <w:rFonts w:ascii="Times New Roman" w:hAnsi="Times New Roman" w:cs="Times New Roman"/>
                <w:color w:val="00B050"/>
                <w:sz w:val="20"/>
                <w:szCs w:val="20"/>
                <w:lang w:val="mn-MN"/>
              </w:rPr>
              <w:t>анхааруулах</w:t>
            </w:r>
          </w:p>
          <w:p w:rsidR="003A7BCE" w:rsidRPr="00492A50" w:rsidRDefault="003A7BCE" w:rsidP="002F0C5D">
            <w:pPr>
              <w:rPr>
                <w:rFonts w:ascii="Times New Roman" w:hAnsi="Times New Roman" w:cs="Times New Roman"/>
                <w:strike/>
                <w:sz w:val="20"/>
                <w:szCs w:val="20"/>
                <w:lang w:val="mn-MN"/>
              </w:rPr>
            </w:pPr>
            <w:r w:rsidRPr="00492A50">
              <w:rPr>
                <w:rFonts w:ascii="Times New Roman" w:hAnsi="Times New Roman" w:cs="Times New Roman"/>
                <w:strike/>
                <w:sz w:val="20"/>
                <w:szCs w:val="20"/>
                <w:lang w:val="mn-MN"/>
              </w:rPr>
              <w:t>радиуст</w:t>
            </w:r>
            <w:r>
              <w:rPr>
                <w:rFonts w:ascii="Times New Roman" w:hAnsi="Times New Roman" w:cs="Times New Roman"/>
                <w:strike/>
                <w:sz w:val="20"/>
                <w:szCs w:val="20"/>
                <w:lang w:val="mn-MN"/>
              </w:rPr>
              <w:t xml:space="preserve"> </w:t>
            </w:r>
            <w:r>
              <w:rPr>
                <w:rFonts w:ascii="Times New Roman" w:hAnsi="Times New Roman" w:cs="Times New Roman"/>
                <w:color w:val="00B050"/>
                <w:sz w:val="20"/>
                <w:szCs w:val="20"/>
                <w:lang w:val="mn-MN"/>
              </w:rPr>
              <w:t>үйлчлэх хүрээнд</w:t>
            </w: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510"/>
        </w:trPr>
        <w:tc>
          <w:tcPr>
            <w:tcW w:w="3925" w:type="dxa"/>
          </w:tcPr>
          <w:p w:rsidR="003A7BCE" w:rsidRPr="00F67C81" w:rsidRDefault="003A7BCE" w:rsidP="004B5A7C">
            <w:pPr>
              <w:rPr>
                <w:rFonts w:ascii="Times New Roman" w:hAnsi="Times New Roman" w:cs="Times New Roman"/>
                <w:sz w:val="20"/>
                <w:szCs w:val="20"/>
                <w:lang w:val="mn-MN"/>
              </w:rPr>
            </w:pPr>
            <w:r w:rsidRPr="00F67C81">
              <w:rPr>
                <w:rFonts w:ascii="Times New Roman" w:hAnsi="Times New Roman" w:cs="Times New Roman"/>
                <w:sz w:val="20"/>
                <w:szCs w:val="20"/>
                <w:lang w:val="mn-MN"/>
              </w:rPr>
              <w:t>2.1.46</w:t>
            </w:r>
            <w:r w:rsidRPr="00F67C81">
              <w:rPr>
                <w:rFonts w:ascii="Times New Roman" w:hAnsi="Times New Roman" w:cs="Times New Roman"/>
                <w:sz w:val="20"/>
                <w:szCs w:val="20"/>
                <w:lang w:val="mn-MN"/>
              </w:rPr>
              <w:tab/>
              <w:t>Өрөмдлөгийн ажлын явцад гадны хүн, машин ажлын байгууламжаас 5 м-ээс багагүй зайнд байх ёстой.</w:t>
            </w:r>
          </w:p>
          <w:p w:rsidR="003A7BCE" w:rsidRPr="00F67C81" w:rsidRDefault="003A7BCE" w:rsidP="004B5A7C">
            <w:pPr>
              <w:rPr>
                <w:rFonts w:ascii="Times New Roman" w:hAnsi="Times New Roman" w:cs="Times New Roman"/>
                <w:sz w:val="20"/>
                <w:szCs w:val="20"/>
                <w:lang w:val="mn-MN"/>
              </w:rPr>
            </w:pPr>
          </w:p>
        </w:tc>
        <w:tc>
          <w:tcPr>
            <w:tcW w:w="3925" w:type="dxa"/>
          </w:tcPr>
          <w:p w:rsidR="003A7BCE" w:rsidRPr="00492A50" w:rsidRDefault="003A7BCE" w:rsidP="004B5A7C">
            <w:pPr>
              <w:rPr>
                <w:rFonts w:ascii="Times New Roman" w:hAnsi="Times New Roman" w:cs="Times New Roman"/>
                <w:color w:val="00B050"/>
                <w:sz w:val="20"/>
                <w:szCs w:val="20"/>
                <w:lang w:val="mn-MN"/>
              </w:rPr>
            </w:pPr>
            <w:r w:rsidRPr="00492A50">
              <w:rPr>
                <w:rFonts w:ascii="Times New Roman" w:hAnsi="Times New Roman" w:cs="Times New Roman"/>
                <w:color w:val="00B050"/>
                <w:sz w:val="20"/>
                <w:szCs w:val="20"/>
                <w:lang w:val="mn-MN"/>
              </w:rPr>
              <w:t>2.1.46</w:t>
            </w:r>
            <w:r w:rsidRPr="00492A50">
              <w:rPr>
                <w:rFonts w:ascii="Times New Roman" w:hAnsi="Times New Roman" w:cs="Times New Roman"/>
                <w:color w:val="00B050"/>
                <w:sz w:val="20"/>
                <w:szCs w:val="20"/>
                <w:lang w:val="mn-MN"/>
              </w:rPr>
              <w:tab/>
              <w:t xml:space="preserve">Өрөмдлөгийн ажлын үед гаднын хүн, машины  </w:t>
            </w:r>
            <w:r>
              <w:rPr>
                <w:rFonts w:ascii="Times New Roman" w:hAnsi="Times New Roman" w:cs="Times New Roman"/>
                <w:color w:val="00B050"/>
                <w:sz w:val="20"/>
                <w:szCs w:val="20"/>
                <w:lang w:val="mn-MN"/>
              </w:rPr>
              <w:t>үйлчлэх хүрээнээс</w:t>
            </w:r>
            <w:r w:rsidRPr="00492A50">
              <w:rPr>
                <w:rFonts w:ascii="Times New Roman" w:hAnsi="Times New Roman" w:cs="Times New Roman"/>
                <w:color w:val="00B050"/>
                <w:sz w:val="20"/>
                <w:szCs w:val="20"/>
                <w:lang w:val="mn-MN"/>
              </w:rPr>
              <w:t xml:space="preserve"> 5 м-ээс багагүй зайнд </w:t>
            </w:r>
            <w:r>
              <w:rPr>
                <w:rFonts w:ascii="Times New Roman" w:hAnsi="Times New Roman" w:cs="Times New Roman"/>
                <w:color w:val="00B050"/>
                <w:sz w:val="20"/>
                <w:szCs w:val="20"/>
                <w:lang w:val="mn-MN"/>
              </w:rPr>
              <w:t xml:space="preserve">хол </w:t>
            </w:r>
            <w:r w:rsidRPr="00492A50">
              <w:rPr>
                <w:rFonts w:ascii="Times New Roman" w:hAnsi="Times New Roman" w:cs="Times New Roman"/>
                <w:color w:val="00B050"/>
                <w:sz w:val="20"/>
                <w:szCs w:val="20"/>
                <w:lang w:val="mn-MN"/>
              </w:rPr>
              <w:t>байх ёстой.</w:t>
            </w:r>
          </w:p>
          <w:p w:rsidR="003A7BCE" w:rsidRDefault="003A7BCE" w:rsidP="004B5A7C">
            <w:pP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z w:val="20"/>
                <w:szCs w:val="20"/>
                <w:lang w:val="mn-MN"/>
              </w:rPr>
            </w:pPr>
            <w:r w:rsidRPr="00492A50">
              <w:rPr>
                <w:rFonts w:ascii="Times New Roman" w:hAnsi="Times New Roman" w:cs="Times New Roman"/>
                <w:strike/>
                <w:sz w:val="20"/>
                <w:szCs w:val="20"/>
                <w:lang w:val="mn-MN"/>
              </w:rPr>
              <w:t>Явцад</w:t>
            </w:r>
            <w:r>
              <w:rPr>
                <w:rFonts w:ascii="Times New Roman" w:hAnsi="Times New Roman" w:cs="Times New Roman"/>
                <w:strike/>
                <w:sz w:val="20"/>
                <w:szCs w:val="20"/>
                <w:lang w:val="mn-MN"/>
              </w:rPr>
              <w:t xml:space="preserve"> </w:t>
            </w:r>
            <w:r w:rsidRPr="00492A50">
              <w:rPr>
                <w:rFonts w:ascii="Times New Roman" w:hAnsi="Times New Roman" w:cs="Times New Roman"/>
                <w:color w:val="00B050"/>
                <w:sz w:val="20"/>
                <w:szCs w:val="20"/>
                <w:lang w:val="mn-MN"/>
              </w:rPr>
              <w:t>үед</w:t>
            </w:r>
            <w:r>
              <w:rPr>
                <w:rFonts w:ascii="Times New Roman" w:hAnsi="Times New Roman" w:cs="Times New Roman"/>
                <w:sz w:val="20"/>
                <w:szCs w:val="20"/>
                <w:lang w:val="mn-MN"/>
              </w:rPr>
              <w:t xml:space="preserve"> </w:t>
            </w:r>
          </w:p>
          <w:p w:rsidR="003A7BCE" w:rsidRDefault="003A7BCE" w:rsidP="004B5A7C">
            <w:pPr>
              <w:rPr>
                <w:rFonts w:ascii="Times New Roman" w:hAnsi="Times New Roman" w:cs="Times New Roman"/>
                <w:sz w:val="20"/>
                <w:szCs w:val="20"/>
                <w:lang w:val="mn-MN"/>
              </w:rPr>
            </w:pPr>
          </w:p>
          <w:p w:rsidR="003A7BCE" w:rsidRPr="00492A50" w:rsidRDefault="003A7BCE" w:rsidP="004B5A7C">
            <w:pPr>
              <w:rPr>
                <w:rFonts w:ascii="Times New Roman" w:hAnsi="Times New Roman" w:cs="Times New Roman"/>
                <w:strike/>
                <w:sz w:val="20"/>
                <w:szCs w:val="20"/>
                <w:lang w:val="mn-MN"/>
              </w:rPr>
            </w:pPr>
            <w:r w:rsidRPr="00492A50">
              <w:rPr>
                <w:rFonts w:ascii="Times New Roman" w:hAnsi="Times New Roman" w:cs="Times New Roman"/>
                <w:color w:val="00B050"/>
                <w:sz w:val="20"/>
                <w:szCs w:val="20"/>
                <w:lang w:val="mn-MN"/>
              </w:rPr>
              <w:t>хол</w:t>
            </w:r>
          </w:p>
        </w:tc>
        <w:tc>
          <w:tcPr>
            <w:tcW w:w="3920" w:type="dxa"/>
          </w:tcPr>
          <w:p w:rsidR="003A7BCE" w:rsidRPr="00492A50" w:rsidRDefault="003A7BCE" w:rsidP="004B5A7C">
            <w:pPr>
              <w:rPr>
                <w:rFonts w:ascii="Times New Roman" w:hAnsi="Times New Roman" w:cs="Times New Roman"/>
                <w:strike/>
                <w:sz w:val="20"/>
                <w:szCs w:val="20"/>
                <w:lang w:val="mn-MN"/>
              </w:rPr>
            </w:pPr>
          </w:p>
        </w:tc>
      </w:tr>
      <w:tr w:rsidR="003A7BCE" w:rsidTr="003A7BCE">
        <w:trPr>
          <w:trHeight w:val="510"/>
        </w:trPr>
        <w:tc>
          <w:tcPr>
            <w:tcW w:w="3925" w:type="dxa"/>
          </w:tcPr>
          <w:p w:rsidR="003A7BCE" w:rsidRPr="00F67C81" w:rsidRDefault="003A7BCE" w:rsidP="004B5A7C">
            <w:pPr>
              <w:rPr>
                <w:rFonts w:ascii="Times New Roman" w:hAnsi="Times New Roman" w:cs="Times New Roman"/>
                <w:sz w:val="20"/>
                <w:szCs w:val="20"/>
                <w:lang w:val="mn-MN"/>
              </w:rPr>
            </w:pPr>
            <w:r w:rsidRPr="00F67C81">
              <w:rPr>
                <w:rFonts w:ascii="Times New Roman" w:hAnsi="Times New Roman" w:cs="Times New Roman"/>
                <w:sz w:val="20"/>
                <w:szCs w:val="20"/>
                <w:lang w:val="mn-MN"/>
              </w:rPr>
              <w:t>2.1.47</w:t>
            </w:r>
            <w:r w:rsidRPr="00F67C81">
              <w:rPr>
                <w:rFonts w:ascii="Times New Roman" w:hAnsi="Times New Roman" w:cs="Times New Roman"/>
                <w:sz w:val="20"/>
                <w:szCs w:val="20"/>
                <w:lang w:val="mn-MN"/>
              </w:rPr>
              <w:tab/>
              <w:t>Өрмийн машиныг барьж байгуулах шилжүүлэх, задлах, засах, угсрах ажлыг өрөмдлөгийн ажлыг хариуцсан ажилт</w:t>
            </w:r>
            <w:r>
              <w:rPr>
                <w:rFonts w:ascii="Times New Roman" w:hAnsi="Times New Roman" w:cs="Times New Roman"/>
                <w:sz w:val="20"/>
                <w:szCs w:val="20"/>
                <w:lang w:val="mn-MN"/>
              </w:rPr>
              <w:t>ны хяналтын дор зөв гүйцэтгэнэ.</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920"/>
        </w:trPr>
        <w:tc>
          <w:tcPr>
            <w:tcW w:w="3925" w:type="dxa"/>
          </w:tcPr>
          <w:p w:rsidR="003A7BCE" w:rsidRPr="00F67C81" w:rsidRDefault="003A7BCE" w:rsidP="004B5A7C">
            <w:pPr>
              <w:rPr>
                <w:rFonts w:ascii="Times New Roman" w:hAnsi="Times New Roman" w:cs="Times New Roman"/>
                <w:sz w:val="20"/>
                <w:szCs w:val="20"/>
                <w:lang w:val="mn-MN"/>
              </w:rPr>
            </w:pPr>
            <w:r w:rsidRPr="00F67C81">
              <w:rPr>
                <w:rFonts w:ascii="Times New Roman" w:hAnsi="Times New Roman" w:cs="Times New Roman"/>
                <w:sz w:val="20"/>
                <w:szCs w:val="20"/>
                <w:lang w:val="mn-MN"/>
              </w:rPr>
              <w:t>2.1.48</w:t>
            </w:r>
            <w:r w:rsidRPr="00F67C81">
              <w:rPr>
                <w:rFonts w:ascii="Times New Roman" w:hAnsi="Times New Roman" w:cs="Times New Roman"/>
                <w:sz w:val="20"/>
                <w:szCs w:val="20"/>
                <w:lang w:val="mn-MN"/>
              </w:rPr>
              <w:tab/>
              <w:t>15 м/сек–ээс их салхитай, аадар бороо, аянга цахилгаантай үед өрөмдлөгий</w:t>
            </w:r>
            <w:r>
              <w:rPr>
                <w:rFonts w:ascii="Times New Roman" w:hAnsi="Times New Roman" w:cs="Times New Roman"/>
                <w:sz w:val="20"/>
                <w:szCs w:val="20"/>
                <w:lang w:val="mn-MN"/>
              </w:rPr>
              <w:t>н ажил хийхийг хатуу хориглоно.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53"/>
        </w:trPr>
        <w:tc>
          <w:tcPr>
            <w:tcW w:w="3925" w:type="dxa"/>
          </w:tcPr>
          <w:p w:rsidR="003A7BCE" w:rsidRPr="00F67C81" w:rsidRDefault="003A7BCE" w:rsidP="004B5A7C">
            <w:pPr>
              <w:rPr>
                <w:rFonts w:ascii="Times New Roman" w:hAnsi="Times New Roman" w:cs="Times New Roman"/>
                <w:sz w:val="20"/>
                <w:szCs w:val="20"/>
                <w:lang w:val="mn-MN"/>
              </w:rPr>
            </w:pPr>
            <w:r w:rsidRPr="00F67C81">
              <w:rPr>
                <w:rFonts w:ascii="Times New Roman" w:hAnsi="Times New Roman" w:cs="Times New Roman"/>
                <w:sz w:val="20"/>
                <w:szCs w:val="20"/>
                <w:lang w:val="mn-MN"/>
              </w:rPr>
              <w:t>2.1.49</w:t>
            </w:r>
            <w:r w:rsidRPr="00F67C81">
              <w:rPr>
                <w:rFonts w:ascii="Times New Roman" w:hAnsi="Times New Roman" w:cs="Times New Roman"/>
                <w:sz w:val="20"/>
                <w:szCs w:val="20"/>
                <w:lang w:val="mn-MN"/>
              </w:rPr>
              <w:tab/>
              <w:t>Өрмийн машиныг урьдчилан тэгшил</w:t>
            </w:r>
            <w:r>
              <w:rPr>
                <w:rFonts w:ascii="Times New Roman" w:hAnsi="Times New Roman" w:cs="Times New Roman"/>
                <w:sz w:val="20"/>
                <w:szCs w:val="20"/>
                <w:lang w:val="mn-MN"/>
              </w:rPr>
              <w:t>гээ хийсэн хэсэг рүү шилжүүлнэ.</w:t>
            </w:r>
          </w:p>
        </w:tc>
        <w:tc>
          <w:tcPr>
            <w:tcW w:w="3925" w:type="dxa"/>
          </w:tcPr>
          <w:p w:rsidR="003A7BCE" w:rsidRDefault="003A7BCE" w:rsidP="004B5A7C">
            <w:pPr>
              <w:rPr>
                <w:rFonts w:ascii="Times New Roman" w:hAnsi="Times New Roman" w:cs="Times New Roman"/>
                <w:sz w:val="20"/>
                <w:szCs w:val="20"/>
                <w:lang w:val="mn-MN"/>
              </w:rPr>
            </w:pPr>
            <w:r w:rsidRPr="00B72947">
              <w:rPr>
                <w:rFonts w:ascii="Times New Roman" w:hAnsi="Times New Roman" w:cs="Times New Roman"/>
                <w:color w:val="00B050"/>
                <w:sz w:val="20"/>
                <w:szCs w:val="20"/>
                <w:lang w:val="mn-MN"/>
              </w:rPr>
              <w:t>2.1.49</w:t>
            </w:r>
            <w:r w:rsidRPr="00B72947">
              <w:rPr>
                <w:rFonts w:ascii="Times New Roman" w:hAnsi="Times New Roman" w:cs="Times New Roman"/>
                <w:color w:val="00B050"/>
                <w:sz w:val="20"/>
                <w:szCs w:val="20"/>
                <w:lang w:val="mn-MN"/>
              </w:rPr>
              <w:tab/>
              <w:t>Өрмийн машиныг урьдчилан тэгшилгээ хийсэн талбай  руу шилжүүлнэ.</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r w:rsidRPr="00B72947">
              <w:rPr>
                <w:rFonts w:ascii="Times New Roman" w:hAnsi="Times New Roman" w:cs="Times New Roman"/>
                <w:color w:val="00B050"/>
                <w:sz w:val="20"/>
                <w:szCs w:val="20"/>
                <w:lang w:val="mn-MN"/>
              </w:rPr>
              <w:t>Талбай руу</w:t>
            </w: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593"/>
        </w:trPr>
        <w:tc>
          <w:tcPr>
            <w:tcW w:w="3925" w:type="dxa"/>
          </w:tcPr>
          <w:p w:rsidR="003A7BCE" w:rsidRPr="00F67C81" w:rsidRDefault="003A7BCE" w:rsidP="004B5A7C">
            <w:pPr>
              <w:contextualSpacing/>
              <w:rPr>
                <w:rFonts w:ascii="Times New Roman" w:hAnsi="Times New Roman" w:cs="Times New Roman"/>
                <w:sz w:val="20"/>
                <w:szCs w:val="20"/>
                <w:lang w:val="mn-MN"/>
              </w:rPr>
            </w:pPr>
            <w:r w:rsidRPr="00F67C81">
              <w:rPr>
                <w:rFonts w:ascii="Times New Roman" w:hAnsi="Times New Roman" w:cs="Times New Roman"/>
                <w:sz w:val="20"/>
                <w:szCs w:val="20"/>
                <w:lang w:val="mn-MN"/>
              </w:rPr>
              <w:t>2.1.50</w:t>
            </w:r>
            <w:r w:rsidRPr="00F67C81">
              <w:rPr>
                <w:rFonts w:ascii="Times New Roman" w:hAnsi="Times New Roman" w:cs="Times New Roman"/>
                <w:sz w:val="20"/>
                <w:szCs w:val="20"/>
                <w:lang w:val="mn-MN"/>
              </w:rPr>
              <w:tab/>
              <w:t>Өрөмдлөгийн хэрэгслийг ажлын байдалтайгаар шилжүүлэхийг үл зөвшөөрнө.</w:t>
            </w:r>
          </w:p>
        </w:tc>
        <w:tc>
          <w:tcPr>
            <w:tcW w:w="3925" w:type="dxa"/>
          </w:tcPr>
          <w:p w:rsidR="003A7BCE" w:rsidRDefault="003A7BCE" w:rsidP="002F0C5D">
            <w:pPr>
              <w:rPr>
                <w:rFonts w:ascii="Times New Roman" w:hAnsi="Times New Roman" w:cs="Times New Roman"/>
                <w:sz w:val="20"/>
                <w:szCs w:val="20"/>
                <w:lang w:val="mn-MN"/>
              </w:rPr>
            </w:pPr>
            <w:r w:rsidRPr="00B72947">
              <w:rPr>
                <w:rFonts w:ascii="Times New Roman" w:hAnsi="Times New Roman" w:cs="Times New Roman"/>
                <w:color w:val="00B050"/>
                <w:sz w:val="20"/>
                <w:szCs w:val="20"/>
                <w:lang w:val="mn-MN"/>
              </w:rPr>
              <w:t>2.1.50</w:t>
            </w:r>
            <w:r w:rsidRPr="00B72947">
              <w:rPr>
                <w:rFonts w:ascii="Times New Roman" w:hAnsi="Times New Roman" w:cs="Times New Roman"/>
                <w:color w:val="00B050"/>
                <w:sz w:val="20"/>
                <w:szCs w:val="20"/>
                <w:lang w:val="mn-MN"/>
              </w:rPr>
              <w:tab/>
              <w:t xml:space="preserve">Ажиллагаатай байгаа өрмийн машиныг өрөмдлөгийн хэрэгслүүдтэй нь шилжүүлэхийг </w:t>
            </w:r>
            <w:r>
              <w:rPr>
                <w:rFonts w:ascii="Times New Roman" w:hAnsi="Times New Roman" w:cs="Times New Roman"/>
                <w:color w:val="00B050"/>
                <w:sz w:val="20"/>
                <w:szCs w:val="20"/>
                <w:lang w:val="mn-MN"/>
              </w:rPr>
              <w:t>хориглоно</w:t>
            </w:r>
            <w:r w:rsidRPr="00B72947">
              <w:rPr>
                <w:rFonts w:ascii="Times New Roman" w:hAnsi="Times New Roman" w:cs="Times New Roman"/>
                <w:color w:val="00B050"/>
                <w:sz w:val="20"/>
                <w:szCs w:val="20"/>
                <w:lang w:val="mn-MN"/>
              </w:rPr>
              <w:t>.</w:t>
            </w:r>
          </w:p>
        </w:tc>
        <w:tc>
          <w:tcPr>
            <w:tcW w:w="3925" w:type="dxa"/>
          </w:tcPr>
          <w:p w:rsidR="003A7BCE" w:rsidRDefault="003A7BCE" w:rsidP="004B5A7C">
            <w:pPr>
              <w:rPr>
                <w:rFonts w:ascii="Times New Roman" w:hAnsi="Times New Roman" w:cs="Times New Roman"/>
                <w:color w:val="00B050"/>
                <w:sz w:val="20"/>
                <w:szCs w:val="20"/>
                <w:lang w:val="mn-MN"/>
              </w:rPr>
            </w:pPr>
          </w:p>
          <w:p w:rsidR="003A7BCE" w:rsidRDefault="003A7BCE" w:rsidP="004B5A7C">
            <w:pPr>
              <w:rPr>
                <w:rFonts w:ascii="Times New Roman" w:hAnsi="Times New Roman" w:cs="Times New Roman"/>
                <w:sz w:val="20"/>
                <w:szCs w:val="20"/>
                <w:lang w:val="mn-MN"/>
              </w:rPr>
            </w:pPr>
            <w:r w:rsidRPr="00B72947">
              <w:rPr>
                <w:rFonts w:ascii="Times New Roman" w:hAnsi="Times New Roman" w:cs="Times New Roman"/>
                <w:color w:val="00B050"/>
                <w:sz w:val="20"/>
                <w:szCs w:val="20"/>
                <w:lang w:val="mn-MN"/>
              </w:rPr>
              <w:t>Найруулга</w:t>
            </w:r>
          </w:p>
        </w:tc>
        <w:tc>
          <w:tcPr>
            <w:tcW w:w="3920" w:type="dxa"/>
          </w:tcPr>
          <w:p w:rsidR="003A7BCE" w:rsidRDefault="003A7BCE" w:rsidP="004B5A7C">
            <w:pPr>
              <w:rPr>
                <w:rFonts w:ascii="Times New Roman" w:hAnsi="Times New Roman" w:cs="Times New Roman"/>
                <w:color w:val="00B050"/>
                <w:sz w:val="20"/>
                <w:szCs w:val="20"/>
                <w:lang w:val="mn-MN"/>
              </w:rPr>
            </w:pPr>
          </w:p>
        </w:tc>
      </w:tr>
      <w:tr w:rsidR="003A7BCE" w:rsidTr="003A7BCE">
        <w:trPr>
          <w:trHeight w:val="643"/>
        </w:trPr>
        <w:tc>
          <w:tcPr>
            <w:tcW w:w="3925" w:type="dxa"/>
          </w:tcPr>
          <w:p w:rsidR="003A7BCE" w:rsidRDefault="003A7BCE" w:rsidP="004B5A7C">
            <w:pPr>
              <w:contextualSpacing/>
              <w:rPr>
                <w:rFonts w:ascii="Times New Roman" w:hAnsi="Times New Roman" w:cs="Times New Roman"/>
                <w:sz w:val="20"/>
                <w:szCs w:val="20"/>
                <w:lang w:val="mn-MN"/>
              </w:rPr>
            </w:pPr>
            <w:r w:rsidRPr="00F67C81">
              <w:rPr>
                <w:rFonts w:ascii="Times New Roman" w:hAnsi="Times New Roman" w:cs="Times New Roman"/>
                <w:sz w:val="20"/>
                <w:szCs w:val="20"/>
                <w:lang w:val="mn-MN"/>
              </w:rPr>
              <w:t>2.1.51</w:t>
            </w:r>
            <w:r w:rsidRPr="00F67C81">
              <w:rPr>
                <w:rFonts w:ascii="Times New Roman" w:hAnsi="Times New Roman" w:cs="Times New Roman"/>
                <w:sz w:val="20"/>
                <w:szCs w:val="20"/>
                <w:lang w:val="mn-MN"/>
              </w:rPr>
              <w:tab/>
              <w:t>Өрөмдсөн цооногийн амыг хаалт хашилтаар найдвартай таглавал зохино.</w:t>
            </w:r>
          </w:p>
        </w:tc>
        <w:tc>
          <w:tcPr>
            <w:tcW w:w="3925" w:type="dxa"/>
          </w:tcPr>
          <w:p w:rsidR="003A7BCE" w:rsidRDefault="003A7BCE" w:rsidP="004B5A7C">
            <w:pPr>
              <w:rPr>
                <w:rFonts w:ascii="Times New Roman" w:hAnsi="Times New Roman" w:cs="Times New Roman"/>
                <w:sz w:val="20"/>
                <w:szCs w:val="20"/>
                <w:lang w:val="mn-MN"/>
              </w:rPr>
            </w:pPr>
            <w:r w:rsidRPr="005A2CC2">
              <w:rPr>
                <w:rFonts w:ascii="Times New Roman" w:hAnsi="Times New Roman" w:cs="Times New Roman"/>
                <w:color w:val="00B050"/>
                <w:sz w:val="20"/>
                <w:szCs w:val="20"/>
                <w:lang w:val="mn-MN"/>
              </w:rPr>
              <w:t>2.1.51</w:t>
            </w:r>
            <w:r w:rsidRPr="005A2CC2">
              <w:rPr>
                <w:rFonts w:ascii="Times New Roman" w:hAnsi="Times New Roman" w:cs="Times New Roman"/>
                <w:color w:val="00B050"/>
                <w:sz w:val="20"/>
                <w:szCs w:val="20"/>
                <w:lang w:val="mn-MN"/>
              </w:rPr>
              <w:tab/>
              <w:t>Өрөмдсөн цооногийн амыг таглаж, хаалт хашилтаар найдвартай хамгаалбал зохино.</w:t>
            </w:r>
          </w:p>
        </w:tc>
        <w:tc>
          <w:tcPr>
            <w:tcW w:w="3925" w:type="dxa"/>
          </w:tcPr>
          <w:p w:rsidR="003A7BCE" w:rsidRDefault="003A7BCE" w:rsidP="004B5A7C">
            <w:pPr>
              <w:rPr>
                <w:rFonts w:ascii="Times New Roman" w:hAnsi="Times New Roman" w:cs="Times New Roman"/>
                <w:color w:val="00B050"/>
                <w:sz w:val="20"/>
                <w:szCs w:val="20"/>
                <w:lang w:val="mn-MN"/>
              </w:rPr>
            </w:pPr>
          </w:p>
          <w:p w:rsidR="003A7BCE" w:rsidRDefault="003A7BCE" w:rsidP="004B5A7C">
            <w:pPr>
              <w:rPr>
                <w:rFonts w:ascii="Times New Roman" w:hAnsi="Times New Roman" w:cs="Times New Roman"/>
                <w:sz w:val="20"/>
                <w:szCs w:val="20"/>
                <w:lang w:val="mn-MN"/>
              </w:rPr>
            </w:pPr>
            <w:r w:rsidRPr="00B72947">
              <w:rPr>
                <w:rFonts w:ascii="Times New Roman" w:hAnsi="Times New Roman" w:cs="Times New Roman"/>
                <w:color w:val="00B050"/>
                <w:sz w:val="20"/>
                <w:szCs w:val="20"/>
                <w:lang w:val="mn-MN"/>
              </w:rPr>
              <w:t>Найруулга</w:t>
            </w:r>
          </w:p>
        </w:tc>
        <w:tc>
          <w:tcPr>
            <w:tcW w:w="3920" w:type="dxa"/>
          </w:tcPr>
          <w:p w:rsidR="003A7BCE" w:rsidRDefault="003A7BCE" w:rsidP="004B5A7C">
            <w:pPr>
              <w:rPr>
                <w:rFonts w:ascii="Times New Roman" w:hAnsi="Times New Roman" w:cs="Times New Roman"/>
                <w:color w:val="00B050"/>
                <w:sz w:val="20"/>
                <w:szCs w:val="20"/>
                <w:lang w:val="mn-MN"/>
              </w:rPr>
            </w:pPr>
          </w:p>
        </w:tc>
      </w:tr>
      <w:tr w:rsidR="003A7BCE" w:rsidTr="003A7BCE">
        <w:trPr>
          <w:trHeight w:val="1222"/>
        </w:trPr>
        <w:tc>
          <w:tcPr>
            <w:tcW w:w="3925" w:type="dxa"/>
          </w:tcPr>
          <w:p w:rsidR="003A7BCE" w:rsidRDefault="003A7BCE" w:rsidP="004B5A7C">
            <w:pPr>
              <w:contextualSpacing/>
              <w:rPr>
                <w:rFonts w:ascii="Times New Roman" w:hAnsi="Times New Roman" w:cs="Times New Roman"/>
                <w:sz w:val="20"/>
                <w:szCs w:val="20"/>
                <w:lang w:val="mn-MN"/>
              </w:rPr>
            </w:pPr>
          </w:p>
        </w:tc>
        <w:tc>
          <w:tcPr>
            <w:tcW w:w="3925" w:type="dxa"/>
          </w:tcPr>
          <w:p w:rsidR="003A7BCE" w:rsidRDefault="003A7BCE" w:rsidP="002F0C5D">
            <w:pPr>
              <w:rPr>
                <w:rFonts w:ascii="Times New Roman" w:hAnsi="Times New Roman" w:cs="Times New Roman"/>
                <w:sz w:val="20"/>
                <w:szCs w:val="20"/>
                <w:lang w:val="mn-MN"/>
              </w:rPr>
            </w:pPr>
            <w:r w:rsidRPr="006834DC">
              <w:rPr>
                <w:rFonts w:ascii="Times New Roman" w:hAnsi="Times New Roman" w:cs="Times New Roman"/>
                <w:color w:val="00B050"/>
                <w:sz w:val="20"/>
                <w:szCs w:val="20"/>
                <w:lang w:val="mn-MN"/>
              </w:rPr>
              <w:t xml:space="preserve">2.1.52 Цооногт яндан хоолойг суулгах, гаргах үед ажилд </w:t>
            </w:r>
            <w:r>
              <w:rPr>
                <w:rFonts w:ascii="Times New Roman" w:hAnsi="Times New Roman" w:cs="Times New Roman"/>
                <w:color w:val="00B050"/>
                <w:sz w:val="20"/>
                <w:szCs w:val="20"/>
                <w:lang w:val="mn-MN"/>
              </w:rPr>
              <w:t>хамааралгүй</w:t>
            </w:r>
            <w:r w:rsidRPr="006834DC">
              <w:rPr>
                <w:rFonts w:ascii="Times New Roman" w:hAnsi="Times New Roman" w:cs="Times New Roman"/>
                <w:color w:val="00B050"/>
                <w:sz w:val="20"/>
                <w:szCs w:val="20"/>
                <w:lang w:val="mn-MN"/>
              </w:rPr>
              <w:t xml:space="preserve"> хүмүүс</w:t>
            </w:r>
            <w:r>
              <w:rPr>
                <w:rFonts w:ascii="Times New Roman" w:hAnsi="Times New Roman" w:cs="Times New Roman"/>
                <w:color w:val="00B050"/>
                <w:sz w:val="20"/>
                <w:szCs w:val="20"/>
                <w:lang w:val="mn-MN"/>
              </w:rPr>
              <w:t>ийг</w:t>
            </w:r>
            <w:r w:rsidRPr="006834DC">
              <w:rPr>
                <w:rFonts w:ascii="Times New Roman" w:hAnsi="Times New Roman" w:cs="Times New Roman"/>
                <w:color w:val="00B050"/>
                <w:sz w:val="20"/>
                <w:szCs w:val="20"/>
                <w:lang w:val="mn-MN"/>
              </w:rPr>
              <w:t xml:space="preserve"> аюулгүй зайд холдуулах шаардлагатай.</w:t>
            </w:r>
          </w:p>
        </w:tc>
        <w:tc>
          <w:tcPr>
            <w:tcW w:w="3925" w:type="dxa"/>
          </w:tcPr>
          <w:p w:rsidR="003A7BCE" w:rsidRDefault="003A7BCE" w:rsidP="004B5A7C">
            <w:pPr>
              <w:rPr>
                <w:rFonts w:ascii="Times New Roman" w:hAnsi="Times New Roman" w:cs="Times New Roman"/>
                <w:color w:val="00B050"/>
                <w:sz w:val="20"/>
                <w:szCs w:val="20"/>
                <w:lang w:val="mn-MN"/>
              </w:rPr>
            </w:pPr>
          </w:p>
          <w:p w:rsidR="003A7BCE" w:rsidRDefault="003A7BCE" w:rsidP="004B5A7C">
            <w:pPr>
              <w:rPr>
                <w:rFonts w:ascii="Times New Roman" w:hAnsi="Times New Roman" w:cs="Times New Roman"/>
                <w:color w:val="00B050"/>
                <w:sz w:val="20"/>
                <w:szCs w:val="20"/>
                <w:lang w:val="mn-MN"/>
              </w:rPr>
            </w:pPr>
          </w:p>
          <w:p w:rsidR="003A7BCE" w:rsidRDefault="003A7BCE" w:rsidP="004B5A7C">
            <w:pPr>
              <w:rPr>
                <w:rFonts w:ascii="Times New Roman" w:hAnsi="Times New Roman" w:cs="Times New Roman"/>
                <w:sz w:val="20"/>
                <w:szCs w:val="20"/>
                <w:lang w:val="mn-MN"/>
              </w:rPr>
            </w:pPr>
            <w:r w:rsidRPr="006834DC">
              <w:rPr>
                <w:rFonts w:ascii="Times New Roman" w:hAnsi="Times New Roman" w:cs="Times New Roman"/>
                <w:color w:val="00B050"/>
                <w:sz w:val="20"/>
                <w:szCs w:val="20"/>
                <w:lang w:val="mn-MN"/>
              </w:rPr>
              <w:t>Орчуулсан</w:t>
            </w:r>
          </w:p>
        </w:tc>
        <w:tc>
          <w:tcPr>
            <w:tcW w:w="3920" w:type="dxa"/>
          </w:tcPr>
          <w:p w:rsidR="003A7BCE" w:rsidRDefault="003A7BCE" w:rsidP="004B5A7C">
            <w:pPr>
              <w:rPr>
                <w:rFonts w:ascii="Times New Roman" w:hAnsi="Times New Roman" w:cs="Times New Roman"/>
                <w:color w:val="00B050"/>
                <w:sz w:val="20"/>
                <w:szCs w:val="20"/>
                <w:lang w:val="mn-MN"/>
              </w:rPr>
            </w:pPr>
          </w:p>
        </w:tc>
      </w:tr>
      <w:tr w:rsidR="003A7BCE" w:rsidTr="003A7BCE">
        <w:trPr>
          <w:trHeight w:val="1167"/>
        </w:trPr>
        <w:tc>
          <w:tcPr>
            <w:tcW w:w="3925" w:type="dxa"/>
          </w:tcPr>
          <w:p w:rsidR="003A7BCE" w:rsidRPr="00853666" w:rsidRDefault="003A7BCE" w:rsidP="004B5A7C">
            <w:pPr>
              <w:jc w:val="center"/>
              <w:rPr>
                <w:rFonts w:ascii="Times New Roman" w:hAnsi="Times New Roman" w:cs="Times New Roman"/>
                <w:sz w:val="20"/>
                <w:szCs w:val="20"/>
                <w:lang w:val="mn-MN"/>
              </w:rPr>
            </w:pPr>
            <w:r w:rsidRPr="00853666">
              <w:rPr>
                <w:rFonts w:ascii="Times New Roman" w:hAnsi="Times New Roman" w:cs="Times New Roman"/>
                <w:sz w:val="20"/>
                <w:szCs w:val="20"/>
                <w:lang w:val="mn-MN"/>
              </w:rPr>
              <w:t>2.2 МОД ОГТЛО</w:t>
            </w:r>
            <w:r>
              <w:rPr>
                <w:rFonts w:ascii="Times New Roman" w:hAnsi="Times New Roman" w:cs="Times New Roman"/>
                <w:sz w:val="20"/>
                <w:szCs w:val="20"/>
                <w:lang w:val="mn-MN"/>
              </w:rPr>
              <w:t>Х</w:t>
            </w:r>
          </w:p>
          <w:p w:rsidR="003A7BCE" w:rsidRDefault="003A7BCE" w:rsidP="004B5A7C">
            <w:pPr>
              <w:rPr>
                <w:rFonts w:ascii="Times New Roman" w:hAnsi="Times New Roman" w:cs="Times New Roman"/>
                <w:sz w:val="20"/>
                <w:szCs w:val="20"/>
                <w:lang w:val="mn-MN"/>
              </w:rPr>
            </w:pP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sidRPr="00853666">
              <w:rPr>
                <w:rFonts w:ascii="Times New Roman" w:hAnsi="Times New Roman" w:cs="Times New Roman"/>
                <w:sz w:val="20"/>
                <w:szCs w:val="20"/>
                <w:lang w:val="mn-MN"/>
              </w:rPr>
              <w:tab/>
              <w:t>Мод огтлох ажлыг MNS 0012-3-007 стандартаар тодорхой боловсруулсан технологийн картын дагуу гүйцэтгэнэ.</w:t>
            </w:r>
          </w:p>
          <w:p w:rsidR="003A7BCE" w:rsidRDefault="003A7BCE" w:rsidP="003A7BCE">
            <w:pPr>
              <w:rPr>
                <w:rFonts w:ascii="Times New Roman" w:hAnsi="Times New Roman" w:cs="Times New Roman"/>
                <w:sz w:val="20"/>
                <w:szCs w:val="20"/>
                <w:lang w:val="mn-MN"/>
              </w:rPr>
            </w:pPr>
          </w:p>
        </w:tc>
        <w:tc>
          <w:tcPr>
            <w:tcW w:w="3925" w:type="dxa"/>
          </w:tcPr>
          <w:p w:rsidR="003A7BCE" w:rsidRPr="006834DC" w:rsidRDefault="003A7BCE" w:rsidP="004B5A7C">
            <w:pPr>
              <w:jc w:val="center"/>
              <w:rPr>
                <w:rFonts w:ascii="Times New Roman" w:hAnsi="Times New Roman" w:cs="Times New Roman"/>
                <w:color w:val="00B050"/>
                <w:sz w:val="20"/>
                <w:szCs w:val="20"/>
                <w:lang w:val="mn-MN"/>
              </w:rPr>
            </w:pPr>
            <w:r w:rsidRPr="006834DC">
              <w:rPr>
                <w:rFonts w:ascii="Times New Roman" w:hAnsi="Times New Roman" w:cs="Times New Roman"/>
                <w:color w:val="00B050"/>
                <w:sz w:val="20"/>
                <w:szCs w:val="20"/>
                <w:lang w:val="mn-MN"/>
              </w:rPr>
              <w:t xml:space="preserve">2.2 МОД ОГТЛОЖ, ЗУРВАС </w:t>
            </w:r>
          </w:p>
          <w:p w:rsidR="003A7BCE" w:rsidRPr="006834DC" w:rsidRDefault="003A7BCE" w:rsidP="004B5A7C">
            <w:pPr>
              <w:jc w:val="center"/>
              <w:rPr>
                <w:rFonts w:ascii="Times New Roman" w:hAnsi="Times New Roman" w:cs="Times New Roman"/>
                <w:color w:val="00B050"/>
                <w:sz w:val="20"/>
                <w:szCs w:val="20"/>
                <w:lang w:val="mn-MN"/>
              </w:rPr>
            </w:pPr>
            <w:r w:rsidRPr="006834DC">
              <w:rPr>
                <w:rFonts w:ascii="Times New Roman" w:hAnsi="Times New Roman" w:cs="Times New Roman"/>
                <w:color w:val="00B050"/>
                <w:sz w:val="20"/>
                <w:szCs w:val="20"/>
                <w:lang w:val="mn-MN"/>
              </w:rPr>
              <w:t>БЭЛДЭХ АЖИЛ</w:t>
            </w:r>
          </w:p>
          <w:p w:rsidR="003A7BCE" w:rsidRDefault="003A7BCE" w:rsidP="004B5A7C">
            <w:pPr>
              <w:rPr>
                <w:rFonts w:ascii="Times New Roman" w:hAnsi="Times New Roman" w:cs="Times New Roman"/>
                <w:sz w:val="20"/>
                <w:szCs w:val="20"/>
                <w:lang w:val="mn-MN"/>
              </w:rPr>
            </w:pPr>
          </w:p>
        </w:tc>
        <w:tc>
          <w:tcPr>
            <w:tcW w:w="3925" w:type="dxa"/>
          </w:tcPr>
          <w:p w:rsidR="003A7BCE" w:rsidRPr="006834DC" w:rsidRDefault="003A7BCE" w:rsidP="003A7BCE">
            <w:pPr>
              <w:rPr>
                <w:rFonts w:ascii="Times New Roman" w:hAnsi="Times New Roman" w:cs="Times New Roman"/>
                <w:color w:val="00B050"/>
                <w:sz w:val="20"/>
                <w:szCs w:val="20"/>
                <w:lang w:val="mn-MN"/>
              </w:rPr>
            </w:pPr>
            <w:r w:rsidRPr="006834DC">
              <w:rPr>
                <w:rFonts w:ascii="Times New Roman" w:hAnsi="Times New Roman" w:cs="Times New Roman"/>
                <w:color w:val="00B050"/>
                <w:sz w:val="20"/>
                <w:szCs w:val="20"/>
                <w:lang w:val="mn-MN"/>
              </w:rPr>
              <w:t>ЗУРВАС БЭЛДЭХ АЖИЛ</w:t>
            </w:r>
          </w:p>
          <w:p w:rsidR="003A7BCE" w:rsidRDefault="003A7BCE" w:rsidP="007F6B3D">
            <w:pPr>
              <w:jc w:val="center"/>
              <w:rPr>
                <w:rFonts w:ascii="Times New Roman" w:hAnsi="Times New Roman" w:cs="Times New Roman"/>
                <w:sz w:val="20"/>
                <w:szCs w:val="20"/>
                <w:lang w:val="mn-MN"/>
              </w:rPr>
            </w:pPr>
          </w:p>
        </w:tc>
        <w:tc>
          <w:tcPr>
            <w:tcW w:w="3920" w:type="dxa"/>
          </w:tcPr>
          <w:p w:rsidR="003A7BCE" w:rsidRDefault="003A7BCE" w:rsidP="007F6B3D">
            <w:pPr>
              <w:jc w:val="center"/>
              <w:rPr>
                <w:rFonts w:ascii="Times New Roman" w:hAnsi="Times New Roman" w:cs="Times New Roman"/>
                <w:sz w:val="20"/>
                <w:szCs w:val="20"/>
                <w:lang w:val="mn-MN"/>
              </w:rPr>
            </w:pPr>
          </w:p>
        </w:tc>
      </w:tr>
      <w:tr w:rsidR="003A7BCE" w:rsidTr="003A7BCE">
        <w:trPr>
          <w:trHeight w:val="950"/>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2.2.2</w:t>
            </w:r>
            <w:r w:rsidRPr="00853666">
              <w:rPr>
                <w:rFonts w:ascii="Times New Roman" w:hAnsi="Times New Roman" w:cs="Times New Roman"/>
                <w:sz w:val="20"/>
                <w:szCs w:val="20"/>
                <w:lang w:val="mn-MN"/>
              </w:rPr>
              <w:tab/>
              <w:t>Мод огтлох ажил гүйцэтгэж буй бүх хүмүүс тусгай хувцас, гутал, хамгаалах дуулгатай байх ба   тэдгээрийг тогтмол, зөв хэрэглэвэ</w:t>
            </w:r>
            <w:r>
              <w:rPr>
                <w:rFonts w:ascii="Times New Roman" w:hAnsi="Times New Roman" w:cs="Times New Roman"/>
                <w:sz w:val="20"/>
                <w:szCs w:val="20"/>
                <w:lang w:val="mn-MN"/>
              </w:rPr>
              <w:t>л зохино.</w:t>
            </w:r>
          </w:p>
        </w:tc>
        <w:tc>
          <w:tcPr>
            <w:tcW w:w="3925" w:type="dxa"/>
          </w:tcPr>
          <w:p w:rsidR="003A7BCE" w:rsidRPr="002F0C5D" w:rsidRDefault="003A7BCE" w:rsidP="004B5A7C">
            <w:pPr>
              <w:jc w:val="center"/>
              <w:rPr>
                <w:rFonts w:ascii="Times New Roman" w:hAnsi="Times New Roman" w:cs="Times New Roman"/>
                <w:sz w:val="20"/>
                <w:szCs w:val="20"/>
                <w:lang w:val="mn-MN"/>
              </w:rPr>
            </w:pPr>
          </w:p>
          <w:p w:rsidR="003A7BCE" w:rsidRPr="002F0C5D" w:rsidRDefault="003A7BCE" w:rsidP="004B5A7C">
            <w:pPr>
              <w:jc w:val="center"/>
              <w:rPr>
                <w:rFonts w:ascii="Times New Roman" w:hAnsi="Times New Roman" w:cs="Times New Roman"/>
                <w:sz w:val="20"/>
                <w:szCs w:val="20"/>
                <w:lang w:val="mn-MN"/>
              </w:rPr>
            </w:pPr>
            <w:r w:rsidRPr="002F0C5D">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399"/>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2.2.3</w:t>
            </w:r>
            <w:r w:rsidRPr="00853666">
              <w:rPr>
                <w:rFonts w:ascii="Times New Roman" w:hAnsi="Times New Roman" w:cs="Times New Roman"/>
                <w:sz w:val="20"/>
                <w:szCs w:val="20"/>
                <w:lang w:val="mn-MN"/>
              </w:rPr>
              <w:tab/>
              <w:t>Мод огтлох ажилд</w:t>
            </w:r>
            <w:r>
              <w:rPr>
                <w:rFonts w:ascii="Times New Roman" w:hAnsi="Times New Roman" w:cs="Times New Roman"/>
                <w:sz w:val="20"/>
                <w:szCs w:val="20"/>
                <w:lang w:val="mn-MN"/>
              </w:rPr>
              <w:t xml:space="preserve"> ганцаараа ажиллахыг хориглоно.</w:t>
            </w:r>
          </w:p>
        </w:tc>
        <w:tc>
          <w:tcPr>
            <w:tcW w:w="3925" w:type="dxa"/>
          </w:tcPr>
          <w:p w:rsidR="003A7BCE" w:rsidRPr="002F0C5D" w:rsidRDefault="003A7BCE" w:rsidP="004B5A7C">
            <w:pPr>
              <w:jc w:val="center"/>
              <w:rPr>
                <w:rFonts w:ascii="Times New Roman" w:hAnsi="Times New Roman" w:cs="Times New Roman"/>
                <w:sz w:val="20"/>
                <w:szCs w:val="20"/>
                <w:lang w:val="mn-MN"/>
              </w:rPr>
            </w:pPr>
            <w:r w:rsidRPr="002F0C5D">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2.2.4</w:t>
            </w:r>
            <w:r w:rsidRPr="00853666">
              <w:rPr>
                <w:rFonts w:ascii="Times New Roman" w:hAnsi="Times New Roman" w:cs="Times New Roman"/>
                <w:sz w:val="20"/>
                <w:szCs w:val="20"/>
                <w:lang w:val="mn-MN"/>
              </w:rPr>
              <w:tab/>
              <w:t>Мод огтлох ажлын явцад мод огтлох бэлтгэл ба туслах ажил, мод унагаах, буулгах, мөчрөөс цэвэрлэх, холтослох, модыг ачих, огтолсон ойд механизмаар цэвэрлэгээ хийх ажлын аюулгүй ажиллагаа бүрэн хангагдсан байх ёстой.</w:t>
            </w:r>
          </w:p>
          <w:p w:rsidR="003A7BCE" w:rsidRPr="00853666" w:rsidRDefault="003A7BCE" w:rsidP="004B5A7C">
            <w:pPr>
              <w:rPr>
                <w:rFonts w:ascii="Times New Roman" w:hAnsi="Times New Roman" w:cs="Times New Roman"/>
                <w:sz w:val="20"/>
                <w:szCs w:val="20"/>
                <w:lang w:val="mn-MN"/>
              </w:rPr>
            </w:pPr>
          </w:p>
        </w:tc>
        <w:tc>
          <w:tcPr>
            <w:tcW w:w="3925" w:type="dxa"/>
          </w:tcPr>
          <w:p w:rsidR="003A7BCE" w:rsidRPr="002F0C5D" w:rsidRDefault="003A7BCE" w:rsidP="004B5A7C">
            <w:pPr>
              <w:rPr>
                <w:rFonts w:ascii="Times New Roman" w:hAnsi="Times New Roman" w:cs="Times New Roman"/>
                <w:sz w:val="20"/>
                <w:szCs w:val="20"/>
                <w:lang w:val="mn-MN"/>
              </w:rPr>
            </w:pPr>
            <w:r w:rsidRPr="002F0C5D">
              <w:rPr>
                <w:rFonts w:ascii="Times New Roman" w:hAnsi="Times New Roman" w:cs="Times New Roman"/>
                <w:sz w:val="20"/>
                <w:szCs w:val="20"/>
                <w:lang w:val="mn-MN"/>
              </w:rPr>
              <w:t xml:space="preserve">                          </w:t>
            </w:r>
          </w:p>
          <w:p w:rsidR="003A7BCE" w:rsidRPr="002F0C5D" w:rsidRDefault="003A7BCE" w:rsidP="004B5A7C">
            <w:pPr>
              <w:rPr>
                <w:rFonts w:ascii="Times New Roman" w:hAnsi="Times New Roman" w:cs="Times New Roman"/>
                <w:sz w:val="20"/>
                <w:szCs w:val="20"/>
                <w:lang w:val="mn-MN"/>
              </w:rPr>
            </w:pPr>
          </w:p>
          <w:p w:rsidR="003A7BCE" w:rsidRPr="002F0C5D" w:rsidRDefault="003A7BCE" w:rsidP="004B5A7C">
            <w:pPr>
              <w:rPr>
                <w:rFonts w:ascii="Times New Roman" w:hAnsi="Times New Roman" w:cs="Times New Roman"/>
                <w:sz w:val="20"/>
                <w:szCs w:val="20"/>
                <w:lang w:val="mn-MN"/>
              </w:rPr>
            </w:pPr>
          </w:p>
          <w:p w:rsidR="003A7BCE" w:rsidRPr="002F0C5D" w:rsidRDefault="003A7BCE" w:rsidP="004B5A7C">
            <w:pPr>
              <w:jc w:val="center"/>
              <w:rPr>
                <w:rFonts w:ascii="Times New Roman" w:hAnsi="Times New Roman" w:cs="Times New Roman"/>
                <w:sz w:val="20"/>
                <w:szCs w:val="20"/>
                <w:lang w:val="mn-MN"/>
              </w:rPr>
            </w:pPr>
            <w:r w:rsidRPr="002F0C5D">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428"/>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2.2.5</w:t>
            </w:r>
            <w:r w:rsidRPr="00853666">
              <w:rPr>
                <w:rFonts w:ascii="Times New Roman" w:hAnsi="Times New Roman" w:cs="Times New Roman"/>
                <w:sz w:val="20"/>
                <w:szCs w:val="20"/>
                <w:lang w:val="mn-MN"/>
              </w:rPr>
              <w:tab/>
              <w:t>Мод огтлох ажлын огтолгооны</w:t>
            </w:r>
            <w:r>
              <w:rPr>
                <w:rFonts w:ascii="Times New Roman" w:hAnsi="Times New Roman" w:cs="Times New Roman"/>
                <w:sz w:val="20"/>
                <w:szCs w:val="20"/>
                <w:lang w:val="mn-MN"/>
              </w:rPr>
              <w:t xml:space="preserve"> бэлэн байдлын актыг бүрдүүлнэ.</w:t>
            </w:r>
          </w:p>
        </w:tc>
        <w:tc>
          <w:tcPr>
            <w:tcW w:w="3925" w:type="dxa"/>
          </w:tcPr>
          <w:p w:rsidR="003A7BCE" w:rsidRPr="002F0C5D" w:rsidRDefault="003A7BCE" w:rsidP="004B5A7C">
            <w:pPr>
              <w:jc w:val="center"/>
              <w:rPr>
                <w:rFonts w:ascii="Times New Roman" w:hAnsi="Times New Roman" w:cs="Times New Roman"/>
                <w:sz w:val="20"/>
                <w:szCs w:val="20"/>
                <w:lang w:val="mn-MN"/>
              </w:rPr>
            </w:pPr>
            <w:r w:rsidRPr="002F0C5D">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2.2.6</w:t>
            </w:r>
            <w:r w:rsidRPr="00853666">
              <w:rPr>
                <w:rFonts w:ascii="Times New Roman" w:hAnsi="Times New Roman" w:cs="Times New Roman"/>
                <w:sz w:val="20"/>
                <w:szCs w:val="20"/>
                <w:lang w:val="mn-MN"/>
              </w:rPr>
              <w:tab/>
              <w:t>Мод унагах газраас 50 м-ийн радиус доторх нутаг дэвсгэрийг аюултай бүсэд тооцно. Аюултай бүсэд MNS 0012-4-007 стандартын дагуу аюулгүй ажиллагааны зөөврий</w:t>
            </w:r>
            <w:r>
              <w:rPr>
                <w:rFonts w:ascii="Times New Roman" w:hAnsi="Times New Roman" w:cs="Times New Roman"/>
                <w:sz w:val="20"/>
                <w:szCs w:val="20"/>
                <w:lang w:val="mn-MN"/>
              </w:rPr>
              <w:t>н тэмдгүүдээр хаалт тавина.</w:t>
            </w:r>
          </w:p>
        </w:tc>
        <w:tc>
          <w:tcPr>
            <w:tcW w:w="3925" w:type="dxa"/>
          </w:tcPr>
          <w:p w:rsidR="003A7BCE" w:rsidRPr="00CF5600" w:rsidRDefault="003A7BCE" w:rsidP="001A2865">
            <w:pPr>
              <w:rPr>
                <w:rFonts w:ascii="Times New Roman" w:hAnsi="Times New Roman" w:cs="Times New Roman"/>
                <w:strike/>
                <w:sz w:val="20"/>
                <w:szCs w:val="20"/>
                <w:lang w:val="mn-MN"/>
              </w:rPr>
            </w:pPr>
            <w:r w:rsidRPr="00CF5600">
              <w:rPr>
                <w:rFonts w:ascii="Times New Roman" w:hAnsi="Times New Roman" w:cs="Times New Roman"/>
                <w:color w:val="00B050"/>
                <w:sz w:val="20"/>
                <w:szCs w:val="20"/>
                <w:lang w:val="mn-MN"/>
              </w:rPr>
              <w:t>2.2.6</w:t>
            </w:r>
            <w:r w:rsidRPr="00CF5600">
              <w:rPr>
                <w:rFonts w:ascii="Times New Roman" w:hAnsi="Times New Roman" w:cs="Times New Roman"/>
                <w:color w:val="00B050"/>
                <w:sz w:val="20"/>
                <w:szCs w:val="20"/>
                <w:lang w:val="mn-MN"/>
              </w:rPr>
              <w:tab/>
              <w:t xml:space="preserve">Мод унагах газраас 50 м-ийн </w:t>
            </w:r>
            <w:r>
              <w:rPr>
                <w:rFonts w:ascii="Times New Roman" w:hAnsi="Times New Roman" w:cs="Times New Roman"/>
                <w:color w:val="00B050"/>
                <w:sz w:val="20"/>
                <w:szCs w:val="20"/>
                <w:lang w:val="mn-MN"/>
              </w:rPr>
              <w:t>хүрээн</w:t>
            </w:r>
            <w:r w:rsidRPr="00CF5600">
              <w:rPr>
                <w:rFonts w:ascii="Times New Roman" w:hAnsi="Times New Roman" w:cs="Times New Roman"/>
                <w:color w:val="00B050"/>
                <w:sz w:val="20"/>
                <w:szCs w:val="20"/>
                <w:lang w:val="mn-MN"/>
              </w:rPr>
              <w:t xml:space="preserve"> доторх нутаг дэвсгэрийг аюултай бүсэд тооцно. Аюултай бүсэд MNS 0012-4-007 стандартын дагуу аюулгүй ажиллагааны зөөврийн тэмдгүүдээр </w:t>
            </w:r>
            <w:r>
              <w:rPr>
                <w:rFonts w:ascii="Times New Roman" w:hAnsi="Times New Roman" w:cs="Times New Roman"/>
                <w:color w:val="00B050"/>
                <w:sz w:val="20"/>
                <w:szCs w:val="20"/>
                <w:lang w:val="mn-MN"/>
              </w:rPr>
              <w:t>хориг</w:t>
            </w:r>
            <w:r w:rsidRPr="00CF5600">
              <w:rPr>
                <w:rFonts w:ascii="Times New Roman" w:hAnsi="Times New Roman" w:cs="Times New Roman"/>
                <w:color w:val="00B050"/>
                <w:sz w:val="20"/>
                <w:szCs w:val="20"/>
                <w:lang w:val="mn-MN"/>
              </w:rPr>
              <w:t xml:space="preserve"> тавина.</w:t>
            </w:r>
          </w:p>
        </w:tc>
        <w:tc>
          <w:tcPr>
            <w:tcW w:w="3925" w:type="dxa"/>
          </w:tcPr>
          <w:p w:rsidR="003A7BCE" w:rsidRDefault="003A7BCE" w:rsidP="004B5A7C">
            <w:pPr>
              <w:rPr>
                <w:rFonts w:ascii="Times New Roman" w:hAnsi="Times New Roman" w:cs="Times New Roman"/>
                <w:strike/>
                <w:sz w:val="20"/>
                <w:szCs w:val="20"/>
                <w:lang w:val="mn-MN"/>
              </w:rPr>
            </w:pPr>
          </w:p>
          <w:p w:rsidR="003A7BCE" w:rsidRDefault="003A7BCE" w:rsidP="001A2865">
            <w:pPr>
              <w:rPr>
                <w:rFonts w:ascii="Times New Roman" w:hAnsi="Times New Roman" w:cs="Times New Roman"/>
                <w:sz w:val="20"/>
                <w:szCs w:val="20"/>
                <w:lang w:val="mn-MN"/>
              </w:rPr>
            </w:pPr>
            <w:r w:rsidRPr="00CF5600">
              <w:rPr>
                <w:rFonts w:ascii="Times New Roman" w:hAnsi="Times New Roman" w:cs="Times New Roman"/>
                <w:strike/>
                <w:sz w:val="20"/>
                <w:szCs w:val="20"/>
                <w:lang w:val="mn-MN"/>
              </w:rPr>
              <w:t>Радиус</w:t>
            </w:r>
            <w:r>
              <w:rPr>
                <w:rFonts w:ascii="Times New Roman" w:hAnsi="Times New Roman" w:cs="Times New Roman"/>
                <w:strike/>
                <w:sz w:val="20"/>
                <w:szCs w:val="20"/>
                <w:lang w:val="mn-MN"/>
              </w:rPr>
              <w:t xml:space="preserve">  </w:t>
            </w:r>
            <w:r>
              <w:rPr>
                <w:rFonts w:ascii="Times New Roman" w:hAnsi="Times New Roman" w:cs="Times New Roman"/>
                <w:color w:val="00B050"/>
                <w:sz w:val="20"/>
                <w:szCs w:val="20"/>
                <w:lang w:val="mn-MN"/>
              </w:rPr>
              <w:t>хүрээ</w:t>
            </w:r>
          </w:p>
        </w:tc>
        <w:tc>
          <w:tcPr>
            <w:tcW w:w="3920" w:type="dxa"/>
          </w:tcPr>
          <w:p w:rsidR="003A7BCE" w:rsidRDefault="003A7BCE" w:rsidP="004B5A7C">
            <w:pPr>
              <w:rPr>
                <w:rFonts w:ascii="Times New Roman" w:hAnsi="Times New Roman" w:cs="Times New Roman"/>
                <w:strike/>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2.2.7</w:t>
            </w:r>
            <w:r w:rsidRPr="00853666">
              <w:rPr>
                <w:rFonts w:ascii="Times New Roman" w:hAnsi="Times New Roman" w:cs="Times New Roman"/>
                <w:sz w:val="20"/>
                <w:szCs w:val="20"/>
                <w:lang w:val="mn-MN"/>
              </w:rPr>
              <w:tab/>
              <w:t>Уулын мод огтлох үед доод хязгаарын хилийн цаана 15 градус хүртэл налуутай үед 60 м хүртэл өргөн гадна аюулгүй ажиллагааны бүсийг тогтоох бөгөөд 15 м-ээс дээш градусын налуутай бол уулын бэл хүртэл энэхүү гадна бүсийг сунг</w:t>
            </w:r>
            <w:r>
              <w:rPr>
                <w:rFonts w:ascii="Times New Roman" w:hAnsi="Times New Roman" w:cs="Times New Roman"/>
                <w:sz w:val="20"/>
                <w:szCs w:val="20"/>
                <w:lang w:val="mn-MN"/>
              </w:rPr>
              <w:t>ах хэрэгтэй.</w:t>
            </w:r>
          </w:p>
        </w:tc>
        <w:tc>
          <w:tcPr>
            <w:tcW w:w="3925" w:type="dxa"/>
          </w:tcPr>
          <w:p w:rsidR="003A7BCE" w:rsidRDefault="003A7BCE" w:rsidP="001A2865">
            <w:pPr>
              <w:rPr>
                <w:rFonts w:ascii="Times New Roman" w:hAnsi="Times New Roman" w:cs="Times New Roman"/>
                <w:sz w:val="20"/>
                <w:szCs w:val="20"/>
                <w:lang w:val="mn-MN"/>
              </w:rPr>
            </w:pPr>
            <w:r w:rsidRPr="00585407">
              <w:rPr>
                <w:rFonts w:ascii="Times New Roman" w:hAnsi="Times New Roman" w:cs="Times New Roman"/>
                <w:color w:val="00B050"/>
                <w:sz w:val="20"/>
                <w:szCs w:val="20"/>
                <w:lang w:val="mn-MN"/>
              </w:rPr>
              <w:t>2.2.7</w:t>
            </w:r>
            <w:r w:rsidRPr="00585407">
              <w:rPr>
                <w:rFonts w:ascii="Times New Roman" w:hAnsi="Times New Roman" w:cs="Times New Roman"/>
                <w:color w:val="00B050"/>
                <w:sz w:val="20"/>
                <w:szCs w:val="20"/>
                <w:lang w:val="mn-MN"/>
              </w:rPr>
              <w:tab/>
              <w:t xml:space="preserve">Уулын мод огтлох үед доод захын гадна 15 градус хүртэл налуутай </w:t>
            </w:r>
            <w:r>
              <w:rPr>
                <w:rFonts w:ascii="Times New Roman" w:hAnsi="Times New Roman" w:cs="Times New Roman"/>
                <w:color w:val="00B050"/>
                <w:sz w:val="20"/>
                <w:szCs w:val="20"/>
                <w:lang w:val="mn-MN"/>
              </w:rPr>
              <w:t>бол</w:t>
            </w:r>
            <w:r w:rsidRPr="00585407">
              <w:rPr>
                <w:rFonts w:ascii="Times New Roman" w:hAnsi="Times New Roman" w:cs="Times New Roman"/>
                <w:color w:val="00B050"/>
                <w:sz w:val="20"/>
                <w:szCs w:val="20"/>
                <w:lang w:val="mn-MN"/>
              </w:rPr>
              <w:t xml:space="preserve"> 60 м хүртэл өргөн аюулгүй ажиллагааны бүсийг тогтоох бөгөөд 15 градусаас дээш налуутай бол уулын бэл хүртэл энэхүү бүсийг сунгах хэрэгтэй.</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r>
              <w:rPr>
                <w:rFonts w:ascii="Times New Roman" w:hAnsi="Times New Roman" w:cs="Times New Roman"/>
                <w:sz w:val="20"/>
                <w:szCs w:val="20"/>
                <w:lang w:val="mn-MN"/>
              </w:rPr>
              <w:t>Найруулга</w:t>
            </w: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2.2.8</w:t>
            </w:r>
            <w:r w:rsidRPr="00853666">
              <w:rPr>
                <w:rFonts w:ascii="Times New Roman" w:hAnsi="Times New Roman" w:cs="Times New Roman"/>
                <w:sz w:val="20"/>
                <w:szCs w:val="20"/>
                <w:lang w:val="mn-MN"/>
              </w:rPr>
              <w:tab/>
              <w:t>Мод огтлох ажил гүйцэтгэх дотор талбайн аюулгүй ажиллагааны бүс:</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а. Мод унагах болон бусад ажил гүйцэтгэж байгаа уулын налуу дагуух хэсгүүдийн хооронд – 60 м,</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lastRenderedPageBreak/>
              <w:t>б. Мод унагахаас бусад ажил гүйцэтгэж байгаа ажилчдын хооронд – 30 м,</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в. Мод унагах ажил 15 хүртэл  градусын налуу бол уулын хормой хүртэл,15-аас дээш градусын налууд бусад ажил хийж байгаа уулын налуу дагуу</w:t>
            </w:r>
            <w:r>
              <w:rPr>
                <w:rFonts w:ascii="Times New Roman" w:hAnsi="Times New Roman" w:cs="Times New Roman"/>
                <w:sz w:val="20"/>
                <w:szCs w:val="20"/>
                <w:lang w:val="mn-MN"/>
              </w:rPr>
              <w:t>х</w:t>
            </w:r>
            <w:r w:rsidRPr="00853666">
              <w:rPr>
                <w:rFonts w:ascii="Times New Roman" w:hAnsi="Times New Roman" w:cs="Times New Roman"/>
                <w:sz w:val="20"/>
                <w:szCs w:val="20"/>
                <w:lang w:val="mn-MN"/>
              </w:rPr>
              <w:t xml:space="preserve"> ажлын байруудын хооронд 60 м-ээс багагүй байна.</w:t>
            </w:r>
          </w:p>
          <w:p w:rsidR="003A7BCE" w:rsidRPr="00853666" w:rsidRDefault="003A7BCE" w:rsidP="004B5A7C">
            <w:pP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lastRenderedPageBreak/>
              <w:t>2.2.9</w:t>
            </w:r>
            <w:r w:rsidRPr="00853666">
              <w:rPr>
                <w:rFonts w:ascii="Times New Roman" w:hAnsi="Times New Roman" w:cs="Times New Roman"/>
                <w:sz w:val="20"/>
                <w:szCs w:val="20"/>
                <w:lang w:val="mn-MN"/>
              </w:rPr>
              <w:tab/>
              <w:t>Уулын мод огтлох ажлын үед мод унагаах, мод буулгах, мөчрөөс цэвэрлэх, холтослох, мод ачих ажлыг 8,5 м/сек-ээс илүү, тэгш газарт зөвхөн мод унагахад 11 м/сек-ээс их, ганцаар мод унагахад 4,5 м/сек-ээс ихгүй салхитай үед тус тус ажил гүйцэтгэж болохгүй. Мод огтлох ажлыг аадар бороо, мөндөр, их цас, өтгөн манан (үзэгдэх орчин 50 м-ээс бага)-тай үед зогсоовол зохино.</w:t>
            </w:r>
          </w:p>
          <w:p w:rsidR="003A7BCE" w:rsidRPr="00853666" w:rsidRDefault="003A7BCE" w:rsidP="004B5A7C">
            <w:pP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Pr>
                <w:rFonts w:ascii="Times New Roman" w:hAnsi="Times New Roman" w:cs="Times New Roman"/>
                <w:sz w:val="20"/>
                <w:szCs w:val="20"/>
                <w:lang w:val="mn-MN"/>
              </w:rPr>
              <w:t>0</w:t>
            </w:r>
            <w:r w:rsidRPr="00853666">
              <w:rPr>
                <w:rFonts w:ascii="Times New Roman" w:hAnsi="Times New Roman" w:cs="Times New Roman"/>
                <w:sz w:val="20"/>
                <w:szCs w:val="20"/>
                <w:lang w:val="mn-MN"/>
              </w:rPr>
              <w:tab/>
              <w:t>Бензинээр ажилладаг хөрөө, мөчир огтлогчийг ашиглан ажиллах үед дараах ажил хийхийг хориглоно. Үүнд:</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а.Ажиллаж байгаа хөдөлгүүрийг шатах тослох материалаар цэнэглэх, шатахуунд этилтэй бензин хэрэглэх;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б.Бензин хөдөлгүүртэй хөрөөг унтраалгүй нэг модноос нөгөөд очих;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в.Хөдөлгүүрийг унтраалгүй жижиг засвар, хөрөөний гинж шинэчлэх, чангалах;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г.Хөрөөг хэвтээ гадаргууд ашигласны дараа босоо гадаргууд шилжих ба эсрэгээр редукторыг эргүүлэх;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д.Хөдөлгүүрийг бүрэн зогсоолгүй ирэнд шахагдсан хөрөөний гинжтэй шинийг сугалж авах;</w:t>
            </w:r>
          </w:p>
          <w:p w:rsidR="003A7BCE" w:rsidRPr="00853666" w:rsidRDefault="003A7BCE" w:rsidP="004B5A7C">
            <w:pP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Pr>
                <w:rFonts w:ascii="Times New Roman" w:hAnsi="Times New Roman" w:cs="Times New Roman"/>
                <w:sz w:val="20"/>
                <w:szCs w:val="20"/>
                <w:lang w:val="mn-MN"/>
              </w:rPr>
              <w:t>1</w:t>
            </w:r>
            <w:r w:rsidRPr="00853666">
              <w:rPr>
                <w:rFonts w:ascii="Times New Roman" w:hAnsi="Times New Roman" w:cs="Times New Roman"/>
                <w:sz w:val="20"/>
                <w:szCs w:val="20"/>
                <w:lang w:val="mn-MN"/>
              </w:rPr>
              <w:t xml:space="preserve">  Мод унагаахын өмнө саад болохуйц бутыг гар болон моторт багажаар тайрч цэвэрлэх, өвөлд модны ойролцоох цасыг цэвэрлэн мод унагаах талын эсрэг талд 45 градусын өнцөгтэй 4 м-ээс багагүй урттай зам засах хэрэгтэй.</w:t>
            </w:r>
          </w:p>
          <w:p w:rsidR="003A7BCE" w:rsidRPr="00853666" w:rsidRDefault="003A7BCE" w:rsidP="004B5A7C">
            <w:pP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lastRenderedPageBreak/>
              <w:t>2.2.1</w:t>
            </w:r>
            <w:r>
              <w:rPr>
                <w:rFonts w:ascii="Times New Roman" w:hAnsi="Times New Roman" w:cs="Times New Roman"/>
                <w:sz w:val="20"/>
                <w:szCs w:val="20"/>
                <w:lang w:val="mn-MN"/>
              </w:rPr>
              <w:t>2</w:t>
            </w:r>
            <w:r w:rsidRPr="00853666">
              <w:rPr>
                <w:rFonts w:ascii="Times New Roman" w:hAnsi="Times New Roman" w:cs="Times New Roman"/>
                <w:sz w:val="20"/>
                <w:szCs w:val="20"/>
                <w:lang w:val="mn-MN"/>
              </w:rPr>
              <w:tab/>
              <w:t>Мод унагаах үед хөдөлгүүртэй багажуудад дараах шаардлага тавигдана. Үүнд:</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а.Унагаах хэрэгслийг ашиглах (шахуурган шаатаг, шахуурган тулц, унагах сэрээ, хүрз, шаантаг);</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б.20 градусаас дээш налуутай газарт унанги ба шатсан модтой ажиллах, механикжсан унагах хэрэгслийн тусламжтайгаар 22 см-ээс дээш голчтой мод унагахдаа хоёул ажиллах (унагаагч мод огтлогчтой);</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в.Модыг түлхэж унагаах талаас гүйцээж хөрөөдөх;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г.Тайрах модны хөрөөдөлтийг голчийн 1/4 - 1/3-ийн гүнд хийх;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д.Модны тэнхлэгтэй перпендукляраар тайралтын доод хавтгайг гүйцэтгэх, энэ үед дээд огтолгоо доод гадаргуутай 25-35 градусын өнцөг үүсгэх буюу тайралтын доод гадаргуутай зэрэгцээ  байх ба хөрөөдөж байгаа газарт түүнээс модны голчийн 1/10 зайтай байх;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е.Хөрөөдөлгүй 2-4 см үлдээх;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ж.Унагах чиглэлтэй нь харьцуулахад хажуу тийшээ налуутай модонд оройг нь налуу тал руу чиглэсэн шаантаг хэлбэрийн хөрөөдөлт дутуу үлдээх;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з.5 градусаас илүү налуутай модыг налсан тал р</w:t>
            </w:r>
            <w:r>
              <w:rPr>
                <w:rFonts w:ascii="Times New Roman" w:hAnsi="Times New Roman" w:cs="Times New Roman"/>
                <w:sz w:val="20"/>
                <w:szCs w:val="20"/>
                <w:lang w:val="mn-MN"/>
              </w:rPr>
              <w:t>уу нь унагах;</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Pr>
                <w:rFonts w:ascii="Times New Roman" w:hAnsi="Times New Roman" w:cs="Times New Roman"/>
                <w:sz w:val="20"/>
                <w:szCs w:val="20"/>
                <w:lang w:val="mn-MN"/>
              </w:rPr>
              <w:t>3</w:t>
            </w:r>
            <w:r w:rsidRPr="00853666">
              <w:rPr>
                <w:rFonts w:ascii="Times New Roman" w:hAnsi="Times New Roman" w:cs="Times New Roman"/>
                <w:sz w:val="20"/>
                <w:szCs w:val="20"/>
                <w:lang w:val="mn-MN"/>
              </w:rPr>
              <w:tab/>
              <w:t>Унагасан модноос мөчрийг сүх буюу хөдөлгүүртэй багажаар цэвэрлэх үед дараах шаардлагыг мөрдвөл зохино. Үүнд:</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а.Мөчрийг цавчих, тайрах ажлыг модны ёроолоос оройн чиглэлд хийх;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б.Уулын хэвгийд унагасан модыг мөчирлөхийн өмнө хэвгийн дагуу 20 градусын эгцрэлтэй налуу ба хэвгийн хөндлөн чиглэлд, 15 градус ба түүнээс дээш эгцрэлтэй налууд модыг хожуулд бэхлэх;</w:t>
            </w:r>
          </w:p>
          <w:p w:rsidR="003A7BCE" w:rsidRPr="00853666" w:rsidRDefault="003A7BCE" w:rsidP="004B5A7C">
            <w:pP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Pr>
                <w:rFonts w:ascii="Times New Roman" w:hAnsi="Times New Roman" w:cs="Times New Roman"/>
                <w:sz w:val="20"/>
                <w:szCs w:val="20"/>
                <w:lang w:val="mn-MN"/>
              </w:rPr>
              <w:t>4</w:t>
            </w:r>
            <w:r w:rsidRPr="00853666">
              <w:rPr>
                <w:rFonts w:ascii="Times New Roman" w:hAnsi="Times New Roman" w:cs="Times New Roman"/>
                <w:sz w:val="20"/>
                <w:szCs w:val="20"/>
                <w:lang w:val="mn-MN"/>
              </w:rPr>
              <w:tab/>
              <w:t>Мөчрийг цавчих, тайрахдаа дараах үйл ажиллагааг зөвшөөрөхгүй. Үүнд:</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а.Унасан модон дээр гарч зогсох, мордох;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lastRenderedPageBreak/>
              <w:t>б.Тогтворгүй байгаа модыг бэхлэх арга хэмжээ авахгүй байх;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в.Хураалттай, тракторын самбар дээр байрлуулсан, багцалсан мо</w:t>
            </w:r>
            <w:r>
              <w:rPr>
                <w:rFonts w:ascii="Times New Roman" w:hAnsi="Times New Roman" w:cs="Times New Roman"/>
                <w:sz w:val="20"/>
                <w:szCs w:val="20"/>
                <w:lang w:val="mn-MN"/>
              </w:rPr>
              <w:t>дон дээр цавчилт, тайралт хийх;</w:t>
            </w:r>
          </w:p>
        </w:tc>
        <w:tc>
          <w:tcPr>
            <w:tcW w:w="3925" w:type="dxa"/>
          </w:tcPr>
          <w:p w:rsidR="003A7BCE" w:rsidRPr="009B551F" w:rsidRDefault="003A7BCE" w:rsidP="004B5A7C">
            <w:pPr>
              <w:rPr>
                <w:rFonts w:ascii="Times New Roman" w:hAnsi="Times New Roman" w:cs="Times New Roman"/>
                <w:color w:val="00B050"/>
                <w:sz w:val="20"/>
                <w:szCs w:val="20"/>
                <w:lang w:val="mn-MN"/>
              </w:rPr>
            </w:pPr>
            <w:r w:rsidRPr="009B551F">
              <w:rPr>
                <w:rFonts w:ascii="Times New Roman" w:hAnsi="Times New Roman" w:cs="Times New Roman"/>
                <w:color w:val="00B050"/>
                <w:sz w:val="20"/>
                <w:szCs w:val="20"/>
                <w:lang w:val="mn-MN"/>
              </w:rPr>
              <w:lastRenderedPageBreak/>
              <w:t>2.2.14</w:t>
            </w:r>
            <w:r w:rsidRPr="009B551F">
              <w:rPr>
                <w:rFonts w:ascii="Times New Roman" w:hAnsi="Times New Roman" w:cs="Times New Roman"/>
                <w:color w:val="00B050"/>
                <w:sz w:val="20"/>
                <w:szCs w:val="20"/>
                <w:lang w:val="mn-MN"/>
              </w:rPr>
              <w:tab/>
              <w:t>Мөчрийг цавчих, тайрахдаа дараах үйл ажиллагааг зөвшөөрөхгүй. Үүнд:</w:t>
            </w:r>
          </w:p>
          <w:p w:rsidR="003A7BCE" w:rsidRPr="009B551F" w:rsidRDefault="003A7BCE" w:rsidP="004B5A7C">
            <w:pPr>
              <w:rPr>
                <w:rFonts w:ascii="Times New Roman" w:hAnsi="Times New Roman" w:cs="Times New Roman"/>
                <w:color w:val="00B050"/>
                <w:sz w:val="20"/>
                <w:szCs w:val="20"/>
                <w:lang w:val="mn-MN"/>
              </w:rPr>
            </w:pPr>
            <w:r w:rsidRPr="009B551F">
              <w:rPr>
                <w:rFonts w:ascii="Times New Roman" w:hAnsi="Times New Roman" w:cs="Times New Roman"/>
                <w:color w:val="00B050"/>
                <w:sz w:val="20"/>
                <w:szCs w:val="20"/>
                <w:lang w:val="mn-MN"/>
              </w:rPr>
              <w:t>а.Унасан модон дээр гарч зогсох, мордох;</w:t>
            </w:r>
          </w:p>
          <w:p w:rsidR="003A7BCE" w:rsidRPr="009B551F" w:rsidRDefault="003A7BCE" w:rsidP="004B5A7C">
            <w:pPr>
              <w:rPr>
                <w:rFonts w:ascii="Times New Roman" w:hAnsi="Times New Roman" w:cs="Times New Roman"/>
                <w:color w:val="00B050"/>
                <w:sz w:val="20"/>
                <w:szCs w:val="20"/>
                <w:lang w:val="mn-MN"/>
              </w:rPr>
            </w:pPr>
            <w:r w:rsidRPr="009B551F">
              <w:rPr>
                <w:rFonts w:ascii="Times New Roman" w:hAnsi="Times New Roman" w:cs="Times New Roman"/>
                <w:color w:val="00B050"/>
                <w:sz w:val="20"/>
                <w:szCs w:val="20"/>
                <w:lang w:val="mn-MN"/>
              </w:rPr>
              <w:lastRenderedPageBreak/>
              <w:t>б.Тогтворгүй байгаа модыг бэхлэх арга хэмжээ авахгүй байх;</w:t>
            </w:r>
          </w:p>
          <w:p w:rsidR="003A7BCE" w:rsidRDefault="003A7BCE" w:rsidP="004B5A7C">
            <w:pPr>
              <w:rPr>
                <w:rFonts w:ascii="Times New Roman" w:hAnsi="Times New Roman" w:cs="Times New Roman"/>
                <w:sz w:val="20"/>
                <w:szCs w:val="20"/>
                <w:lang w:val="mn-MN"/>
              </w:rPr>
            </w:pPr>
            <w:r w:rsidRPr="009B551F">
              <w:rPr>
                <w:rFonts w:ascii="Times New Roman" w:hAnsi="Times New Roman" w:cs="Times New Roman"/>
                <w:color w:val="00B050"/>
                <w:sz w:val="20"/>
                <w:szCs w:val="20"/>
                <w:lang w:val="mn-MN"/>
              </w:rPr>
              <w:t>в.Хураалттай модон дээр, тракторын тэвшин дээр байрлуулсан модон дээр цавчилт, тайралт хийх;</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lastRenderedPageBreak/>
              <w:t>Найруулга</w:t>
            </w: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lastRenderedPageBreak/>
              <w:t>2.2.1</w:t>
            </w:r>
            <w:r>
              <w:rPr>
                <w:rFonts w:ascii="Times New Roman" w:hAnsi="Times New Roman" w:cs="Times New Roman"/>
                <w:sz w:val="20"/>
                <w:szCs w:val="20"/>
                <w:lang w:val="mn-MN"/>
              </w:rPr>
              <w:t>5</w:t>
            </w:r>
            <w:r w:rsidRPr="00853666">
              <w:rPr>
                <w:rFonts w:ascii="Times New Roman" w:hAnsi="Times New Roman" w:cs="Times New Roman"/>
                <w:sz w:val="20"/>
                <w:szCs w:val="20"/>
                <w:lang w:val="mn-MN"/>
              </w:rPr>
              <w:tab/>
              <w:t>Модыг олон талаас нь тайрахыг хатуу хориглоно. Мод хугарч дарж унах эрсдэлээс сэргийлж түүнийг налсан тал руу н</w:t>
            </w:r>
            <w:r>
              <w:rPr>
                <w:rFonts w:ascii="Times New Roman" w:hAnsi="Times New Roman" w:cs="Times New Roman"/>
                <w:sz w:val="20"/>
                <w:szCs w:val="20"/>
                <w:lang w:val="mn-MN"/>
              </w:rPr>
              <w:t>ь ташуу унагавал зохино.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Pr>
                <w:rFonts w:ascii="Times New Roman" w:hAnsi="Times New Roman" w:cs="Times New Roman"/>
                <w:sz w:val="20"/>
                <w:szCs w:val="20"/>
                <w:lang w:val="mn-MN"/>
              </w:rPr>
              <w:t>6</w:t>
            </w:r>
            <w:r w:rsidRPr="00853666">
              <w:rPr>
                <w:rFonts w:ascii="Times New Roman" w:hAnsi="Times New Roman" w:cs="Times New Roman"/>
                <w:sz w:val="20"/>
                <w:szCs w:val="20"/>
                <w:lang w:val="mn-MN"/>
              </w:rPr>
              <w:tab/>
              <w:t>Мөчрөөс бүрэн цэвэрлэсний дараа унасан модыг хэсэг болгон тайрна.</w:t>
            </w:r>
          </w:p>
          <w:p w:rsidR="003A7BCE" w:rsidRPr="00853666" w:rsidRDefault="003A7BCE" w:rsidP="004B5A7C">
            <w:pPr>
              <w:rPr>
                <w:rFonts w:ascii="Times New Roman" w:hAnsi="Times New Roman" w:cs="Times New Roman"/>
                <w:sz w:val="20"/>
                <w:szCs w:val="20"/>
                <w:lang w:val="mn-MN"/>
              </w:rPr>
            </w:pPr>
          </w:p>
        </w:tc>
        <w:tc>
          <w:tcPr>
            <w:tcW w:w="3925" w:type="dxa"/>
          </w:tcPr>
          <w:p w:rsidR="003A7BCE" w:rsidRDefault="003A7BCE" w:rsidP="004B5A7C">
            <w:pPr>
              <w:jc w:val="cente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Pr>
                <w:rFonts w:ascii="Times New Roman" w:hAnsi="Times New Roman" w:cs="Times New Roman"/>
                <w:sz w:val="20"/>
                <w:szCs w:val="20"/>
                <w:lang w:val="mn-MN"/>
              </w:rPr>
              <w:t>7</w:t>
            </w:r>
            <w:r w:rsidRPr="00853666">
              <w:rPr>
                <w:rFonts w:ascii="Times New Roman" w:hAnsi="Times New Roman" w:cs="Times New Roman"/>
                <w:sz w:val="20"/>
                <w:szCs w:val="20"/>
                <w:lang w:val="mn-MN"/>
              </w:rPr>
              <w:tab/>
              <w:t xml:space="preserve">Хуурай мөчиртэй, өмхөрсөн, хуурай оройтой модыг цавчихыг хатуу хориглох бөгөөд </w:t>
            </w:r>
            <w:r>
              <w:rPr>
                <w:rFonts w:ascii="Times New Roman" w:hAnsi="Times New Roman" w:cs="Times New Roman"/>
                <w:sz w:val="20"/>
                <w:szCs w:val="20"/>
                <w:lang w:val="mn-MN"/>
              </w:rPr>
              <w:t>зөвхөн хөрөөдөж шинэчлэх ёстой.</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2.2.1</w:t>
            </w:r>
            <w:r>
              <w:rPr>
                <w:rFonts w:ascii="Times New Roman" w:hAnsi="Times New Roman" w:cs="Times New Roman"/>
                <w:sz w:val="20"/>
                <w:szCs w:val="20"/>
                <w:lang w:val="mn-MN"/>
              </w:rPr>
              <w:t>8</w:t>
            </w:r>
            <w:r w:rsidRPr="00853666">
              <w:rPr>
                <w:rFonts w:ascii="Times New Roman" w:hAnsi="Times New Roman" w:cs="Times New Roman"/>
                <w:sz w:val="20"/>
                <w:szCs w:val="20"/>
                <w:lang w:val="mn-MN"/>
              </w:rPr>
              <w:tab/>
              <w:t>Утсийг тэгнэн мод унахаас сэргийлж утасны эсрэг чиглэлд татлага хэрэглэвэл зохино.</w:t>
            </w:r>
          </w:p>
          <w:p w:rsidR="003A7BCE" w:rsidRPr="00853666" w:rsidRDefault="003A7BCE" w:rsidP="004B5A7C">
            <w:pPr>
              <w:rPr>
                <w:rFonts w:ascii="Times New Roman" w:hAnsi="Times New Roman" w:cs="Times New Roman"/>
                <w:sz w:val="20"/>
                <w:szCs w:val="20"/>
                <w:lang w:val="mn-MN"/>
              </w:rPr>
            </w:pPr>
          </w:p>
        </w:tc>
        <w:tc>
          <w:tcPr>
            <w:tcW w:w="3925" w:type="dxa"/>
          </w:tcPr>
          <w:p w:rsidR="003A7BCE" w:rsidRDefault="003A7BCE" w:rsidP="004B5A7C">
            <w:pPr>
              <w:jc w:val="cente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w:t>
            </w:r>
            <w:r>
              <w:rPr>
                <w:rFonts w:ascii="Times New Roman" w:hAnsi="Times New Roman" w:cs="Times New Roman"/>
                <w:sz w:val="20"/>
                <w:szCs w:val="20"/>
                <w:lang w:val="mn-MN"/>
              </w:rPr>
              <w:t>19</w:t>
            </w:r>
            <w:r w:rsidRPr="00853666">
              <w:rPr>
                <w:rFonts w:ascii="Times New Roman" w:hAnsi="Times New Roman" w:cs="Times New Roman"/>
                <w:sz w:val="20"/>
                <w:szCs w:val="20"/>
                <w:lang w:val="mn-MN"/>
              </w:rPr>
              <w:tab/>
              <w:t>Мөндөртэй үед модон доогуур нуугдах, мөчирт хүрэх, цахилгаан дамжуулах шугамын тулгуурын дэргэд болон утсан доор байх, тусдаа мод, өргүүр, багана, аянга зайлуулагч, өндөр хад болон бусад зүйлсүүдэд 10 м-ээс бага зайд ойртох, өндөрлөг газрын орой, түүнчлэн цахилгаан дамжуулах ш</w:t>
            </w:r>
            <w:r>
              <w:rPr>
                <w:rFonts w:ascii="Times New Roman" w:hAnsi="Times New Roman" w:cs="Times New Roman"/>
                <w:sz w:val="20"/>
                <w:szCs w:val="20"/>
                <w:lang w:val="mn-MN"/>
              </w:rPr>
              <w:t>угамын дэргэд байхыг хориглоно.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72"/>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2.2.20</w:t>
            </w:r>
            <w:r w:rsidRPr="00853666">
              <w:rPr>
                <w:rFonts w:ascii="Times New Roman" w:hAnsi="Times New Roman" w:cs="Times New Roman"/>
                <w:sz w:val="20"/>
                <w:szCs w:val="20"/>
                <w:lang w:val="mn-MN"/>
              </w:rPr>
              <w:tab/>
              <w:t xml:space="preserve"> Дараах ажил гүйцэтгэхийг хатуу хориглоно:</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а.Налсан модны тулгуур дэр модыг хөрөөдөх буюу тулж байгаа мөчрийг огтлох;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б.Тулж байгаа модны угаар хөрөөдөх;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в.Тулж байгаа модыг хөрөөдөх буюу тулж байгаа мөчрийг огтлох;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г.Тулж байгаа модны үндэс, хожуулыг тайрах;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д.Мод буулгах тракторын гар ба баригчаар тулж буй модыг гаргах;</w:t>
            </w:r>
          </w:p>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t>е. Шахуурган</w:t>
            </w:r>
            <w:r>
              <w:rPr>
                <w:rFonts w:ascii="Times New Roman" w:hAnsi="Times New Roman" w:cs="Times New Roman"/>
                <w:sz w:val="20"/>
                <w:szCs w:val="20"/>
                <w:lang w:val="mn-MN"/>
              </w:rPr>
              <w:t xml:space="preserve"> шаантагаар аюултай мод унагах;</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975"/>
        </w:trPr>
        <w:tc>
          <w:tcPr>
            <w:tcW w:w="3925" w:type="dxa"/>
          </w:tcPr>
          <w:p w:rsidR="003A7BCE" w:rsidRPr="00853666" w:rsidRDefault="003A7BCE" w:rsidP="004B5A7C">
            <w:pPr>
              <w:rPr>
                <w:rFonts w:ascii="Times New Roman" w:hAnsi="Times New Roman" w:cs="Times New Roman"/>
                <w:sz w:val="20"/>
                <w:szCs w:val="20"/>
                <w:lang w:val="mn-MN"/>
              </w:rPr>
            </w:pPr>
            <w:r w:rsidRPr="00853666">
              <w:rPr>
                <w:rFonts w:ascii="Times New Roman" w:hAnsi="Times New Roman" w:cs="Times New Roman"/>
                <w:sz w:val="20"/>
                <w:szCs w:val="20"/>
                <w:lang w:val="mn-MN"/>
              </w:rPr>
              <w:lastRenderedPageBreak/>
              <w:t>2.2.21</w:t>
            </w:r>
            <w:r w:rsidRPr="00853666">
              <w:rPr>
                <w:rFonts w:ascii="Times New Roman" w:hAnsi="Times New Roman" w:cs="Times New Roman"/>
                <w:sz w:val="20"/>
                <w:szCs w:val="20"/>
                <w:lang w:val="mn-MN"/>
              </w:rPr>
              <w:tab/>
              <w:t>Мод налсан, салхинд унасан, хөгширсөн дархи модыг цэвэрлэхдээ салхинд унасан дархи мод огтлох ажлын дүрмийг баримталбал зохино.</w:t>
            </w:r>
          </w:p>
        </w:tc>
        <w:tc>
          <w:tcPr>
            <w:tcW w:w="3925" w:type="dxa"/>
          </w:tcPr>
          <w:p w:rsidR="003A7BCE" w:rsidRDefault="003A7BCE" w:rsidP="004B5A7C">
            <w:pPr>
              <w:jc w:val="cente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975"/>
        </w:trPr>
        <w:tc>
          <w:tcPr>
            <w:tcW w:w="3925" w:type="dxa"/>
          </w:tcPr>
          <w:p w:rsidR="003A7BCE" w:rsidRPr="00551E6E" w:rsidRDefault="003A7BCE" w:rsidP="004B5A7C">
            <w:pPr>
              <w:contextualSpacing/>
              <w:jc w:val="center"/>
              <w:rPr>
                <w:rFonts w:ascii="Times New Roman" w:hAnsi="Times New Roman" w:cs="Times New Roman"/>
                <w:sz w:val="20"/>
                <w:szCs w:val="20"/>
              </w:rPr>
            </w:pPr>
            <w:r w:rsidRPr="00551E6E">
              <w:rPr>
                <w:rFonts w:ascii="Times New Roman" w:hAnsi="Times New Roman" w:cs="Times New Roman"/>
                <w:sz w:val="20"/>
                <w:szCs w:val="20"/>
              </w:rPr>
              <w:t>2.3.  СУУРИЙН БАЙГУУЛАМЖ</w:t>
            </w:r>
          </w:p>
          <w:p w:rsidR="003A7BCE" w:rsidRPr="00551E6E" w:rsidRDefault="003A7BCE" w:rsidP="004B5A7C">
            <w:pPr>
              <w:contextualSpacing/>
              <w:jc w:val="center"/>
              <w:rPr>
                <w:rFonts w:ascii="Times New Roman" w:hAnsi="Times New Roman" w:cs="Times New Roman"/>
                <w:sz w:val="20"/>
                <w:szCs w:val="20"/>
              </w:rPr>
            </w:pP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2.3.1</w:t>
            </w:r>
            <w:r w:rsidRPr="00551E6E">
              <w:rPr>
                <w:rFonts w:ascii="Times New Roman" w:hAnsi="Times New Roman" w:cs="Times New Roman"/>
                <w:sz w:val="20"/>
                <w:szCs w:val="20"/>
              </w:rPr>
              <w:tab/>
              <w:t>Суурийн төрөлжүүлсэн эд ангиуд (мөөгөн суурь, анкерын хавтан, чагт гэх мэт)-ыг шилжүүлэх, байрлуулахдаа тухайн өргөх ачааны даацанд тохирсон тусгай оосорлогоо (строп) хэрэглэнэ.</w:t>
            </w:r>
          </w:p>
          <w:p w:rsidR="003A7BCE" w:rsidRPr="00853666" w:rsidRDefault="003A7BCE" w:rsidP="004B5A7C">
            <w:pP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975"/>
        </w:trPr>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2.3.2</w:t>
            </w:r>
            <w:r w:rsidRPr="00551E6E">
              <w:rPr>
                <w:rFonts w:ascii="Times New Roman" w:hAnsi="Times New Roman" w:cs="Times New Roman"/>
                <w:sz w:val="20"/>
                <w:szCs w:val="20"/>
              </w:rPr>
              <w:tab/>
              <w:t>Суурийн төмөрбетон хийцийг оосорлохдоо угсралтын гогцоонд өргөгдөж буй бүтээцүүдийн бат бэх, тогтворжилтыг тооцсон схемээр гүйцэтгэвэл зохино. Өргөхөөс өмнө угсралтын хавчуулган гогцоонуудыг цэвэрлэж, ан цав, цууралт, бусад гэмтэл согог байгаа эсэхийг заавал нягталсан байх ёстой.</w:t>
            </w:r>
          </w:p>
          <w:p w:rsidR="003A7BCE" w:rsidRPr="00551E6E" w:rsidRDefault="003A7BCE" w:rsidP="004B5A7C">
            <w:pPr>
              <w:contextualSpacing/>
              <w:jc w:val="center"/>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975"/>
        </w:trPr>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2.3.3</w:t>
            </w:r>
            <w:r w:rsidRPr="00551E6E">
              <w:rPr>
                <w:rFonts w:ascii="Times New Roman" w:hAnsi="Times New Roman" w:cs="Times New Roman"/>
                <w:sz w:val="20"/>
                <w:szCs w:val="20"/>
              </w:rPr>
              <w:tab/>
              <w:t>Өргөх, шилжүүлэх үед суурийн элементийг савлуулахгүйн тулд зөвхөн татуурга, бусад хэрэгслэл ашиглах хэрэгтэй.</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2.3.4</w:t>
            </w:r>
            <w:r w:rsidRPr="00551E6E">
              <w:rPr>
                <w:rFonts w:ascii="Times New Roman" w:hAnsi="Times New Roman" w:cs="Times New Roman"/>
                <w:sz w:val="20"/>
                <w:szCs w:val="20"/>
              </w:rPr>
              <w:tab/>
              <w:t>Гадсан хөл өргөх, түүний чиглүүлэгч сумыг цэнэглэх, нүхний төвийг олох үед түүний унаж болзошгүй бүс (гадсан хөлийн 1,5 урт тутамд)-эд хүн байхыг хатуу хориглоно.</w:t>
            </w:r>
          </w:p>
          <w:p w:rsidR="003A7BCE" w:rsidRDefault="003A7BCE" w:rsidP="004B5A7C">
            <w:pPr>
              <w:contextualSpacing/>
              <w:rPr>
                <w:rFonts w:ascii="Times New Roman" w:hAnsi="Times New Roman" w:cs="Times New Roman"/>
                <w:sz w:val="20"/>
                <w:szCs w:val="20"/>
                <w:lang w:val="mn-MN"/>
              </w:rPr>
            </w:pPr>
          </w:p>
        </w:tc>
        <w:tc>
          <w:tcPr>
            <w:tcW w:w="3925" w:type="dxa"/>
          </w:tcPr>
          <w:p w:rsidR="003A7BCE" w:rsidRDefault="003A7BCE" w:rsidP="004B5A7C">
            <w:pPr>
              <w:jc w:val="cente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p w:rsidR="003A7BCE" w:rsidRDefault="003A7BCE" w:rsidP="004B5A7C">
            <w:pPr>
              <w:jc w:val="cente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2.3.5</w:t>
            </w:r>
            <w:r w:rsidRPr="00551E6E">
              <w:rPr>
                <w:rFonts w:ascii="Times New Roman" w:hAnsi="Times New Roman" w:cs="Times New Roman"/>
                <w:sz w:val="20"/>
                <w:szCs w:val="20"/>
              </w:rPr>
              <w:tab/>
              <w:t>Суурийн ус тусгаарлалтыг холбогдох БНбД 2.01.01-ийн шаардлагын дагуу гүйцэтгэвэл зохино.</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center"/>
              <w:rPr>
                <w:rFonts w:ascii="Times New Roman" w:hAnsi="Times New Roman" w:cs="Times New Roman"/>
                <w:sz w:val="20"/>
                <w:szCs w:val="20"/>
              </w:rPr>
            </w:pPr>
            <w:r w:rsidRPr="00551E6E">
              <w:rPr>
                <w:rFonts w:ascii="Times New Roman" w:hAnsi="Times New Roman" w:cs="Times New Roman"/>
                <w:sz w:val="20"/>
                <w:szCs w:val="20"/>
              </w:rPr>
              <w:t>2.4.  ТУЛГУУР УГСРАХ БА СУУРИЛУУЛЖ БОСГОХ</w:t>
            </w:r>
          </w:p>
          <w:p w:rsidR="003A7BCE" w:rsidRPr="002E1775" w:rsidRDefault="003A7BCE" w:rsidP="004B5A7C">
            <w:pPr>
              <w:contextualSpacing/>
              <w:jc w:val="center"/>
              <w:rPr>
                <w:rFonts w:ascii="Times New Roman" w:hAnsi="Times New Roman" w:cs="Times New Roman"/>
                <w:i/>
                <w:sz w:val="20"/>
                <w:szCs w:val="20"/>
              </w:rPr>
            </w:pPr>
            <w:r w:rsidRPr="002E1775">
              <w:rPr>
                <w:rFonts w:ascii="Times New Roman" w:hAnsi="Times New Roman" w:cs="Times New Roman"/>
                <w:i/>
                <w:sz w:val="20"/>
                <w:szCs w:val="20"/>
              </w:rPr>
              <w:t>Угсрах талбай бэлтгэх</w:t>
            </w:r>
          </w:p>
          <w:p w:rsidR="003A7BCE" w:rsidRPr="002E1775" w:rsidRDefault="003A7BCE" w:rsidP="004B5A7C">
            <w:pPr>
              <w:contextualSpacing/>
              <w:jc w:val="both"/>
              <w:rPr>
                <w:rFonts w:ascii="Times New Roman" w:hAnsi="Times New Roman" w:cs="Times New Roman"/>
                <w:i/>
                <w:sz w:val="20"/>
                <w:szCs w:val="20"/>
              </w:rPr>
            </w:pP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2.4.1</w:t>
            </w:r>
            <w:r w:rsidRPr="00551E6E">
              <w:rPr>
                <w:rFonts w:ascii="Times New Roman" w:hAnsi="Times New Roman" w:cs="Times New Roman"/>
                <w:sz w:val="20"/>
                <w:szCs w:val="20"/>
              </w:rPr>
              <w:tab/>
              <w:t xml:space="preserve">Тулгуур угсрах талбайг сонгохдоо өргөх, татах механизм чөлөөтэй нэвтрэхээр зам, өргөх татах тросс, багаж хэрэгслийн хүрэлцээ, тухайн тулгуураас </w:t>
            </w:r>
            <w:r>
              <w:rPr>
                <w:rFonts w:ascii="Times New Roman" w:hAnsi="Times New Roman" w:cs="Times New Roman"/>
                <w:sz w:val="20"/>
                <w:szCs w:val="20"/>
              </w:rPr>
              <w:t>ажиллагаатай байгаа</w:t>
            </w:r>
            <w:r w:rsidRPr="00551E6E">
              <w:rPr>
                <w:rFonts w:ascii="Times New Roman" w:hAnsi="Times New Roman" w:cs="Times New Roman"/>
                <w:sz w:val="20"/>
                <w:szCs w:val="20"/>
              </w:rPr>
              <w:t xml:space="preserve">цахилгаан дамжуулах болон холбооны шугам хүртэлх алслалтын зайг </w:t>
            </w:r>
            <w:r w:rsidRPr="00551E6E">
              <w:rPr>
                <w:rFonts w:ascii="Times New Roman" w:hAnsi="Times New Roman" w:cs="Times New Roman"/>
                <w:sz w:val="20"/>
                <w:szCs w:val="20"/>
              </w:rPr>
              <w:lastRenderedPageBreak/>
              <w:t>хангахуйц, тулгуурыг өргөхөд тохиромжтой байдлыг тус тус харгалзаж тооцсон байна. Төхөөрөмжийг шилжүүлэх, хийцийг бэхлэхдээ уг аюултай бүсэд анхааруулах тэмдгийг сайтар байршуулбал зохистой.</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lastRenderedPageBreak/>
              <w:t>2.4.2</w:t>
            </w:r>
            <w:r w:rsidRPr="00551E6E">
              <w:rPr>
                <w:rFonts w:ascii="Times New Roman" w:hAnsi="Times New Roman" w:cs="Times New Roman"/>
                <w:sz w:val="20"/>
                <w:szCs w:val="20"/>
              </w:rPr>
              <w:tab/>
              <w:t>Цахилгаан дамжуулах агаарын шугамын тулгуурыг угсрах талбайн хожуул, чулуу, өвөлд цасыг цэвэрлэж тэгшилсэн байх ёстой</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p w:rsidR="003A7BCE" w:rsidRDefault="003A7BCE" w:rsidP="004B5A7C">
            <w:pPr>
              <w:rPr>
                <w:rFonts w:ascii="Times New Roman" w:hAnsi="Times New Roman" w:cs="Times New Roman"/>
                <w:sz w:val="20"/>
                <w:szCs w:val="20"/>
                <w:lang w:val="mn-MN"/>
              </w:rPr>
            </w:pPr>
          </w:p>
          <w:p w:rsidR="003A7BCE" w:rsidRDefault="003A7BCE" w:rsidP="00BB0002">
            <w:pPr>
              <w:rPr>
                <w:rFonts w:ascii="Times New Roman" w:hAnsi="Times New Roman" w:cs="Times New Roman"/>
                <w:sz w:val="20"/>
                <w:szCs w:val="20"/>
                <w:lang w:val="mn-MN"/>
              </w:rPr>
            </w:pPr>
            <w:r w:rsidRPr="00315470">
              <w:rPr>
                <w:rFonts w:ascii="Times New Roman" w:hAnsi="Times New Roman" w:cs="Times New Roman"/>
                <w:color w:val="00B050"/>
                <w:sz w:val="20"/>
                <w:szCs w:val="20"/>
                <w:lang w:val="mn-MN"/>
              </w:rPr>
              <w:t>Гадаргуугын усыг ажлын талбай</w:t>
            </w:r>
            <w:r>
              <w:rPr>
                <w:rFonts w:ascii="Times New Roman" w:hAnsi="Times New Roman" w:cs="Times New Roman"/>
                <w:color w:val="00B050"/>
                <w:sz w:val="20"/>
                <w:szCs w:val="20"/>
                <w:lang w:val="mn-MN"/>
              </w:rPr>
              <w:t>гаас</w:t>
            </w:r>
            <w:r w:rsidRPr="00315470">
              <w:rPr>
                <w:rFonts w:ascii="Times New Roman" w:hAnsi="Times New Roman" w:cs="Times New Roman"/>
                <w:color w:val="00B050"/>
                <w:sz w:val="20"/>
                <w:szCs w:val="20"/>
                <w:lang w:val="mn-MN"/>
              </w:rPr>
              <w:t xml:space="preserve"> зайлуулна.</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r>
              <w:rPr>
                <w:rFonts w:ascii="Times New Roman" w:hAnsi="Times New Roman" w:cs="Times New Roman"/>
                <w:sz w:val="20"/>
                <w:szCs w:val="20"/>
                <w:lang w:val="mn-MN"/>
              </w:rPr>
              <w:t>Орчуулж оруулсан</w:t>
            </w: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2.4.3</w:t>
            </w:r>
            <w:r w:rsidRPr="00551E6E">
              <w:rPr>
                <w:rFonts w:ascii="Times New Roman" w:hAnsi="Times New Roman" w:cs="Times New Roman"/>
                <w:sz w:val="20"/>
                <w:szCs w:val="20"/>
              </w:rPr>
              <w:tab/>
              <w:t>Тулгуурын эд ангиудыг хэвтээ байрлалтай бат бэх ивүүр дээр тарааж байрлуулна.</w:t>
            </w:r>
          </w:p>
        </w:tc>
        <w:tc>
          <w:tcPr>
            <w:tcW w:w="3925" w:type="dxa"/>
          </w:tcPr>
          <w:p w:rsidR="003A7BCE" w:rsidRDefault="003A7BCE" w:rsidP="0051125E">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E37865" w:rsidRDefault="003A7BCE" w:rsidP="004B5A7C">
            <w:pPr>
              <w:contextualSpacing/>
              <w:jc w:val="center"/>
              <w:rPr>
                <w:rFonts w:ascii="Times New Roman" w:hAnsi="Times New Roman" w:cs="Times New Roman"/>
                <w:i/>
                <w:sz w:val="20"/>
                <w:szCs w:val="20"/>
              </w:rPr>
            </w:pPr>
            <w:r w:rsidRPr="00E37865">
              <w:rPr>
                <w:rFonts w:ascii="Times New Roman" w:hAnsi="Times New Roman" w:cs="Times New Roman"/>
                <w:i/>
                <w:sz w:val="20"/>
                <w:szCs w:val="20"/>
              </w:rPr>
              <w:t>Тулгуур угсрах</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 xml:space="preserve"> </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2.4.4</w:t>
            </w:r>
            <w:r w:rsidRPr="00551E6E">
              <w:rPr>
                <w:rFonts w:ascii="Times New Roman" w:hAnsi="Times New Roman" w:cs="Times New Roman"/>
                <w:sz w:val="20"/>
                <w:szCs w:val="20"/>
              </w:rPr>
              <w:tab/>
              <w:t>Тулгуурын секцүүдийг нийлүүлсэний дараа модон дэр буюу тэргэнцэр дээр тавина. Секцүүдийг тулсан буюу өргөх механизмаар өргөсөн байдалд орхихыг  хатуу хориглоно.</w:t>
            </w:r>
          </w:p>
          <w:p w:rsidR="003A7BCE" w:rsidRPr="00E37865" w:rsidRDefault="003A7BCE" w:rsidP="004B5A7C">
            <w:pPr>
              <w:contextualSpacing/>
              <w:jc w:val="center"/>
              <w:rPr>
                <w:rFonts w:ascii="Times New Roman" w:hAnsi="Times New Roman" w:cs="Times New Roman"/>
                <w:i/>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2.4.5</w:t>
            </w:r>
            <w:r w:rsidRPr="00551E6E">
              <w:rPr>
                <w:rFonts w:ascii="Times New Roman" w:hAnsi="Times New Roman" w:cs="Times New Roman"/>
                <w:sz w:val="20"/>
                <w:szCs w:val="20"/>
              </w:rPr>
              <w:tab/>
              <w:t>Тавцан дээр ажиллахдаа багаж, эд ангиудыг унахааргүй газарт тавих ба ажил дууссаны дараа тэдгээрийг тавцан дээр орхихыг хориглоно.</w:t>
            </w:r>
          </w:p>
          <w:p w:rsidR="003A7BCE" w:rsidRPr="00551E6E" w:rsidRDefault="003A7BCE" w:rsidP="004B5A7C">
            <w:pPr>
              <w:contextualSpacing/>
              <w:rPr>
                <w:rFonts w:ascii="Times New Roman" w:hAnsi="Times New Roman" w:cs="Times New Roman"/>
                <w:sz w:val="20"/>
                <w:szCs w:val="20"/>
              </w:rPr>
            </w:pPr>
          </w:p>
        </w:tc>
        <w:tc>
          <w:tcPr>
            <w:tcW w:w="3925"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2.4.6</w:t>
            </w:r>
            <w:r w:rsidRPr="00551E6E">
              <w:rPr>
                <w:rFonts w:ascii="Times New Roman" w:hAnsi="Times New Roman" w:cs="Times New Roman"/>
                <w:sz w:val="20"/>
                <w:szCs w:val="20"/>
              </w:rPr>
              <w:tab/>
              <w:t xml:space="preserve">Тулгуурын угсралтын ажил дууссаны дараа ашиглагдаагүй эд анги, багажийг </w:t>
            </w:r>
            <w:r>
              <w:rPr>
                <w:rFonts w:ascii="Times New Roman" w:hAnsi="Times New Roman" w:cs="Times New Roman"/>
                <w:sz w:val="20"/>
                <w:szCs w:val="20"/>
                <w:lang w:val="mn-MN"/>
              </w:rPr>
              <w:t>х</w:t>
            </w:r>
            <w:r w:rsidRPr="00551E6E">
              <w:rPr>
                <w:rFonts w:ascii="Times New Roman" w:hAnsi="Times New Roman" w:cs="Times New Roman"/>
                <w:sz w:val="20"/>
                <w:szCs w:val="20"/>
              </w:rPr>
              <w:t>ураах ба тэдгээрийг тулгуур дээрээс шидэхийг хатуу хориглоно.</w:t>
            </w:r>
          </w:p>
        </w:tc>
        <w:tc>
          <w:tcPr>
            <w:tcW w:w="3925"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2.4.7</w:t>
            </w:r>
            <w:r w:rsidRPr="00551E6E">
              <w:rPr>
                <w:rFonts w:ascii="Times New Roman" w:hAnsi="Times New Roman" w:cs="Times New Roman"/>
                <w:sz w:val="20"/>
                <w:szCs w:val="20"/>
              </w:rPr>
              <w:tab/>
              <w:t>Өргөгдсөн секц буюу хийцийг байран дээр нь суурилуулах үе</w:t>
            </w:r>
            <w:r>
              <w:rPr>
                <w:rFonts w:ascii="Times New Roman" w:hAnsi="Times New Roman" w:cs="Times New Roman"/>
                <w:sz w:val="20"/>
                <w:szCs w:val="20"/>
              </w:rPr>
              <w:t>д боолтоор бэхэлсэн байх ёстой.</w:t>
            </w:r>
          </w:p>
        </w:tc>
        <w:tc>
          <w:tcPr>
            <w:tcW w:w="3925" w:type="dxa"/>
          </w:tcPr>
          <w:p w:rsidR="003A7BCE" w:rsidRDefault="003A7BCE" w:rsidP="00787164">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2.4.8</w:t>
            </w:r>
            <w:r w:rsidRPr="00551E6E">
              <w:rPr>
                <w:rFonts w:ascii="Times New Roman" w:hAnsi="Times New Roman" w:cs="Times New Roman"/>
                <w:sz w:val="20"/>
                <w:szCs w:val="20"/>
              </w:rPr>
              <w:tab/>
              <w:t>Угсарч буй тулгуурын доор зөвхөн бат бэх инвентарные тулгуур шургуулж тавьсан тохиолдолд хүн байхыг зөвшөөрнө.</w:t>
            </w:r>
          </w:p>
        </w:tc>
        <w:tc>
          <w:tcPr>
            <w:tcW w:w="3925" w:type="dxa"/>
          </w:tcPr>
          <w:p w:rsidR="003A7BCE" w:rsidRDefault="003A7BCE" w:rsidP="007F6B3D">
            <w:pPr>
              <w:rPr>
                <w:rFonts w:ascii="Times New Roman" w:hAnsi="Times New Roman" w:cs="Times New Roman"/>
                <w:sz w:val="20"/>
                <w:szCs w:val="20"/>
                <w:lang w:val="mn-MN"/>
              </w:rPr>
            </w:pPr>
            <w:r w:rsidRPr="007F6B3D">
              <w:rPr>
                <w:rFonts w:ascii="Times New Roman" w:hAnsi="Times New Roman" w:cs="Times New Roman"/>
                <w:color w:val="00B050"/>
                <w:sz w:val="20"/>
                <w:szCs w:val="20"/>
                <w:lang w:val="mn-MN"/>
              </w:rPr>
              <w:t>2</w:t>
            </w:r>
            <w:r w:rsidRPr="007F6B3D">
              <w:rPr>
                <w:rFonts w:ascii="Times New Roman" w:hAnsi="Times New Roman" w:cs="Times New Roman"/>
                <w:color w:val="00B050"/>
                <w:sz w:val="20"/>
                <w:szCs w:val="20"/>
              </w:rPr>
              <w:t>.4.8</w:t>
            </w:r>
            <w:r w:rsidRPr="007F6B3D">
              <w:rPr>
                <w:rFonts w:ascii="Times New Roman" w:hAnsi="Times New Roman" w:cs="Times New Roman"/>
                <w:color w:val="00B050"/>
                <w:sz w:val="20"/>
                <w:szCs w:val="20"/>
              </w:rPr>
              <w:tab/>
              <w:t xml:space="preserve">Угсарч буй тулгуурын доор зөвхөн бат бэх </w:t>
            </w:r>
            <w:r>
              <w:rPr>
                <w:rFonts w:ascii="Times New Roman" w:hAnsi="Times New Roman" w:cs="Times New Roman"/>
                <w:color w:val="00B050"/>
                <w:sz w:val="20"/>
                <w:szCs w:val="20"/>
                <w:highlight w:val="yellow"/>
                <w:lang w:val="mn-MN"/>
              </w:rPr>
              <w:t xml:space="preserve">баталгаажсан </w:t>
            </w:r>
            <w:r w:rsidRPr="007F6B3D">
              <w:rPr>
                <w:rFonts w:ascii="Times New Roman" w:hAnsi="Times New Roman" w:cs="Times New Roman"/>
                <w:color w:val="00B050"/>
                <w:sz w:val="20"/>
                <w:szCs w:val="20"/>
                <w:highlight w:val="yellow"/>
              </w:rPr>
              <w:t>тулгуур</w:t>
            </w:r>
            <w:r w:rsidRPr="007F6B3D">
              <w:rPr>
                <w:rFonts w:ascii="Times New Roman" w:hAnsi="Times New Roman" w:cs="Times New Roman"/>
                <w:color w:val="00B050"/>
                <w:sz w:val="20"/>
                <w:szCs w:val="20"/>
              </w:rPr>
              <w:t xml:space="preserve"> </w:t>
            </w:r>
            <w:r>
              <w:rPr>
                <w:rFonts w:ascii="Times New Roman" w:hAnsi="Times New Roman" w:cs="Times New Roman"/>
                <w:color w:val="00B050"/>
                <w:sz w:val="20"/>
                <w:szCs w:val="20"/>
                <w:lang w:val="en-US"/>
              </w:rPr>
              <w:t xml:space="preserve">? </w:t>
            </w:r>
            <w:r w:rsidRPr="007F6B3D">
              <w:rPr>
                <w:rFonts w:ascii="Times New Roman" w:hAnsi="Times New Roman" w:cs="Times New Roman"/>
                <w:color w:val="00B050"/>
                <w:sz w:val="20"/>
                <w:szCs w:val="20"/>
              </w:rPr>
              <w:t>шургуулж тавьсан тохиолдолд хүн байхыг зөвшөөрнө.</w:t>
            </w:r>
          </w:p>
        </w:tc>
        <w:tc>
          <w:tcPr>
            <w:tcW w:w="3925" w:type="dxa"/>
          </w:tcPr>
          <w:p w:rsidR="003A7BCE" w:rsidRPr="00E0453F" w:rsidRDefault="003A7BCE" w:rsidP="004B5A7C">
            <w:pPr>
              <w:rPr>
                <w:rFonts w:ascii="Times New Roman" w:hAnsi="Times New Roman" w:cs="Times New Roman"/>
                <w:sz w:val="20"/>
                <w:szCs w:val="20"/>
                <w:lang w:val="mn-MN"/>
              </w:rPr>
            </w:pPr>
            <w:r w:rsidRPr="00551E6E">
              <w:rPr>
                <w:rFonts w:ascii="Times New Roman" w:hAnsi="Times New Roman" w:cs="Times New Roman"/>
                <w:sz w:val="20"/>
                <w:szCs w:val="20"/>
              </w:rPr>
              <w:t>Инвентарные</w:t>
            </w:r>
            <w:r>
              <w:rPr>
                <w:rFonts w:ascii="Times New Roman" w:hAnsi="Times New Roman" w:cs="Times New Roman"/>
                <w:sz w:val="20"/>
                <w:szCs w:val="20"/>
                <w:lang w:val="mn-MN"/>
              </w:rPr>
              <w:t xml:space="preserve"> </w:t>
            </w:r>
            <w:r w:rsidRPr="00E0453F">
              <w:rPr>
                <w:rFonts w:ascii="Times New Roman" w:hAnsi="Times New Roman" w:cs="Times New Roman"/>
                <w:color w:val="00B050"/>
                <w:sz w:val="20"/>
                <w:szCs w:val="20"/>
                <w:lang w:val="mn-MN"/>
              </w:rPr>
              <w:t>бүртгэлээр баталгаажсан</w:t>
            </w:r>
            <w:r>
              <w:rPr>
                <w:rFonts w:ascii="Times New Roman" w:hAnsi="Times New Roman" w:cs="Times New Roman"/>
                <w:color w:val="00B050"/>
                <w:sz w:val="20"/>
                <w:szCs w:val="20"/>
                <w:lang w:val="en-US"/>
              </w:rPr>
              <w:t>?</w:t>
            </w:r>
          </w:p>
        </w:tc>
        <w:tc>
          <w:tcPr>
            <w:tcW w:w="3920" w:type="dxa"/>
          </w:tcPr>
          <w:p w:rsidR="003A7BCE" w:rsidRPr="00551E6E" w:rsidRDefault="003A7BCE" w:rsidP="004B5A7C">
            <w:pPr>
              <w:rPr>
                <w:rFonts w:ascii="Times New Roman" w:hAnsi="Times New Roman" w:cs="Times New Roman"/>
                <w:sz w:val="20"/>
                <w:szCs w:val="20"/>
              </w:rPr>
            </w:pPr>
          </w:p>
        </w:tc>
      </w:tr>
      <w:tr w:rsidR="003A7BCE" w:rsidTr="003A7BCE">
        <w:tc>
          <w:tcPr>
            <w:tcW w:w="3925" w:type="dxa"/>
          </w:tcPr>
          <w:p w:rsidR="003A7BCE" w:rsidRPr="002858AD" w:rsidRDefault="003A7BCE" w:rsidP="004B5A7C">
            <w:pPr>
              <w:contextualSpacing/>
              <w:jc w:val="both"/>
              <w:rPr>
                <w:rFonts w:ascii="Times New Roman" w:hAnsi="Times New Roman" w:cs="Times New Roman"/>
                <w:sz w:val="20"/>
                <w:szCs w:val="20"/>
              </w:rPr>
            </w:pPr>
            <w:r w:rsidRPr="002858AD">
              <w:rPr>
                <w:rFonts w:ascii="Times New Roman" w:hAnsi="Times New Roman" w:cs="Times New Roman"/>
                <w:sz w:val="20"/>
                <w:szCs w:val="20"/>
              </w:rPr>
              <w:t>2.4.9</w:t>
            </w:r>
            <w:r w:rsidRPr="002858AD">
              <w:rPr>
                <w:rFonts w:ascii="Times New Roman" w:hAnsi="Times New Roman" w:cs="Times New Roman"/>
                <w:sz w:val="20"/>
                <w:szCs w:val="20"/>
              </w:rPr>
              <w:tab/>
              <w:t>Модон дэртэй тулгуур</w:t>
            </w:r>
            <w:r w:rsidRPr="002858AD">
              <w:rPr>
                <w:rFonts w:ascii="Times New Roman" w:hAnsi="Times New Roman" w:cs="Times New Roman"/>
                <w:sz w:val="20"/>
                <w:szCs w:val="20"/>
                <w:lang w:val="mn-MN"/>
              </w:rPr>
              <w:t xml:space="preserve"> дээр</w:t>
            </w:r>
            <w:r w:rsidRPr="002858AD">
              <w:rPr>
                <w:rFonts w:ascii="Times New Roman" w:hAnsi="Times New Roman" w:cs="Times New Roman"/>
                <w:sz w:val="20"/>
                <w:szCs w:val="20"/>
              </w:rPr>
              <w:t xml:space="preserve"> </w:t>
            </w:r>
            <w:r w:rsidRPr="002858AD">
              <w:rPr>
                <w:rFonts w:ascii="Times New Roman" w:hAnsi="Times New Roman" w:cs="Times New Roman"/>
                <w:sz w:val="20"/>
                <w:szCs w:val="20"/>
                <w:lang w:val="mn-MN"/>
              </w:rPr>
              <w:t xml:space="preserve">тавиагүй,  </w:t>
            </w:r>
            <w:r w:rsidRPr="002858AD">
              <w:rPr>
                <w:rFonts w:ascii="Times New Roman" w:hAnsi="Times New Roman" w:cs="Times New Roman"/>
                <w:sz w:val="20"/>
                <w:szCs w:val="20"/>
              </w:rPr>
              <w:t xml:space="preserve"> кранаар өргө</w:t>
            </w:r>
            <w:r w:rsidRPr="002858AD">
              <w:rPr>
                <w:rFonts w:ascii="Times New Roman" w:hAnsi="Times New Roman" w:cs="Times New Roman"/>
                <w:sz w:val="20"/>
                <w:szCs w:val="20"/>
                <w:lang w:val="mn-MN"/>
              </w:rPr>
              <w:t>гдсөн тулгуурт хөндлөвчийг холбохыг хориглоно.</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2.4.10</w:t>
            </w:r>
            <w:r w:rsidRPr="00551E6E">
              <w:rPr>
                <w:rFonts w:ascii="Times New Roman" w:hAnsi="Times New Roman" w:cs="Times New Roman"/>
                <w:sz w:val="20"/>
                <w:szCs w:val="20"/>
              </w:rPr>
              <w:tab/>
              <w:t xml:space="preserve">Тулгуурыг тэнцүүлэх, боолтны нүх чиглүүлэх, тааруулах ажлыг зөвхөн </w:t>
            </w:r>
            <w:r w:rsidRPr="00551E6E">
              <w:rPr>
                <w:rFonts w:ascii="Times New Roman" w:hAnsi="Times New Roman" w:cs="Times New Roman"/>
                <w:sz w:val="20"/>
                <w:szCs w:val="20"/>
              </w:rPr>
              <w:lastRenderedPageBreak/>
              <w:t>угсралтын царилын тусламжтайгаар хийвэл зохино.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3312"/>
        </w:trPr>
        <w:tc>
          <w:tcPr>
            <w:tcW w:w="3925" w:type="dxa"/>
          </w:tcPr>
          <w:p w:rsidR="003A7BC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lastRenderedPageBreak/>
              <w:t>2.4.11</w:t>
            </w:r>
            <w:r w:rsidRPr="00551E6E">
              <w:rPr>
                <w:rFonts w:ascii="Times New Roman" w:hAnsi="Times New Roman" w:cs="Times New Roman"/>
                <w:sz w:val="20"/>
                <w:szCs w:val="20"/>
              </w:rPr>
              <w:tab/>
              <w:t>Холбогдож буй секц, эд ангиудын нүхийг чиглүүлэн ивээс хийж тогтвортой болгосны дараа боолтыг шургуулж бэхэлнэ. Секц буюу эд ангиудыг доор дурдсан тооны боолтоор бэ</w:t>
            </w:r>
            <w:r>
              <w:rPr>
                <w:rFonts w:ascii="Times New Roman" w:hAnsi="Times New Roman" w:cs="Times New Roman"/>
                <w:sz w:val="20"/>
                <w:szCs w:val="20"/>
              </w:rPr>
              <w:t>хэлсний дараа оосорлогоог авна:</w:t>
            </w:r>
            <w:r w:rsidRPr="00551E6E">
              <w:rPr>
                <w:rFonts w:ascii="Times New Roman" w:hAnsi="Times New Roman" w:cs="Times New Roman"/>
                <w:sz w:val="20"/>
                <w:szCs w:val="20"/>
              </w:rPr>
              <w:t xml:space="preserve">      </w:t>
            </w:r>
          </w:p>
          <w:p w:rsidR="003A7BCE" w:rsidRPr="00551E6E" w:rsidRDefault="003A7BCE" w:rsidP="004B5A7C">
            <w:pPr>
              <w:ind w:hanging="75"/>
              <w:contextualSpacing/>
              <w:jc w:val="both"/>
              <w:rPr>
                <w:rFonts w:ascii="Times New Roman" w:hAnsi="Times New Roman" w:cs="Times New Roman"/>
                <w:sz w:val="20"/>
                <w:szCs w:val="20"/>
              </w:rPr>
            </w:pPr>
            <w:r w:rsidRPr="00551E6E">
              <w:rPr>
                <w:rFonts w:ascii="Times New Roman" w:hAnsi="Times New Roman" w:cs="Times New Roman"/>
                <w:sz w:val="20"/>
                <w:szCs w:val="20"/>
              </w:rPr>
              <w:t xml:space="preserve"> а.Металл тулгуурт - зураг төслийн нүхний тооны 50 хувь</w:t>
            </w:r>
            <w:r>
              <w:rPr>
                <w:rFonts w:ascii="Times New Roman" w:hAnsi="Times New Roman" w:cs="Times New Roman"/>
                <w:sz w:val="20"/>
                <w:szCs w:val="20"/>
              </w:rPr>
              <w:t xml:space="preserve">, гэхдээ зангилаа хэсэглэл     </w:t>
            </w:r>
            <w:r w:rsidRPr="00551E6E">
              <w:rPr>
                <w:rFonts w:ascii="Times New Roman" w:hAnsi="Times New Roman" w:cs="Times New Roman"/>
                <w:sz w:val="20"/>
                <w:szCs w:val="20"/>
              </w:rPr>
              <w:t>бүрт 2-оос доошгүй боолт байна;</w:t>
            </w:r>
          </w:p>
          <w:p w:rsidR="003A7BC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б.Төмөрбетон тулгуурт - зураг төслийн нүхний тооны 100 хувь.</w:t>
            </w:r>
          </w:p>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1065"/>
        </w:trPr>
        <w:tc>
          <w:tcPr>
            <w:tcW w:w="3925" w:type="dxa"/>
          </w:tcPr>
          <w:p w:rsidR="003A7BCE" w:rsidRPr="00551E6E" w:rsidRDefault="003A7BCE" w:rsidP="004B5A7C">
            <w:pPr>
              <w:contextualSpacing/>
              <w:jc w:val="both"/>
              <w:rPr>
                <w:rFonts w:ascii="Times New Roman" w:hAnsi="Times New Roman" w:cs="Times New Roman"/>
                <w:sz w:val="20"/>
                <w:szCs w:val="20"/>
              </w:rPr>
            </w:pPr>
            <w:r>
              <w:rPr>
                <w:rFonts w:ascii="Times New Roman" w:hAnsi="Times New Roman" w:cs="Times New Roman"/>
                <w:sz w:val="20"/>
                <w:szCs w:val="20"/>
              </w:rPr>
              <w:t xml:space="preserve">2.4.12 </w:t>
            </w:r>
            <w:r w:rsidRPr="00551E6E">
              <w:rPr>
                <w:rFonts w:ascii="Times New Roman" w:hAnsi="Times New Roman" w:cs="Times New Roman"/>
                <w:sz w:val="20"/>
                <w:szCs w:val="20"/>
              </w:rPr>
              <w:t>Өргөгдсөн секц, тулгуурын эд ангиудын бэхэлгээний найдв</w:t>
            </w:r>
            <w:r>
              <w:rPr>
                <w:rFonts w:ascii="Times New Roman" w:hAnsi="Times New Roman" w:cs="Times New Roman"/>
                <w:sz w:val="20"/>
                <w:szCs w:val="20"/>
              </w:rPr>
              <w:t xml:space="preserve">артай байдал, тогтворжилтыг    </w:t>
            </w:r>
            <w:r w:rsidRPr="00551E6E">
              <w:rPr>
                <w:rFonts w:ascii="Times New Roman" w:hAnsi="Times New Roman" w:cs="Times New Roman"/>
                <w:sz w:val="20"/>
                <w:szCs w:val="20"/>
              </w:rPr>
              <w:t>шалгасны эцэст тэдгээрийг холбохоор дээр нь гарахыг зөвшөөрнө.</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2.4.13</w:t>
            </w:r>
            <w:r w:rsidRPr="00551E6E">
              <w:rPr>
                <w:rFonts w:ascii="Times New Roman" w:hAnsi="Times New Roman" w:cs="Times New Roman"/>
                <w:sz w:val="20"/>
                <w:szCs w:val="20"/>
              </w:rPr>
              <w:tab/>
              <w:t>Металл тулгуур секц, эд ангиудыг эргүүлэх үед тэдгээрийн шилжиж болзошгүй бүсэд  хүн байхыг хатуу хориглоно.</w:t>
            </w:r>
          </w:p>
        </w:tc>
        <w:tc>
          <w:tcPr>
            <w:tcW w:w="3925" w:type="dxa"/>
          </w:tcPr>
          <w:p w:rsidR="003A7BCE" w:rsidRDefault="003A7BCE" w:rsidP="004B5A7C">
            <w:pPr>
              <w:rPr>
                <w:rFonts w:ascii="Times New Roman" w:hAnsi="Times New Roman" w:cs="Times New Roman"/>
                <w:sz w:val="20"/>
                <w:szCs w:val="20"/>
                <w:lang w:val="mn-MN"/>
              </w:rPr>
            </w:pPr>
            <w:r w:rsidRPr="00551E6E">
              <w:rPr>
                <w:rFonts w:ascii="Times New Roman" w:hAnsi="Times New Roman" w:cs="Times New Roman"/>
                <w:sz w:val="20"/>
                <w:szCs w:val="20"/>
              </w:rPr>
              <w:t>2</w:t>
            </w:r>
            <w:r w:rsidRPr="00816415">
              <w:rPr>
                <w:rFonts w:ascii="Times New Roman" w:hAnsi="Times New Roman" w:cs="Times New Roman"/>
                <w:color w:val="00B050"/>
                <w:sz w:val="20"/>
                <w:szCs w:val="20"/>
              </w:rPr>
              <w:t>.4.13</w:t>
            </w:r>
            <w:r w:rsidRPr="00816415">
              <w:rPr>
                <w:rFonts w:ascii="Times New Roman" w:hAnsi="Times New Roman" w:cs="Times New Roman"/>
                <w:color w:val="00B050"/>
                <w:sz w:val="20"/>
                <w:szCs w:val="20"/>
              </w:rPr>
              <w:tab/>
              <w:t>Металл тулгуур секц, эд ангиудыг эргүүлэх үед тэдгээрийн шилжи</w:t>
            </w:r>
            <w:r w:rsidRPr="00816415">
              <w:rPr>
                <w:rFonts w:ascii="Times New Roman" w:hAnsi="Times New Roman" w:cs="Times New Roman"/>
                <w:color w:val="00B050"/>
                <w:sz w:val="20"/>
                <w:szCs w:val="20"/>
                <w:lang w:val="mn-MN"/>
              </w:rPr>
              <w:t>лтийн</w:t>
            </w:r>
            <w:r w:rsidRPr="00816415">
              <w:rPr>
                <w:rFonts w:ascii="Times New Roman" w:hAnsi="Times New Roman" w:cs="Times New Roman"/>
                <w:color w:val="00B050"/>
                <w:sz w:val="20"/>
                <w:szCs w:val="20"/>
              </w:rPr>
              <w:t xml:space="preserve"> бүсэд  хүн байхыг хатуу хориглоно.</w:t>
            </w:r>
          </w:p>
        </w:tc>
        <w:tc>
          <w:tcPr>
            <w:tcW w:w="3925" w:type="dxa"/>
          </w:tcPr>
          <w:p w:rsidR="003A7BCE" w:rsidRPr="00816415" w:rsidRDefault="003A7BCE" w:rsidP="004B5A7C">
            <w:pPr>
              <w:rPr>
                <w:rFonts w:ascii="Times New Roman" w:hAnsi="Times New Roman" w:cs="Times New Roman"/>
                <w:strike/>
                <w:sz w:val="20"/>
                <w:szCs w:val="20"/>
                <w:lang w:val="mn-MN"/>
              </w:rPr>
            </w:pPr>
            <w:r w:rsidRPr="00816415">
              <w:rPr>
                <w:rFonts w:ascii="Times New Roman" w:hAnsi="Times New Roman" w:cs="Times New Roman"/>
                <w:strike/>
                <w:sz w:val="20"/>
                <w:szCs w:val="20"/>
              </w:rPr>
              <w:t>болзошгүй</w:t>
            </w:r>
          </w:p>
        </w:tc>
        <w:tc>
          <w:tcPr>
            <w:tcW w:w="3920" w:type="dxa"/>
          </w:tcPr>
          <w:p w:rsidR="003A7BCE" w:rsidRPr="00816415" w:rsidRDefault="003A7BCE" w:rsidP="004B5A7C">
            <w:pPr>
              <w:rPr>
                <w:rFonts w:ascii="Times New Roman" w:hAnsi="Times New Roman" w:cs="Times New Roman"/>
                <w:strike/>
                <w:sz w:val="20"/>
                <w:szCs w:val="20"/>
              </w:rPr>
            </w:pPr>
          </w:p>
        </w:tc>
      </w:tr>
      <w:tr w:rsidR="003A7BCE" w:rsidTr="003A7BCE">
        <w:tc>
          <w:tcPr>
            <w:tcW w:w="3925" w:type="dxa"/>
          </w:tcPr>
          <w:p w:rsidR="003A7BC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2.4.14</w:t>
            </w:r>
            <w:r w:rsidRPr="00551E6E">
              <w:rPr>
                <w:rFonts w:ascii="Times New Roman" w:hAnsi="Times New Roman" w:cs="Times New Roman"/>
                <w:sz w:val="20"/>
                <w:szCs w:val="20"/>
              </w:rPr>
              <w:tab/>
              <w:t>Гарцын тусгай тулгуур (шаталж боох аргаар) угсрах үед ажилч</w:t>
            </w:r>
            <w:r>
              <w:rPr>
                <w:rFonts w:ascii="Times New Roman" w:hAnsi="Times New Roman" w:cs="Times New Roman"/>
                <w:sz w:val="20"/>
                <w:szCs w:val="20"/>
                <w:lang w:val="mn-MN"/>
              </w:rPr>
              <w:t>и</w:t>
            </w:r>
            <w:r w:rsidRPr="00551E6E">
              <w:rPr>
                <w:rFonts w:ascii="Times New Roman" w:hAnsi="Times New Roman" w:cs="Times New Roman"/>
                <w:sz w:val="20"/>
                <w:szCs w:val="20"/>
              </w:rPr>
              <w:t>дад зааварчилгаа өгөх байх ба ажлын хариуцлагатай удирдагчийн хяналтан дор уг ажлыг гүйцэтгэвэл зохино.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2.4.15</w:t>
            </w:r>
            <w:r w:rsidRPr="00551E6E">
              <w:rPr>
                <w:rFonts w:ascii="Times New Roman" w:hAnsi="Times New Roman" w:cs="Times New Roman"/>
                <w:sz w:val="20"/>
                <w:szCs w:val="20"/>
              </w:rPr>
              <w:tab/>
              <w:t>Хөндлөн хөндлөвчтэй нийлмэл тулгуурын оройн хөндлөвчийг угсрахдаа тулгуурын оройг 1,5 м орчим өргөхөөр бол түүн доогуур бүртгэлээр баталгаажсан бат бөх тулгуур шургуулж тавих ёстой.</w:t>
            </w:r>
          </w:p>
          <w:p w:rsidR="003A7BC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282A57" w:rsidRDefault="003A7BCE" w:rsidP="004B5A7C">
            <w:pPr>
              <w:contextualSpacing/>
              <w:jc w:val="center"/>
              <w:rPr>
                <w:rFonts w:ascii="Times New Roman" w:hAnsi="Times New Roman" w:cs="Times New Roman"/>
                <w:i/>
                <w:sz w:val="20"/>
                <w:szCs w:val="20"/>
              </w:rPr>
            </w:pPr>
            <w:r w:rsidRPr="00282A57">
              <w:rPr>
                <w:rFonts w:ascii="Times New Roman" w:hAnsi="Times New Roman" w:cs="Times New Roman"/>
                <w:i/>
                <w:sz w:val="20"/>
                <w:szCs w:val="20"/>
              </w:rPr>
              <w:t>Тулгуур суурилуулж босгох бэлтгэл болон зохион</w:t>
            </w:r>
            <w:r>
              <w:rPr>
                <w:rFonts w:ascii="Times New Roman" w:hAnsi="Times New Roman" w:cs="Times New Roman"/>
                <w:i/>
                <w:sz w:val="20"/>
                <w:szCs w:val="20"/>
                <w:lang w:val="mn-MN"/>
              </w:rPr>
              <w:t xml:space="preserve"> </w:t>
            </w:r>
            <w:r w:rsidRPr="00282A57">
              <w:rPr>
                <w:rFonts w:ascii="Times New Roman" w:hAnsi="Times New Roman" w:cs="Times New Roman"/>
                <w:i/>
                <w:sz w:val="20"/>
                <w:szCs w:val="20"/>
              </w:rPr>
              <w:t>байгуулалтын ажил</w:t>
            </w:r>
          </w:p>
          <w:p w:rsidR="003A7BCE" w:rsidRPr="00551E6E" w:rsidRDefault="003A7BCE" w:rsidP="004B5A7C">
            <w:pPr>
              <w:contextualSpacing/>
              <w:jc w:val="both"/>
              <w:rPr>
                <w:rFonts w:ascii="Times New Roman" w:hAnsi="Times New Roman" w:cs="Times New Roman"/>
                <w:sz w:val="20"/>
                <w:szCs w:val="20"/>
              </w:rPr>
            </w:pPr>
          </w:p>
          <w:p w:rsidR="003A7BCE" w:rsidRPr="00367D72"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2.4.16</w:t>
            </w:r>
            <w:r w:rsidRPr="00551E6E">
              <w:rPr>
                <w:rFonts w:ascii="Times New Roman" w:hAnsi="Times New Roman" w:cs="Times New Roman"/>
                <w:sz w:val="20"/>
                <w:szCs w:val="20"/>
              </w:rPr>
              <w:tab/>
              <w:t>Тулгуур угсрах талбайн хэмжээ нь тулгуурын эд ангиудыг тарааж тавихад тохиромжтой, кран ба тээврийн татах хэрэгсэл чөлөөтэй явах замаар хангагдсан байвал зохистой.</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2.4.17</w:t>
            </w:r>
            <w:r w:rsidRPr="00551E6E">
              <w:rPr>
                <w:rFonts w:ascii="Times New Roman" w:hAnsi="Times New Roman" w:cs="Times New Roman"/>
                <w:sz w:val="20"/>
                <w:szCs w:val="20"/>
              </w:rPr>
              <w:tab/>
              <w:t xml:space="preserve">Ажлын гүйцэтгэлийг хариуцагч ажилтан ажил эхлэхээс өмнө ажиллагсдад </w:t>
            </w:r>
            <w:r w:rsidRPr="00551E6E">
              <w:rPr>
                <w:rFonts w:ascii="Times New Roman" w:hAnsi="Times New Roman" w:cs="Times New Roman"/>
                <w:sz w:val="20"/>
                <w:szCs w:val="20"/>
              </w:rPr>
              <w:lastRenderedPageBreak/>
              <w:t>батлагдсан схем, тулгуур босгох дараалал, дохиоллын системийг нэг бүрчлэн танилцуулж, аюулгүй ажиллагааны зааварчилгаа өгсөн байх үүрэгтэй.</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lastRenderedPageBreak/>
              <w:t>2.4.18</w:t>
            </w:r>
            <w:r w:rsidRPr="00551E6E">
              <w:rPr>
                <w:rFonts w:ascii="Times New Roman" w:hAnsi="Times New Roman" w:cs="Times New Roman"/>
                <w:sz w:val="20"/>
                <w:szCs w:val="20"/>
              </w:rPr>
              <w:tab/>
              <w:t xml:space="preserve"> Цахилгаан дамжуулах агаарын шугамын барилга байгууламжийн угсралтад ашиглагддаг өргөх сум, нугас, тросс болон бусад хэрэгсэл нь албан ёсны бүртгэл болон  зөвшөөрөгдөх ачаалал ээлжит туршилт хийсэн тэмдэглэл бүхий шошготой байх ёстой.</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r>
              <w:rPr>
                <w:rFonts w:ascii="Times New Roman" w:hAnsi="Times New Roman" w:cs="Times New Roman"/>
                <w:sz w:val="20"/>
                <w:szCs w:val="20"/>
                <w:lang w:val="en-US"/>
              </w:rPr>
              <w:t xml:space="preserve">                             </w:t>
            </w:r>
            <w:r>
              <w:rPr>
                <w:rFonts w:ascii="Times New Roman" w:hAnsi="Times New Roman" w:cs="Times New Roman"/>
                <w:sz w:val="20"/>
                <w:szCs w:val="20"/>
                <w:lang w:val="mn-MN"/>
              </w:rPr>
              <w:t>Өөрчлөлтгүй</w:t>
            </w:r>
          </w:p>
        </w:tc>
        <w:tc>
          <w:tcPr>
            <w:tcW w:w="3925" w:type="dxa"/>
          </w:tcPr>
          <w:p w:rsidR="003A7BCE" w:rsidRPr="00E0453F" w:rsidRDefault="003A7BCE" w:rsidP="004B5A7C">
            <w:pPr>
              <w:rPr>
                <w:rFonts w:ascii="Times New Roman" w:hAnsi="Times New Roman" w:cs="Times New Roman"/>
                <w:strike/>
                <w:sz w:val="20"/>
                <w:szCs w:val="20"/>
                <w:lang w:val="mn-MN"/>
              </w:rPr>
            </w:pPr>
          </w:p>
        </w:tc>
        <w:tc>
          <w:tcPr>
            <w:tcW w:w="3920" w:type="dxa"/>
          </w:tcPr>
          <w:p w:rsidR="003A7BCE" w:rsidRPr="00E0453F" w:rsidRDefault="003A7BCE" w:rsidP="004B5A7C">
            <w:pPr>
              <w:rPr>
                <w:rFonts w:ascii="Times New Roman" w:hAnsi="Times New Roman" w:cs="Times New Roman"/>
                <w:strike/>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2.4.19</w:t>
            </w:r>
            <w:r w:rsidRPr="00551E6E">
              <w:rPr>
                <w:rFonts w:ascii="Times New Roman" w:hAnsi="Times New Roman" w:cs="Times New Roman"/>
                <w:sz w:val="20"/>
                <w:szCs w:val="20"/>
              </w:rPr>
              <w:tab/>
              <w:t>Монтёрын дөрөө, авирах хэрэгсэл нь бүртгэл, ээлжит туршилт хийгдсэн тэмдэглэлт бүхий шошготой байх ёстой.</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2.4.20</w:t>
            </w:r>
            <w:r w:rsidRPr="00551E6E">
              <w:rPr>
                <w:rFonts w:ascii="Times New Roman" w:hAnsi="Times New Roman" w:cs="Times New Roman"/>
                <w:sz w:val="20"/>
                <w:szCs w:val="20"/>
              </w:rPr>
              <w:tab/>
              <w:t>Ачаа өргөгч машин, угсралтын бүх хэрэгсэл туршигдсан байвал зохино.</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2.4.21</w:t>
            </w:r>
            <w:r w:rsidRPr="00551E6E">
              <w:rPr>
                <w:rFonts w:ascii="Times New Roman" w:hAnsi="Times New Roman" w:cs="Times New Roman"/>
                <w:sz w:val="20"/>
                <w:szCs w:val="20"/>
              </w:rPr>
              <w:tab/>
              <w:t xml:space="preserve">Олон шижимтэй оосорлогооны шижмүүд жигд татагдах боломжоор бүрэн </w:t>
            </w:r>
            <w:r w:rsidRPr="00C47BEB">
              <w:rPr>
                <w:rFonts w:ascii="Times New Roman" w:hAnsi="Times New Roman" w:cs="Times New Roman"/>
                <w:sz w:val="20"/>
                <w:szCs w:val="20"/>
                <w:highlight w:val="yellow"/>
              </w:rPr>
              <w:t>хангасан</w:t>
            </w:r>
            <w:r w:rsidRPr="00551E6E">
              <w:rPr>
                <w:rFonts w:ascii="Times New Roman" w:hAnsi="Times New Roman" w:cs="Times New Roman"/>
                <w:sz w:val="20"/>
                <w:szCs w:val="20"/>
              </w:rPr>
              <w:t xml:space="preserve"> байх ёстой.</w:t>
            </w:r>
          </w:p>
        </w:tc>
        <w:tc>
          <w:tcPr>
            <w:tcW w:w="3925" w:type="dxa"/>
          </w:tcPr>
          <w:p w:rsidR="003A7BCE" w:rsidRDefault="003A7BCE" w:rsidP="004B5A7C">
            <w:pPr>
              <w:rPr>
                <w:rFonts w:ascii="Times New Roman" w:hAnsi="Times New Roman" w:cs="Times New Roman"/>
                <w:sz w:val="20"/>
                <w:szCs w:val="20"/>
                <w:lang w:val="mn-MN"/>
              </w:rPr>
            </w:pPr>
            <w:r w:rsidRPr="00E0453F">
              <w:rPr>
                <w:rFonts w:ascii="Times New Roman" w:hAnsi="Times New Roman" w:cs="Times New Roman"/>
                <w:color w:val="00B050"/>
                <w:sz w:val="20"/>
                <w:szCs w:val="20"/>
                <w:lang w:val="mn-MN"/>
              </w:rPr>
              <w:t>2</w:t>
            </w:r>
            <w:r w:rsidRPr="00E0453F">
              <w:rPr>
                <w:rFonts w:ascii="Times New Roman" w:hAnsi="Times New Roman" w:cs="Times New Roman"/>
                <w:color w:val="00B050"/>
                <w:sz w:val="20"/>
                <w:szCs w:val="20"/>
              </w:rPr>
              <w:t>.4.21</w:t>
            </w:r>
            <w:r w:rsidRPr="00E0453F">
              <w:rPr>
                <w:rFonts w:ascii="Times New Roman" w:hAnsi="Times New Roman" w:cs="Times New Roman"/>
                <w:color w:val="00B050"/>
                <w:sz w:val="20"/>
                <w:szCs w:val="20"/>
              </w:rPr>
              <w:tab/>
              <w:t>Олон шижимтэй оосорлогооны шижмүүд жигд татагдах боломжоор бүрэн ханга</w:t>
            </w:r>
            <w:r w:rsidRPr="00E0453F">
              <w:rPr>
                <w:rFonts w:ascii="Times New Roman" w:hAnsi="Times New Roman" w:cs="Times New Roman"/>
                <w:color w:val="00B050"/>
                <w:sz w:val="20"/>
                <w:szCs w:val="20"/>
                <w:lang w:val="mn-MN"/>
              </w:rPr>
              <w:t>гдсан</w:t>
            </w:r>
            <w:r w:rsidRPr="00E0453F">
              <w:rPr>
                <w:rFonts w:ascii="Times New Roman" w:hAnsi="Times New Roman" w:cs="Times New Roman"/>
                <w:color w:val="00B050"/>
                <w:sz w:val="20"/>
                <w:szCs w:val="20"/>
              </w:rPr>
              <w:t xml:space="preserve"> байх ёстой.</w:t>
            </w:r>
          </w:p>
        </w:tc>
        <w:tc>
          <w:tcPr>
            <w:tcW w:w="3925" w:type="dxa"/>
          </w:tcPr>
          <w:p w:rsidR="003A7BCE" w:rsidRDefault="003A7BCE" w:rsidP="004B5A7C">
            <w:pPr>
              <w:rPr>
                <w:rFonts w:ascii="Times New Roman" w:hAnsi="Times New Roman" w:cs="Times New Roman"/>
                <w:color w:val="00B050"/>
                <w:sz w:val="20"/>
                <w:szCs w:val="20"/>
              </w:rPr>
            </w:pPr>
          </w:p>
          <w:p w:rsidR="003A7BCE" w:rsidRDefault="003A7BCE" w:rsidP="004B5A7C">
            <w:pPr>
              <w:rPr>
                <w:rFonts w:ascii="Times New Roman" w:hAnsi="Times New Roman" w:cs="Times New Roman"/>
                <w:color w:val="00B050"/>
                <w:sz w:val="20"/>
                <w:szCs w:val="20"/>
              </w:rPr>
            </w:pPr>
          </w:p>
          <w:p w:rsidR="003A7BCE" w:rsidRDefault="003A7BCE" w:rsidP="004B5A7C">
            <w:pPr>
              <w:rPr>
                <w:rFonts w:ascii="Times New Roman" w:hAnsi="Times New Roman" w:cs="Times New Roman"/>
                <w:sz w:val="20"/>
                <w:szCs w:val="20"/>
                <w:lang w:val="mn-MN"/>
              </w:rPr>
            </w:pPr>
            <w:r w:rsidRPr="00E0453F">
              <w:rPr>
                <w:rFonts w:ascii="Times New Roman" w:hAnsi="Times New Roman" w:cs="Times New Roman"/>
                <w:color w:val="00B050"/>
                <w:sz w:val="20"/>
                <w:szCs w:val="20"/>
              </w:rPr>
              <w:t>ханга</w:t>
            </w:r>
            <w:r w:rsidRPr="00E0453F">
              <w:rPr>
                <w:rFonts w:ascii="Times New Roman" w:hAnsi="Times New Roman" w:cs="Times New Roman"/>
                <w:color w:val="00B050"/>
                <w:sz w:val="20"/>
                <w:szCs w:val="20"/>
                <w:lang w:val="mn-MN"/>
              </w:rPr>
              <w:t>гдсан</w:t>
            </w:r>
          </w:p>
        </w:tc>
        <w:tc>
          <w:tcPr>
            <w:tcW w:w="3920" w:type="dxa"/>
          </w:tcPr>
          <w:p w:rsidR="003A7BCE" w:rsidRDefault="003A7BCE" w:rsidP="004B5A7C">
            <w:pPr>
              <w:rPr>
                <w:rFonts w:ascii="Times New Roman" w:hAnsi="Times New Roman" w:cs="Times New Roman"/>
                <w:color w:val="00B050"/>
                <w:sz w:val="20"/>
                <w:szCs w:val="20"/>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2.4.22</w:t>
            </w:r>
            <w:r w:rsidRPr="00551E6E">
              <w:rPr>
                <w:rFonts w:ascii="Times New Roman" w:hAnsi="Times New Roman" w:cs="Times New Roman"/>
                <w:sz w:val="20"/>
                <w:szCs w:val="20"/>
              </w:rPr>
              <w:tab/>
              <w:t>Тулгуурыг өргөхөөс өмнө ажлын удирдагч татах механизм, оосорлох хэрэгслийн бүрэн бүтэн эсэх, байрлал, аргамжийн суурийг тавих, ачаалал дахь оосорлогооны бүх хэрэгслийг зөв, найдвартай бэхэлсэн эсэхийг шалгах ёстой. Тулгуурын хийцүүдийн байрлалын зөв эсэхийг шалгахдаа тулгуурыг 200-300 мм өргөх ба үзлэгийн явцад илэрсэн доголдлыг тухайн тулгуурыг газарт буулган засаж арилгана. Тулгуурыг дахин 200-300 мм-т өргөж шалгалтыг давтана. Бүх зөрчлийг арилгасны дараа тулгуурыг зураг төслийн байрлалд хүртэл өргөхийг зөвшөөрнө. Өргөсөн тулгуур дээр аливаа доголдол арилгахыг эрс хориглоно.</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2.4.23</w:t>
            </w:r>
            <w:r w:rsidRPr="00551E6E">
              <w:rPr>
                <w:rFonts w:ascii="Times New Roman" w:hAnsi="Times New Roman" w:cs="Times New Roman"/>
                <w:sz w:val="20"/>
                <w:szCs w:val="20"/>
              </w:rPr>
              <w:tab/>
              <w:t>Тулгуурыг өргөх үед үзлэг шалгалт хийхийг зөвхөн ажлын удирдагчид зөвшөөрнө. Тулгуурт дөхөж очих зам ямарваа саадгүй, чөлөөтэй байх ёстой.</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Default="003A7BCE" w:rsidP="004B5A7C">
            <w:pPr>
              <w:contextualSpacing/>
              <w:jc w:val="center"/>
              <w:rPr>
                <w:rFonts w:ascii="Times New Roman" w:hAnsi="Times New Roman" w:cs="Times New Roman"/>
                <w:i/>
                <w:sz w:val="20"/>
                <w:szCs w:val="20"/>
              </w:rPr>
            </w:pPr>
          </w:p>
          <w:p w:rsidR="003A7BCE" w:rsidRPr="00A03CC0" w:rsidRDefault="003A7BCE" w:rsidP="004B5A7C">
            <w:pPr>
              <w:contextualSpacing/>
              <w:jc w:val="center"/>
              <w:rPr>
                <w:rFonts w:ascii="Times New Roman" w:hAnsi="Times New Roman" w:cs="Times New Roman"/>
                <w:i/>
                <w:sz w:val="20"/>
                <w:szCs w:val="20"/>
              </w:rPr>
            </w:pPr>
            <w:r w:rsidRPr="00A03CC0">
              <w:rPr>
                <w:rFonts w:ascii="Times New Roman" w:hAnsi="Times New Roman" w:cs="Times New Roman"/>
                <w:i/>
                <w:sz w:val="20"/>
                <w:szCs w:val="20"/>
              </w:rPr>
              <w:t>Тулгуур суурилуулж босгох</w:t>
            </w:r>
          </w:p>
          <w:p w:rsidR="003A7BCE" w:rsidRPr="00551E6E" w:rsidRDefault="003A7BCE" w:rsidP="004B5A7C">
            <w:pPr>
              <w:contextualSpacing/>
              <w:jc w:val="both"/>
              <w:rPr>
                <w:rFonts w:ascii="Times New Roman" w:hAnsi="Times New Roman" w:cs="Times New Roman"/>
                <w:sz w:val="20"/>
                <w:szCs w:val="20"/>
              </w:rPr>
            </w:pP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lastRenderedPageBreak/>
              <w:t>2.4.24</w:t>
            </w:r>
            <w:r w:rsidRPr="00551E6E">
              <w:rPr>
                <w:rFonts w:ascii="Times New Roman" w:hAnsi="Times New Roman" w:cs="Times New Roman"/>
                <w:sz w:val="20"/>
                <w:szCs w:val="20"/>
              </w:rPr>
              <w:tab/>
              <w:t>Барьж дуусаагүй, шороогоор бүрэн дүүргээгүй суурин дээр тулгуур суурилуулж босгохыг эрс хориглоно.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lastRenderedPageBreak/>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lastRenderedPageBreak/>
              <w:t>2.4.25</w:t>
            </w:r>
            <w:r w:rsidRPr="00551E6E">
              <w:rPr>
                <w:rFonts w:ascii="Times New Roman" w:hAnsi="Times New Roman" w:cs="Times New Roman"/>
                <w:sz w:val="20"/>
                <w:szCs w:val="20"/>
              </w:rPr>
              <w:tab/>
              <w:t>Тулгуурыг суурилуулж босгох ажлыг тусгай машин, тээврийн хэрэгсэл, татах ба оосорлох хэрэгсэл, тоноглол, багаж, хэрэгслийн тусламжтайгаар гүйцэтгэвэл зохино.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2.4.26</w:t>
            </w:r>
            <w:r w:rsidRPr="00551E6E">
              <w:rPr>
                <w:rFonts w:ascii="Times New Roman" w:hAnsi="Times New Roman" w:cs="Times New Roman"/>
                <w:sz w:val="20"/>
                <w:szCs w:val="20"/>
              </w:rPr>
              <w:tab/>
              <w:t>Өвлийн улиралд тулгуур суурилуулж босгохдоо тулгуурт чөлөөтэй дөхөж ойртох, ажлын аюулгүй байдлыг хангах зорилгоор тулгуурын өндрийн 1.5 дахинаас багагүй голч бүхий угсралтын талбайн цасыг цэвэрлэсэн байвал зохино. Цасыг нь арилгаагүй талбайд ажил хийхийг хатуу хориглоно.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2.4.27</w:t>
            </w:r>
            <w:r w:rsidRPr="00551E6E">
              <w:rPr>
                <w:rFonts w:ascii="Times New Roman" w:hAnsi="Times New Roman" w:cs="Times New Roman"/>
                <w:sz w:val="20"/>
                <w:szCs w:val="20"/>
              </w:rPr>
              <w:tab/>
              <w:t>Унадаг сумны оронд трактор-кран өргөх схемийг зөвхөн дараах нөхцөлд хэрэглэхийг зөвшөөрнө. Үүнд:</w:t>
            </w:r>
          </w:p>
          <w:p w:rsidR="003A7BCE" w:rsidRDefault="003A7BCE" w:rsidP="004B5A7C">
            <w:pPr>
              <w:contextualSpacing/>
              <w:jc w:val="both"/>
              <w:rPr>
                <w:rFonts w:ascii="Times New Roman" w:hAnsi="Times New Roman" w:cs="Times New Roman"/>
                <w:sz w:val="20"/>
                <w:szCs w:val="20"/>
              </w:rPr>
            </w:pP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а.Өргөж буй тулгуурын жин сумны суналтад харгалзах краны даацаас хэтрэхгүй байх;</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б.Өргөх краны сумны ажлын явалт 35–40 градус (суурилуулах тулгуурын өргөлтийн өнцөг)-аас дээш тулгуурын өргөлтийг хангаж байх ёстой.</w:t>
            </w:r>
          </w:p>
          <w:p w:rsidR="003A7BC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Default="003A7BCE" w:rsidP="004B5A7C">
            <w:pPr>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28</w:t>
            </w:r>
            <w:r w:rsidRPr="00551E6E">
              <w:rPr>
                <w:rFonts w:ascii="Times New Roman" w:hAnsi="Times New Roman" w:cs="Times New Roman"/>
                <w:sz w:val="20"/>
                <w:szCs w:val="20"/>
              </w:rPr>
              <w:tab/>
              <w:t>Кран ба трактороор тулгуур суурилуулах үед трактор дээр таталтын хүч бүрэн шилжсэний дараа тулгуураас дэгээг мултлах ёстой. Трактороор тулгуурыг өргөхдөө тулгуурыг бүрэн тормозлож, краныг зайлуулсны дараа үргэлжлүүлнэ. Өргөж буй тулгуурын доогуур кран явахыг хориглоно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29</w:t>
            </w:r>
            <w:r w:rsidRPr="00551E6E">
              <w:rPr>
                <w:rFonts w:ascii="Times New Roman" w:hAnsi="Times New Roman" w:cs="Times New Roman"/>
                <w:sz w:val="20"/>
                <w:szCs w:val="20"/>
              </w:rPr>
              <w:tab/>
              <w:t>Ганц кранаар тулгуур суурилуулж бос</w:t>
            </w:r>
            <w:r>
              <w:rPr>
                <w:rFonts w:ascii="Times New Roman" w:hAnsi="Times New Roman" w:cs="Times New Roman"/>
                <w:sz w:val="20"/>
                <w:szCs w:val="20"/>
              </w:rPr>
              <w:t>гохыг дараах нөхцөлд зөвшөөрнө:</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а.Өргөж буй тулгуурын жин сумны харгалзах суналтад краны даацаас  хэтрэхгүй байх;</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б.Дэгээний ажлын явалт тулгуурын суурийн хамгийн доод газар дээрх цэг (суурь)-ээс 0.5 м-ээс багагүй өргөлтийг хангаж байх ёстой;</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3018C3" w:rsidRDefault="003A7BCE" w:rsidP="004B5A7C">
            <w:pPr>
              <w:contextualSpacing/>
              <w:jc w:val="both"/>
              <w:rPr>
                <w:rFonts w:ascii="Times New Roman" w:hAnsi="Times New Roman" w:cs="Times New Roman"/>
                <w:color w:val="FF0000"/>
                <w:sz w:val="20"/>
                <w:szCs w:val="20"/>
              </w:rPr>
            </w:pPr>
            <w:r w:rsidRPr="00551E6E">
              <w:rPr>
                <w:rFonts w:ascii="Times New Roman" w:hAnsi="Times New Roman" w:cs="Times New Roman"/>
                <w:sz w:val="20"/>
                <w:szCs w:val="20"/>
              </w:rPr>
              <w:lastRenderedPageBreak/>
              <w:t>2.4.3</w:t>
            </w:r>
            <w:r>
              <w:rPr>
                <w:rFonts w:ascii="Times New Roman" w:hAnsi="Times New Roman" w:cs="Times New Roman"/>
                <w:sz w:val="20"/>
                <w:szCs w:val="20"/>
                <w:lang w:val="mn-MN"/>
              </w:rPr>
              <w:t>0</w:t>
            </w:r>
            <w:r w:rsidRPr="00551E6E">
              <w:rPr>
                <w:rFonts w:ascii="Times New Roman" w:hAnsi="Times New Roman" w:cs="Times New Roman"/>
                <w:sz w:val="20"/>
                <w:szCs w:val="20"/>
              </w:rPr>
              <w:tab/>
              <w:t xml:space="preserve">Модон ба нэг шонт төмөрбетон тулгуурыг өргөх үед хүндийн төвөөс нь дээш оосорлох ёстой. Краны сум эргэх агшин хүртэл (тулгуурыг нүхэнд тавих үед) тулгуурын ёроол газраас дээш </w:t>
            </w:r>
            <w:r w:rsidRPr="003018C3">
              <w:rPr>
                <w:rFonts w:ascii="Times New Roman" w:hAnsi="Times New Roman" w:cs="Times New Roman"/>
                <w:color w:val="FF0000"/>
                <w:sz w:val="20"/>
                <w:szCs w:val="20"/>
              </w:rPr>
              <w:t>0.5 м-ээс багагүй өргөгдсөн байх ёстой.</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2.4.3</w:t>
            </w:r>
            <w:r>
              <w:rPr>
                <w:rFonts w:ascii="Times New Roman" w:hAnsi="Times New Roman" w:cs="Times New Roman"/>
                <w:sz w:val="20"/>
                <w:szCs w:val="20"/>
                <w:lang w:val="mn-MN"/>
              </w:rPr>
              <w:t>1</w:t>
            </w:r>
            <w:r w:rsidRPr="00551E6E">
              <w:rPr>
                <w:rFonts w:ascii="Times New Roman" w:hAnsi="Times New Roman" w:cs="Times New Roman"/>
                <w:sz w:val="20"/>
                <w:szCs w:val="20"/>
              </w:rPr>
              <w:tab/>
              <w:t>Тулгуурыг нүхэнд чиглүүлэхдээ төмөр ац, татуурга, гох дэгээ хэрэглэх ба ажлыг эдгээр багаж хэрэгсэлгүйгээр гараар гүйцэтгэхийг хориглоно.</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Default="003A7BCE" w:rsidP="0095198E">
            <w:pPr>
              <w:contextualSpacing/>
              <w:rPr>
                <w:rFonts w:ascii="Times New Roman" w:hAnsi="Times New Roman" w:cs="Times New Roman"/>
                <w:sz w:val="20"/>
                <w:szCs w:val="20"/>
              </w:rPr>
            </w:pPr>
            <w:r w:rsidRPr="0095198E">
              <w:rPr>
                <w:rFonts w:ascii="Times New Roman" w:eastAsiaTheme="minorHAnsi" w:hAnsi="Times New Roman" w:cs="Times New Roman"/>
                <w:sz w:val="20"/>
                <w:szCs w:val="20"/>
                <w:lang w:val="en-US"/>
              </w:rPr>
              <w:t xml:space="preserve">2.4.32 </w:t>
            </w:r>
            <w:r w:rsidRPr="0095198E">
              <w:rPr>
                <w:rFonts w:ascii="Times New Roman" w:hAnsi="Times New Roman" w:cs="Times New Roman"/>
                <w:sz w:val="20"/>
                <w:szCs w:val="20"/>
              </w:rPr>
              <w:t xml:space="preserve">Тулгуурын </w:t>
            </w:r>
            <w:r>
              <w:rPr>
                <w:rFonts w:ascii="Times New Roman" w:hAnsi="Times New Roman" w:cs="Times New Roman"/>
                <w:sz w:val="20"/>
                <w:szCs w:val="20"/>
                <w:lang w:val="mn-MN"/>
              </w:rPr>
              <w:t xml:space="preserve">доод хэсгээс гараар барьж чиглүүлэх эсвэл </w:t>
            </w:r>
            <w:r w:rsidRPr="0095198E">
              <w:rPr>
                <w:rFonts w:ascii="Times New Roman" w:hAnsi="Times New Roman" w:cs="Times New Roman"/>
                <w:sz w:val="20"/>
                <w:szCs w:val="20"/>
              </w:rPr>
              <w:t>ямар нэгэн зүйлээр ачаала</w:t>
            </w:r>
            <w:r>
              <w:rPr>
                <w:rFonts w:ascii="Times New Roman" w:hAnsi="Times New Roman" w:cs="Times New Roman"/>
                <w:sz w:val="20"/>
                <w:szCs w:val="20"/>
                <w:lang w:val="mn-MN"/>
              </w:rPr>
              <w:t>л өгөхийг</w:t>
            </w:r>
            <w:r w:rsidRPr="0095198E">
              <w:rPr>
                <w:rFonts w:ascii="Times New Roman" w:hAnsi="Times New Roman" w:cs="Times New Roman"/>
                <w:sz w:val="20"/>
                <w:szCs w:val="20"/>
              </w:rPr>
              <w:t xml:space="preserve"> хориглоно.</w:t>
            </w:r>
          </w:p>
        </w:tc>
        <w:tc>
          <w:tcPr>
            <w:tcW w:w="3925" w:type="dxa"/>
          </w:tcPr>
          <w:p w:rsidR="003A7BCE" w:rsidRPr="00EA363D" w:rsidRDefault="003A7BCE" w:rsidP="004B5A7C">
            <w:pPr>
              <w:rPr>
                <w:rFonts w:ascii="Times New Roman" w:hAnsi="Times New Roman" w:cs="Times New Roman"/>
                <w:color w:val="00B050"/>
                <w:sz w:val="20"/>
                <w:szCs w:val="20"/>
                <w:lang w:val="mn-MN"/>
              </w:rPr>
            </w:pPr>
            <w:r w:rsidRPr="00EA363D">
              <w:rPr>
                <w:rFonts w:ascii="Times New Roman" w:eastAsiaTheme="minorHAnsi" w:hAnsi="Times New Roman" w:cs="Times New Roman"/>
                <w:color w:val="00B050"/>
                <w:sz w:val="20"/>
                <w:szCs w:val="20"/>
                <w:lang w:val="en-US"/>
              </w:rPr>
              <w:t xml:space="preserve">2.4.32 </w:t>
            </w:r>
            <w:r w:rsidRPr="00EA363D">
              <w:rPr>
                <w:rFonts w:ascii="Times New Roman" w:hAnsi="Times New Roman" w:cs="Times New Roman"/>
                <w:color w:val="00B050"/>
                <w:sz w:val="20"/>
                <w:szCs w:val="20"/>
                <w:lang w:val="mn-MN"/>
              </w:rPr>
              <w:t xml:space="preserve">Тулгуурын төгсгөл талд хүчлэхээр гараар барьж тогтоох </w:t>
            </w:r>
            <w:proofErr w:type="gramStart"/>
            <w:r w:rsidRPr="00EA363D">
              <w:rPr>
                <w:rFonts w:ascii="Times New Roman" w:hAnsi="Times New Roman" w:cs="Times New Roman"/>
                <w:color w:val="00B050"/>
                <w:sz w:val="20"/>
                <w:szCs w:val="20"/>
                <w:lang w:val="mn-MN"/>
              </w:rPr>
              <w:t>эсвэл  ямар</w:t>
            </w:r>
            <w:proofErr w:type="gramEnd"/>
            <w:r w:rsidRPr="00EA363D">
              <w:rPr>
                <w:rFonts w:ascii="Times New Roman" w:hAnsi="Times New Roman" w:cs="Times New Roman"/>
                <w:color w:val="00B050"/>
                <w:sz w:val="20"/>
                <w:szCs w:val="20"/>
                <w:lang w:val="mn-MN"/>
              </w:rPr>
              <w:t xml:space="preserve"> нэг зүйлээр ачаалахыг хориглоно.</w:t>
            </w:r>
          </w:p>
          <w:p w:rsidR="003A7BCE" w:rsidRDefault="003A7BCE" w:rsidP="004B5A7C">
            <w:pP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z w:val="20"/>
                <w:szCs w:val="20"/>
                <w:lang w:val="mn-MN"/>
              </w:rPr>
            </w:pPr>
            <w:r>
              <w:rPr>
                <w:rFonts w:ascii="Times New Roman" w:hAnsi="Times New Roman" w:cs="Times New Roman"/>
                <w:sz w:val="20"/>
                <w:szCs w:val="20"/>
                <w:lang w:val="mn-MN"/>
              </w:rPr>
              <w:t>Найруулга</w:t>
            </w: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2.4.3</w:t>
            </w:r>
            <w:r>
              <w:rPr>
                <w:rFonts w:ascii="Times New Roman" w:hAnsi="Times New Roman" w:cs="Times New Roman"/>
                <w:sz w:val="20"/>
                <w:szCs w:val="20"/>
                <w:lang w:val="mn-MN"/>
              </w:rPr>
              <w:t>3</w:t>
            </w:r>
            <w:r w:rsidRPr="00551E6E">
              <w:rPr>
                <w:rFonts w:ascii="Times New Roman" w:hAnsi="Times New Roman" w:cs="Times New Roman"/>
                <w:sz w:val="20"/>
                <w:szCs w:val="20"/>
              </w:rPr>
              <w:tab/>
              <w:t>Тулгуурыг өргөж суурилуулах үед дараах ажлуудыг хориглоно. Үүнд:</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а.Ямар нэг зүйлээр тулгуурын суурийг ачаалах буюу түүнийг гараар дэмжсэн талын жинг нэмэгдүүлж ёроолыг нь доош буулгах;</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б.Өргөх механизмын аюултай бүсийн ойролцоо, тэдгээрийн унаж болзошгүй бүсэд байх, тулгуур, тросын доор байх;</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в.Тулгуурыг гүйцэд өргөж, нүхэнд оруулж буулгахаас өмнө тулгуурт ойртох;</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г.Тулгуурыг бүрэн бэхлээгүй байхад тулгуурт гарах;</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34</w:t>
            </w:r>
            <w:r w:rsidRPr="00551E6E">
              <w:rPr>
                <w:rFonts w:ascii="Times New Roman" w:hAnsi="Times New Roman" w:cs="Times New Roman"/>
                <w:sz w:val="20"/>
                <w:szCs w:val="20"/>
              </w:rPr>
              <w:tab/>
              <w:t>Тулгуурт  бэхэлгээ хийсний дараа суурилуулсан тулгуур дээрх трос, түр оосорлогооны хэрэгслийг авна.</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35</w:t>
            </w:r>
            <w:r w:rsidRPr="00551E6E">
              <w:rPr>
                <w:rFonts w:ascii="Times New Roman" w:hAnsi="Times New Roman" w:cs="Times New Roman"/>
                <w:sz w:val="20"/>
                <w:szCs w:val="20"/>
              </w:rPr>
              <w:tab/>
              <w:t>Цахилгаан эргүүлэг ба унадаг сумаар тулгуур суурилуулж босгох үед дараах нөхцлүүдийг мөрдвөл зохистой:</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а.Цахилгаан эргүүлгийн ачаа өргөх даац нь тулгуур суурилуулах үед үүсэх таталтын ба тормозын хүчээс багагүй байх.</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б.Цахилгаан эргүүлэг бэхлэх якорууд нь тэдгээрт үйлчлэх хүчний тоо хэмжээ, чиглэлтэй тохирч байх.</w:t>
            </w:r>
          </w:p>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 xml:space="preserve">в. </w:t>
            </w:r>
            <w:r w:rsidRPr="005C39AC">
              <w:rPr>
                <w:rFonts w:ascii="Times New Roman" w:hAnsi="Times New Roman" w:cs="Times New Roman"/>
                <w:sz w:val="20"/>
                <w:szCs w:val="20"/>
                <w:highlight w:val="yellow"/>
              </w:rPr>
              <w:t>Туузан дамжуулагч /лебедк/-ийн дамрыг зөвхөн тормоз ашиглан зогсооно.</w:t>
            </w:r>
          </w:p>
        </w:tc>
        <w:tc>
          <w:tcPr>
            <w:tcW w:w="3925" w:type="dxa"/>
          </w:tcPr>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p w:rsidR="003A7BCE" w:rsidRDefault="003A7BCE" w:rsidP="004B5A7C">
            <w:pPr>
              <w:contextualSpacing/>
              <w:jc w:val="both"/>
              <w:rPr>
                <w:rFonts w:ascii="Times New Roman" w:hAnsi="Times New Roman" w:cs="Times New Roman"/>
                <w:sz w:val="20"/>
                <w:szCs w:val="20"/>
              </w:rPr>
            </w:pPr>
          </w:p>
          <w:p w:rsidR="003A7BCE" w:rsidRPr="006D0292" w:rsidRDefault="003A7BCE" w:rsidP="005C39AC">
            <w:pPr>
              <w:contextualSpacing/>
              <w:jc w:val="both"/>
              <w:rPr>
                <w:rFonts w:ascii="Times New Roman" w:hAnsi="Times New Roman" w:cs="Times New Roman"/>
                <w:sz w:val="20"/>
                <w:szCs w:val="20"/>
              </w:rPr>
            </w:pPr>
            <w:r w:rsidRPr="005C39AC">
              <w:rPr>
                <w:rFonts w:ascii="Times New Roman" w:hAnsi="Times New Roman" w:cs="Times New Roman"/>
                <w:color w:val="00B050"/>
                <w:sz w:val="20"/>
                <w:szCs w:val="20"/>
              </w:rPr>
              <w:t>лебедк</w:t>
            </w:r>
            <w:r w:rsidRPr="005C39AC">
              <w:rPr>
                <w:rFonts w:ascii="Times New Roman" w:hAnsi="Times New Roman" w:cs="Times New Roman"/>
                <w:color w:val="00B050"/>
                <w:sz w:val="20"/>
                <w:szCs w:val="20"/>
                <w:lang w:val="mn-MN"/>
              </w:rPr>
              <w:t>ний</w:t>
            </w:r>
            <w:r w:rsidRPr="005C39AC">
              <w:rPr>
                <w:rFonts w:ascii="Times New Roman" w:hAnsi="Times New Roman" w:cs="Times New Roman"/>
                <w:color w:val="00B050"/>
                <w:sz w:val="20"/>
                <w:szCs w:val="20"/>
              </w:rPr>
              <w:t xml:space="preserve"> </w:t>
            </w:r>
            <w:r w:rsidRPr="005C39AC">
              <w:rPr>
                <w:rFonts w:ascii="Times New Roman" w:hAnsi="Times New Roman" w:cs="Times New Roman"/>
                <w:color w:val="00B050"/>
                <w:sz w:val="20"/>
                <w:szCs w:val="20"/>
                <w:lang w:val="mn-MN"/>
              </w:rPr>
              <w:t>хүрдийг</w:t>
            </w:r>
            <w:r w:rsidRPr="005C39AC">
              <w:rPr>
                <w:rFonts w:ascii="Times New Roman" w:hAnsi="Times New Roman" w:cs="Times New Roman"/>
                <w:color w:val="00B050"/>
                <w:sz w:val="20"/>
                <w:szCs w:val="20"/>
              </w:rPr>
              <w:t xml:space="preserve"> зөвхөн </w:t>
            </w:r>
            <w:r w:rsidRPr="005C39AC">
              <w:rPr>
                <w:rFonts w:ascii="Times New Roman" w:hAnsi="Times New Roman" w:cs="Times New Roman"/>
                <w:color w:val="00B050"/>
                <w:sz w:val="20"/>
                <w:szCs w:val="20"/>
                <w:lang w:val="mn-MN"/>
              </w:rPr>
              <w:t xml:space="preserve">зориулалтын </w:t>
            </w:r>
            <w:r w:rsidRPr="005C39AC">
              <w:rPr>
                <w:rFonts w:ascii="Times New Roman" w:hAnsi="Times New Roman" w:cs="Times New Roman"/>
                <w:color w:val="00B050"/>
                <w:sz w:val="20"/>
                <w:szCs w:val="20"/>
              </w:rPr>
              <w:t>тормоз ашиглан зогсооно.</w:t>
            </w:r>
          </w:p>
        </w:tc>
        <w:tc>
          <w:tcPr>
            <w:tcW w:w="3925" w:type="dxa"/>
          </w:tcPr>
          <w:p w:rsidR="003A7BCE" w:rsidRDefault="003A7BCE" w:rsidP="0095198E">
            <w:pPr>
              <w:rPr>
                <w:rFonts w:ascii="Times New Roman" w:hAnsi="Times New Roman" w:cs="Times New Roman"/>
                <w:color w:val="00B050"/>
                <w:sz w:val="20"/>
                <w:szCs w:val="20"/>
              </w:rPr>
            </w:pPr>
          </w:p>
          <w:p w:rsidR="003A7BCE" w:rsidRDefault="003A7BCE" w:rsidP="0095198E">
            <w:pPr>
              <w:rPr>
                <w:rFonts w:ascii="Times New Roman" w:hAnsi="Times New Roman" w:cs="Times New Roman"/>
                <w:color w:val="00B050"/>
                <w:sz w:val="20"/>
                <w:szCs w:val="20"/>
              </w:rPr>
            </w:pPr>
          </w:p>
          <w:p w:rsidR="003A7BCE" w:rsidRDefault="003A7BCE" w:rsidP="0095198E">
            <w:pPr>
              <w:rPr>
                <w:rFonts w:ascii="Times New Roman" w:hAnsi="Times New Roman" w:cs="Times New Roman"/>
                <w:color w:val="00B050"/>
                <w:sz w:val="20"/>
                <w:szCs w:val="20"/>
              </w:rPr>
            </w:pPr>
          </w:p>
          <w:p w:rsidR="003A7BCE" w:rsidRDefault="003A7BCE" w:rsidP="0095198E">
            <w:pPr>
              <w:rPr>
                <w:rFonts w:ascii="Times New Roman" w:hAnsi="Times New Roman" w:cs="Times New Roman"/>
                <w:color w:val="00B050"/>
                <w:sz w:val="20"/>
                <w:szCs w:val="20"/>
              </w:rPr>
            </w:pPr>
          </w:p>
          <w:p w:rsidR="003A7BCE" w:rsidRDefault="003A7BCE" w:rsidP="0095198E">
            <w:pPr>
              <w:rPr>
                <w:rFonts w:ascii="Times New Roman" w:hAnsi="Times New Roman" w:cs="Times New Roman"/>
                <w:color w:val="00B050"/>
                <w:sz w:val="20"/>
                <w:szCs w:val="20"/>
              </w:rPr>
            </w:pPr>
          </w:p>
          <w:p w:rsidR="003A7BCE" w:rsidRDefault="003A7BCE" w:rsidP="0095198E">
            <w:pPr>
              <w:rPr>
                <w:rFonts w:ascii="Times New Roman" w:hAnsi="Times New Roman" w:cs="Times New Roman"/>
                <w:color w:val="00B050"/>
                <w:sz w:val="20"/>
                <w:szCs w:val="20"/>
              </w:rPr>
            </w:pPr>
          </w:p>
          <w:p w:rsidR="003A7BCE" w:rsidRDefault="003A7BCE" w:rsidP="0095198E">
            <w:pPr>
              <w:rPr>
                <w:rFonts w:ascii="Times New Roman" w:hAnsi="Times New Roman" w:cs="Times New Roman"/>
                <w:color w:val="00B050"/>
                <w:sz w:val="20"/>
                <w:szCs w:val="20"/>
              </w:rPr>
            </w:pPr>
          </w:p>
          <w:p w:rsidR="003A7BCE" w:rsidRDefault="003A7BCE" w:rsidP="0095198E">
            <w:pPr>
              <w:rPr>
                <w:rFonts w:ascii="Times New Roman" w:hAnsi="Times New Roman" w:cs="Times New Roman"/>
                <w:color w:val="00B050"/>
                <w:sz w:val="20"/>
                <w:szCs w:val="20"/>
              </w:rPr>
            </w:pPr>
          </w:p>
          <w:p w:rsidR="003A7BCE" w:rsidRDefault="003A7BCE" w:rsidP="0095198E">
            <w:pPr>
              <w:rPr>
                <w:rFonts w:ascii="Times New Roman" w:hAnsi="Times New Roman" w:cs="Times New Roman"/>
                <w:color w:val="00B050"/>
                <w:sz w:val="20"/>
                <w:szCs w:val="20"/>
              </w:rPr>
            </w:pPr>
          </w:p>
          <w:p w:rsidR="003A7BCE" w:rsidRPr="002858AD" w:rsidRDefault="003A7BCE" w:rsidP="002858AD">
            <w:pPr>
              <w:rPr>
                <w:rFonts w:ascii="Times New Roman" w:hAnsi="Times New Roman" w:cs="Times New Roman"/>
                <w:sz w:val="20"/>
                <w:szCs w:val="20"/>
                <w:lang w:val="en-US"/>
              </w:rPr>
            </w:pPr>
            <w:r w:rsidRPr="005C39AC">
              <w:rPr>
                <w:rFonts w:ascii="Times New Roman" w:hAnsi="Times New Roman" w:cs="Times New Roman"/>
                <w:color w:val="00B050"/>
                <w:sz w:val="20"/>
                <w:szCs w:val="20"/>
              </w:rPr>
              <w:t>Лебедк</w:t>
            </w:r>
            <w:r>
              <w:rPr>
                <w:rFonts w:ascii="Times New Roman" w:hAnsi="Times New Roman" w:cs="Times New Roman"/>
                <w:color w:val="00B050"/>
                <w:sz w:val="20"/>
                <w:szCs w:val="20"/>
                <w:lang w:val="mn-MN"/>
              </w:rPr>
              <w:t xml:space="preserve"> -цахилгаан эргүүлэг</w:t>
            </w:r>
            <w:r>
              <w:rPr>
                <w:rFonts w:ascii="Times New Roman" w:hAnsi="Times New Roman" w:cs="Times New Roman"/>
                <w:color w:val="00B050"/>
                <w:sz w:val="20"/>
                <w:szCs w:val="20"/>
                <w:lang w:val="en-US"/>
              </w:rPr>
              <w:t xml:space="preserve"> ?</w:t>
            </w:r>
          </w:p>
        </w:tc>
        <w:tc>
          <w:tcPr>
            <w:tcW w:w="3920" w:type="dxa"/>
          </w:tcPr>
          <w:p w:rsidR="003A7BCE" w:rsidRDefault="003A7BCE" w:rsidP="0095198E">
            <w:pPr>
              <w:rPr>
                <w:rFonts w:ascii="Times New Roman" w:hAnsi="Times New Roman" w:cs="Times New Roman"/>
                <w:color w:val="00B050"/>
                <w:sz w:val="20"/>
                <w:szCs w:val="20"/>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36</w:t>
            </w:r>
            <w:r w:rsidRPr="00551E6E">
              <w:rPr>
                <w:rFonts w:ascii="Times New Roman" w:hAnsi="Times New Roman" w:cs="Times New Roman"/>
                <w:sz w:val="20"/>
                <w:szCs w:val="20"/>
              </w:rPr>
              <w:tab/>
              <w:t xml:space="preserve">Тулгуурыг өргөх үед краны машинч, тракторчин, моторчин ажлын байран дээрээ байгаа эсэхийг ажлын </w:t>
            </w:r>
            <w:r w:rsidRPr="00551E6E">
              <w:rPr>
                <w:rFonts w:ascii="Times New Roman" w:hAnsi="Times New Roman" w:cs="Times New Roman"/>
                <w:sz w:val="20"/>
                <w:szCs w:val="20"/>
              </w:rPr>
              <w:lastRenderedPageBreak/>
              <w:t>удирдагч хянах үүрэгтэй. Тулгуурын өргөлт түр зогсох хугацаанд дээрх ажилтнууд ажлын байраа орхиж болохгүй.</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lastRenderedPageBreak/>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lastRenderedPageBreak/>
              <w:t>2.4.</w:t>
            </w:r>
            <w:r>
              <w:rPr>
                <w:rFonts w:ascii="Times New Roman" w:hAnsi="Times New Roman" w:cs="Times New Roman"/>
                <w:sz w:val="20"/>
                <w:szCs w:val="20"/>
                <w:lang w:val="mn-MN"/>
              </w:rPr>
              <w:t>37</w:t>
            </w:r>
            <w:r w:rsidRPr="00551E6E">
              <w:rPr>
                <w:rFonts w:ascii="Times New Roman" w:hAnsi="Times New Roman" w:cs="Times New Roman"/>
                <w:sz w:val="20"/>
                <w:szCs w:val="20"/>
              </w:rPr>
              <w:tab/>
              <w:t>Тулгуур өргөх үед замын ойролцоо өнгөрч яваа тээврийн хэрэгсэл, трос, түр оосорлогооны хэрэгслийг гэмтээхээргүй байлгах арга хэмжээг авбал зохино. Тулгуур өргөх бүсийн зам дээр дохиочид тавина.</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trike/>
                <w:sz w:val="20"/>
                <w:szCs w:val="20"/>
              </w:rPr>
            </w:pPr>
            <w:r>
              <w:rPr>
                <w:rFonts w:ascii="Times New Roman" w:hAnsi="Times New Roman" w:cs="Times New Roman"/>
                <w:sz w:val="20"/>
                <w:szCs w:val="20"/>
                <w:lang w:val="mn-MN"/>
              </w:rPr>
              <w:t>Өөрчлөлтгүй</w:t>
            </w:r>
            <w:r w:rsidRPr="006D0292">
              <w:rPr>
                <w:rFonts w:ascii="Times New Roman" w:hAnsi="Times New Roman" w:cs="Times New Roman"/>
                <w:strike/>
                <w:sz w:val="20"/>
                <w:szCs w:val="20"/>
              </w:rPr>
              <w:t xml:space="preserve"> </w:t>
            </w:r>
          </w:p>
          <w:p w:rsidR="003A7BCE" w:rsidRDefault="003A7BCE" w:rsidP="004B5A7C">
            <w:pPr>
              <w:jc w:val="center"/>
              <w:rPr>
                <w:rFonts w:ascii="Times New Roman" w:hAnsi="Times New Roman" w:cs="Times New Roman"/>
                <w:sz w:val="20"/>
                <w:szCs w:val="20"/>
                <w:lang w:val="mn-MN"/>
              </w:rPr>
            </w:pPr>
          </w:p>
        </w:tc>
        <w:tc>
          <w:tcPr>
            <w:tcW w:w="3925" w:type="dxa"/>
          </w:tcPr>
          <w:p w:rsidR="003A7BCE" w:rsidRDefault="003A7BCE" w:rsidP="004B5A7C">
            <w:pPr>
              <w:rPr>
                <w:rFonts w:ascii="Times New Roman" w:hAnsi="Times New Roman" w:cs="Times New Roman"/>
                <w:strike/>
                <w:sz w:val="20"/>
                <w:szCs w:val="20"/>
              </w:rPr>
            </w:pPr>
          </w:p>
          <w:p w:rsidR="003A7BCE" w:rsidRDefault="003A7BCE" w:rsidP="004B5A7C">
            <w:pPr>
              <w:rPr>
                <w:rFonts w:ascii="Times New Roman" w:hAnsi="Times New Roman" w:cs="Times New Roman"/>
                <w:strike/>
                <w:sz w:val="20"/>
                <w:szCs w:val="20"/>
              </w:rPr>
            </w:pPr>
          </w:p>
          <w:p w:rsidR="003A7BCE" w:rsidRDefault="003A7BCE" w:rsidP="004B5A7C">
            <w:pPr>
              <w:rPr>
                <w:rFonts w:ascii="Times New Roman" w:hAnsi="Times New Roman" w:cs="Times New Roman"/>
                <w:strike/>
                <w:sz w:val="20"/>
                <w:szCs w:val="20"/>
              </w:rPr>
            </w:pPr>
          </w:p>
          <w:p w:rsidR="003A7BCE" w:rsidRDefault="003A7BCE" w:rsidP="004B5A7C">
            <w:pPr>
              <w:rPr>
                <w:rFonts w:ascii="Times New Roman" w:hAnsi="Times New Roman" w:cs="Times New Roman"/>
                <w:strike/>
                <w:sz w:val="20"/>
                <w:szCs w:val="20"/>
              </w:rPr>
            </w:pPr>
          </w:p>
          <w:p w:rsidR="003A7BCE" w:rsidRPr="006D0292" w:rsidRDefault="003A7BCE" w:rsidP="004B5A7C">
            <w:pPr>
              <w:rPr>
                <w:rFonts w:ascii="Times New Roman" w:hAnsi="Times New Roman" w:cs="Times New Roman"/>
                <w:strike/>
                <w:sz w:val="20"/>
                <w:szCs w:val="20"/>
                <w:lang w:val="mn-MN"/>
              </w:rPr>
            </w:pPr>
            <w:r w:rsidRPr="006D0292">
              <w:rPr>
                <w:rFonts w:ascii="Times New Roman" w:hAnsi="Times New Roman" w:cs="Times New Roman"/>
                <w:strike/>
                <w:sz w:val="20"/>
                <w:szCs w:val="20"/>
              </w:rPr>
              <w:t>Бүсийн</w:t>
            </w:r>
            <w:r>
              <w:rPr>
                <w:rFonts w:ascii="Times New Roman" w:hAnsi="Times New Roman" w:cs="Times New Roman"/>
                <w:strike/>
                <w:sz w:val="20"/>
                <w:szCs w:val="20"/>
                <w:lang w:val="mn-MN"/>
              </w:rPr>
              <w:t xml:space="preserve"> </w:t>
            </w:r>
            <w:r w:rsidRPr="006D0292">
              <w:rPr>
                <w:rFonts w:ascii="Times New Roman" w:hAnsi="Times New Roman" w:cs="Times New Roman"/>
                <w:color w:val="00B050"/>
                <w:sz w:val="20"/>
                <w:szCs w:val="20"/>
                <w:lang w:val="mn-MN"/>
              </w:rPr>
              <w:t>газрын</w:t>
            </w:r>
          </w:p>
        </w:tc>
        <w:tc>
          <w:tcPr>
            <w:tcW w:w="3920" w:type="dxa"/>
          </w:tcPr>
          <w:p w:rsidR="003A7BCE" w:rsidRDefault="003A7BCE" w:rsidP="004B5A7C">
            <w:pPr>
              <w:rPr>
                <w:rFonts w:ascii="Times New Roman" w:hAnsi="Times New Roman" w:cs="Times New Roman"/>
                <w:strike/>
                <w:sz w:val="20"/>
                <w:szCs w:val="20"/>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38</w:t>
            </w:r>
            <w:r w:rsidRPr="00551E6E">
              <w:rPr>
                <w:rFonts w:ascii="Times New Roman" w:hAnsi="Times New Roman" w:cs="Times New Roman"/>
                <w:sz w:val="20"/>
                <w:szCs w:val="20"/>
              </w:rPr>
              <w:tab/>
              <w:t>Порталын татуурга, тулгуурыг суурилуулж босгохын өмнө тулгуурын хавтгайд шаардлагатай хөшүүн</w:t>
            </w:r>
            <w:r>
              <w:rPr>
                <w:rFonts w:ascii="Times New Roman" w:hAnsi="Times New Roman" w:cs="Times New Roman"/>
                <w:sz w:val="20"/>
                <w:szCs w:val="20"/>
                <w:lang w:val="mn-MN"/>
              </w:rPr>
              <w:t>ч</w:t>
            </w:r>
            <w:r w:rsidRPr="00551E6E">
              <w:rPr>
                <w:rFonts w:ascii="Times New Roman" w:hAnsi="Times New Roman" w:cs="Times New Roman"/>
                <w:sz w:val="20"/>
                <w:szCs w:val="20"/>
              </w:rPr>
              <w:t>ил бий болгохын тулд диагонал таталтын тохируулгын муфт бүхий тросон татуургыг байрлуулна. Мөн өргөх явцад тулгуурыг эргүүлэхгүйн тулд диагонал таталтын татуургыг байрлуулсан байна. Тулгуурыг өргөхөөс өмнө диагонал татуургуудын таталтын хүчний жигд эсэхийг шалгавал зохино. Татуургуудын таталтын хүчний ялгавар хэвийн хэмжээнээс 15 хувиас хэтэрсэн тохиолдолд тулгуурыг өргөхийг хориглоно.</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39</w:t>
            </w:r>
            <w:r w:rsidRPr="00551E6E">
              <w:rPr>
                <w:rFonts w:ascii="Times New Roman" w:hAnsi="Times New Roman" w:cs="Times New Roman"/>
                <w:sz w:val="20"/>
                <w:szCs w:val="20"/>
              </w:rPr>
              <w:tab/>
              <w:t>Өргөхөөс өмнө тулгуурт тормозны трос, сум буулгах блок (энэ нь суурилуулах схемд тусгагдсан бол) ба тохируулагддаг татуургыг бэхэлнэ. Тулгуур өргөх үед энд дурдсан ажлуудыг гүйцэтгэхийг хориглоно.</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40</w:t>
            </w:r>
            <w:r w:rsidRPr="00551E6E">
              <w:rPr>
                <w:rFonts w:ascii="Times New Roman" w:hAnsi="Times New Roman" w:cs="Times New Roman"/>
                <w:sz w:val="20"/>
                <w:szCs w:val="20"/>
              </w:rPr>
              <w:tab/>
              <w:t>Төмөр тулгуураас оосорлох хэрэгслийг авахдаа өргөгддөг өргүүр буюу хагас автомат оосорлогчийг хэрэглэнэ. Шат, дөрөө-авирагчгүй өргөгддөг өргүүрийг босгохоос өмнө олсон, эсвэл нийлэг материалан шат тулгуурт бэхлэх шаардлагатай. Шатны бэхэлгээ нь түүнийг газраас буулгахад тохиромжтой байх ёстой.</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c>
          <w:tcPr>
            <w:tcW w:w="3925" w:type="dxa"/>
          </w:tcPr>
          <w:p w:rsidR="003A7BCE" w:rsidRPr="00551E6E" w:rsidRDefault="003A7BCE" w:rsidP="004B5A7C">
            <w:pPr>
              <w:contextualSpacing/>
              <w:jc w:val="both"/>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41</w:t>
            </w:r>
            <w:r w:rsidRPr="00551E6E">
              <w:rPr>
                <w:rFonts w:ascii="Times New Roman" w:hAnsi="Times New Roman" w:cs="Times New Roman"/>
                <w:sz w:val="20"/>
                <w:szCs w:val="20"/>
              </w:rPr>
              <w:tab/>
              <w:t>Краны сумыг оосорлох хэрэгслийг авах болон бусад ажиллагаа гүйцэтгэхээр хүмүүсийг тулгуур дээр өргөж гаргахад ашиглахыг хориглоно.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1212"/>
        </w:trPr>
        <w:tc>
          <w:tcPr>
            <w:tcW w:w="3925" w:type="dxa"/>
          </w:tcPr>
          <w:p w:rsidR="003A7BCE" w:rsidRPr="00DC5665" w:rsidRDefault="003A7BCE" w:rsidP="004B5A7C">
            <w:pPr>
              <w:contextualSpacing/>
              <w:rPr>
                <w:rFonts w:ascii="Times New Roman" w:hAnsi="Times New Roman" w:cs="Times New Roman"/>
                <w:sz w:val="20"/>
                <w:szCs w:val="20"/>
              </w:rPr>
            </w:pPr>
            <w:r w:rsidRPr="00DC5665">
              <w:rPr>
                <w:rFonts w:ascii="Times New Roman" w:hAnsi="Times New Roman" w:cs="Times New Roman"/>
                <w:sz w:val="20"/>
                <w:szCs w:val="20"/>
              </w:rPr>
              <w:lastRenderedPageBreak/>
              <w:t>2.4.</w:t>
            </w:r>
            <w:r w:rsidRPr="00DC5665">
              <w:rPr>
                <w:rFonts w:ascii="Times New Roman" w:hAnsi="Times New Roman" w:cs="Times New Roman"/>
                <w:sz w:val="20"/>
                <w:szCs w:val="20"/>
                <w:lang w:val="mn-MN"/>
              </w:rPr>
              <w:t>42</w:t>
            </w:r>
            <w:r w:rsidRPr="00DC5665">
              <w:rPr>
                <w:rFonts w:ascii="Times New Roman" w:hAnsi="Times New Roman" w:cs="Times New Roman"/>
                <w:sz w:val="20"/>
                <w:szCs w:val="20"/>
              </w:rPr>
              <w:tab/>
              <w:t>Тулгуур дээрх бүх ажлыг зөвхөн тулгуурт бэхэлсэн хамгаалах өндрийн бүстэйгээр гүйцэтгэнэ. Хамгаалах бүсэнд оосорлогооны тросын үзүүр буюу газарт унжсан нөгөө үзүүрийн олс бэхлэхийг хориглоно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1212"/>
        </w:trPr>
        <w:tc>
          <w:tcPr>
            <w:tcW w:w="3925" w:type="dxa"/>
          </w:tcPr>
          <w:p w:rsidR="003A7BCE" w:rsidRPr="00551E6E" w:rsidRDefault="003A7BCE" w:rsidP="004B5A7C">
            <w:pPr>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43</w:t>
            </w:r>
            <w:r w:rsidRPr="00551E6E">
              <w:rPr>
                <w:rFonts w:ascii="Times New Roman" w:hAnsi="Times New Roman" w:cs="Times New Roman"/>
                <w:sz w:val="20"/>
                <w:szCs w:val="20"/>
              </w:rPr>
              <w:tab/>
              <w:t>Салгасан оосорлогооны трос ба хэрэгслийг тулгуур дээрээс шидэж буулгахыг хориглоно. Аюултай бүсээс хүмүүс гарч явсаны дараа оосорлогооны ба бусад хэрэгслийг буулгавал зохино.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1212"/>
        </w:trPr>
        <w:tc>
          <w:tcPr>
            <w:tcW w:w="3925" w:type="dxa"/>
          </w:tcPr>
          <w:p w:rsidR="003A7BCE" w:rsidRPr="00551E6E" w:rsidRDefault="003A7BCE" w:rsidP="004B5A7C">
            <w:pPr>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44</w:t>
            </w:r>
            <w:r w:rsidRPr="00551E6E">
              <w:rPr>
                <w:rFonts w:ascii="Times New Roman" w:hAnsi="Times New Roman" w:cs="Times New Roman"/>
                <w:sz w:val="20"/>
                <w:szCs w:val="20"/>
              </w:rPr>
              <w:tab/>
              <w:t>Аль нэг татуургыг зайлшгүй шинэчлэх бол урьдчилан түр зуурын татуургыг найдвартай бэхлэн ачааллыг шилжүүлсэний дараа харгалзах байнгын татуургыг тайлж авна.</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1212"/>
        </w:trPr>
        <w:tc>
          <w:tcPr>
            <w:tcW w:w="3925" w:type="dxa"/>
          </w:tcPr>
          <w:p w:rsidR="003A7BCE" w:rsidRPr="00551E6E" w:rsidRDefault="003A7BCE" w:rsidP="004B5A7C">
            <w:pPr>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45</w:t>
            </w:r>
            <w:r w:rsidRPr="00551E6E">
              <w:rPr>
                <w:rFonts w:ascii="Times New Roman" w:hAnsi="Times New Roman" w:cs="Times New Roman"/>
                <w:sz w:val="20"/>
                <w:szCs w:val="20"/>
              </w:rPr>
              <w:tab/>
              <w:t>Тулгуур суурилуулж босгох үед дохиолол тод үзэгдэхүйц байх ёстой. Үзэгдэх орчин хязгаарлагдсан онцгой нөхцөлд тулгуур суурилуулахдаа ажлын удирдагч өөрийн шууд удирдлаган доор шаардлагатай тооны дохиологчдыг тавьж ажиллуулах үүрэгтэй.</w:t>
            </w:r>
          </w:p>
          <w:p w:rsidR="003A7BCE" w:rsidRPr="00551E6E" w:rsidRDefault="003A7BCE" w:rsidP="004B5A7C">
            <w:pPr>
              <w:contextualSpacing/>
              <w:rPr>
                <w:rFonts w:ascii="Times New Roman" w:hAnsi="Times New Roman" w:cs="Times New Roman"/>
                <w:sz w:val="20"/>
                <w:szCs w:val="20"/>
              </w:rPr>
            </w:pP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612"/>
        </w:trPr>
        <w:tc>
          <w:tcPr>
            <w:tcW w:w="3925" w:type="dxa"/>
          </w:tcPr>
          <w:p w:rsidR="003A7BCE" w:rsidRPr="00551E6E" w:rsidRDefault="003A7BCE" w:rsidP="004B5A7C">
            <w:pPr>
              <w:contextualSpacing/>
              <w:rPr>
                <w:rFonts w:ascii="Times New Roman" w:hAnsi="Times New Roman" w:cs="Times New Roman"/>
                <w:sz w:val="20"/>
                <w:szCs w:val="20"/>
              </w:rPr>
            </w:pPr>
            <w:r w:rsidRPr="00551E6E">
              <w:rPr>
                <w:rFonts w:ascii="Times New Roman" w:hAnsi="Times New Roman" w:cs="Times New Roman"/>
                <w:sz w:val="20"/>
                <w:szCs w:val="20"/>
              </w:rPr>
              <w:t>2.4.</w:t>
            </w:r>
            <w:r>
              <w:rPr>
                <w:rFonts w:ascii="Times New Roman" w:hAnsi="Times New Roman" w:cs="Times New Roman"/>
                <w:sz w:val="20"/>
                <w:szCs w:val="20"/>
                <w:lang w:val="mn-MN"/>
              </w:rPr>
              <w:t>46</w:t>
            </w:r>
            <w:r w:rsidRPr="00551E6E">
              <w:rPr>
                <w:rFonts w:ascii="Times New Roman" w:hAnsi="Times New Roman" w:cs="Times New Roman"/>
                <w:sz w:val="20"/>
                <w:szCs w:val="20"/>
              </w:rPr>
              <w:tab/>
              <w:t>Салхи 10-12 м/сек ба түүнээс дээш байхад тулгуур өргөх ажил гүйцэтгэхийг хориглоно.</w:t>
            </w:r>
          </w:p>
        </w:tc>
        <w:tc>
          <w:tcPr>
            <w:tcW w:w="3925" w:type="dxa"/>
          </w:tcPr>
          <w:p w:rsidR="003A7BCE" w:rsidRDefault="003A7BCE" w:rsidP="004B5A7C">
            <w:pPr>
              <w:rPr>
                <w:rFonts w:ascii="Times New Roman" w:hAnsi="Times New Roman" w:cs="Times New Roman"/>
                <w:sz w:val="20"/>
                <w:szCs w:val="20"/>
                <w:lang w:val="mn-MN"/>
              </w:rPr>
            </w:pPr>
          </w:p>
          <w:p w:rsidR="003A7BCE" w:rsidRDefault="003A7BCE" w:rsidP="004B5A7C">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Default="003A7BCE" w:rsidP="004B5A7C">
            <w:pPr>
              <w:rPr>
                <w:rFonts w:ascii="Times New Roman" w:hAnsi="Times New Roman" w:cs="Times New Roman"/>
                <w:sz w:val="20"/>
                <w:szCs w:val="20"/>
                <w:lang w:val="mn-MN"/>
              </w:rPr>
            </w:pPr>
          </w:p>
        </w:tc>
        <w:tc>
          <w:tcPr>
            <w:tcW w:w="3920" w:type="dxa"/>
          </w:tcPr>
          <w:p w:rsidR="003A7BCE" w:rsidRDefault="003A7BCE" w:rsidP="004B5A7C">
            <w:pPr>
              <w:rPr>
                <w:rFonts w:ascii="Times New Roman" w:hAnsi="Times New Roman" w:cs="Times New Roman"/>
                <w:sz w:val="20"/>
                <w:szCs w:val="20"/>
                <w:lang w:val="mn-MN"/>
              </w:rPr>
            </w:pPr>
          </w:p>
        </w:tc>
      </w:tr>
      <w:tr w:rsidR="003A7BCE" w:rsidTr="003A7BCE">
        <w:trPr>
          <w:trHeight w:val="1212"/>
        </w:trPr>
        <w:tc>
          <w:tcPr>
            <w:tcW w:w="3925" w:type="dxa"/>
          </w:tcPr>
          <w:p w:rsidR="003A7BCE" w:rsidRPr="009A75A3" w:rsidRDefault="003A7BCE" w:rsidP="004B5A7C">
            <w:pPr>
              <w:shd w:val="clear" w:color="auto" w:fill="FFFFFF"/>
              <w:ind w:hanging="87"/>
              <w:jc w:val="center"/>
              <w:textAlignment w:val="top"/>
              <w:rPr>
                <w:rFonts w:ascii="Times New Roman" w:eastAsia="Times New Roman" w:hAnsi="Times New Roman" w:cs="Times New Roman"/>
                <w:sz w:val="20"/>
                <w:szCs w:val="20"/>
              </w:rPr>
            </w:pPr>
            <w:r w:rsidRPr="009A75A3">
              <w:rPr>
                <w:rFonts w:ascii="Times New Roman" w:eastAsia="Times New Roman" w:hAnsi="Times New Roman" w:cs="Times New Roman"/>
                <w:b/>
                <w:bCs/>
                <w:sz w:val="20"/>
                <w:szCs w:val="20"/>
              </w:rPr>
              <w:t>2.5  УТАС БА АЯНГА ЗАЙЛУУЛАХ ТРОСНЫ УГСРАЛТ</w:t>
            </w:r>
          </w:p>
          <w:p w:rsidR="003A7BCE" w:rsidRPr="00DC5665" w:rsidRDefault="003A7BCE" w:rsidP="004B5A7C">
            <w:pPr>
              <w:shd w:val="clear" w:color="auto" w:fill="FFFFFF"/>
              <w:ind w:hanging="87"/>
              <w:jc w:val="center"/>
              <w:textAlignment w:val="top"/>
              <w:rPr>
                <w:rFonts w:ascii="Times New Roman" w:eastAsia="Times New Roman" w:hAnsi="Times New Roman" w:cs="Times New Roman"/>
                <w:bCs/>
                <w:i/>
                <w:sz w:val="20"/>
                <w:szCs w:val="20"/>
              </w:rPr>
            </w:pPr>
            <w:r w:rsidRPr="00DC5665">
              <w:rPr>
                <w:rFonts w:ascii="Times New Roman" w:eastAsia="Times New Roman" w:hAnsi="Times New Roman" w:cs="Times New Roman"/>
                <w:bCs/>
                <w:i/>
                <w:sz w:val="20"/>
                <w:szCs w:val="20"/>
              </w:rPr>
              <w:t>Утас сунгах</w:t>
            </w:r>
          </w:p>
          <w:p w:rsidR="003A7BCE" w:rsidRPr="009A75A3" w:rsidRDefault="003A7BCE" w:rsidP="004B5A7C">
            <w:pPr>
              <w:shd w:val="clear" w:color="auto" w:fill="FFFFFF"/>
              <w:ind w:hanging="87"/>
              <w:jc w:val="center"/>
              <w:textAlignment w:val="top"/>
              <w:rPr>
                <w:rFonts w:ascii="Times New Roman" w:eastAsia="Times New Roman" w:hAnsi="Times New Roman" w:cs="Times New Roman"/>
                <w:sz w:val="20"/>
                <w:szCs w:val="20"/>
              </w:rPr>
            </w:pPr>
          </w:p>
          <w:p w:rsidR="003A7BCE" w:rsidRPr="00DC5665" w:rsidRDefault="003A7BCE" w:rsidP="00131A80">
            <w:pPr>
              <w:pStyle w:val="ListParagraph"/>
              <w:numPr>
                <w:ilvl w:val="2"/>
                <w:numId w:val="7"/>
              </w:numPr>
              <w:shd w:val="clear" w:color="auto" w:fill="FFFFFF"/>
              <w:ind w:left="0" w:firstLine="0"/>
              <w:jc w:val="both"/>
              <w:textAlignment w:val="top"/>
              <w:rPr>
                <w:rFonts w:ascii="Times New Roman" w:eastAsia="Times New Roman" w:hAnsi="Times New Roman" w:cs="Times New Roman"/>
                <w:color w:val="00B050"/>
                <w:sz w:val="20"/>
                <w:szCs w:val="20"/>
              </w:rPr>
            </w:pPr>
            <w:r w:rsidRPr="009A75A3">
              <w:rPr>
                <w:rFonts w:ascii="Times New Roman" w:eastAsia="Times New Roman" w:hAnsi="Times New Roman" w:cs="Times New Roman"/>
                <w:sz w:val="20"/>
                <w:szCs w:val="20"/>
                <w:lang w:val="mn-MN"/>
              </w:rPr>
              <w:t xml:space="preserve"> </w:t>
            </w:r>
            <w:r w:rsidRPr="009A75A3">
              <w:rPr>
                <w:rFonts w:ascii="Times New Roman" w:eastAsia="Times New Roman" w:hAnsi="Times New Roman" w:cs="Times New Roman"/>
                <w:sz w:val="20"/>
                <w:szCs w:val="20"/>
              </w:rPr>
              <w:t xml:space="preserve">Утас ба татлагыг сунгах, чангалахдаа ган хөндлөвч тэгнүүлэх, эсвэл дэгээдэх маягаар </w:t>
            </w:r>
            <w:r w:rsidRPr="00131A80">
              <w:rPr>
                <w:rFonts w:ascii="Times New Roman" w:eastAsia="Times New Roman" w:hAnsi="Times New Roman" w:cs="Times New Roman"/>
                <w:sz w:val="20"/>
                <w:szCs w:val="20"/>
              </w:rPr>
              <w:t>хийж болохгүй.</w:t>
            </w:r>
            <w:r w:rsidRPr="009A75A3">
              <w:rPr>
                <w:rFonts w:ascii="Times New Roman" w:hAnsi="Times New Roman" w:cs="Times New Roman"/>
                <w:sz w:val="20"/>
                <w:szCs w:val="20"/>
              </w:rPr>
              <w:t xml:space="preserve"> </w:t>
            </w:r>
          </w:p>
        </w:tc>
        <w:tc>
          <w:tcPr>
            <w:tcW w:w="3925" w:type="dxa"/>
          </w:tcPr>
          <w:p w:rsidR="003A7BCE" w:rsidRPr="009A75A3" w:rsidRDefault="003A7BCE" w:rsidP="004B5A7C">
            <w:pPr>
              <w:shd w:val="clear" w:color="auto" w:fill="FFFFFF"/>
              <w:ind w:hanging="87"/>
              <w:jc w:val="center"/>
              <w:textAlignment w:val="top"/>
              <w:rPr>
                <w:rFonts w:ascii="Times New Roman" w:eastAsia="Times New Roman" w:hAnsi="Times New Roman" w:cs="Times New Roman"/>
                <w:sz w:val="20"/>
                <w:szCs w:val="20"/>
              </w:rPr>
            </w:pPr>
            <w:r w:rsidRPr="009A75A3">
              <w:rPr>
                <w:rFonts w:ascii="Times New Roman" w:eastAsia="Times New Roman" w:hAnsi="Times New Roman" w:cs="Times New Roman"/>
                <w:b/>
                <w:bCs/>
                <w:sz w:val="20"/>
                <w:szCs w:val="20"/>
              </w:rPr>
              <w:t>2.5  УТАС БА АЯНГА ЗАЙЛУУЛАХ ТРОСНЫ УГСРАЛТ</w:t>
            </w:r>
          </w:p>
          <w:p w:rsidR="003A7BCE" w:rsidRPr="00DC5665" w:rsidRDefault="003A7BCE" w:rsidP="004B5A7C">
            <w:pPr>
              <w:shd w:val="clear" w:color="auto" w:fill="FFFFFF"/>
              <w:ind w:hanging="87"/>
              <w:jc w:val="center"/>
              <w:textAlignment w:val="top"/>
              <w:rPr>
                <w:rFonts w:ascii="Times New Roman" w:eastAsia="Times New Roman" w:hAnsi="Times New Roman" w:cs="Times New Roman"/>
                <w:bCs/>
                <w:i/>
                <w:sz w:val="20"/>
                <w:szCs w:val="20"/>
              </w:rPr>
            </w:pPr>
            <w:r w:rsidRPr="00DC5665">
              <w:rPr>
                <w:rFonts w:ascii="Times New Roman" w:eastAsia="Times New Roman" w:hAnsi="Times New Roman" w:cs="Times New Roman"/>
                <w:bCs/>
                <w:i/>
                <w:sz w:val="20"/>
                <w:szCs w:val="20"/>
              </w:rPr>
              <w:t>Утас сунгах</w:t>
            </w:r>
          </w:p>
          <w:p w:rsidR="003A7BCE" w:rsidRPr="009A75A3" w:rsidRDefault="003A7BCE" w:rsidP="004B5A7C">
            <w:pPr>
              <w:shd w:val="clear" w:color="auto" w:fill="FFFFFF"/>
              <w:ind w:hanging="87"/>
              <w:jc w:val="center"/>
              <w:textAlignment w:val="top"/>
              <w:rPr>
                <w:rFonts w:ascii="Times New Roman" w:eastAsia="Times New Roman" w:hAnsi="Times New Roman" w:cs="Times New Roman"/>
                <w:sz w:val="20"/>
                <w:szCs w:val="20"/>
              </w:rPr>
            </w:pPr>
          </w:p>
          <w:p w:rsidR="003A7BCE" w:rsidRPr="009A75A3" w:rsidRDefault="003A7BCE" w:rsidP="005C39AC">
            <w:pPr>
              <w:ind w:firstLine="284"/>
              <w:rPr>
                <w:rFonts w:ascii="Times New Roman" w:hAnsi="Times New Roman" w:cs="Times New Roman"/>
                <w:sz w:val="20"/>
                <w:szCs w:val="20"/>
              </w:rPr>
            </w:pPr>
            <w:r w:rsidRPr="009A75A3">
              <w:rPr>
                <w:rFonts w:ascii="Times New Roman" w:eastAsia="Times New Roman" w:hAnsi="Times New Roman" w:cs="Times New Roman"/>
                <w:sz w:val="20"/>
                <w:szCs w:val="20"/>
                <w:lang w:val="mn-MN"/>
              </w:rPr>
              <w:t xml:space="preserve"> </w:t>
            </w:r>
            <w:r w:rsidRPr="007F6B3D">
              <w:rPr>
                <w:rFonts w:ascii="Times New Roman" w:eastAsia="Times New Roman" w:hAnsi="Times New Roman" w:cs="Times New Roman"/>
                <w:color w:val="00B050"/>
                <w:sz w:val="20"/>
                <w:szCs w:val="20"/>
              </w:rPr>
              <w:t>Утас ба татлагыг сунгах, чангалахдаа ган хөндлөвч тэгнүүлэх, эсвэл дэгээдэх маягаар</w:t>
            </w:r>
            <w:r w:rsidRPr="007F6B3D">
              <w:rPr>
                <w:rFonts w:ascii="Times New Roman" w:hAnsi="Times New Roman" w:cs="Times New Roman"/>
                <w:color w:val="00B050"/>
                <w:sz w:val="20"/>
                <w:szCs w:val="20"/>
              </w:rPr>
              <w:t xml:space="preserve"> </w:t>
            </w:r>
            <w:r w:rsidRPr="007F6B3D">
              <w:rPr>
                <w:rFonts w:ascii="Times New Roman" w:eastAsia="Times New Roman" w:hAnsi="Times New Roman" w:cs="Times New Roman"/>
                <w:color w:val="00B050"/>
                <w:sz w:val="20"/>
                <w:szCs w:val="20"/>
              </w:rPr>
              <w:t>хийхийг зөвшөөрөхгүй</w:t>
            </w:r>
            <w:r w:rsidRPr="007F6B3D">
              <w:rPr>
                <w:rFonts w:ascii="Times New Roman" w:eastAsia="Times New Roman" w:hAnsi="Times New Roman" w:cs="Times New Roman"/>
                <w:color w:val="00B050"/>
                <w:sz w:val="20"/>
                <w:szCs w:val="20"/>
                <w:lang w:val="mn-MN"/>
              </w:rPr>
              <w:t>.</w:t>
            </w:r>
          </w:p>
        </w:tc>
        <w:tc>
          <w:tcPr>
            <w:tcW w:w="3925" w:type="dxa"/>
          </w:tcPr>
          <w:p w:rsidR="003A7BCE" w:rsidRDefault="003A7BCE" w:rsidP="004B5A7C">
            <w:pPr>
              <w:shd w:val="clear" w:color="auto" w:fill="FFFFFF"/>
              <w:textAlignment w:val="top"/>
              <w:rPr>
                <w:rFonts w:ascii="Times New Roman" w:eastAsia="Times New Roman" w:hAnsi="Times New Roman" w:cs="Times New Roman"/>
                <w:color w:val="00B050"/>
                <w:sz w:val="20"/>
                <w:szCs w:val="20"/>
              </w:rPr>
            </w:pPr>
          </w:p>
          <w:p w:rsidR="003A7BCE" w:rsidRDefault="003A7BCE" w:rsidP="004B5A7C">
            <w:pPr>
              <w:shd w:val="clear" w:color="auto" w:fill="FFFFFF"/>
              <w:textAlignment w:val="top"/>
              <w:rPr>
                <w:rFonts w:ascii="Times New Roman" w:eastAsia="Times New Roman" w:hAnsi="Times New Roman" w:cs="Times New Roman"/>
                <w:color w:val="00B050"/>
                <w:sz w:val="20"/>
                <w:szCs w:val="20"/>
              </w:rPr>
            </w:pPr>
          </w:p>
          <w:p w:rsidR="003A7BCE" w:rsidRDefault="003A7BCE" w:rsidP="004B5A7C">
            <w:pPr>
              <w:shd w:val="clear" w:color="auto" w:fill="FFFFFF"/>
              <w:textAlignment w:val="top"/>
              <w:rPr>
                <w:rFonts w:ascii="Times New Roman" w:eastAsia="Times New Roman" w:hAnsi="Times New Roman" w:cs="Times New Roman"/>
                <w:color w:val="00B050"/>
                <w:sz w:val="20"/>
                <w:szCs w:val="20"/>
              </w:rPr>
            </w:pPr>
          </w:p>
          <w:p w:rsidR="003A7BCE" w:rsidRDefault="003A7BCE" w:rsidP="004B5A7C">
            <w:pPr>
              <w:shd w:val="clear" w:color="auto" w:fill="FFFFFF"/>
              <w:textAlignment w:val="top"/>
              <w:rPr>
                <w:rFonts w:ascii="Times New Roman" w:eastAsia="Times New Roman" w:hAnsi="Times New Roman" w:cs="Times New Roman"/>
                <w:color w:val="00B050"/>
                <w:sz w:val="20"/>
                <w:szCs w:val="20"/>
              </w:rPr>
            </w:pPr>
          </w:p>
          <w:p w:rsidR="003A7BCE" w:rsidRDefault="003A7BCE" w:rsidP="004B5A7C">
            <w:pPr>
              <w:shd w:val="clear" w:color="auto" w:fill="FFFFFF"/>
              <w:textAlignment w:val="top"/>
              <w:rPr>
                <w:rFonts w:ascii="Times New Roman" w:eastAsia="Times New Roman" w:hAnsi="Times New Roman" w:cs="Times New Roman"/>
                <w:color w:val="00B050"/>
                <w:sz w:val="20"/>
                <w:szCs w:val="20"/>
              </w:rPr>
            </w:pPr>
          </w:p>
          <w:p w:rsidR="003A7BCE" w:rsidRDefault="003A7BCE" w:rsidP="004B5A7C">
            <w:pPr>
              <w:shd w:val="clear" w:color="auto" w:fill="FFFFFF"/>
              <w:textAlignment w:val="top"/>
              <w:rPr>
                <w:rFonts w:ascii="Times New Roman" w:eastAsia="Times New Roman" w:hAnsi="Times New Roman" w:cs="Times New Roman"/>
                <w:color w:val="00B050"/>
                <w:sz w:val="20"/>
                <w:szCs w:val="20"/>
              </w:rPr>
            </w:pPr>
          </w:p>
          <w:p w:rsidR="003A7BCE" w:rsidRPr="009A75A3" w:rsidRDefault="003A7BCE" w:rsidP="004B5A7C">
            <w:pPr>
              <w:shd w:val="clear" w:color="auto" w:fill="FFFFFF"/>
              <w:textAlignment w:val="top"/>
              <w:rPr>
                <w:rFonts w:ascii="Times New Roman" w:eastAsia="Times New Roman" w:hAnsi="Times New Roman" w:cs="Times New Roman"/>
                <w:sz w:val="20"/>
                <w:szCs w:val="20"/>
              </w:rPr>
            </w:pPr>
            <w:r w:rsidRPr="007F6B3D">
              <w:rPr>
                <w:rFonts w:ascii="Times New Roman" w:eastAsia="Times New Roman" w:hAnsi="Times New Roman" w:cs="Times New Roman"/>
                <w:strike/>
                <w:color w:val="00B050"/>
                <w:sz w:val="20"/>
                <w:szCs w:val="20"/>
              </w:rPr>
              <w:t>хийж болохгүй</w:t>
            </w:r>
            <w:r w:rsidRPr="009A75A3">
              <w:rPr>
                <w:rFonts w:ascii="Times New Roman" w:eastAsia="Times New Roman" w:hAnsi="Times New Roman" w:cs="Times New Roman"/>
                <w:color w:val="00B050"/>
                <w:sz w:val="20"/>
                <w:szCs w:val="20"/>
              </w:rPr>
              <w:t xml:space="preserve"> хийхийг зөвшөөрөхгүй</w:t>
            </w:r>
            <w:r w:rsidRPr="009A75A3">
              <w:rPr>
                <w:rFonts w:ascii="Times New Roman" w:eastAsia="Times New Roman" w:hAnsi="Times New Roman" w:cs="Times New Roman"/>
                <w:color w:val="00B050"/>
                <w:sz w:val="20"/>
                <w:szCs w:val="20"/>
                <w:lang w:val="mn-MN"/>
              </w:rPr>
              <w:t>.</w:t>
            </w:r>
          </w:p>
        </w:tc>
        <w:tc>
          <w:tcPr>
            <w:tcW w:w="3920" w:type="dxa"/>
          </w:tcPr>
          <w:p w:rsidR="003A7BCE" w:rsidRDefault="003A7BCE" w:rsidP="004B5A7C">
            <w:pPr>
              <w:shd w:val="clear" w:color="auto" w:fill="FFFFFF"/>
              <w:textAlignment w:val="top"/>
              <w:rPr>
                <w:rFonts w:ascii="Times New Roman" w:eastAsia="Times New Roman" w:hAnsi="Times New Roman" w:cs="Times New Roman"/>
                <w:color w:val="00B050"/>
                <w:sz w:val="20"/>
                <w:szCs w:val="20"/>
              </w:rPr>
            </w:pPr>
          </w:p>
        </w:tc>
      </w:tr>
      <w:tr w:rsidR="003A7BCE" w:rsidTr="003A7BCE">
        <w:trPr>
          <w:trHeight w:val="1395"/>
        </w:trPr>
        <w:tc>
          <w:tcPr>
            <w:tcW w:w="3925" w:type="dxa"/>
          </w:tcPr>
          <w:p w:rsidR="003A7BCE" w:rsidRPr="009A75A3" w:rsidRDefault="003A7BCE" w:rsidP="004B5A7C">
            <w:pPr>
              <w:shd w:val="clear" w:color="auto" w:fill="FFFFFF"/>
              <w:ind w:hanging="87"/>
              <w:textAlignment w:val="top"/>
              <w:rPr>
                <w:rFonts w:ascii="Times New Roman" w:eastAsia="Times New Roman" w:hAnsi="Times New Roman" w:cs="Times New Roman"/>
                <w:b/>
                <w:bCs/>
                <w:sz w:val="20"/>
                <w:szCs w:val="20"/>
              </w:rPr>
            </w:pPr>
            <w:r w:rsidRPr="009A75A3">
              <w:rPr>
                <w:rFonts w:ascii="Times New Roman" w:hAnsi="Times New Roman" w:cs="Times New Roman"/>
                <w:sz w:val="20"/>
                <w:szCs w:val="20"/>
              </w:rPr>
              <w:t xml:space="preserve">2.5.2 </w:t>
            </w:r>
            <w:r w:rsidRPr="009A75A3">
              <w:rPr>
                <w:rFonts w:ascii="Times New Roman" w:eastAsia="Times New Roman" w:hAnsi="Times New Roman" w:cs="Times New Roman"/>
                <w:sz w:val="20"/>
                <w:szCs w:val="20"/>
              </w:rPr>
              <w:t>Утас ба аянга зайлуулах трос (цаашид утас ба аянга зайлуулах тросыг утас гэж нэрлэнэ)-ыг угсрахаас өмнө суурилуулж босгосон тулгуурт нарийн үзлэг хийж, актаар буюу тулгуурын угсралтын журналын дагуу хүлээн авсан байх ёстой.</w:t>
            </w:r>
          </w:p>
        </w:tc>
        <w:tc>
          <w:tcPr>
            <w:tcW w:w="3925" w:type="dxa"/>
          </w:tcPr>
          <w:p w:rsidR="003A7BCE" w:rsidRDefault="003A7BCE" w:rsidP="004B5A7C">
            <w:pPr>
              <w:ind w:firstLine="284"/>
              <w:rPr>
                <w:rFonts w:ascii="Times New Roman" w:hAnsi="Times New Roman" w:cs="Times New Roman"/>
                <w:sz w:val="20"/>
                <w:szCs w:val="20"/>
                <w:lang w:val="mn-MN"/>
              </w:rPr>
            </w:pPr>
          </w:p>
          <w:p w:rsidR="003A7BCE" w:rsidRDefault="003A7BCE" w:rsidP="004B5A7C">
            <w:pPr>
              <w:ind w:firstLine="284"/>
              <w:rPr>
                <w:rFonts w:ascii="Times New Roman" w:hAnsi="Times New Roman" w:cs="Times New Roman"/>
                <w:sz w:val="20"/>
                <w:szCs w:val="20"/>
                <w:lang w:val="mn-MN"/>
              </w:rPr>
            </w:pPr>
          </w:p>
          <w:p w:rsidR="003A7BCE" w:rsidRPr="00131A80" w:rsidRDefault="003A7BCE" w:rsidP="00131A80">
            <w:pPr>
              <w:ind w:firstLine="284"/>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5" w:type="dxa"/>
          </w:tcPr>
          <w:p w:rsidR="003A7BCE" w:rsidRPr="00DC5665" w:rsidRDefault="003A7BCE" w:rsidP="004B5A7C">
            <w:pPr>
              <w:shd w:val="clear" w:color="auto" w:fill="FFFFFF"/>
              <w:jc w:val="both"/>
              <w:textAlignment w:val="top"/>
              <w:rPr>
                <w:rFonts w:ascii="Times New Roman" w:hAnsi="Times New Roman" w:cs="Times New Roman"/>
                <w:sz w:val="20"/>
                <w:szCs w:val="20"/>
                <w:lang w:val="mn-MN"/>
              </w:rPr>
            </w:pPr>
          </w:p>
        </w:tc>
        <w:tc>
          <w:tcPr>
            <w:tcW w:w="3920" w:type="dxa"/>
          </w:tcPr>
          <w:p w:rsidR="003A7BCE" w:rsidRPr="00DC5665" w:rsidRDefault="003A7BCE" w:rsidP="004B5A7C">
            <w:pPr>
              <w:shd w:val="clear" w:color="auto" w:fill="FFFFFF"/>
              <w:jc w:val="both"/>
              <w:textAlignment w:val="top"/>
              <w:rPr>
                <w:rFonts w:ascii="Times New Roman" w:hAnsi="Times New Roman" w:cs="Times New Roman"/>
                <w:sz w:val="20"/>
                <w:szCs w:val="20"/>
                <w:lang w:val="mn-MN"/>
              </w:rPr>
            </w:pPr>
          </w:p>
        </w:tc>
      </w:tr>
      <w:tr w:rsidR="003A7BCE" w:rsidTr="003A7BCE">
        <w:trPr>
          <w:trHeight w:val="1704"/>
        </w:trPr>
        <w:tc>
          <w:tcPr>
            <w:tcW w:w="3925" w:type="dxa"/>
          </w:tcPr>
          <w:p w:rsidR="003A7BCE" w:rsidRPr="009A75A3" w:rsidRDefault="003A7BCE" w:rsidP="004B5A7C">
            <w:pPr>
              <w:shd w:val="clear" w:color="auto" w:fill="FFFFFF"/>
              <w:jc w:val="both"/>
              <w:textAlignment w:val="top"/>
              <w:rPr>
                <w:rFonts w:ascii="Times New Roman" w:eastAsia="Times New Roman" w:hAnsi="Times New Roman" w:cs="Times New Roman"/>
                <w:sz w:val="20"/>
                <w:szCs w:val="20"/>
              </w:rPr>
            </w:pPr>
            <w:r w:rsidRPr="009A75A3">
              <w:rPr>
                <w:rFonts w:ascii="Times New Roman" w:eastAsia="Times New Roman" w:hAnsi="Times New Roman" w:cs="Times New Roman"/>
                <w:sz w:val="20"/>
                <w:szCs w:val="20"/>
                <w:lang w:val="mn-MN"/>
              </w:rPr>
              <w:lastRenderedPageBreak/>
              <w:t>2.5.</w:t>
            </w:r>
            <w:r>
              <w:rPr>
                <w:rFonts w:ascii="Times New Roman" w:eastAsia="Times New Roman" w:hAnsi="Times New Roman" w:cs="Times New Roman"/>
                <w:sz w:val="20"/>
                <w:szCs w:val="20"/>
                <w:lang w:val="mn-MN"/>
              </w:rPr>
              <w:t>3</w:t>
            </w:r>
            <w:r w:rsidRPr="009A75A3">
              <w:rPr>
                <w:rFonts w:ascii="Times New Roman" w:eastAsia="Times New Roman" w:hAnsi="Times New Roman" w:cs="Times New Roman"/>
                <w:sz w:val="20"/>
                <w:szCs w:val="20"/>
                <w:lang w:val="mn-MN"/>
              </w:rPr>
              <w:t xml:space="preserve"> </w:t>
            </w:r>
            <w:r w:rsidRPr="009A75A3">
              <w:rPr>
                <w:rFonts w:ascii="Times New Roman" w:eastAsia="Times New Roman" w:hAnsi="Times New Roman" w:cs="Times New Roman"/>
                <w:sz w:val="20"/>
                <w:szCs w:val="20"/>
              </w:rPr>
              <w:t>Дамартай утсыг сунгахаас өмнө тормозлох байгууламжаар тоноглогдсон тусгай тоноглол (сунгах тэрэг буюу тэргэнцэр) дээр бат бэх суурилуулбал зохистой.</w:t>
            </w:r>
          </w:p>
          <w:p w:rsidR="003A7BCE" w:rsidRDefault="003A7BCE" w:rsidP="004B5A7C">
            <w:pPr>
              <w:shd w:val="clear" w:color="auto" w:fill="FFFFFF"/>
              <w:ind w:hanging="87"/>
              <w:textAlignment w:val="top"/>
              <w:rPr>
                <w:rFonts w:ascii="Times New Roman" w:hAnsi="Times New Roman" w:cs="Times New Roman"/>
                <w:sz w:val="20"/>
                <w:szCs w:val="20"/>
              </w:rPr>
            </w:pPr>
          </w:p>
          <w:p w:rsidR="003A7BCE" w:rsidRPr="009A75A3" w:rsidRDefault="003A7BCE" w:rsidP="004B5A7C">
            <w:pPr>
              <w:shd w:val="clear" w:color="auto" w:fill="FFFFFF"/>
              <w:textAlignment w:val="top"/>
              <w:rPr>
                <w:rFonts w:ascii="Times New Roman" w:hAnsi="Times New Roman" w:cs="Times New Roman"/>
                <w:sz w:val="20"/>
                <w:szCs w:val="20"/>
              </w:rPr>
            </w:pPr>
          </w:p>
        </w:tc>
        <w:tc>
          <w:tcPr>
            <w:tcW w:w="3925" w:type="dxa"/>
          </w:tcPr>
          <w:p w:rsidR="003A7BCE" w:rsidRDefault="003A7BCE" w:rsidP="004B5A7C">
            <w:pPr>
              <w:ind w:firstLine="284"/>
              <w:rPr>
                <w:rFonts w:ascii="Times New Roman" w:hAnsi="Times New Roman" w:cs="Times New Roman"/>
                <w:sz w:val="20"/>
                <w:szCs w:val="20"/>
                <w:lang w:val="mn-MN"/>
              </w:rPr>
            </w:pPr>
          </w:p>
          <w:p w:rsidR="003A7BCE" w:rsidRDefault="003A7BCE" w:rsidP="004B5A7C">
            <w:pPr>
              <w:ind w:firstLine="284"/>
              <w:rPr>
                <w:rFonts w:ascii="Times New Roman" w:hAnsi="Times New Roman" w:cs="Times New Roman"/>
                <w:sz w:val="20"/>
                <w:szCs w:val="20"/>
                <w:lang w:val="mn-MN"/>
              </w:rPr>
            </w:pPr>
          </w:p>
          <w:p w:rsidR="003A7BCE" w:rsidRDefault="003A7BCE" w:rsidP="004B5A7C">
            <w:pPr>
              <w:ind w:firstLine="284"/>
              <w:rPr>
                <w:rFonts w:ascii="Times New Roman" w:hAnsi="Times New Roman" w:cs="Times New Roman"/>
                <w:sz w:val="20"/>
                <w:szCs w:val="20"/>
                <w:lang w:val="mn-MN"/>
              </w:rPr>
            </w:pPr>
          </w:p>
          <w:p w:rsidR="003A7BCE" w:rsidRPr="00DC5665" w:rsidRDefault="003A7BCE" w:rsidP="00131A80">
            <w:pPr>
              <w:ind w:firstLine="284"/>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5" w:type="dxa"/>
          </w:tcPr>
          <w:p w:rsidR="003A7BCE" w:rsidRPr="00DC5665" w:rsidRDefault="003A7BCE" w:rsidP="004B5A7C">
            <w:pPr>
              <w:shd w:val="clear" w:color="auto" w:fill="FFFFFF"/>
              <w:textAlignment w:val="top"/>
              <w:rPr>
                <w:rFonts w:ascii="Times New Roman" w:eastAsia="Times New Roman" w:hAnsi="Times New Roman" w:cs="Times New Roman"/>
                <w:sz w:val="20"/>
                <w:szCs w:val="20"/>
                <w:lang w:val="mn-MN"/>
              </w:rPr>
            </w:pPr>
          </w:p>
        </w:tc>
        <w:tc>
          <w:tcPr>
            <w:tcW w:w="3920" w:type="dxa"/>
          </w:tcPr>
          <w:p w:rsidR="003A7BCE" w:rsidRPr="00DC5665" w:rsidRDefault="003A7BCE" w:rsidP="004B5A7C">
            <w:pPr>
              <w:shd w:val="clear" w:color="auto" w:fill="FFFFFF"/>
              <w:textAlignment w:val="top"/>
              <w:rPr>
                <w:rFonts w:ascii="Times New Roman" w:eastAsia="Times New Roman" w:hAnsi="Times New Roman" w:cs="Times New Roman"/>
                <w:sz w:val="20"/>
                <w:szCs w:val="20"/>
                <w:lang w:val="mn-MN"/>
              </w:rPr>
            </w:pPr>
          </w:p>
        </w:tc>
      </w:tr>
    </w:tbl>
    <w:p w:rsidR="00E433E5" w:rsidRDefault="00E433E5" w:rsidP="004C2892">
      <w:pPr>
        <w:keepNext/>
        <w:widowControl w:val="0"/>
        <w:contextualSpacing/>
        <w:rPr>
          <w:rFonts w:ascii="Times New Roman" w:eastAsiaTheme="minorHAnsi" w:hAnsi="Times New Roman" w:cs="Times New Roman"/>
          <w:sz w:val="20"/>
          <w:szCs w:val="20"/>
          <w:lang w:val="en-US"/>
        </w:rPr>
        <w:sectPr w:rsidR="00E433E5" w:rsidSect="004B5A7C">
          <w:footerReference w:type="default" r:id="rId8"/>
          <w:pgSz w:w="16839" w:h="11907" w:orient="landscape" w:code="9"/>
          <w:pgMar w:top="567" w:right="567" w:bottom="567" w:left="567" w:header="567" w:footer="284" w:gutter="0"/>
          <w:cols w:space="720"/>
          <w:vAlign w:val="center"/>
          <w:docGrid w:linePitch="360"/>
        </w:sectPr>
      </w:pPr>
    </w:p>
    <w:p w:rsidR="004B3C93" w:rsidRPr="00D31D26" w:rsidRDefault="004B3C93" w:rsidP="004C2892">
      <w:pPr>
        <w:widowControl w:val="0"/>
        <w:rPr>
          <w:rFonts w:ascii="Times New Roman" w:hAnsi="Times New Roman" w:cs="Times New Roman"/>
          <w:sz w:val="20"/>
          <w:szCs w:val="20"/>
          <w:lang w:val="mn-MN"/>
        </w:rPr>
        <w:sectPr w:rsidR="004B3C93" w:rsidRPr="00D31D26" w:rsidSect="00210880">
          <w:type w:val="continuous"/>
          <w:pgSz w:w="16839" w:h="11907" w:orient="landscape" w:code="9"/>
          <w:pgMar w:top="567" w:right="567" w:bottom="567" w:left="567" w:header="567" w:footer="284" w:gutter="0"/>
          <w:cols w:space="720"/>
          <w:docGrid w:linePitch="360"/>
        </w:sectPr>
      </w:pPr>
    </w:p>
    <w:tbl>
      <w:tblPr>
        <w:tblStyle w:val="TableGrid"/>
        <w:tblW w:w="0" w:type="auto"/>
        <w:tblLook w:val="04A0" w:firstRow="1" w:lastRow="0" w:firstColumn="1" w:lastColumn="0" w:noHBand="0" w:noVBand="1"/>
      </w:tblPr>
      <w:tblGrid>
        <w:gridCol w:w="3923"/>
        <w:gridCol w:w="3924"/>
        <w:gridCol w:w="3924"/>
        <w:gridCol w:w="3924"/>
      </w:tblGrid>
      <w:tr w:rsidR="003A7BCE" w:rsidTr="003A7BCE">
        <w:tc>
          <w:tcPr>
            <w:tcW w:w="3923" w:type="dxa"/>
          </w:tcPr>
          <w:p w:rsidR="003A7BCE" w:rsidRDefault="003A7BCE" w:rsidP="003F087A">
            <w:pPr>
              <w:rPr>
                <w:rFonts w:ascii="Times New Roman" w:hAnsi="Times New Roman" w:cs="Times New Roman"/>
                <w:sz w:val="20"/>
                <w:szCs w:val="20"/>
                <w:lang w:val="mn-MN"/>
              </w:rPr>
            </w:pPr>
            <w:r w:rsidRPr="003F087A">
              <w:rPr>
                <w:rFonts w:ascii="Times New Roman" w:hAnsi="Times New Roman" w:cs="Times New Roman"/>
                <w:sz w:val="20"/>
                <w:szCs w:val="20"/>
                <w:lang w:val="mn-MN"/>
              </w:rPr>
              <w:lastRenderedPageBreak/>
              <w:t>2.5.4</w:t>
            </w:r>
            <w:r w:rsidRPr="003F087A">
              <w:rPr>
                <w:rFonts w:ascii="Times New Roman" w:hAnsi="Times New Roman" w:cs="Times New Roman"/>
                <w:sz w:val="20"/>
                <w:szCs w:val="20"/>
                <w:lang w:val="mn-MN"/>
              </w:rPr>
              <w:tab/>
              <w:t>Утас сунгах чиглэлийг, ялангуяа уулын хэц, огцом налуу зэрэг газарт ажлын удирдагч сонгож тогтооно.</w:t>
            </w: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3F087A">
            <w:pPr>
              <w:rPr>
                <w:rFonts w:ascii="Times New Roman" w:hAnsi="Times New Roman" w:cs="Times New Roman"/>
                <w:sz w:val="20"/>
                <w:szCs w:val="20"/>
                <w:lang w:val="mn-MN"/>
              </w:rPr>
            </w:pPr>
          </w:p>
        </w:tc>
        <w:tc>
          <w:tcPr>
            <w:tcW w:w="3924" w:type="dxa"/>
          </w:tcPr>
          <w:p w:rsidR="003A7BCE" w:rsidRDefault="003A7BCE" w:rsidP="003F087A">
            <w:pPr>
              <w:rPr>
                <w:rFonts w:ascii="Times New Roman" w:hAnsi="Times New Roman" w:cs="Times New Roman"/>
                <w:sz w:val="20"/>
                <w:szCs w:val="20"/>
                <w:lang w:val="mn-MN"/>
              </w:rPr>
            </w:pPr>
          </w:p>
        </w:tc>
      </w:tr>
      <w:tr w:rsidR="003A7BCE" w:rsidTr="003A7BCE">
        <w:tc>
          <w:tcPr>
            <w:tcW w:w="3923" w:type="dxa"/>
          </w:tcPr>
          <w:p w:rsidR="003A7BCE" w:rsidRDefault="003A7BCE" w:rsidP="003F087A">
            <w:pPr>
              <w:rPr>
                <w:rFonts w:ascii="Times New Roman" w:hAnsi="Times New Roman" w:cs="Times New Roman"/>
                <w:sz w:val="20"/>
                <w:szCs w:val="20"/>
                <w:lang w:val="mn-MN"/>
              </w:rPr>
            </w:pPr>
            <w:r w:rsidRPr="003F087A">
              <w:rPr>
                <w:rFonts w:ascii="Times New Roman" w:hAnsi="Times New Roman" w:cs="Times New Roman"/>
                <w:sz w:val="20"/>
                <w:szCs w:val="20"/>
                <w:lang w:val="mn-MN"/>
              </w:rPr>
              <w:t>2.5.5</w:t>
            </w:r>
            <w:r w:rsidRPr="003F087A">
              <w:rPr>
                <w:rFonts w:ascii="Times New Roman" w:hAnsi="Times New Roman" w:cs="Times New Roman"/>
                <w:sz w:val="20"/>
                <w:szCs w:val="20"/>
                <w:lang w:val="mn-MN"/>
              </w:rPr>
              <w:tab/>
              <w:t>Сунгах хэрэгслийн тусламжтайгаар дамартай утсыг сунгах үед трасс дээр сунгах хэрэгслийн машинчтай найдвартай холбоогоор хангагдсан, утасны сунгалтыг хянах үүрэг бүхий хүн тавигдсан байх ёстой.</w:t>
            </w: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3F087A">
            <w:pPr>
              <w:rPr>
                <w:rFonts w:ascii="Times New Roman" w:hAnsi="Times New Roman" w:cs="Times New Roman"/>
                <w:sz w:val="20"/>
                <w:szCs w:val="20"/>
                <w:lang w:val="mn-MN"/>
              </w:rPr>
            </w:pPr>
          </w:p>
        </w:tc>
        <w:tc>
          <w:tcPr>
            <w:tcW w:w="3924" w:type="dxa"/>
          </w:tcPr>
          <w:p w:rsidR="003A7BCE" w:rsidRDefault="003A7BCE" w:rsidP="003F087A">
            <w:pPr>
              <w:rPr>
                <w:rFonts w:ascii="Times New Roman" w:hAnsi="Times New Roman" w:cs="Times New Roman"/>
                <w:sz w:val="20"/>
                <w:szCs w:val="20"/>
                <w:lang w:val="mn-MN"/>
              </w:rPr>
            </w:pPr>
          </w:p>
        </w:tc>
      </w:tr>
      <w:tr w:rsidR="003A7BCE" w:rsidTr="003A7BCE">
        <w:tc>
          <w:tcPr>
            <w:tcW w:w="3923" w:type="dxa"/>
          </w:tcPr>
          <w:p w:rsidR="003A7BCE" w:rsidRDefault="003A7BCE" w:rsidP="003F087A">
            <w:pPr>
              <w:rPr>
                <w:rFonts w:ascii="Times New Roman" w:hAnsi="Times New Roman" w:cs="Times New Roman"/>
                <w:sz w:val="20"/>
                <w:szCs w:val="20"/>
                <w:lang w:val="mn-MN"/>
              </w:rPr>
            </w:pPr>
            <w:r w:rsidRPr="003F087A">
              <w:rPr>
                <w:rFonts w:ascii="Times New Roman" w:hAnsi="Times New Roman" w:cs="Times New Roman"/>
                <w:sz w:val="20"/>
                <w:szCs w:val="20"/>
                <w:lang w:val="mn-MN"/>
              </w:rPr>
              <w:t>2.5.6</w:t>
            </w:r>
            <w:r w:rsidRPr="003F087A">
              <w:rPr>
                <w:rFonts w:ascii="Times New Roman" w:hAnsi="Times New Roman" w:cs="Times New Roman"/>
                <w:sz w:val="20"/>
                <w:szCs w:val="20"/>
                <w:lang w:val="mn-MN"/>
              </w:rPr>
              <w:tab/>
              <w:t>Дамартай утасны ороодсын хэсгүүд дамраас давж гарах байдал илэрвэл  түүний сунгалтыг зогсоох хэрэгтэй.</w:t>
            </w: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3F087A">
            <w:pPr>
              <w:rPr>
                <w:rFonts w:ascii="Times New Roman" w:hAnsi="Times New Roman" w:cs="Times New Roman"/>
                <w:sz w:val="20"/>
                <w:szCs w:val="20"/>
                <w:lang w:val="mn-MN"/>
              </w:rPr>
            </w:pPr>
          </w:p>
        </w:tc>
        <w:tc>
          <w:tcPr>
            <w:tcW w:w="3924" w:type="dxa"/>
          </w:tcPr>
          <w:p w:rsidR="003A7BCE" w:rsidRDefault="003A7BCE" w:rsidP="003F087A">
            <w:pPr>
              <w:rPr>
                <w:rFonts w:ascii="Times New Roman" w:hAnsi="Times New Roman" w:cs="Times New Roman"/>
                <w:sz w:val="20"/>
                <w:szCs w:val="20"/>
                <w:lang w:val="mn-MN"/>
              </w:rPr>
            </w:pPr>
          </w:p>
        </w:tc>
      </w:tr>
      <w:tr w:rsidR="003A7BCE" w:rsidTr="003A7BCE">
        <w:tc>
          <w:tcPr>
            <w:tcW w:w="3923" w:type="dxa"/>
          </w:tcPr>
          <w:p w:rsidR="003A7BCE" w:rsidRPr="00DC5665" w:rsidRDefault="003A7BCE" w:rsidP="00507D87">
            <w:pPr>
              <w:shd w:val="clear" w:color="auto" w:fill="FFFFFF"/>
              <w:jc w:val="both"/>
              <w:textAlignment w:val="top"/>
              <w:rPr>
                <w:rFonts w:ascii="Times New Roman" w:hAnsi="Times New Roman" w:cs="Times New Roman"/>
                <w:sz w:val="20"/>
                <w:szCs w:val="20"/>
                <w:lang w:val="mn-MN"/>
              </w:rPr>
            </w:pPr>
            <w:r w:rsidRPr="00DC5665">
              <w:rPr>
                <w:rFonts w:ascii="Times New Roman" w:eastAsia="Times New Roman" w:hAnsi="Times New Roman" w:cs="Times New Roman"/>
                <w:sz w:val="20"/>
                <w:szCs w:val="20"/>
                <w:lang w:val="mn-MN"/>
              </w:rPr>
              <w:t xml:space="preserve">2.5.7. </w:t>
            </w:r>
            <w:r w:rsidRPr="00DC5665">
              <w:rPr>
                <w:rFonts w:ascii="Times New Roman" w:eastAsia="Times New Roman" w:hAnsi="Times New Roman" w:cs="Times New Roman"/>
                <w:sz w:val="20"/>
                <w:szCs w:val="20"/>
              </w:rPr>
              <w:t>Утас сунгах үед машинч дамран дахь утасны ороодсыг тэгшлэх, механизмын бүхээгээс гарахыг хориглоно.</w:t>
            </w: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C5665" w:rsidRDefault="003A7BCE" w:rsidP="00507D87">
            <w:pPr>
              <w:shd w:val="clear" w:color="auto" w:fill="FFFFFF"/>
              <w:jc w:val="both"/>
              <w:textAlignment w:val="top"/>
              <w:rPr>
                <w:rFonts w:ascii="Times New Roman" w:hAnsi="Times New Roman" w:cs="Times New Roman"/>
                <w:sz w:val="20"/>
                <w:szCs w:val="20"/>
                <w:lang w:val="mn-MN"/>
              </w:rPr>
            </w:pPr>
            <w:r w:rsidRPr="00DC5665">
              <w:rPr>
                <w:rFonts w:ascii="Times New Roman" w:eastAsia="Times New Roman" w:hAnsi="Times New Roman" w:cs="Times New Roman"/>
                <w:sz w:val="20"/>
                <w:szCs w:val="20"/>
                <w:lang w:val="mn-MN"/>
              </w:rPr>
              <w:t xml:space="preserve">2.5.8. </w:t>
            </w:r>
            <w:r w:rsidRPr="00DC5665">
              <w:rPr>
                <w:rFonts w:ascii="Times New Roman" w:eastAsia="Times New Roman" w:hAnsi="Times New Roman" w:cs="Times New Roman"/>
                <w:sz w:val="20"/>
                <w:szCs w:val="20"/>
              </w:rPr>
              <w:t>Дамартай утсыг сунгахаас өмнө төгсгөлийн 5-6 ороодсыг гараар сунгаж хамгийн ойрын тулгуурт бэхэлсэн байвал зохино.</w:t>
            </w: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C5665" w:rsidRDefault="003A7BCE" w:rsidP="00507D87">
            <w:pPr>
              <w:shd w:val="clear" w:color="auto" w:fill="FFFFFF"/>
              <w:jc w:val="both"/>
              <w:textAlignment w:val="top"/>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2.5.9. </w:t>
            </w:r>
            <w:r w:rsidRPr="00DC5665">
              <w:rPr>
                <w:rFonts w:ascii="Times New Roman" w:eastAsia="Times New Roman" w:hAnsi="Times New Roman" w:cs="Times New Roman"/>
                <w:sz w:val="20"/>
                <w:szCs w:val="20"/>
              </w:rPr>
              <w:t>Гараар утсыг сунгах, татахдаа утасны үзүүрээр биеэ ороох, гогцооны төгсгөлийг мөр буюу гартаа углахыг эрс хориглоно.</w:t>
            </w:r>
          </w:p>
          <w:p w:rsidR="003A7BCE" w:rsidRPr="00DC5665" w:rsidRDefault="003A7BCE" w:rsidP="00507D87">
            <w:pPr>
              <w:rPr>
                <w:rFonts w:ascii="Times New Roman" w:hAnsi="Times New Roman" w:cs="Times New Roman"/>
                <w:sz w:val="20"/>
                <w:szCs w:val="20"/>
                <w:lang w:val="mn-MN"/>
              </w:rPr>
            </w:pP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C5665" w:rsidRDefault="003A7BCE" w:rsidP="00507D87">
            <w:pPr>
              <w:shd w:val="clear" w:color="auto" w:fill="FFFFFF"/>
              <w:jc w:val="both"/>
              <w:textAlignment w:val="top"/>
              <w:rPr>
                <w:rFonts w:ascii="Times New Roman" w:hAnsi="Times New Roman" w:cs="Times New Roman"/>
                <w:sz w:val="20"/>
                <w:szCs w:val="20"/>
                <w:lang w:val="mn-MN"/>
              </w:rPr>
            </w:pPr>
            <w:r w:rsidRPr="00DC5665">
              <w:rPr>
                <w:rFonts w:ascii="Times New Roman" w:eastAsia="Times New Roman" w:hAnsi="Times New Roman" w:cs="Times New Roman"/>
                <w:sz w:val="20"/>
                <w:szCs w:val="20"/>
                <w:lang w:val="mn-MN"/>
              </w:rPr>
              <w:t xml:space="preserve">2.5.10. </w:t>
            </w:r>
            <w:r w:rsidRPr="00DC5665">
              <w:rPr>
                <w:rFonts w:ascii="Times New Roman" w:eastAsia="Times New Roman" w:hAnsi="Times New Roman" w:cs="Times New Roman"/>
                <w:sz w:val="20"/>
                <w:szCs w:val="20"/>
              </w:rPr>
              <w:t>Утас тросыг сунгах үед хожуул болон бусад зүйлсэд орооцолдсон утсыг тэр чигт нь орхих, орооцолдсон утсан дотор байхыг хориглоно.</w:t>
            </w: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C5665" w:rsidRDefault="003A7BCE" w:rsidP="00507D87">
            <w:pPr>
              <w:shd w:val="clear" w:color="auto" w:fill="FFFFFF"/>
              <w:jc w:val="both"/>
              <w:textAlignment w:val="top"/>
              <w:rPr>
                <w:rFonts w:ascii="Times New Roman" w:hAnsi="Times New Roman" w:cs="Times New Roman"/>
                <w:sz w:val="20"/>
                <w:szCs w:val="20"/>
                <w:lang w:val="mn-MN"/>
              </w:rPr>
            </w:pPr>
            <w:r w:rsidRPr="00DC5665">
              <w:rPr>
                <w:rFonts w:ascii="Times New Roman" w:eastAsia="Times New Roman" w:hAnsi="Times New Roman" w:cs="Times New Roman"/>
                <w:sz w:val="20"/>
                <w:szCs w:val="20"/>
                <w:lang w:val="mn-MN"/>
              </w:rPr>
              <w:t xml:space="preserve">2.5.11. </w:t>
            </w:r>
            <w:r w:rsidRPr="00DC5665">
              <w:rPr>
                <w:rFonts w:ascii="Times New Roman" w:eastAsia="Times New Roman" w:hAnsi="Times New Roman" w:cs="Times New Roman"/>
                <w:sz w:val="20"/>
                <w:szCs w:val="20"/>
              </w:rPr>
              <w:t>Татах механизмын шилжиж хөдлөх хурдыг газрын рельфээс хамааруулж сонгох ба 5 км/цагаас хэтрэхгүй байх ёстой.</w:t>
            </w: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C5665" w:rsidRDefault="003A7BCE" w:rsidP="00507D87">
            <w:pPr>
              <w:shd w:val="clear" w:color="auto" w:fill="FFFFFF"/>
              <w:jc w:val="both"/>
              <w:textAlignment w:val="top"/>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2.5.12. </w:t>
            </w:r>
            <w:r w:rsidRPr="00DC5665">
              <w:rPr>
                <w:rFonts w:ascii="Times New Roman" w:eastAsia="Times New Roman" w:hAnsi="Times New Roman" w:cs="Times New Roman"/>
                <w:sz w:val="20"/>
                <w:szCs w:val="20"/>
              </w:rPr>
              <w:t>Тулгуурт утас өргөж сунгах ажлыг 10-12 м/сек салхитай ба өтгөн манантай үед хийхийг хориглоно.</w:t>
            </w:r>
          </w:p>
          <w:p w:rsidR="003A7BCE" w:rsidRPr="00DC5665" w:rsidRDefault="003A7BCE" w:rsidP="00507D87">
            <w:pPr>
              <w:rPr>
                <w:rFonts w:ascii="Times New Roman" w:hAnsi="Times New Roman" w:cs="Times New Roman"/>
                <w:sz w:val="20"/>
                <w:szCs w:val="20"/>
                <w:lang w:val="mn-MN"/>
              </w:rPr>
            </w:pP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131A80" w:rsidRDefault="003A7BCE" w:rsidP="00507D87">
            <w:pPr>
              <w:shd w:val="clear" w:color="auto" w:fill="FFFFFF"/>
              <w:spacing w:after="150"/>
              <w:ind w:hanging="87"/>
              <w:jc w:val="center"/>
              <w:textAlignment w:val="top"/>
              <w:rPr>
                <w:rFonts w:ascii="Times New Roman" w:eastAsia="Times New Roman" w:hAnsi="Times New Roman" w:cs="Times New Roman"/>
                <w:i/>
                <w:sz w:val="20"/>
                <w:szCs w:val="20"/>
              </w:rPr>
            </w:pPr>
            <w:r w:rsidRPr="00131A80">
              <w:rPr>
                <w:rFonts w:ascii="Times New Roman" w:eastAsia="Times New Roman" w:hAnsi="Times New Roman" w:cs="Times New Roman"/>
                <w:bCs/>
                <w:i/>
                <w:sz w:val="20"/>
                <w:szCs w:val="20"/>
              </w:rPr>
              <w:t>Утасны холболт хийх</w:t>
            </w:r>
            <w:r w:rsidRPr="00131A80">
              <w:rPr>
                <w:rFonts w:ascii="Times New Roman" w:eastAsia="Times New Roman" w:hAnsi="Times New Roman" w:cs="Times New Roman"/>
                <w:i/>
                <w:sz w:val="20"/>
                <w:szCs w:val="20"/>
              </w:rPr>
              <w:t> </w:t>
            </w:r>
          </w:p>
          <w:p w:rsidR="003A7BCE" w:rsidRPr="00DC5665" w:rsidRDefault="003A7BCE" w:rsidP="00D56B05">
            <w:pPr>
              <w:pStyle w:val="ListParagraph"/>
              <w:shd w:val="clear" w:color="auto" w:fill="FFFFFF"/>
              <w:ind w:left="0"/>
              <w:jc w:val="both"/>
              <w:textAlignment w:val="top"/>
              <w:rPr>
                <w:rFonts w:ascii="Times New Roman" w:hAnsi="Times New Roman" w:cs="Times New Roman"/>
                <w:sz w:val="20"/>
                <w:szCs w:val="20"/>
                <w:lang w:val="mn-MN"/>
              </w:rPr>
            </w:pPr>
            <w:r w:rsidRPr="00DC5665">
              <w:rPr>
                <w:rFonts w:ascii="Times New Roman" w:eastAsia="Times New Roman" w:hAnsi="Times New Roman" w:cs="Times New Roman"/>
                <w:sz w:val="20"/>
                <w:szCs w:val="20"/>
                <w:lang w:val="mn-MN"/>
              </w:rPr>
              <w:t xml:space="preserve">2.5.13. </w:t>
            </w:r>
            <w:r w:rsidRPr="00DC5665">
              <w:rPr>
                <w:rFonts w:ascii="Times New Roman" w:eastAsia="Times New Roman" w:hAnsi="Times New Roman" w:cs="Times New Roman"/>
                <w:sz w:val="20"/>
                <w:szCs w:val="20"/>
              </w:rPr>
              <w:t>Утсыг зөвхөн зориулалтын багаж (хөрөө, трос таслагч)-аар тасална. Утас, тросыг хасуур</w:t>
            </w:r>
            <w:r>
              <w:rPr>
                <w:rFonts w:ascii="Times New Roman" w:eastAsia="Times New Roman" w:hAnsi="Times New Roman" w:cs="Times New Roman"/>
                <w:sz w:val="20"/>
                <w:szCs w:val="20"/>
                <w:lang w:val="mn-MN"/>
              </w:rPr>
              <w:t>аа</w:t>
            </w:r>
            <w:r w:rsidRPr="00DC5665">
              <w:rPr>
                <w:rFonts w:ascii="Times New Roman" w:eastAsia="Times New Roman" w:hAnsi="Times New Roman" w:cs="Times New Roman"/>
                <w:sz w:val="20"/>
                <w:szCs w:val="20"/>
              </w:rPr>
              <w:t>р таслахыг хориглоно. Утас, канатыг таслах үед үзүүрийг нь утсаар ороох шаардлагатай.</w:t>
            </w:r>
          </w:p>
        </w:tc>
        <w:tc>
          <w:tcPr>
            <w:tcW w:w="3924" w:type="dxa"/>
            <w:vAlign w:val="center"/>
          </w:tcPr>
          <w:p w:rsidR="003A7BCE" w:rsidRPr="00DC5665" w:rsidRDefault="003A7BCE" w:rsidP="007F6B3D">
            <w:pPr>
              <w:ind w:hanging="87"/>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C5665" w:rsidRDefault="003A7BCE" w:rsidP="00507D87">
            <w:pPr>
              <w:shd w:val="clear" w:color="auto" w:fill="FFFFFF"/>
              <w:jc w:val="both"/>
              <w:textAlignment w:val="top"/>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lastRenderedPageBreak/>
              <w:t xml:space="preserve">2.5.14. </w:t>
            </w:r>
            <w:r w:rsidRPr="00DC5665">
              <w:rPr>
                <w:rFonts w:ascii="Times New Roman" w:eastAsia="Times New Roman" w:hAnsi="Times New Roman" w:cs="Times New Roman"/>
                <w:sz w:val="20"/>
                <w:szCs w:val="20"/>
              </w:rPr>
              <w:t>Утсанд шахуургуур шахалт хийсний дараа холболтын ба таталтын хавчаарт үүссэн ирмэгийг заавал хуурайдаж засна.</w:t>
            </w:r>
          </w:p>
          <w:p w:rsidR="003A7BCE" w:rsidRPr="00DC5665" w:rsidRDefault="003A7BCE" w:rsidP="00507D87">
            <w:pPr>
              <w:ind w:hanging="87"/>
              <w:rPr>
                <w:rFonts w:ascii="Times New Roman" w:hAnsi="Times New Roman" w:cs="Times New Roman"/>
                <w:sz w:val="20"/>
                <w:szCs w:val="20"/>
                <w:lang w:val="mn-MN"/>
              </w:rPr>
            </w:pPr>
          </w:p>
        </w:tc>
        <w:tc>
          <w:tcPr>
            <w:tcW w:w="3924" w:type="dxa"/>
            <w:vAlign w:val="center"/>
          </w:tcPr>
          <w:p w:rsidR="003A7BCE" w:rsidRPr="00DC5665" w:rsidRDefault="003A7BCE" w:rsidP="007F6B3D">
            <w:pPr>
              <w:ind w:hanging="87"/>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C5665" w:rsidRDefault="003A7BCE" w:rsidP="00507D87">
            <w:pPr>
              <w:shd w:val="clear" w:color="auto" w:fill="FFFFFF"/>
              <w:jc w:val="both"/>
              <w:textAlignment w:val="top"/>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2.5.15. </w:t>
            </w:r>
            <w:r w:rsidRPr="00DC5665">
              <w:rPr>
                <w:rFonts w:ascii="Times New Roman" w:eastAsia="Times New Roman" w:hAnsi="Times New Roman" w:cs="Times New Roman"/>
                <w:sz w:val="20"/>
                <w:szCs w:val="20"/>
              </w:rPr>
              <w:t>Утас ба холболтын хавчаарын төгсгөлийг этилтэй бензинээр цэвэрлэхийг хориглоно.</w:t>
            </w:r>
          </w:p>
          <w:p w:rsidR="003A7BCE" w:rsidRPr="00DC5665" w:rsidRDefault="003A7BCE" w:rsidP="00507D87">
            <w:pPr>
              <w:ind w:hanging="87"/>
              <w:rPr>
                <w:rFonts w:ascii="Times New Roman" w:hAnsi="Times New Roman" w:cs="Times New Roman"/>
                <w:sz w:val="20"/>
                <w:szCs w:val="20"/>
                <w:lang w:val="mn-MN"/>
              </w:rPr>
            </w:pPr>
          </w:p>
        </w:tc>
        <w:tc>
          <w:tcPr>
            <w:tcW w:w="3924" w:type="dxa"/>
            <w:vAlign w:val="center"/>
          </w:tcPr>
          <w:p w:rsidR="003A7BCE" w:rsidRPr="00DC5665" w:rsidRDefault="003A7BCE" w:rsidP="007F6B3D">
            <w:pPr>
              <w:ind w:hanging="87"/>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AD6441" w:rsidRDefault="003A7BCE" w:rsidP="00507D87">
            <w:pPr>
              <w:numPr>
                <w:ilvl w:val="2"/>
                <w:numId w:val="8"/>
              </w:numPr>
              <w:shd w:val="clear" w:color="auto" w:fill="FFFFFF"/>
              <w:ind w:left="0"/>
              <w:jc w:val="both"/>
              <w:textAlignment w:val="top"/>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2.5.16. </w:t>
            </w:r>
            <w:r w:rsidRPr="00DC5665">
              <w:rPr>
                <w:rFonts w:ascii="Times New Roman" w:eastAsia="Times New Roman" w:hAnsi="Times New Roman" w:cs="Times New Roman"/>
                <w:sz w:val="20"/>
                <w:szCs w:val="20"/>
              </w:rPr>
              <w:t>Утасны термитэн гагнуурыг тусгайлан бэлтгэгдэж, зохих шалгалт өгч тэнцсэн эрх бүхий хүмүүс гүйцэтгэвэл зохино.</w:t>
            </w:r>
          </w:p>
        </w:tc>
        <w:tc>
          <w:tcPr>
            <w:tcW w:w="3924" w:type="dxa"/>
            <w:vAlign w:val="center"/>
          </w:tcPr>
          <w:p w:rsidR="003A7BCE" w:rsidRPr="00DC5665"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AD6441" w:rsidRDefault="003A7BCE" w:rsidP="00AD6441">
            <w:pPr>
              <w:numPr>
                <w:ilvl w:val="2"/>
                <w:numId w:val="8"/>
              </w:numPr>
              <w:shd w:val="clear" w:color="auto" w:fill="FFFFFF"/>
              <w:ind w:left="0"/>
              <w:jc w:val="both"/>
              <w:textAlignment w:val="top"/>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2.5.17. </w:t>
            </w:r>
            <w:r w:rsidRPr="00DC5665">
              <w:rPr>
                <w:rFonts w:ascii="Times New Roman" w:eastAsia="Times New Roman" w:hAnsi="Times New Roman" w:cs="Times New Roman"/>
                <w:sz w:val="20"/>
                <w:szCs w:val="20"/>
              </w:rPr>
              <w:t>Байгаль, цаг агаарын халуун, хуурай нөхцөлд утасны термитэн гагнуур хийхдээ модон тулгуур, хуурай өвсөнд хөрөөгүй шаар хүрэх</w:t>
            </w:r>
            <w:r>
              <w:rPr>
                <w:rFonts w:ascii="Times New Roman" w:eastAsia="Times New Roman" w:hAnsi="Times New Roman" w:cs="Times New Roman"/>
                <w:sz w:val="20"/>
                <w:szCs w:val="20"/>
                <w:lang w:val="mn-MN"/>
              </w:rPr>
              <w:t>,</w:t>
            </w:r>
            <w:r w:rsidRPr="00DC5665">
              <w:rPr>
                <w:rFonts w:ascii="Times New Roman" w:eastAsia="Times New Roman" w:hAnsi="Times New Roman" w:cs="Times New Roman"/>
                <w:sz w:val="20"/>
                <w:szCs w:val="20"/>
              </w:rPr>
              <w:t xml:space="preserve"> болзошгүй галын аюулаас урьдчилан сэргийлэх арга хэмжээ авбал зохино.</w:t>
            </w:r>
          </w:p>
        </w:tc>
        <w:tc>
          <w:tcPr>
            <w:tcW w:w="3924" w:type="dxa"/>
            <w:vAlign w:val="center"/>
          </w:tcPr>
          <w:p w:rsidR="003A7BCE" w:rsidRPr="00DC5665"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AD6441" w:rsidRDefault="003A7BCE" w:rsidP="00507D87">
            <w:pPr>
              <w:numPr>
                <w:ilvl w:val="2"/>
                <w:numId w:val="8"/>
              </w:numPr>
              <w:shd w:val="clear" w:color="auto" w:fill="FFFFFF"/>
              <w:ind w:left="0"/>
              <w:jc w:val="both"/>
              <w:textAlignment w:val="top"/>
              <w:rPr>
                <w:rFonts w:ascii="Times New Roman" w:eastAsia="Times New Roman" w:hAnsi="Times New Roman" w:cs="Times New Roman"/>
                <w:sz w:val="20"/>
                <w:szCs w:val="20"/>
              </w:rPr>
            </w:pPr>
            <w:r w:rsidRPr="00DC5665">
              <w:rPr>
                <w:rFonts w:ascii="Times New Roman" w:eastAsia="Times New Roman" w:hAnsi="Times New Roman" w:cs="Times New Roman"/>
                <w:sz w:val="20"/>
                <w:szCs w:val="20"/>
                <w:lang w:val="mn-MN"/>
              </w:rPr>
              <w:t xml:space="preserve">2.5.18. </w:t>
            </w:r>
            <w:r w:rsidRPr="00DC5665">
              <w:rPr>
                <w:rFonts w:ascii="Times New Roman" w:eastAsia="Times New Roman" w:hAnsi="Times New Roman" w:cs="Times New Roman"/>
                <w:sz w:val="20"/>
                <w:szCs w:val="20"/>
              </w:rPr>
              <w:t>Талбайд ажил гүйцэтгэхдээ галын аюулаас урьдчилан сэргийлэх дүрмийг сайтар мөрдөж ажиллана. Модон байгууламж, амархан шатах материал (өвсөн ба сүрлэн нуруу)-аас 50 м-ээс багагүй зайд ил гал гаргахыг зөвшөөрнө. Ажлын байрны орчинд ил гал, түүдэг асаахдаа өвсний үе, ойн хөвд зэрэг бусад зүйлсийг шороон үе гартал арилгаж цэвэрлэсэн зурвас газар (энэ зурвасын өргөн 1 м-ээс багагүй байна)-аар хүрээлүүлэх шаардлагатай. Шүдэнз, тамхины иш, электродын үлдэц, термопатроны хөрч амжаагүй халуун шаарыг тусгай төмөр сав (хувин)-нд хийнэ. Байнгын хараа хяналтгүйгээр шатаж, уугиж буй гал, хийн дэн бусад зүйлсийг орхиж явахыг зөвшөөрөхгүй.</w:t>
            </w:r>
          </w:p>
        </w:tc>
        <w:tc>
          <w:tcPr>
            <w:tcW w:w="3924" w:type="dxa"/>
            <w:vAlign w:val="center"/>
          </w:tcPr>
          <w:p w:rsidR="003A7BCE" w:rsidRPr="00DC5665"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56B05" w:rsidRDefault="003A7BCE" w:rsidP="00D56B05">
            <w:pPr>
              <w:shd w:val="clear" w:color="auto" w:fill="FFFFFF"/>
              <w:jc w:val="center"/>
              <w:textAlignment w:val="top"/>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Тусгаарлагч угсрах</w:t>
            </w:r>
          </w:p>
          <w:p w:rsidR="003A7BCE" w:rsidRPr="00D56B05"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hAnsi="Times New Roman" w:cs="Times New Roman"/>
                <w:sz w:val="20"/>
                <w:szCs w:val="20"/>
              </w:rPr>
              <w:t xml:space="preserve">2.5.19 </w:t>
            </w:r>
            <w:r w:rsidRPr="00D31D26">
              <w:rPr>
                <w:rFonts w:ascii="Times New Roman" w:eastAsia="Times New Roman" w:hAnsi="Times New Roman" w:cs="Times New Roman"/>
                <w:sz w:val="20"/>
                <w:szCs w:val="20"/>
              </w:rPr>
              <w:t>Бэхэлгээгүй суурилуулж босгосон тулгуур доор тусгаарлагчуудаар гирлянд угсрахыг хориглоно.</w:t>
            </w:r>
          </w:p>
        </w:tc>
        <w:tc>
          <w:tcPr>
            <w:tcW w:w="3924" w:type="dxa"/>
            <w:vAlign w:val="center"/>
          </w:tcPr>
          <w:p w:rsidR="003A7BCE" w:rsidRPr="00D31D26" w:rsidRDefault="003A7BCE" w:rsidP="007F6B3D">
            <w:pPr>
              <w:jc w:val="center"/>
              <w:rPr>
                <w:rFonts w:ascii="Times New Roman" w:hAnsi="Times New Roman" w:cs="Times New Roman"/>
                <w:sz w:val="20"/>
                <w:szCs w:val="20"/>
              </w:rPr>
            </w:pP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31D26" w:rsidRDefault="003A7BCE" w:rsidP="00D56B05">
            <w:pPr>
              <w:pStyle w:val="ListParagraph"/>
              <w:numPr>
                <w:ilvl w:val="2"/>
                <w:numId w:val="8"/>
              </w:numPr>
              <w:shd w:val="clear" w:color="auto" w:fill="FFFFFF"/>
              <w:ind w:left="0"/>
              <w:jc w:val="both"/>
              <w:textAlignment w:val="top"/>
              <w:rPr>
                <w:rFonts w:ascii="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2.5.20. </w:t>
            </w:r>
            <w:r w:rsidRPr="00D31D26">
              <w:rPr>
                <w:rFonts w:ascii="Times New Roman" w:eastAsia="Times New Roman" w:hAnsi="Times New Roman" w:cs="Times New Roman"/>
                <w:sz w:val="20"/>
                <w:szCs w:val="20"/>
              </w:rPr>
              <w:t xml:space="preserve">Гирлянд угсрахдаа бүрэн ажиллагаатай багаж (түгжээ угсрах бахь, түлхүүр) хэрэглэнэ. Тусгаарлагчийн шил, </w:t>
            </w:r>
            <w:r w:rsidRPr="00D31D26">
              <w:rPr>
                <w:rFonts w:ascii="Times New Roman" w:eastAsia="Times New Roman" w:hAnsi="Times New Roman" w:cs="Times New Roman"/>
                <w:sz w:val="20"/>
                <w:szCs w:val="20"/>
              </w:rPr>
              <w:lastRenderedPageBreak/>
              <w:t xml:space="preserve">шаазангийн хагархайг бээлийгүй нүцгэн гараар </w:t>
            </w:r>
            <w:r w:rsidRPr="00D56B05">
              <w:rPr>
                <w:rFonts w:ascii="Times New Roman" w:eastAsia="Times New Roman" w:hAnsi="Times New Roman" w:cs="Times New Roman"/>
                <w:sz w:val="20"/>
                <w:szCs w:val="20"/>
              </w:rPr>
              <w:t>авч болохгүй</w:t>
            </w:r>
            <w:r w:rsidRPr="00D31D26">
              <w:rPr>
                <w:rFonts w:ascii="Times New Roman" w:eastAsia="Times New Roman" w:hAnsi="Times New Roman" w:cs="Times New Roman"/>
                <w:sz w:val="20"/>
                <w:szCs w:val="20"/>
              </w:rPr>
              <w:t>.</w:t>
            </w:r>
            <w:r w:rsidRPr="00D31D26">
              <w:rPr>
                <w:rFonts w:ascii="Times New Roman" w:hAnsi="Times New Roman" w:cs="Times New Roman"/>
                <w:sz w:val="20"/>
                <w:szCs w:val="20"/>
                <w:lang w:val="mn-MN"/>
              </w:rPr>
              <w:t xml:space="preserve"> </w:t>
            </w:r>
          </w:p>
        </w:tc>
        <w:tc>
          <w:tcPr>
            <w:tcW w:w="3924" w:type="dxa"/>
            <w:vAlign w:val="center"/>
          </w:tcPr>
          <w:p w:rsidR="003A7BCE" w:rsidRPr="00D56B05" w:rsidRDefault="003A7BCE" w:rsidP="006E61CD">
            <w:pPr>
              <w:pStyle w:val="ListParagraph"/>
              <w:numPr>
                <w:ilvl w:val="2"/>
                <w:numId w:val="8"/>
              </w:numPr>
              <w:shd w:val="clear" w:color="auto" w:fill="FFFFFF"/>
              <w:ind w:left="0"/>
              <w:textAlignment w:val="top"/>
              <w:rPr>
                <w:rFonts w:ascii="Times New Roman" w:eastAsia="Times New Roman" w:hAnsi="Times New Roman" w:cs="Times New Roman"/>
                <w:color w:val="00B050"/>
                <w:sz w:val="20"/>
                <w:szCs w:val="20"/>
              </w:rPr>
            </w:pPr>
            <w:r w:rsidRPr="006E61CD">
              <w:rPr>
                <w:rFonts w:ascii="Times New Roman" w:eastAsia="Times New Roman" w:hAnsi="Times New Roman" w:cs="Times New Roman"/>
                <w:color w:val="00B050"/>
                <w:sz w:val="20"/>
                <w:szCs w:val="20"/>
                <w:lang w:val="mn-MN"/>
              </w:rPr>
              <w:lastRenderedPageBreak/>
              <w:t xml:space="preserve">2.5.20. </w:t>
            </w:r>
            <w:r w:rsidRPr="006E61CD">
              <w:rPr>
                <w:rFonts w:ascii="Times New Roman" w:eastAsia="Times New Roman" w:hAnsi="Times New Roman" w:cs="Times New Roman"/>
                <w:color w:val="00B050"/>
                <w:sz w:val="20"/>
                <w:szCs w:val="20"/>
              </w:rPr>
              <w:t xml:space="preserve">Гирлянд угсрахдаа бүрэн ажиллагаатай багаж (түгжээ угсрах бахь, түлхүүр) хэрэглэнэ. Тусгаарлагчийн шил, </w:t>
            </w:r>
            <w:r w:rsidRPr="006E61CD">
              <w:rPr>
                <w:rFonts w:ascii="Times New Roman" w:eastAsia="Times New Roman" w:hAnsi="Times New Roman" w:cs="Times New Roman"/>
                <w:color w:val="00B050"/>
                <w:sz w:val="20"/>
                <w:szCs w:val="20"/>
              </w:rPr>
              <w:lastRenderedPageBreak/>
              <w:t>шаазангийн хагархайг бээлийгүй нүцгэн гараар</w:t>
            </w:r>
            <w:r w:rsidRPr="00D31D26">
              <w:rPr>
                <w:rFonts w:ascii="Times New Roman" w:eastAsia="Times New Roman" w:hAnsi="Times New Roman" w:cs="Times New Roman"/>
                <w:sz w:val="20"/>
                <w:szCs w:val="20"/>
              </w:rPr>
              <w:t xml:space="preserve"> </w:t>
            </w:r>
            <w:r w:rsidRPr="00D56B05">
              <w:rPr>
                <w:rFonts w:ascii="Times New Roman" w:eastAsia="Times New Roman" w:hAnsi="Times New Roman" w:cs="Times New Roman"/>
                <w:color w:val="00B050"/>
                <w:sz w:val="20"/>
                <w:szCs w:val="20"/>
                <w:lang w:val="mn-MN"/>
              </w:rPr>
              <w:t>авахыг хориглоно.</w:t>
            </w:r>
          </w:p>
          <w:p w:rsidR="003A7BCE" w:rsidRPr="00D31D26" w:rsidRDefault="003A7BCE" w:rsidP="007F6B3D">
            <w:pPr>
              <w:jc w:val="center"/>
              <w:rPr>
                <w:rFonts w:ascii="Times New Roman" w:hAnsi="Times New Roman" w:cs="Times New Roman"/>
                <w:sz w:val="20"/>
                <w:szCs w:val="20"/>
              </w:rPr>
            </w:pPr>
          </w:p>
        </w:tc>
        <w:tc>
          <w:tcPr>
            <w:tcW w:w="3924" w:type="dxa"/>
          </w:tcPr>
          <w:p w:rsidR="003A7BCE" w:rsidRDefault="003A7BCE" w:rsidP="00507D87">
            <w:pPr>
              <w:rPr>
                <w:rFonts w:ascii="Times New Roman" w:eastAsia="Times New Roman" w:hAnsi="Times New Roman" w:cs="Times New Roman"/>
                <w:strike/>
                <w:sz w:val="20"/>
                <w:szCs w:val="20"/>
              </w:rPr>
            </w:pPr>
          </w:p>
          <w:p w:rsidR="003A7BCE" w:rsidRDefault="003A7BCE" w:rsidP="00507D87">
            <w:pPr>
              <w:rPr>
                <w:rFonts w:ascii="Times New Roman" w:eastAsia="Times New Roman" w:hAnsi="Times New Roman" w:cs="Times New Roman"/>
                <w:strike/>
                <w:sz w:val="20"/>
                <w:szCs w:val="20"/>
              </w:rPr>
            </w:pPr>
          </w:p>
          <w:p w:rsidR="003A7BCE" w:rsidRDefault="003A7BCE" w:rsidP="00507D87">
            <w:pPr>
              <w:rPr>
                <w:rFonts w:ascii="Times New Roman" w:eastAsia="Times New Roman" w:hAnsi="Times New Roman" w:cs="Times New Roman"/>
                <w:strike/>
                <w:sz w:val="20"/>
                <w:szCs w:val="20"/>
              </w:rPr>
            </w:pPr>
          </w:p>
          <w:p w:rsidR="003A7BCE" w:rsidRDefault="003A7BCE" w:rsidP="00507D87">
            <w:pPr>
              <w:rPr>
                <w:rFonts w:ascii="Times New Roman" w:eastAsia="Times New Roman" w:hAnsi="Times New Roman" w:cs="Times New Roman"/>
                <w:strike/>
                <w:sz w:val="20"/>
                <w:szCs w:val="20"/>
              </w:rPr>
            </w:pPr>
          </w:p>
          <w:p w:rsidR="003A7BCE" w:rsidRPr="00D56B05" w:rsidRDefault="003A7BCE" w:rsidP="00507D87">
            <w:pPr>
              <w:rPr>
                <w:rFonts w:ascii="Times New Roman" w:hAnsi="Times New Roman" w:cs="Times New Roman"/>
                <w:strike/>
                <w:sz w:val="20"/>
                <w:szCs w:val="20"/>
                <w:lang w:val="mn-MN"/>
              </w:rPr>
            </w:pPr>
            <w:r w:rsidRPr="00D56B05">
              <w:rPr>
                <w:rFonts w:ascii="Times New Roman" w:eastAsia="Times New Roman" w:hAnsi="Times New Roman" w:cs="Times New Roman"/>
                <w:strike/>
                <w:sz w:val="20"/>
                <w:szCs w:val="20"/>
              </w:rPr>
              <w:lastRenderedPageBreak/>
              <w:t>авч болохгүй.</w:t>
            </w:r>
            <w:r w:rsidRPr="00D56B05">
              <w:rPr>
                <w:rFonts w:ascii="Times New Roman" w:eastAsia="Times New Roman" w:hAnsi="Times New Roman" w:cs="Times New Roman"/>
                <w:color w:val="00B050"/>
                <w:sz w:val="20"/>
                <w:szCs w:val="20"/>
                <w:lang w:val="mn-MN"/>
              </w:rPr>
              <w:t xml:space="preserve"> авахыг хориглоно.</w:t>
            </w:r>
          </w:p>
        </w:tc>
        <w:tc>
          <w:tcPr>
            <w:tcW w:w="3924" w:type="dxa"/>
          </w:tcPr>
          <w:p w:rsidR="003A7BCE" w:rsidRDefault="003A7BCE" w:rsidP="00507D87">
            <w:pPr>
              <w:rPr>
                <w:rFonts w:ascii="Times New Roman" w:eastAsia="Times New Roman" w:hAnsi="Times New Roman" w:cs="Times New Roman"/>
                <w:strike/>
                <w:sz w:val="20"/>
                <w:szCs w:val="20"/>
              </w:rPr>
            </w:pPr>
          </w:p>
        </w:tc>
      </w:tr>
      <w:tr w:rsidR="003A7BCE" w:rsidTr="003A7BCE">
        <w:tc>
          <w:tcPr>
            <w:tcW w:w="3923" w:type="dxa"/>
          </w:tcPr>
          <w:p w:rsidR="003A7BCE" w:rsidRPr="00503238"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lastRenderedPageBreak/>
              <w:t xml:space="preserve">2.5.21. </w:t>
            </w:r>
            <w:r w:rsidRPr="00D31D26">
              <w:rPr>
                <w:rFonts w:ascii="Times New Roman" w:eastAsia="Times New Roman" w:hAnsi="Times New Roman" w:cs="Times New Roman"/>
                <w:sz w:val="20"/>
                <w:szCs w:val="20"/>
              </w:rPr>
              <w:t>Хөндийрүүлгийн эсэргүүцэл шалгах ажлыг цахилгааны аюулгүй ажиллагааны III групптэй ажилтан гүйцэтгэвэл зохино.</w:t>
            </w:r>
          </w:p>
        </w:tc>
        <w:tc>
          <w:tcPr>
            <w:tcW w:w="3924" w:type="dxa"/>
            <w:vAlign w:val="center"/>
          </w:tcPr>
          <w:p w:rsidR="003A7BCE" w:rsidRPr="00D31D26" w:rsidRDefault="003A7BCE" w:rsidP="007F6B3D">
            <w:pPr>
              <w:jc w:val="center"/>
              <w:rPr>
                <w:rFonts w:ascii="Times New Roman" w:hAnsi="Times New Roman" w:cs="Times New Roman"/>
                <w:sz w:val="20"/>
                <w:szCs w:val="20"/>
              </w:rPr>
            </w:pPr>
            <w:r w:rsidRPr="003C0C6F">
              <w:rPr>
                <w:rFonts w:ascii="Times New Roman" w:eastAsia="Times New Roman" w:hAnsi="Times New Roman" w:cs="Times New Roman"/>
                <w:color w:val="00B050"/>
                <w:sz w:val="20"/>
                <w:szCs w:val="20"/>
                <w:lang w:val="mn-MN"/>
              </w:rPr>
              <w:t>2.5.21. Тусгаарлаг</w:t>
            </w:r>
            <w:r>
              <w:rPr>
                <w:rFonts w:ascii="Times New Roman" w:eastAsia="Times New Roman" w:hAnsi="Times New Roman" w:cs="Times New Roman"/>
                <w:color w:val="00B050"/>
                <w:sz w:val="20"/>
                <w:szCs w:val="20"/>
                <w:lang w:val="mn-MN"/>
              </w:rPr>
              <w:t>чийн</w:t>
            </w:r>
            <w:r w:rsidRPr="003C0C6F">
              <w:rPr>
                <w:rFonts w:ascii="Times New Roman" w:eastAsia="Times New Roman" w:hAnsi="Times New Roman" w:cs="Times New Roman"/>
                <w:color w:val="00B050"/>
                <w:sz w:val="20"/>
                <w:szCs w:val="20"/>
                <w:lang w:val="mn-MN"/>
              </w:rPr>
              <w:t xml:space="preserve"> </w:t>
            </w:r>
            <w:r w:rsidRPr="003C0C6F">
              <w:rPr>
                <w:rFonts w:ascii="Times New Roman" w:eastAsia="Times New Roman" w:hAnsi="Times New Roman" w:cs="Times New Roman"/>
                <w:color w:val="00B050"/>
                <w:sz w:val="20"/>
                <w:szCs w:val="20"/>
              </w:rPr>
              <w:t>эсэргүүцэл шалгах ажлыг цахилгааны аюулгүй ажиллагааны III групптэй ажилтан гүйцэтгэвэл зохино.</w:t>
            </w:r>
          </w:p>
        </w:tc>
        <w:tc>
          <w:tcPr>
            <w:tcW w:w="3924" w:type="dxa"/>
          </w:tcPr>
          <w:p w:rsidR="003A7BCE" w:rsidRPr="003C0C6F" w:rsidRDefault="003A7BCE" w:rsidP="003C0C6F">
            <w:pPr>
              <w:rPr>
                <w:rFonts w:ascii="Times New Roman" w:hAnsi="Times New Roman" w:cs="Times New Roman"/>
                <w:sz w:val="20"/>
                <w:szCs w:val="20"/>
                <w:lang w:val="mn-MN"/>
              </w:rPr>
            </w:pPr>
            <w:r w:rsidRPr="003C0C6F">
              <w:rPr>
                <w:rFonts w:ascii="Times New Roman" w:eastAsia="Times New Roman" w:hAnsi="Times New Roman" w:cs="Times New Roman"/>
                <w:strike/>
                <w:sz w:val="20"/>
                <w:szCs w:val="20"/>
              </w:rPr>
              <w:t>Хөндийрүүлгийн</w:t>
            </w:r>
            <w:r>
              <w:rPr>
                <w:rFonts w:ascii="Times New Roman" w:eastAsia="Times New Roman" w:hAnsi="Times New Roman" w:cs="Times New Roman"/>
                <w:strike/>
                <w:sz w:val="20"/>
                <w:szCs w:val="20"/>
                <w:lang w:val="mn-MN"/>
              </w:rPr>
              <w:t xml:space="preserve"> </w:t>
            </w:r>
            <w:r w:rsidRPr="003C0C6F">
              <w:rPr>
                <w:rFonts w:ascii="Times New Roman" w:eastAsia="Times New Roman" w:hAnsi="Times New Roman" w:cs="Times New Roman"/>
                <w:color w:val="00B050"/>
                <w:sz w:val="20"/>
                <w:szCs w:val="20"/>
                <w:lang w:val="mn-MN"/>
              </w:rPr>
              <w:t>Тусгаарлаг</w:t>
            </w:r>
            <w:r>
              <w:rPr>
                <w:rFonts w:ascii="Times New Roman" w:eastAsia="Times New Roman" w:hAnsi="Times New Roman" w:cs="Times New Roman"/>
                <w:color w:val="00B050"/>
                <w:sz w:val="20"/>
                <w:szCs w:val="20"/>
                <w:lang w:val="mn-MN"/>
              </w:rPr>
              <w:t>чийн</w:t>
            </w:r>
          </w:p>
        </w:tc>
        <w:tc>
          <w:tcPr>
            <w:tcW w:w="3924" w:type="dxa"/>
          </w:tcPr>
          <w:p w:rsidR="003A7BCE" w:rsidRPr="003C0C6F" w:rsidRDefault="003A7BCE" w:rsidP="003C0C6F">
            <w:pPr>
              <w:rPr>
                <w:rFonts w:ascii="Times New Roman" w:eastAsia="Times New Roman" w:hAnsi="Times New Roman" w:cs="Times New Roman"/>
                <w:strike/>
                <w:sz w:val="20"/>
                <w:szCs w:val="20"/>
              </w:rPr>
            </w:pPr>
          </w:p>
        </w:tc>
      </w:tr>
      <w:tr w:rsidR="003A7BCE" w:rsidTr="003A7BCE">
        <w:tc>
          <w:tcPr>
            <w:tcW w:w="3923" w:type="dxa"/>
          </w:tcPr>
          <w:p w:rsidR="003A7BCE" w:rsidRPr="00D31D26"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 xml:space="preserve">2.5.22. </w:t>
            </w:r>
            <w:r w:rsidRPr="00D31D26">
              <w:rPr>
                <w:rFonts w:ascii="Times New Roman" w:eastAsia="Times New Roman" w:hAnsi="Times New Roman" w:cs="Times New Roman"/>
                <w:sz w:val="20"/>
                <w:szCs w:val="20"/>
              </w:rPr>
              <w:t xml:space="preserve">Утас сунгах ролик бүхий гирляндыг цэнэглэх, өргөхдөө хөндлөвчийг тойруулан гаргахын тулд олсон аргамж бүхий механикжсан </w:t>
            </w:r>
            <w:r w:rsidRPr="003C0C6F">
              <w:rPr>
                <w:rFonts w:ascii="Times New Roman" w:eastAsia="Times New Roman" w:hAnsi="Times New Roman" w:cs="Times New Roman"/>
                <w:sz w:val="20"/>
                <w:szCs w:val="20"/>
                <w:highlight w:val="yellow"/>
              </w:rPr>
              <w:t>аргыг</w:t>
            </w:r>
            <w:r w:rsidRPr="00D31D26">
              <w:rPr>
                <w:rFonts w:ascii="Times New Roman" w:eastAsia="Times New Roman" w:hAnsi="Times New Roman" w:cs="Times New Roman"/>
                <w:sz w:val="20"/>
                <w:szCs w:val="20"/>
              </w:rPr>
              <w:t xml:space="preserve"> гүйцэтгэнэ. Тулгуур дээрх  утас босоо байрлалтай байвал дээд талын хөндлөвчөөс эхлүүлэн сунгах ролик бүхий гирляндыг өргөнө.</w:t>
            </w:r>
          </w:p>
          <w:p w:rsidR="003A7BCE" w:rsidRPr="00D31D26" w:rsidRDefault="003A7BCE" w:rsidP="00507D87">
            <w:pPr>
              <w:numPr>
                <w:ilvl w:val="2"/>
                <w:numId w:val="8"/>
              </w:numPr>
              <w:shd w:val="clear" w:color="auto" w:fill="FFFFFF"/>
              <w:ind w:left="0"/>
              <w:jc w:val="both"/>
              <w:textAlignment w:val="top"/>
              <w:rPr>
                <w:rFonts w:ascii="Times New Roman" w:eastAsia="Times New Roman" w:hAnsi="Times New Roman" w:cs="Times New Roman"/>
                <w:sz w:val="20"/>
                <w:szCs w:val="20"/>
                <w:lang w:val="mn-MN"/>
              </w:rPr>
            </w:pPr>
          </w:p>
        </w:tc>
        <w:tc>
          <w:tcPr>
            <w:tcW w:w="3924" w:type="dxa"/>
            <w:vAlign w:val="center"/>
          </w:tcPr>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eastAsia="Times New Roman" w:hAnsi="Times New Roman" w:cs="Times New Roman"/>
                <w:strike/>
                <w:sz w:val="20"/>
                <w:szCs w:val="20"/>
              </w:rPr>
            </w:pPr>
          </w:p>
          <w:p w:rsidR="003A7BCE" w:rsidRDefault="003A7BCE" w:rsidP="00507D87">
            <w:pPr>
              <w:rPr>
                <w:rFonts w:ascii="Times New Roman" w:eastAsia="Times New Roman" w:hAnsi="Times New Roman" w:cs="Times New Roman"/>
                <w:strike/>
                <w:sz w:val="20"/>
                <w:szCs w:val="20"/>
              </w:rPr>
            </w:pPr>
          </w:p>
          <w:p w:rsidR="003A7BCE" w:rsidRDefault="003A7BCE" w:rsidP="00507D87">
            <w:pPr>
              <w:rPr>
                <w:rFonts w:ascii="Times New Roman" w:eastAsia="Times New Roman" w:hAnsi="Times New Roman" w:cs="Times New Roman"/>
                <w:strike/>
                <w:sz w:val="20"/>
                <w:szCs w:val="20"/>
              </w:rPr>
            </w:pPr>
          </w:p>
          <w:p w:rsidR="003A7BCE" w:rsidRPr="006E61CD" w:rsidRDefault="003A7BCE" w:rsidP="00507D87">
            <w:pPr>
              <w:rPr>
                <w:rFonts w:ascii="Times New Roman" w:hAnsi="Times New Roman" w:cs="Times New Roman"/>
                <w:strike/>
                <w:sz w:val="20"/>
                <w:szCs w:val="20"/>
                <w:lang w:val="mn-MN"/>
              </w:rPr>
            </w:pPr>
            <w:r w:rsidRPr="006E61CD">
              <w:rPr>
                <w:rFonts w:ascii="Times New Roman" w:eastAsia="Times New Roman" w:hAnsi="Times New Roman" w:cs="Times New Roman"/>
                <w:strike/>
                <w:sz w:val="20"/>
                <w:szCs w:val="20"/>
              </w:rPr>
              <w:t>Гүйцэтгэнэ</w:t>
            </w:r>
            <w:r w:rsidRPr="006E61CD">
              <w:rPr>
                <w:rFonts w:ascii="Times New Roman" w:eastAsia="Times New Roman" w:hAnsi="Times New Roman" w:cs="Times New Roman"/>
                <w:color w:val="00B050"/>
                <w:sz w:val="20"/>
                <w:szCs w:val="20"/>
                <w:lang w:val="mn-MN"/>
              </w:rPr>
              <w:t xml:space="preserve"> хэрэглэнэ</w:t>
            </w:r>
          </w:p>
        </w:tc>
        <w:tc>
          <w:tcPr>
            <w:tcW w:w="3924" w:type="dxa"/>
          </w:tcPr>
          <w:p w:rsidR="003A7BCE" w:rsidRDefault="003A7BCE" w:rsidP="00507D87">
            <w:pPr>
              <w:rPr>
                <w:rFonts w:ascii="Times New Roman" w:eastAsia="Times New Roman" w:hAnsi="Times New Roman" w:cs="Times New Roman"/>
                <w:strike/>
                <w:sz w:val="20"/>
                <w:szCs w:val="20"/>
              </w:rPr>
            </w:pPr>
          </w:p>
        </w:tc>
      </w:tr>
      <w:tr w:rsidR="003A7BCE" w:rsidTr="003A7BCE">
        <w:tc>
          <w:tcPr>
            <w:tcW w:w="3923" w:type="dxa"/>
          </w:tcPr>
          <w:p w:rsidR="003A7BCE" w:rsidRPr="00D31D26"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 xml:space="preserve">2.5.23. </w:t>
            </w:r>
            <w:r w:rsidRPr="00D31D26">
              <w:rPr>
                <w:rFonts w:ascii="Times New Roman" w:eastAsia="Times New Roman" w:hAnsi="Times New Roman" w:cs="Times New Roman"/>
                <w:sz w:val="20"/>
                <w:szCs w:val="20"/>
              </w:rPr>
              <w:t>Угсарсан гирлянд, тусгаарлагч дээр ажиллах болон түүгээр дамжин буухыг хориглоно. Энэ ажилд өргөгч өргүүр, тусгай шат буюу дүүжин тавцан ашиглана.</w:t>
            </w:r>
          </w:p>
          <w:p w:rsidR="003A7BCE" w:rsidRPr="00D31D26" w:rsidRDefault="003A7BCE" w:rsidP="00507D87">
            <w:pPr>
              <w:numPr>
                <w:ilvl w:val="2"/>
                <w:numId w:val="8"/>
              </w:numPr>
              <w:shd w:val="clear" w:color="auto" w:fill="FFFFFF"/>
              <w:ind w:left="0"/>
              <w:jc w:val="both"/>
              <w:textAlignment w:val="top"/>
              <w:rPr>
                <w:rFonts w:ascii="Times New Roman" w:eastAsia="Times New Roman" w:hAnsi="Times New Roman" w:cs="Times New Roman"/>
                <w:sz w:val="20"/>
                <w:szCs w:val="20"/>
                <w:lang w:val="mn-MN"/>
              </w:rPr>
            </w:pPr>
          </w:p>
        </w:tc>
        <w:tc>
          <w:tcPr>
            <w:tcW w:w="3924" w:type="dxa"/>
            <w:vAlign w:val="center"/>
          </w:tcPr>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31D26" w:rsidRDefault="003A7BCE" w:rsidP="00507D87">
            <w:pPr>
              <w:shd w:val="clear" w:color="auto" w:fill="FFFFFF"/>
              <w:jc w:val="center"/>
              <w:textAlignment w:val="top"/>
              <w:rPr>
                <w:rFonts w:ascii="Times New Roman" w:eastAsia="Times New Roman" w:hAnsi="Times New Roman" w:cs="Times New Roman"/>
                <w:i/>
                <w:sz w:val="20"/>
                <w:szCs w:val="20"/>
              </w:rPr>
            </w:pPr>
            <w:r w:rsidRPr="00D31D26">
              <w:rPr>
                <w:rFonts w:ascii="Times New Roman" w:eastAsia="Times New Roman" w:hAnsi="Times New Roman" w:cs="Times New Roman"/>
                <w:bCs/>
                <w:i/>
                <w:sz w:val="20"/>
                <w:szCs w:val="20"/>
              </w:rPr>
              <w:t>Утас татаж чангалах</w:t>
            </w:r>
          </w:p>
          <w:p w:rsidR="003A7BCE" w:rsidRPr="00D31D26" w:rsidRDefault="003A7BCE" w:rsidP="00507D87">
            <w:pPr>
              <w:shd w:val="clear" w:color="auto" w:fill="FFFFFF"/>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 </w:t>
            </w:r>
          </w:p>
          <w:p w:rsidR="003A7BCE" w:rsidRPr="00D31D26"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 xml:space="preserve">2.5.24. </w:t>
            </w:r>
            <w:r w:rsidRPr="00D31D26">
              <w:rPr>
                <w:rFonts w:ascii="Times New Roman" w:eastAsia="Times New Roman" w:hAnsi="Times New Roman" w:cs="Times New Roman"/>
                <w:sz w:val="20"/>
                <w:szCs w:val="20"/>
              </w:rPr>
              <w:t>Суурилуулсан тулгуурууд дээрх утсыг татаж чангалахдаа тусгай өргөх механизмууд (өргүүр, шахуурган өргүүр г.м) хэрэглэх ба боломжгүй тохиолдолд шат, дөрөө зэрэг авирах хэрэгслийг ашиглана. Шатыг тулгуурт тулж байгаа цэг бүрээр сайтар  бэхлэх шаардлагатай.</w:t>
            </w:r>
          </w:p>
          <w:p w:rsidR="003A7BCE" w:rsidRPr="00D31D26" w:rsidRDefault="003A7BCE" w:rsidP="00507D87">
            <w:pPr>
              <w:rPr>
                <w:rFonts w:ascii="Times New Roman" w:hAnsi="Times New Roman" w:cs="Times New Roman"/>
                <w:sz w:val="20"/>
                <w:szCs w:val="20"/>
                <w:lang w:val="mn-MN"/>
              </w:rPr>
            </w:pPr>
          </w:p>
        </w:tc>
        <w:tc>
          <w:tcPr>
            <w:tcW w:w="3924" w:type="dxa"/>
            <w:vAlign w:val="center"/>
          </w:tcPr>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503238" w:rsidRDefault="003A7BCE" w:rsidP="003C0C6F">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2.5.25. </w:t>
            </w:r>
            <w:r w:rsidRPr="00D31D26">
              <w:rPr>
                <w:rFonts w:ascii="Times New Roman" w:eastAsia="Times New Roman" w:hAnsi="Times New Roman" w:cs="Times New Roman"/>
                <w:sz w:val="20"/>
                <w:szCs w:val="20"/>
              </w:rPr>
              <w:t xml:space="preserve">Тулгуурт дээш гарахдаа арматур, тоноглол, материал зэргийг өөрийнхөө биед авч явахыг хориглоно. </w:t>
            </w:r>
            <w:r w:rsidRPr="00B7788A">
              <w:rPr>
                <w:rFonts w:ascii="Times New Roman" w:eastAsia="Times New Roman" w:hAnsi="Times New Roman" w:cs="Times New Roman"/>
                <w:sz w:val="20"/>
                <w:szCs w:val="20"/>
                <w:highlight w:val="yellow"/>
              </w:rPr>
              <w:t>Тулгуурт байрлуулсан блок дээр өлгөсөн үзүүргүй татлагын тусламжтайгаар тулгуурыг өргөнө</w:t>
            </w:r>
            <w:r w:rsidRPr="00B7788A">
              <w:rPr>
                <w:rFonts w:ascii="Times New Roman" w:eastAsia="Times New Roman" w:hAnsi="Times New Roman" w:cs="Times New Roman"/>
                <w:sz w:val="20"/>
                <w:szCs w:val="20"/>
                <w:highlight w:val="yellow"/>
                <w:lang w:val="mn-MN"/>
              </w:rPr>
              <w:t xml:space="preserve"> гарна</w:t>
            </w:r>
            <w:r w:rsidRPr="00B7788A">
              <w:rPr>
                <w:rFonts w:ascii="Times New Roman" w:eastAsia="Times New Roman" w:hAnsi="Times New Roman" w:cs="Times New Roman"/>
                <w:sz w:val="20"/>
                <w:szCs w:val="20"/>
                <w:highlight w:val="yellow"/>
              </w:rPr>
              <w:t>.</w:t>
            </w:r>
          </w:p>
        </w:tc>
        <w:tc>
          <w:tcPr>
            <w:tcW w:w="3924" w:type="dxa"/>
            <w:vAlign w:val="center"/>
          </w:tcPr>
          <w:p w:rsidR="003A7BCE" w:rsidRDefault="003A7BCE" w:rsidP="007F6B3D">
            <w:pPr>
              <w:jc w:val="center"/>
              <w:rPr>
                <w:rFonts w:ascii="Times New Roman" w:eastAsia="Times New Roman" w:hAnsi="Times New Roman" w:cs="Times New Roman"/>
                <w:color w:val="00B050"/>
                <w:sz w:val="20"/>
                <w:szCs w:val="20"/>
              </w:rPr>
            </w:pPr>
          </w:p>
          <w:p w:rsidR="003A7BCE" w:rsidRPr="00D31D26" w:rsidRDefault="003A7BCE" w:rsidP="00B7788A">
            <w:pPr>
              <w:rPr>
                <w:rFonts w:ascii="Times New Roman" w:hAnsi="Times New Roman" w:cs="Times New Roman"/>
                <w:sz w:val="20"/>
                <w:szCs w:val="20"/>
              </w:rPr>
            </w:pPr>
            <w:r w:rsidRPr="002F6B9B">
              <w:rPr>
                <w:rFonts w:ascii="Times New Roman" w:eastAsia="Times New Roman" w:hAnsi="Times New Roman" w:cs="Times New Roman"/>
                <w:color w:val="00B050"/>
                <w:sz w:val="20"/>
                <w:szCs w:val="20"/>
              </w:rPr>
              <w:t>Тулгуурт байрлуулсан блок</w:t>
            </w:r>
            <w:r w:rsidRPr="002F6B9B">
              <w:rPr>
                <w:rFonts w:ascii="Times New Roman" w:eastAsia="Times New Roman" w:hAnsi="Times New Roman" w:cs="Times New Roman"/>
                <w:color w:val="00B050"/>
                <w:sz w:val="20"/>
                <w:szCs w:val="20"/>
                <w:lang w:val="mn-MN"/>
              </w:rPr>
              <w:t>оор</w:t>
            </w:r>
            <w:r w:rsidRPr="002F6B9B">
              <w:rPr>
                <w:rFonts w:ascii="Times New Roman" w:eastAsia="Times New Roman" w:hAnsi="Times New Roman" w:cs="Times New Roman"/>
                <w:color w:val="00B050"/>
                <w:sz w:val="20"/>
                <w:szCs w:val="20"/>
              </w:rPr>
              <w:t xml:space="preserve"> </w:t>
            </w:r>
            <w:r w:rsidRPr="002F6B9B">
              <w:rPr>
                <w:rFonts w:ascii="Times New Roman" w:eastAsia="Times New Roman" w:hAnsi="Times New Roman" w:cs="Times New Roman"/>
                <w:color w:val="00B050"/>
                <w:sz w:val="20"/>
                <w:szCs w:val="20"/>
                <w:lang w:val="mn-MN"/>
              </w:rPr>
              <w:t xml:space="preserve">дамжсан </w:t>
            </w:r>
            <w:r w:rsidRPr="002F6B9B">
              <w:rPr>
                <w:rFonts w:ascii="Times New Roman" w:eastAsia="Times New Roman" w:hAnsi="Times New Roman" w:cs="Times New Roman"/>
                <w:color w:val="00B050"/>
                <w:sz w:val="20"/>
                <w:szCs w:val="20"/>
              </w:rPr>
              <w:t xml:space="preserve">татлагын тусламжтайгаар </w:t>
            </w:r>
            <w:r w:rsidRPr="002F6B9B">
              <w:rPr>
                <w:rFonts w:ascii="Times New Roman" w:eastAsia="Times New Roman" w:hAnsi="Times New Roman" w:cs="Times New Roman"/>
                <w:color w:val="00B050"/>
                <w:sz w:val="20"/>
                <w:szCs w:val="20"/>
                <w:lang w:val="mn-MN"/>
              </w:rPr>
              <w:t>дээш гарна</w:t>
            </w:r>
            <w:r w:rsidRPr="002F6B9B">
              <w:rPr>
                <w:rFonts w:ascii="Times New Roman" w:eastAsia="Times New Roman" w:hAnsi="Times New Roman" w:cs="Times New Roman"/>
                <w:color w:val="00B050"/>
                <w:sz w:val="20"/>
                <w:szCs w:val="20"/>
              </w:rPr>
              <w:t>.</w:t>
            </w:r>
          </w:p>
        </w:tc>
        <w:tc>
          <w:tcPr>
            <w:tcW w:w="3924" w:type="dxa"/>
          </w:tcPr>
          <w:p w:rsidR="003A7BCE" w:rsidRPr="006E61CD" w:rsidRDefault="003A7BCE" w:rsidP="00507D87">
            <w:pPr>
              <w:rPr>
                <w:rFonts w:ascii="Times New Roman" w:eastAsia="Times New Roman" w:hAnsi="Times New Roman" w:cs="Times New Roman"/>
                <w:sz w:val="20"/>
                <w:szCs w:val="20"/>
                <w:lang w:val="mn-MN"/>
              </w:rPr>
            </w:pPr>
            <w:r w:rsidRPr="006E61CD">
              <w:rPr>
                <w:rFonts w:ascii="Times New Roman" w:eastAsia="Times New Roman" w:hAnsi="Times New Roman" w:cs="Times New Roman"/>
                <w:sz w:val="20"/>
                <w:szCs w:val="20"/>
                <w:lang w:val="mn-MN"/>
              </w:rPr>
              <w:t>Найруулга</w:t>
            </w:r>
          </w:p>
          <w:p w:rsidR="003A7BCE" w:rsidRDefault="003A7BCE" w:rsidP="00507D87">
            <w:pPr>
              <w:rPr>
                <w:rFonts w:ascii="Times New Roman" w:eastAsia="Times New Roman" w:hAnsi="Times New Roman" w:cs="Times New Roman"/>
                <w:color w:val="00B050"/>
                <w:sz w:val="20"/>
                <w:szCs w:val="20"/>
              </w:rPr>
            </w:pPr>
          </w:p>
          <w:p w:rsidR="003A7BCE" w:rsidRDefault="003A7BCE" w:rsidP="00507D87">
            <w:pPr>
              <w:rPr>
                <w:rFonts w:ascii="Times New Roman" w:hAnsi="Times New Roman" w:cs="Times New Roman"/>
                <w:sz w:val="20"/>
                <w:szCs w:val="20"/>
                <w:lang w:val="mn-MN"/>
              </w:rPr>
            </w:pPr>
          </w:p>
        </w:tc>
        <w:tc>
          <w:tcPr>
            <w:tcW w:w="3924" w:type="dxa"/>
          </w:tcPr>
          <w:p w:rsidR="003A7BCE" w:rsidRPr="006E61CD" w:rsidRDefault="003A7BCE" w:rsidP="00507D87">
            <w:pPr>
              <w:rPr>
                <w:rFonts w:ascii="Times New Roman" w:eastAsia="Times New Roman" w:hAnsi="Times New Roman" w:cs="Times New Roman"/>
                <w:sz w:val="20"/>
                <w:szCs w:val="20"/>
                <w:lang w:val="mn-MN"/>
              </w:rPr>
            </w:pPr>
          </w:p>
        </w:tc>
      </w:tr>
      <w:tr w:rsidR="003A7BCE" w:rsidTr="003A7BCE">
        <w:tc>
          <w:tcPr>
            <w:tcW w:w="3923" w:type="dxa"/>
          </w:tcPr>
          <w:p w:rsidR="003A7BCE" w:rsidRPr="00AD6441" w:rsidRDefault="003A7BCE" w:rsidP="002F6B9B">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2.5.26. </w:t>
            </w:r>
            <w:r w:rsidRPr="00D31D26">
              <w:rPr>
                <w:rFonts w:ascii="Times New Roman" w:eastAsia="Times New Roman" w:hAnsi="Times New Roman" w:cs="Times New Roman"/>
                <w:sz w:val="20"/>
                <w:szCs w:val="20"/>
              </w:rPr>
              <w:t>Өндрөөс хамгаалах бүсний гинжийг тулгуурт бэхл</w:t>
            </w:r>
            <w:r>
              <w:rPr>
                <w:rFonts w:ascii="Times New Roman" w:eastAsia="Times New Roman" w:hAnsi="Times New Roman" w:cs="Times New Roman"/>
                <w:sz w:val="20"/>
                <w:szCs w:val="20"/>
                <w:lang w:val="mn-MN"/>
              </w:rPr>
              <w:t>э</w:t>
            </w:r>
            <w:r w:rsidRPr="00D31D26">
              <w:rPr>
                <w:rFonts w:ascii="Times New Roman" w:eastAsia="Times New Roman" w:hAnsi="Times New Roman" w:cs="Times New Roman"/>
                <w:sz w:val="20"/>
                <w:szCs w:val="20"/>
              </w:rPr>
              <w:t>сэний дараа тулгуур дээр ажил гүйцэтгэж болно.</w:t>
            </w:r>
          </w:p>
        </w:tc>
        <w:tc>
          <w:tcPr>
            <w:tcW w:w="3924" w:type="dxa"/>
            <w:vAlign w:val="center"/>
          </w:tcPr>
          <w:p w:rsidR="003A7BCE" w:rsidRPr="00D31D26" w:rsidRDefault="003A7BCE" w:rsidP="007F6B3D">
            <w:pPr>
              <w:jc w:val="center"/>
              <w:rPr>
                <w:rFonts w:ascii="Times New Roman" w:hAnsi="Times New Roman" w:cs="Times New Roman"/>
                <w:sz w:val="20"/>
                <w:szCs w:val="20"/>
              </w:rPr>
            </w:pP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D31D26"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2.5.27. </w:t>
            </w:r>
            <w:r w:rsidRPr="00D31D26">
              <w:rPr>
                <w:rFonts w:ascii="Times New Roman" w:eastAsia="Times New Roman" w:hAnsi="Times New Roman" w:cs="Times New Roman"/>
                <w:sz w:val="20"/>
                <w:szCs w:val="20"/>
              </w:rPr>
              <w:t>Дүүжин тавцан, сунадаг өргүүр буюу гидро өргүүр дээр өндөрт ажиллах үедээ  өндрөөс хамгаалах бүсний оосор, гинжийг тухайн тавцан, өргүүрийн хаалтанд сайтар бэхлэх хэрэгтэй.</w:t>
            </w:r>
          </w:p>
        </w:tc>
        <w:tc>
          <w:tcPr>
            <w:tcW w:w="3924" w:type="dxa"/>
            <w:vAlign w:val="center"/>
          </w:tcPr>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503238"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lastRenderedPageBreak/>
              <w:t xml:space="preserve">2.5.28. </w:t>
            </w:r>
            <w:r w:rsidRPr="00D31D26">
              <w:rPr>
                <w:rFonts w:ascii="Times New Roman" w:eastAsia="Times New Roman" w:hAnsi="Times New Roman" w:cs="Times New Roman"/>
                <w:sz w:val="20"/>
                <w:szCs w:val="20"/>
              </w:rPr>
              <w:t>Хот, суурин газрын ажлын бүсэд утас өлгөх, бэхлэх, утасны унжилтын сумны тохируулга хийхдээ урьдчилан сэргийлэх плакат өлгөх, байнгын хяналт тавих ажилтныг ажиллуулах шаардлагатай. Урт алгасалттай анкерт утас татах, унжилтын сумны тохируулга хийхдээ энэ тухай урьдчилан нутгийн оршин суугчид, холбогдох байгууллагуудад мэдэгдэж, замын огтолцоонууд дээр хянагчдыг байрлуулбал зохино.</w:t>
            </w:r>
          </w:p>
        </w:tc>
        <w:tc>
          <w:tcPr>
            <w:tcW w:w="3924" w:type="dxa"/>
            <w:vAlign w:val="center"/>
          </w:tcPr>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503238"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2.5.29. </w:t>
            </w:r>
            <w:r w:rsidRPr="00D31D26">
              <w:rPr>
                <w:rFonts w:ascii="Times New Roman" w:eastAsia="Times New Roman" w:hAnsi="Times New Roman" w:cs="Times New Roman"/>
                <w:sz w:val="20"/>
                <w:szCs w:val="20"/>
              </w:rPr>
              <w:t>Утас чангалах механизмыг блок бэхлэх цэгийн өндрийг хоёр дахин авсанаас багагүй зайд утасны яг тэнхлэгээр суурилуулбал зохино. Хэрвээ механизмыг суурилуулах газрын хэмжээ энэхүү шаардлагыг хангахааргүй бол таталтын блок хэрэглэх, шаардлагатай гэж үзвэл  тулгуурын хөндлөвчийг түр хүчитгэнэ.</w:t>
            </w:r>
          </w:p>
        </w:tc>
        <w:tc>
          <w:tcPr>
            <w:tcW w:w="3924" w:type="dxa"/>
            <w:vAlign w:val="center"/>
          </w:tcPr>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7D87">
            <w:pPr>
              <w:rPr>
                <w:rFonts w:ascii="Times New Roman" w:hAnsi="Times New Roman" w:cs="Times New Roman"/>
                <w:sz w:val="20"/>
                <w:szCs w:val="20"/>
                <w:lang w:val="mn-MN"/>
              </w:rPr>
            </w:pPr>
          </w:p>
        </w:tc>
        <w:tc>
          <w:tcPr>
            <w:tcW w:w="3924" w:type="dxa"/>
          </w:tcPr>
          <w:p w:rsidR="003A7BCE" w:rsidRDefault="003A7BCE" w:rsidP="00507D87">
            <w:pPr>
              <w:rPr>
                <w:rFonts w:ascii="Times New Roman" w:hAnsi="Times New Roman" w:cs="Times New Roman"/>
                <w:sz w:val="20"/>
                <w:szCs w:val="20"/>
                <w:lang w:val="mn-MN"/>
              </w:rPr>
            </w:pPr>
          </w:p>
        </w:tc>
      </w:tr>
      <w:tr w:rsidR="003A7BCE" w:rsidTr="003A7BCE">
        <w:tc>
          <w:tcPr>
            <w:tcW w:w="3923" w:type="dxa"/>
          </w:tcPr>
          <w:p w:rsidR="003A7BCE" w:rsidRPr="00503238" w:rsidRDefault="003A7BCE" w:rsidP="002F6B9B">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2.5.30. </w:t>
            </w:r>
            <w:r w:rsidRPr="00D31D26">
              <w:rPr>
                <w:rFonts w:ascii="Times New Roman" w:eastAsia="Times New Roman" w:hAnsi="Times New Roman" w:cs="Times New Roman"/>
                <w:sz w:val="20"/>
                <w:szCs w:val="20"/>
              </w:rPr>
              <w:t xml:space="preserve">Утсыг сунгах роликоос хавчаарт шилжүүлэхдээ түүнийг тогтоож барихын тулд өргөх </w:t>
            </w:r>
            <w:r w:rsidRPr="002F6B9B">
              <w:rPr>
                <w:rFonts w:ascii="Times New Roman" w:eastAsia="Times New Roman" w:hAnsi="Times New Roman" w:cs="Times New Roman"/>
                <w:sz w:val="20"/>
                <w:szCs w:val="20"/>
              </w:rPr>
              <w:t>өргүүрийн</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highlight w:val="yellow"/>
              </w:rPr>
              <w:t>сагс</w:t>
            </w:r>
            <w:r w:rsidRPr="00D31D26">
              <w:rPr>
                <w:rFonts w:ascii="Times New Roman" w:eastAsia="Times New Roman" w:hAnsi="Times New Roman" w:cs="Times New Roman"/>
                <w:sz w:val="20"/>
                <w:szCs w:val="20"/>
              </w:rPr>
              <w:t xml:space="preserve"> ашиглахыг хориглоно.</w:t>
            </w:r>
          </w:p>
        </w:tc>
        <w:tc>
          <w:tcPr>
            <w:tcW w:w="3924" w:type="dxa"/>
            <w:vAlign w:val="center"/>
          </w:tcPr>
          <w:p w:rsidR="003A7BCE" w:rsidRPr="00D31D26" w:rsidRDefault="003A7BCE" w:rsidP="007F6B3D">
            <w:pPr>
              <w:rPr>
                <w:rFonts w:ascii="Times New Roman" w:hAnsi="Times New Roman" w:cs="Times New Roman"/>
                <w:sz w:val="20"/>
                <w:szCs w:val="20"/>
              </w:rPr>
            </w:pPr>
            <w:r w:rsidRPr="00254F29">
              <w:rPr>
                <w:rFonts w:ascii="Times New Roman" w:eastAsia="Times New Roman" w:hAnsi="Times New Roman" w:cs="Times New Roman"/>
                <w:color w:val="00B050"/>
                <w:sz w:val="20"/>
                <w:szCs w:val="20"/>
                <w:lang w:val="mn-MN"/>
              </w:rPr>
              <w:t xml:space="preserve">2.5.30. </w:t>
            </w:r>
            <w:r w:rsidRPr="00254F29">
              <w:rPr>
                <w:rFonts w:ascii="Times New Roman" w:eastAsia="Times New Roman" w:hAnsi="Times New Roman" w:cs="Times New Roman"/>
                <w:color w:val="00B050"/>
                <w:sz w:val="20"/>
                <w:szCs w:val="20"/>
              </w:rPr>
              <w:t xml:space="preserve">Утсыг сунгах роликоос хавчаарт шилжүүлэхдээ түүнийг тогтоож барихын тулд өргөх </w:t>
            </w:r>
            <w:r w:rsidRPr="00254F29">
              <w:rPr>
                <w:rFonts w:ascii="Times New Roman" w:eastAsia="Times New Roman" w:hAnsi="Times New Roman" w:cs="Times New Roman"/>
                <w:color w:val="00B050"/>
                <w:sz w:val="20"/>
                <w:szCs w:val="20"/>
                <w:lang w:val="mn-MN"/>
              </w:rPr>
              <w:t>механизмын</w:t>
            </w:r>
            <w:r w:rsidRPr="00254F29">
              <w:rPr>
                <w:rFonts w:ascii="Times New Roman" w:eastAsia="Times New Roman" w:hAnsi="Times New Roman" w:cs="Times New Roman"/>
                <w:color w:val="00B050"/>
                <w:sz w:val="20"/>
                <w:szCs w:val="20"/>
              </w:rPr>
              <w:t xml:space="preserve"> </w:t>
            </w:r>
            <w:r w:rsidRPr="00254F29">
              <w:rPr>
                <w:rFonts w:ascii="Times New Roman" w:eastAsia="Times New Roman" w:hAnsi="Times New Roman" w:cs="Times New Roman"/>
                <w:color w:val="00B050"/>
                <w:sz w:val="20"/>
                <w:szCs w:val="20"/>
                <w:highlight w:val="yellow"/>
              </w:rPr>
              <w:t>сагс</w:t>
            </w:r>
            <w:r w:rsidRPr="00254F29">
              <w:rPr>
                <w:rFonts w:ascii="Times New Roman" w:eastAsia="Times New Roman" w:hAnsi="Times New Roman" w:cs="Times New Roman"/>
                <w:color w:val="00B050"/>
                <w:sz w:val="20"/>
                <w:szCs w:val="20"/>
              </w:rPr>
              <w:t xml:space="preserve"> ашиглахыг хориглоно.</w:t>
            </w:r>
          </w:p>
        </w:tc>
        <w:tc>
          <w:tcPr>
            <w:tcW w:w="3924" w:type="dxa"/>
          </w:tcPr>
          <w:p w:rsidR="003A7BCE" w:rsidRDefault="003A7BCE" w:rsidP="00507D87">
            <w:pPr>
              <w:rPr>
                <w:rFonts w:ascii="Times New Roman" w:eastAsia="Times New Roman" w:hAnsi="Times New Roman" w:cs="Times New Roman"/>
                <w:strike/>
                <w:sz w:val="20"/>
                <w:szCs w:val="20"/>
              </w:rPr>
            </w:pPr>
          </w:p>
          <w:p w:rsidR="003A7BCE" w:rsidRDefault="003A7BCE" w:rsidP="00507D87">
            <w:pPr>
              <w:rPr>
                <w:rFonts w:ascii="Times New Roman" w:eastAsia="Times New Roman" w:hAnsi="Times New Roman" w:cs="Times New Roman"/>
                <w:strike/>
                <w:sz w:val="20"/>
                <w:szCs w:val="20"/>
              </w:rPr>
            </w:pPr>
          </w:p>
          <w:p w:rsidR="003A7BCE" w:rsidRDefault="003A7BCE" w:rsidP="00507D87">
            <w:pPr>
              <w:rPr>
                <w:rFonts w:ascii="Times New Roman" w:hAnsi="Times New Roman" w:cs="Times New Roman"/>
                <w:sz w:val="20"/>
                <w:szCs w:val="20"/>
                <w:lang w:val="mn-MN"/>
              </w:rPr>
            </w:pPr>
            <w:r w:rsidRPr="00D31D26">
              <w:rPr>
                <w:rFonts w:ascii="Times New Roman" w:eastAsia="Times New Roman" w:hAnsi="Times New Roman" w:cs="Times New Roman"/>
                <w:strike/>
                <w:sz w:val="20"/>
                <w:szCs w:val="20"/>
              </w:rPr>
              <w:t>өргүүрийн</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color w:val="00B050"/>
                <w:sz w:val="20"/>
                <w:szCs w:val="20"/>
                <w:lang w:val="mn-MN"/>
              </w:rPr>
              <w:t>механизмын</w:t>
            </w:r>
            <w:r w:rsidRPr="00254F29">
              <w:rPr>
                <w:rFonts w:ascii="Times New Roman" w:eastAsia="Times New Roman" w:hAnsi="Times New Roman" w:cs="Times New Roman"/>
                <w:color w:val="00B050"/>
                <w:sz w:val="20"/>
                <w:szCs w:val="20"/>
                <w:highlight w:val="yellow"/>
              </w:rPr>
              <w:t xml:space="preserve"> </w:t>
            </w:r>
            <w:r>
              <w:rPr>
                <w:rFonts w:ascii="Times New Roman" w:eastAsia="Times New Roman" w:hAnsi="Times New Roman" w:cs="Times New Roman"/>
                <w:color w:val="00B050"/>
                <w:sz w:val="20"/>
                <w:szCs w:val="20"/>
                <w:highlight w:val="yellow"/>
                <w:lang w:val="mn-MN"/>
              </w:rPr>
              <w:t xml:space="preserve"> </w:t>
            </w:r>
            <w:r w:rsidRPr="00254F29">
              <w:rPr>
                <w:rFonts w:ascii="Times New Roman" w:eastAsia="Times New Roman" w:hAnsi="Times New Roman" w:cs="Times New Roman"/>
                <w:color w:val="00B050"/>
                <w:sz w:val="20"/>
                <w:szCs w:val="20"/>
                <w:highlight w:val="yellow"/>
              </w:rPr>
              <w:t>сагс</w:t>
            </w:r>
          </w:p>
        </w:tc>
        <w:tc>
          <w:tcPr>
            <w:tcW w:w="3924" w:type="dxa"/>
          </w:tcPr>
          <w:p w:rsidR="003A7BCE" w:rsidRDefault="003A7BCE" w:rsidP="00507D87">
            <w:pPr>
              <w:rPr>
                <w:rFonts w:ascii="Times New Roman" w:eastAsia="Times New Roman" w:hAnsi="Times New Roman" w:cs="Times New Roman"/>
                <w:strike/>
                <w:sz w:val="20"/>
                <w:szCs w:val="20"/>
              </w:rPr>
            </w:pPr>
          </w:p>
        </w:tc>
      </w:tr>
      <w:tr w:rsidR="003A7BCE" w:rsidTr="003A7BCE">
        <w:tc>
          <w:tcPr>
            <w:tcW w:w="3923" w:type="dxa"/>
          </w:tcPr>
          <w:p w:rsidR="003A7BCE" w:rsidRPr="00D31D26"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2.5.31. </w:t>
            </w:r>
            <w:r w:rsidRPr="00D31D26">
              <w:rPr>
                <w:rFonts w:ascii="Times New Roman" w:eastAsia="Times New Roman" w:hAnsi="Times New Roman" w:cs="Times New Roman"/>
                <w:sz w:val="20"/>
                <w:szCs w:val="20"/>
              </w:rPr>
              <w:t>Өргөж байх үед дүүжин хөндийрүүлэгч, угсралтын блок, утас, трос, бусад зүйлс байрласан болон термитэн гагнуур хийж буй газрын доор тус тус байхыг хориглоно.</w:t>
            </w:r>
          </w:p>
          <w:p w:rsidR="003A7BCE"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p>
          <w:p w:rsidR="003A7BCE"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p>
          <w:p w:rsidR="003A7BCE" w:rsidRPr="00D31D26"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2.5.32. </w:t>
            </w:r>
            <w:r w:rsidRPr="00D31D26">
              <w:rPr>
                <w:rFonts w:ascii="Times New Roman" w:eastAsia="Times New Roman" w:hAnsi="Times New Roman" w:cs="Times New Roman"/>
                <w:sz w:val="20"/>
                <w:szCs w:val="20"/>
              </w:rPr>
              <w:t>Хэт урт агаарын шугамыг угсрах, буулгахдаа 3 км урттай тусдаа угсрагдсан хэсгүүдийн утсанд богино залгаа хийж газардуулна.</w:t>
            </w:r>
          </w:p>
          <w:p w:rsidR="003A7BCE" w:rsidRPr="00D31D26" w:rsidRDefault="003A7BCE" w:rsidP="00507D87">
            <w:pPr>
              <w:numPr>
                <w:ilvl w:val="2"/>
                <w:numId w:val="8"/>
              </w:numPr>
              <w:shd w:val="clear" w:color="auto" w:fill="FFFFFF"/>
              <w:ind w:left="0"/>
              <w:jc w:val="both"/>
              <w:textAlignment w:val="top"/>
              <w:rPr>
                <w:rFonts w:ascii="Times New Roman" w:eastAsia="Times New Roman" w:hAnsi="Times New Roman" w:cs="Times New Roman"/>
                <w:sz w:val="20"/>
                <w:szCs w:val="20"/>
                <w:lang w:val="mn-MN"/>
              </w:rPr>
            </w:pPr>
          </w:p>
        </w:tc>
        <w:tc>
          <w:tcPr>
            <w:tcW w:w="3924" w:type="dxa"/>
            <w:vAlign w:val="center"/>
          </w:tcPr>
          <w:p w:rsidR="003A7BCE"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Pr="00B471D7"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Pr="00D31D26" w:rsidRDefault="003A7BCE" w:rsidP="00507D87">
            <w:pPr>
              <w:rPr>
                <w:rFonts w:ascii="Times New Roman" w:hAnsi="Times New Roman" w:cs="Times New Roman"/>
                <w:sz w:val="20"/>
                <w:szCs w:val="20"/>
              </w:rPr>
            </w:pPr>
          </w:p>
        </w:tc>
        <w:tc>
          <w:tcPr>
            <w:tcW w:w="3924" w:type="dxa"/>
          </w:tcPr>
          <w:p w:rsidR="003A7BCE" w:rsidRPr="00D31D26" w:rsidRDefault="003A7BCE" w:rsidP="00507D87">
            <w:pPr>
              <w:rPr>
                <w:rFonts w:ascii="Times New Roman" w:hAnsi="Times New Roman" w:cs="Times New Roman"/>
                <w:sz w:val="20"/>
                <w:szCs w:val="20"/>
              </w:rPr>
            </w:pPr>
          </w:p>
        </w:tc>
      </w:tr>
      <w:tr w:rsidR="003A7BCE" w:rsidTr="003A7BCE">
        <w:tc>
          <w:tcPr>
            <w:tcW w:w="3923" w:type="dxa"/>
          </w:tcPr>
          <w:p w:rsidR="003A7BCE" w:rsidRPr="00AD6441" w:rsidRDefault="003A7BCE" w:rsidP="00AD6441">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t xml:space="preserve">2.5.33. </w:t>
            </w:r>
            <w:r w:rsidRPr="00D31D26">
              <w:rPr>
                <w:rFonts w:ascii="Times New Roman" w:eastAsia="Times New Roman" w:hAnsi="Times New Roman" w:cs="Times New Roman"/>
                <w:sz w:val="20"/>
                <w:szCs w:val="20"/>
              </w:rPr>
              <w:t>Анкер тулгуурын шлейфийн холболтыг анкерын алгасалтанд энэ тулгууртай зэрэгцээ орших тулгуурыг угсарс</w:t>
            </w:r>
            <w:r>
              <w:rPr>
                <w:rFonts w:ascii="Times New Roman" w:eastAsia="Times New Roman" w:hAnsi="Times New Roman" w:cs="Times New Roman"/>
                <w:sz w:val="20"/>
                <w:szCs w:val="20"/>
                <w:lang w:val="mn-MN"/>
              </w:rPr>
              <w:t>а</w:t>
            </w:r>
            <w:r w:rsidRPr="00D31D26">
              <w:rPr>
                <w:rFonts w:ascii="Times New Roman" w:eastAsia="Times New Roman" w:hAnsi="Times New Roman" w:cs="Times New Roman"/>
                <w:sz w:val="20"/>
                <w:szCs w:val="20"/>
              </w:rPr>
              <w:t xml:space="preserve">ны дараа гүйцэтгэвэл зохистой. 110 кВ ба түүнээс дээш хүчдэлтэй цахилгаан дамжуулах агаарын шугамын гогцоог холбохын өмнө хөндлөвч талаас эхлэн тоолж, дөрөвдэх хөндийрүүлэгчээс холгүй </w:t>
            </w:r>
            <w:r w:rsidRPr="00D31D26">
              <w:rPr>
                <w:rFonts w:ascii="Times New Roman" w:eastAsia="Times New Roman" w:hAnsi="Times New Roman" w:cs="Times New Roman"/>
                <w:sz w:val="20"/>
                <w:szCs w:val="20"/>
              </w:rPr>
              <w:lastRenderedPageBreak/>
              <w:t>зайд утас буюу таталтын хөндийрүүлэгчид бэхлэх ба 35 кВ ба түүнээс бага бол зөвхөн утсанд бэхэлнэ.</w:t>
            </w:r>
          </w:p>
        </w:tc>
        <w:tc>
          <w:tcPr>
            <w:tcW w:w="3924" w:type="dxa"/>
            <w:vAlign w:val="center"/>
          </w:tcPr>
          <w:p w:rsidR="003A7BCE" w:rsidRPr="00D31D26" w:rsidRDefault="003A7BCE" w:rsidP="007F6B3D">
            <w:pPr>
              <w:jc w:val="center"/>
              <w:rPr>
                <w:rFonts w:ascii="Times New Roman" w:hAnsi="Times New Roman" w:cs="Times New Roman"/>
                <w:sz w:val="20"/>
                <w:szCs w:val="20"/>
              </w:rPr>
            </w:pPr>
            <w:r w:rsidRPr="00501821">
              <w:rPr>
                <w:rFonts w:ascii="Times New Roman" w:hAnsi="Times New Roman" w:cs="Times New Roman"/>
                <w:sz w:val="20"/>
                <w:szCs w:val="20"/>
              </w:rPr>
              <w:lastRenderedPageBreak/>
              <w:t>Өөрчлөлтгүй</w:t>
            </w:r>
          </w:p>
        </w:tc>
        <w:tc>
          <w:tcPr>
            <w:tcW w:w="3924" w:type="dxa"/>
          </w:tcPr>
          <w:p w:rsidR="003A7BCE" w:rsidRPr="00D31D26" w:rsidRDefault="003A7BCE" w:rsidP="00507D87">
            <w:pPr>
              <w:rPr>
                <w:rFonts w:ascii="Times New Roman" w:hAnsi="Times New Roman" w:cs="Times New Roman"/>
                <w:sz w:val="20"/>
                <w:szCs w:val="20"/>
              </w:rPr>
            </w:pPr>
          </w:p>
        </w:tc>
        <w:tc>
          <w:tcPr>
            <w:tcW w:w="3924" w:type="dxa"/>
          </w:tcPr>
          <w:p w:rsidR="003A7BCE" w:rsidRPr="00D31D26" w:rsidRDefault="003A7BCE" w:rsidP="00507D87">
            <w:pPr>
              <w:rPr>
                <w:rFonts w:ascii="Times New Roman" w:hAnsi="Times New Roman" w:cs="Times New Roman"/>
                <w:sz w:val="20"/>
                <w:szCs w:val="20"/>
              </w:rPr>
            </w:pPr>
          </w:p>
        </w:tc>
      </w:tr>
      <w:tr w:rsidR="003A7BCE" w:rsidTr="003A7BCE">
        <w:tc>
          <w:tcPr>
            <w:tcW w:w="3923" w:type="dxa"/>
          </w:tcPr>
          <w:p w:rsidR="003A7BCE" w:rsidRPr="00D31D26" w:rsidRDefault="003A7BCE" w:rsidP="00507D87">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lastRenderedPageBreak/>
              <w:t xml:space="preserve">2.5.34. </w:t>
            </w:r>
            <w:r w:rsidRPr="00D31D26">
              <w:rPr>
                <w:rFonts w:ascii="Times New Roman" w:eastAsia="Times New Roman" w:hAnsi="Times New Roman" w:cs="Times New Roman"/>
                <w:sz w:val="20"/>
                <w:szCs w:val="20"/>
              </w:rPr>
              <w:t>Аянгатай үед утас угсрах, тулгуурын ойролцоо хүмүүс байхыг хориглоно.</w:t>
            </w:r>
          </w:p>
          <w:p w:rsidR="003A7BCE" w:rsidRPr="00D31D26" w:rsidRDefault="003A7BCE" w:rsidP="00507D87">
            <w:pPr>
              <w:numPr>
                <w:ilvl w:val="2"/>
                <w:numId w:val="8"/>
              </w:numPr>
              <w:shd w:val="clear" w:color="auto" w:fill="FFFFFF"/>
              <w:ind w:left="0"/>
              <w:jc w:val="both"/>
              <w:textAlignment w:val="top"/>
              <w:rPr>
                <w:rFonts w:ascii="Times New Roman" w:eastAsia="Times New Roman" w:hAnsi="Times New Roman" w:cs="Times New Roman"/>
                <w:sz w:val="20"/>
                <w:szCs w:val="20"/>
                <w:lang w:val="mn-MN"/>
              </w:rPr>
            </w:pPr>
          </w:p>
        </w:tc>
        <w:tc>
          <w:tcPr>
            <w:tcW w:w="3924" w:type="dxa"/>
            <w:vAlign w:val="center"/>
          </w:tcPr>
          <w:p w:rsidR="003A7BCE" w:rsidRDefault="003A7BCE" w:rsidP="007F6B3D">
            <w:pPr>
              <w:jc w:val="center"/>
              <w:rPr>
                <w:rFonts w:ascii="Times New Roman" w:hAnsi="Times New Roman" w:cs="Times New Roman"/>
                <w:sz w:val="20"/>
                <w:szCs w:val="20"/>
                <w:lang w:val="mn-MN"/>
              </w:rPr>
            </w:pPr>
          </w:p>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507D87">
            <w:pPr>
              <w:rPr>
                <w:rFonts w:ascii="Times New Roman" w:hAnsi="Times New Roman" w:cs="Times New Roman"/>
                <w:sz w:val="20"/>
                <w:szCs w:val="20"/>
              </w:rPr>
            </w:pPr>
          </w:p>
        </w:tc>
        <w:tc>
          <w:tcPr>
            <w:tcW w:w="3924" w:type="dxa"/>
          </w:tcPr>
          <w:p w:rsidR="003A7BCE" w:rsidRPr="00D31D26" w:rsidRDefault="003A7BCE" w:rsidP="00507D87">
            <w:pPr>
              <w:rPr>
                <w:rFonts w:ascii="Times New Roman" w:hAnsi="Times New Roman" w:cs="Times New Roman"/>
                <w:sz w:val="20"/>
                <w:szCs w:val="20"/>
              </w:rPr>
            </w:pPr>
          </w:p>
        </w:tc>
      </w:tr>
      <w:tr w:rsidR="003A7BCE" w:rsidTr="003A7BCE">
        <w:tc>
          <w:tcPr>
            <w:tcW w:w="3923" w:type="dxa"/>
          </w:tcPr>
          <w:p w:rsidR="003A7BCE" w:rsidRPr="00503238" w:rsidRDefault="003A7BCE" w:rsidP="00501821">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hAnsi="Times New Roman" w:cs="Times New Roman"/>
                <w:sz w:val="20"/>
                <w:szCs w:val="20"/>
              </w:rPr>
              <w:t xml:space="preserve">2.5.35 </w:t>
            </w:r>
            <w:r w:rsidRPr="00D31D26">
              <w:rPr>
                <w:rFonts w:ascii="Times New Roman" w:eastAsia="Times New Roman" w:hAnsi="Times New Roman" w:cs="Times New Roman"/>
                <w:sz w:val="20"/>
                <w:szCs w:val="20"/>
              </w:rPr>
              <w:t>Утсыг чангалах, унжилтын сумны тохируулга хийх үед утсан доор хүмүүс байхыг хориглоно. Утсыг өргөж эхлэхийн өмнө тулгуур ба аргамж</w:t>
            </w:r>
            <w:r w:rsidRPr="00501821">
              <w:rPr>
                <w:rFonts w:ascii="Times New Roman" w:eastAsia="Times New Roman" w:hAnsi="Times New Roman" w:cs="Times New Roman"/>
                <w:sz w:val="20"/>
                <w:szCs w:val="20"/>
              </w:rPr>
              <w:t>ийн</w:t>
            </w:r>
            <w:r w:rsidRPr="00D31D26">
              <w:rPr>
                <w:rFonts w:ascii="Times New Roman" w:eastAsia="Times New Roman" w:hAnsi="Times New Roman" w:cs="Times New Roman"/>
                <w:sz w:val="20"/>
                <w:szCs w:val="20"/>
              </w:rPr>
              <w:t xml:space="preserve"> бэхэлгээний найдвартай байдал, оосорлогооны хэрэгслийн ажиллагааг заавал шалгана. Татах механизмаас аргамж</w:t>
            </w:r>
            <w:r w:rsidRPr="00501821">
              <w:rPr>
                <w:rFonts w:ascii="Times New Roman" w:eastAsia="Times New Roman" w:hAnsi="Times New Roman" w:cs="Times New Roman"/>
                <w:sz w:val="20"/>
                <w:szCs w:val="20"/>
              </w:rPr>
              <w:t>и</w:t>
            </w:r>
            <w:r w:rsidRPr="00D31D26">
              <w:rPr>
                <w:rFonts w:ascii="Times New Roman" w:eastAsia="Times New Roman" w:hAnsi="Times New Roman" w:cs="Times New Roman"/>
                <w:sz w:val="20"/>
                <w:szCs w:val="20"/>
              </w:rPr>
              <w:t>д хүчийг шилжүүлэх үед утасны бэхэлгээний найдвартай байдлыг нягталсаны дараа таталтын тракторыг салгана. Утас чангалалтыг 10-12 м/сек-ээс их салхитай, өтгөн манантай үед гүйцэтгэхийг хориглоно.</w:t>
            </w:r>
          </w:p>
        </w:tc>
        <w:tc>
          <w:tcPr>
            <w:tcW w:w="3924" w:type="dxa"/>
            <w:vAlign w:val="center"/>
          </w:tcPr>
          <w:p w:rsidR="003A7BCE" w:rsidRPr="00503238" w:rsidRDefault="003A7BCE" w:rsidP="00254F29">
            <w:pPr>
              <w:pStyle w:val="ListParagraph"/>
              <w:numPr>
                <w:ilvl w:val="2"/>
                <w:numId w:val="8"/>
              </w:numPr>
              <w:shd w:val="clear" w:color="auto" w:fill="FFFFFF"/>
              <w:ind w:left="0"/>
              <w:textAlignment w:val="top"/>
              <w:rPr>
                <w:rFonts w:ascii="Times New Roman" w:eastAsia="Times New Roman" w:hAnsi="Times New Roman" w:cs="Times New Roman"/>
                <w:sz w:val="20"/>
                <w:szCs w:val="20"/>
                <w:lang w:val="mn-MN"/>
              </w:rPr>
            </w:pPr>
            <w:r>
              <w:rPr>
                <w:rFonts w:ascii="Times New Roman" w:hAnsi="Times New Roman" w:cs="Times New Roman"/>
                <w:sz w:val="20"/>
                <w:szCs w:val="20"/>
                <w:lang w:val="mn-MN"/>
              </w:rPr>
              <w:t xml:space="preserve">                         Өөрчлөлтгүй</w:t>
            </w:r>
          </w:p>
        </w:tc>
        <w:tc>
          <w:tcPr>
            <w:tcW w:w="3924" w:type="dxa"/>
          </w:tcPr>
          <w:p w:rsidR="003A7BCE" w:rsidRDefault="003A7BCE" w:rsidP="00501821">
            <w:pPr>
              <w:rPr>
                <w:rFonts w:ascii="Times New Roman" w:hAnsi="Times New Roman" w:cs="Times New Roman"/>
                <w:color w:val="FF0000"/>
                <w:sz w:val="20"/>
                <w:szCs w:val="20"/>
                <w:lang w:val="mn-MN"/>
              </w:rPr>
            </w:pPr>
          </w:p>
          <w:p w:rsidR="003A7BCE" w:rsidRDefault="003A7BCE" w:rsidP="00501821">
            <w:pPr>
              <w:rPr>
                <w:rFonts w:ascii="Times New Roman" w:hAnsi="Times New Roman" w:cs="Times New Roman"/>
                <w:color w:val="FF0000"/>
                <w:sz w:val="20"/>
                <w:szCs w:val="20"/>
                <w:lang w:val="mn-MN"/>
              </w:rPr>
            </w:pPr>
          </w:p>
          <w:p w:rsidR="003A7BCE" w:rsidRPr="00D31D26" w:rsidRDefault="003A7BCE" w:rsidP="00501821">
            <w:pPr>
              <w:rPr>
                <w:rFonts w:ascii="Times New Roman" w:hAnsi="Times New Roman" w:cs="Times New Roman"/>
                <w:sz w:val="20"/>
                <w:szCs w:val="20"/>
                <w:lang w:val="mn-MN"/>
              </w:rPr>
            </w:pPr>
          </w:p>
        </w:tc>
        <w:tc>
          <w:tcPr>
            <w:tcW w:w="3924" w:type="dxa"/>
          </w:tcPr>
          <w:p w:rsidR="003A7BCE" w:rsidRDefault="003A7BCE" w:rsidP="00501821">
            <w:pPr>
              <w:rPr>
                <w:rFonts w:ascii="Times New Roman" w:hAnsi="Times New Roman" w:cs="Times New Roman"/>
                <w:color w:val="FF0000"/>
                <w:sz w:val="20"/>
                <w:szCs w:val="20"/>
                <w:lang w:val="mn-MN"/>
              </w:rPr>
            </w:pPr>
          </w:p>
        </w:tc>
      </w:tr>
      <w:tr w:rsidR="003A7BCE" w:rsidTr="003A7BCE">
        <w:tc>
          <w:tcPr>
            <w:tcW w:w="3923" w:type="dxa"/>
          </w:tcPr>
          <w:p w:rsidR="003A7BCE" w:rsidRPr="002C14BB" w:rsidRDefault="003A7BCE" w:rsidP="002C14BB">
            <w:pPr>
              <w:ind w:firstLine="219"/>
              <w:rPr>
                <w:rFonts w:ascii="Times New Roman" w:hAnsi="Times New Roman" w:cs="Times New Roman"/>
                <w:sz w:val="20"/>
                <w:szCs w:val="20"/>
                <w:lang w:val="mn-MN"/>
              </w:rPr>
            </w:pPr>
            <w:r w:rsidRPr="002C14BB">
              <w:rPr>
                <w:rFonts w:ascii="Times New Roman" w:hAnsi="Times New Roman" w:cs="Times New Roman"/>
                <w:sz w:val="20"/>
                <w:szCs w:val="20"/>
              </w:rPr>
              <w:t>2.5.36</w:t>
            </w:r>
            <w:r w:rsidRPr="002C14BB">
              <w:rPr>
                <w:rFonts w:ascii="Times New Roman" w:hAnsi="Times New Roman" w:cs="Times New Roman"/>
                <w:sz w:val="20"/>
                <w:szCs w:val="20"/>
                <w:lang w:val="mn-MN"/>
              </w:rPr>
              <w:t xml:space="preserve"> </w:t>
            </w:r>
            <w:r w:rsidRPr="002C14BB">
              <w:rPr>
                <w:rFonts w:ascii="Times New Roman" w:hAnsi="Times New Roman" w:cs="Times New Roman"/>
                <w:sz w:val="20"/>
                <w:szCs w:val="20"/>
              </w:rPr>
              <w:t xml:space="preserve"> </w:t>
            </w:r>
            <w:r w:rsidRPr="002C14BB">
              <w:rPr>
                <w:rFonts w:ascii="Times New Roman" w:hAnsi="Times New Roman" w:cs="Times New Roman"/>
                <w:sz w:val="20"/>
                <w:szCs w:val="20"/>
                <w:lang w:val="mn-MN"/>
              </w:rPr>
              <w:t>Өргөх механизм буюу авто</w:t>
            </w:r>
            <w:r>
              <w:rPr>
                <w:rFonts w:ascii="Times New Roman" w:hAnsi="Times New Roman" w:cs="Times New Roman"/>
                <w:sz w:val="20"/>
                <w:szCs w:val="20"/>
                <w:lang w:val="mn-MN"/>
              </w:rPr>
              <w:t>в</w:t>
            </w:r>
            <w:r w:rsidRPr="002C14BB">
              <w:rPr>
                <w:rFonts w:ascii="Times New Roman" w:hAnsi="Times New Roman" w:cs="Times New Roman"/>
                <w:sz w:val="20"/>
                <w:szCs w:val="20"/>
                <w:lang w:val="mn-MN"/>
              </w:rPr>
              <w:t>ышка маркийн машин ашиглах үед ажлын талбай дараах шаардлагыг хангасан байвал зохино:</w:t>
            </w:r>
          </w:p>
          <w:p w:rsidR="003A7BCE" w:rsidRPr="002C14BB" w:rsidRDefault="003A7BCE" w:rsidP="002C14BB">
            <w:pPr>
              <w:rPr>
                <w:rFonts w:ascii="Times New Roman" w:hAnsi="Times New Roman" w:cs="Times New Roman"/>
                <w:sz w:val="20"/>
                <w:szCs w:val="20"/>
                <w:lang w:val="mn-MN"/>
              </w:rPr>
            </w:pPr>
            <w:r w:rsidRPr="002C14BB">
              <w:rPr>
                <w:rFonts w:ascii="Times New Roman" w:hAnsi="Times New Roman" w:cs="Times New Roman"/>
                <w:sz w:val="20"/>
                <w:szCs w:val="20"/>
                <w:lang w:val="mn-MN"/>
              </w:rPr>
              <w:t>-зорчих зам чөлөөтэй байх</w:t>
            </w:r>
          </w:p>
          <w:p w:rsidR="003A7BCE" w:rsidRPr="002C14BB" w:rsidRDefault="003A7BCE" w:rsidP="002C14BB">
            <w:pPr>
              <w:rPr>
                <w:rFonts w:ascii="Times New Roman" w:hAnsi="Times New Roman" w:cs="Times New Roman"/>
                <w:sz w:val="20"/>
                <w:szCs w:val="20"/>
                <w:lang w:val="mn-MN"/>
              </w:rPr>
            </w:pPr>
            <w:r w:rsidRPr="002C14BB">
              <w:rPr>
                <w:rFonts w:ascii="Times New Roman" w:hAnsi="Times New Roman" w:cs="Times New Roman"/>
                <w:sz w:val="20"/>
                <w:szCs w:val="20"/>
                <w:lang w:val="mn-MN"/>
              </w:rPr>
              <w:t>-хазайлт 3</w:t>
            </w:r>
            <w:r w:rsidRPr="002C14BB">
              <w:rPr>
                <w:rFonts w:ascii="Times New Roman" w:hAnsi="Times New Roman" w:cs="Times New Roman"/>
                <w:sz w:val="20"/>
                <w:szCs w:val="20"/>
                <w:vertAlign w:val="superscript"/>
                <w:lang w:val="mn-MN"/>
              </w:rPr>
              <w:t>0</w:t>
            </w:r>
            <w:r w:rsidRPr="002C14BB">
              <w:rPr>
                <w:rFonts w:ascii="Times New Roman" w:hAnsi="Times New Roman" w:cs="Times New Roman"/>
                <w:sz w:val="20"/>
                <w:szCs w:val="20"/>
                <w:lang w:val="mn-MN"/>
              </w:rPr>
              <w:t>-с ихгүй байх</w:t>
            </w:r>
          </w:p>
          <w:p w:rsidR="003A7BCE" w:rsidRPr="002C14BB" w:rsidRDefault="003A7BCE" w:rsidP="002C14BB">
            <w:pPr>
              <w:rPr>
                <w:rFonts w:ascii="Times New Roman" w:hAnsi="Times New Roman" w:cs="Times New Roman"/>
                <w:sz w:val="20"/>
                <w:szCs w:val="20"/>
                <w:lang w:val="mn-MN"/>
              </w:rPr>
            </w:pPr>
            <w:r w:rsidRPr="002C14BB">
              <w:rPr>
                <w:rFonts w:ascii="Times New Roman" w:hAnsi="Times New Roman" w:cs="Times New Roman"/>
                <w:sz w:val="20"/>
                <w:szCs w:val="20"/>
                <w:lang w:val="mn-MN"/>
              </w:rPr>
              <w:t>-шинээр бэлтгэсэн шороон хөрс нягт байх</w:t>
            </w:r>
          </w:p>
          <w:p w:rsidR="003A7BCE" w:rsidRPr="002C14BB" w:rsidRDefault="003A7BCE" w:rsidP="002C14BB">
            <w:pPr>
              <w:rPr>
                <w:rFonts w:ascii="Times New Roman" w:hAnsi="Times New Roman" w:cs="Times New Roman"/>
                <w:sz w:val="20"/>
                <w:szCs w:val="20"/>
                <w:lang w:val="mn-MN"/>
              </w:rPr>
            </w:pPr>
            <w:r w:rsidRPr="002C14BB">
              <w:rPr>
                <w:rFonts w:ascii="Times New Roman" w:hAnsi="Times New Roman" w:cs="Times New Roman"/>
                <w:sz w:val="20"/>
                <w:szCs w:val="20"/>
                <w:lang w:val="mn-MN"/>
              </w:rPr>
              <w:t xml:space="preserve">-бэлтгэсэн талбайд автовышка чөлөөтөй хөдөлгөөн хийх боломжтой, сул хөрстэй газар хатуу дэр тавиур хийх, гулсамтгай хөрстэй бол зориулалтын </w:t>
            </w:r>
            <w:r w:rsidRPr="00B7788A">
              <w:rPr>
                <w:rFonts w:ascii="Times New Roman" w:hAnsi="Times New Roman" w:cs="Times New Roman"/>
                <w:sz w:val="20"/>
                <w:szCs w:val="20"/>
                <w:highlight w:val="yellow"/>
                <w:lang w:val="mn-MN"/>
              </w:rPr>
              <w:t>жийргэвч наалт хэрэглэх</w:t>
            </w:r>
          </w:p>
          <w:p w:rsidR="003A7BCE" w:rsidRPr="00D31D26" w:rsidRDefault="003A7BCE" w:rsidP="00501821">
            <w:pPr>
              <w:ind w:firstLine="219"/>
              <w:rPr>
                <w:rFonts w:ascii="Times New Roman" w:hAnsi="Times New Roman" w:cs="Times New Roman"/>
                <w:color w:val="FF0000"/>
                <w:sz w:val="20"/>
                <w:szCs w:val="20"/>
                <w:lang w:val="mn-MN"/>
              </w:rPr>
            </w:pPr>
          </w:p>
        </w:tc>
        <w:tc>
          <w:tcPr>
            <w:tcW w:w="3924" w:type="dxa"/>
            <w:vAlign w:val="center"/>
          </w:tcPr>
          <w:p w:rsidR="003A7BCE" w:rsidRDefault="003A7BCE" w:rsidP="00B7788A">
            <w:pPr>
              <w:rPr>
                <w:rFonts w:ascii="Times New Roman" w:hAnsi="Times New Roman" w:cs="Times New Roman"/>
                <w:color w:val="00B050"/>
                <w:sz w:val="20"/>
                <w:szCs w:val="20"/>
                <w:lang w:val="mn-MN"/>
              </w:rPr>
            </w:pPr>
          </w:p>
          <w:p w:rsidR="003A7BCE" w:rsidRDefault="003A7BCE" w:rsidP="006E61CD">
            <w:pPr>
              <w:jc w:val="center"/>
              <w:rPr>
                <w:rFonts w:ascii="Times New Roman" w:hAnsi="Times New Roman" w:cs="Times New Roman"/>
                <w:color w:val="00B050"/>
                <w:sz w:val="20"/>
                <w:szCs w:val="20"/>
                <w:lang w:val="mn-MN"/>
              </w:rPr>
            </w:pPr>
            <w:r>
              <w:rPr>
                <w:rFonts w:ascii="Times New Roman" w:hAnsi="Times New Roman" w:cs="Times New Roman"/>
                <w:sz w:val="20"/>
                <w:szCs w:val="20"/>
                <w:lang w:val="mn-MN"/>
              </w:rPr>
              <w:t>Өөрчлөлтгүй</w:t>
            </w:r>
          </w:p>
          <w:p w:rsidR="003A7BCE" w:rsidRDefault="003A7BCE" w:rsidP="00B7788A">
            <w:pPr>
              <w:rPr>
                <w:rFonts w:ascii="Times New Roman" w:hAnsi="Times New Roman" w:cs="Times New Roman"/>
                <w:color w:val="00B050"/>
                <w:sz w:val="20"/>
                <w:szCs w:val="20"/>
                <w:lang w:val="mn-MN"/>
              </w:rPr>
            </w:pPr>
          </w:p>
          <w:p w:rsidR="003A7BCE" w:rsidRDefault="003A7BCE" w:rsidP="00B7788A">
            <w:pPr>
              <w:rPr>
                <w:rFonts w:ascii="Times New Roman" w:hAnsi="Times New Roman" w:cs="Times New Roman"/>
                <w:color w:val="00B050"/>
                <w:sz w:val="20"/>
                <w:szCs w:val="20"/>
                <w:lang w:val="mn-MN"/>
              </w:rPr>
            </w:pPr>
          </w:p>
          <w:p w:rsidR="003A7BCE" w:rsidRDefault="003A7BCE" w:rsidP="00B7788A">
            <w:pPr>
              <w:rPr>
                <w:rFonts w:ascii="Times New Roman" w:hAnsi="Times New Roman" w:cs="Times New Roman"/>
                <w:color w:val="00B050"/>
                <w:sz w:val="20"/>
                <w:szCs w:val="20"/>
                <w:lang w:val="mn-MN"/>
              </w:rPr>
            </w:pPr>
          </w:p>
          <w:p w:rsidR="003A7BCE" w:rsidRDefault="003A7BCE" w:rsidP="00B7788A">
            <w:pPr>
              <w:rPr>
                <w:rFonts w:ascii="Times New Roman" w:hAnsi="Times New Roman" w:cs="Times New Roman"/>
                <w:color w:val="00B050"/>
                <w:sz w:val="20"/>
                <w:szCs w:val="20"/>
                <w:lang w:val="mn-MN"/>
              </w:rPr>
            </w:pPr>
          </w:p>
          <w:p w:rsidR="003A7BCE" w:rsidRDefault="003A7BCE" w:rsidP="00B7788A">
            <w:pPr>
              <w:rPr>
                <w:rFonts w:ascii="Times New Roman" w:hAnsi="Times New Roman" w:cs="Times New Roman"/>
                <w:color w:val="00B050"/>
                <w:sz w:val="20"/>
                <w:szCs w:val="20"/>
                <w:lang w:val="mn-MN"/>
              </w:rPr>
            </w:pPr>
          </w:p>
          <w:p w:rsidR="003A7BCE" w:rsidRPr="00D31D26" w:rsidRDefault="003A7BCE" w:rsidP="006E61CD">
            <w:pPr>
              <w:rPr>
                <w:rFonts w:ascii="Times New Roman" w:hAnsi="Times New Roman" w:cs="Times New Roman"/>
                <w:sz w:val="20"/>
                <w:szCs w:val="20"/>
                <w:lang w:val="mn-MN"/>
              </w:rPr>
            </w:pPr>
          </w:p>
        </w:tc>
        <w:tc>
          <w:tcPr>
            <w:tcW w:w="3924" w:type="dxa"/>
          </w:tcPr>
          <w:p w:rsidR="003A7BCE" w:rsidRDefault="003A7BCE" w:rsidP="002C14BB">
            <w:pPr>
              <w:rPr>
                <w:rFonts w:ascii="Times New Roman" w:hAnsi="Times New Roman" w:cs="Times New Roman"/>
                <w:color w:val="00B050"/>
                <w:sz w:val="20"/>
                <w:szCs w:val="20"/>
                <w:lang w:val="mn-MN"/>
              </w:rPr>
            </w:pPr>
          </w:p>
          <w:p w:rsidR="003A7BCE" w:rsidRDefault="003A7BCE" w:rsidP="002C14BB">
            <w:pPr>
              <w:rPr>
                <w:rFonts w:ascii="Times New Roman" w:hAnsi="Times New Roman" w:cs="Times New Roman"/>
                <w:color w:val="00B050"/>
                <w:sz w:val="20"/>
                <w:szCs w:val="20"/>
                <w:lang w:val="mn-MN"/>
              </w:rPr>
            </w:pPr>
          </w:p>
          <w:p w:rsidR="003A7BCE" w:rsidRDefault="003A7BCE" w:rsidP="002C14BB">
            <w:pPr>
              <w:rPr>
                <w:rFonts w:ascii="Times New Roman" w:hAnsi="Times New Roman" w:cs="Times New Roman"/>
                <w:color w:val="00B050"/>
                <w:sz w:val="20"/>
                <w:szCs w:val="20"/>
                <w:lang w:val="mn-MN"/>
              </w:rPr>
            </w:pPr>
          </w:p>
          <w:p w:rsidR="003A7BCE" w:rsidRDefault="003A7BCE" w:rsidP="002C14BB">
            <w:pPr>
              <w:rPr>
                <w:rFonts w:ascii="Times New Roman" w:hAnsi="Times New Roman" w:cs="Times New Roman"/>
                <w:color w:val="00B050"/>
                <w:sz w:val="20"/>
                <w:szCs w:val="20"/>
                <w:lang w:val="mn-MN"/>
              </w:rPr>
            </w:pPr>
          </w:p>
          <w:p w:rsidR="003A7BCE" w:rsidRDefault="003A7BCE" w:rsidP="002C14BB">
            <w:pPr>
              <w:rPr>
                <w:rFonts w:ascii="Times New Roman" w:hAnsi="Times New Roman" w:cs="Times New Roman"/>
                <w:color w:val="00B050"/>
                <w:sz w:val="20"/>
                <w:szCs w:val="20"/>
                <w:lang w:val="mn-MN"/>
              </w:rPr>
            </w:pPr>
          </w:p>
          <w:p w:rsidR="003A7BCE" w:rsidRDefault="003A7BCE" w:rsidP="002C14BB">
            <w:pPr>
              <w:rPr>
                <w:rFonts w:ascii="Times New Roman" w:hAnsi="Times New Roman" w:cs="Times New Roman"/>
                <w:color w:val="00B050"/>
                <w:sz w:val="20"/>
                <w:szCs w:val="20"/>
                <w:lang w:val="mn-MN"/>
              </w:rPr>
            </w:pPr>
          </w:p>
          <w:p w:rsidR="003A7BCE" w:rsidRDefault="003A7BCE" w:rsidP="002C14BB">
            <w:pPr>
              <w:rPr>
                <w:rFonts w:ascii="Times New Roman" w:hAnsi="Times New Roman" w:cs="Times New Roman"/>
                <w:color w:val="00B050"/>
                <w:sz w:val="20"/>
                <w:szCs w:val="20"/>
                <w:lang w:val="mn-MN"/>
              </w:rPr>
            </w:pPr>
          </w:p>
          <w:p w:rsidR="003A7BCE" w:rsidRDefault="003A7BCE" w:rsidP="002C14BB">
            <w:pPr>
              <w:rPr>
                <w:rFonts w:ascii="Times New Roman" w:hAnsi="Times New Roman" w:cs="Times New Roman"/>
                <w:color w:val="00B050"/>
                <w:sz w:val="20"/>
                <w:szCs w:val="20"/>
                <w:lang w:val="mn-MN"/>
              </w:rPr>
            </w:pPr>
          </w:p>
          <w:p w:rsidR="003A7BCE" w:rsidRDefault="003A7BCE" w:rsidP="002C14BB">
            <w:pPr>
              <w:rPr>
                <w:rFonts w:ascii="Times New Roman" w:hAnsi="Times New Roman" w:cs="Times New Roman"/>
                <w:color w:val="00B050"/>
                <w:sz w:val="20"/>
                <w:szCs w:val="20"/>
                <w:lang w:val="mn-MN"/>
              </w:rPr>
            </w:pPr>
          </w:p>
          <w:p w:rsidR="003A7BCE" w:rsidRDefault="003A7BCE" w:rsidP="002C14BB">
            <w:pPr>
              <w:rPr>
                <w:rFonts w:ascii="Times New Roman" w:hAnsi="Times New Roman" w:cs="Times New Roman"/>
                <w:color w:val="00B050"/>
                <w:sz w:val="20"/>
                <w:szCs w:val="20"/>
                <w:lang w:val="mn-MN"/>
              </w:rPr>
            </w:pPr>
          </w:p>
          <w:p w:rsidR="003A7BCE" w:rsidRPr="002C14BB" w:rsidRDefault="003A7BCE" w:rsidP="006E61CD">
            <w:pPr>
              <w:rPr>
                <w:rFonts w:ascii="Times New Roman" w:hAnsi="Times New Roman" w:cs="Times New Roman"/>
                <w:color w:val="00B050"/>
                <w:sz w:val="20"/>
                <w:szCs w:val="20"/>
                <w:lang w:val="mn-MN"/>
              </w:rPr>
            </w:pPr>
            <w:r w:rsidRPr="002C14BB">
              <w:rPr>
                <w:rFonts w:ascii="Times New Roman" w:hAnsi="Times New Roman" w:cs="Times New Roman"/>
                <w:color w:val="00B050"/>
                <w:sz w:val="20"/>
                <w:szCs w:val="20"/>
                <w:lang w:val="mn-MN"/>
              </w:rPr>
              <w:t>барзгар гадаргуу бүхий дэвсгэр хэрэглэх</w:t>
            </w:r>
          </w:p>
          <w:p w:rsidR="003A7BCE" w:rsidRPr="00D31D26" w:rsidRDefault="003A7BCE" w:rsidP="00B7788A">
            <w:pPr>
              <w:rPr>
                <w:rFonts w:ascii="Times New Roman" w:eastAsia="Times New Roman" w:hAnsi="Times New Roman" w:cs="Times New Roman"/>
                <w:sz w:val="20"/>
                <w:szCs w:val="20"/>
                <w:lang w:val="mn-MN"/>
              </w:rPr>
            </w:pPr>
          </w:p>
        </w:tc>
        <w:tc>
          <w:tcPr>
            <w:tcW w:w="3924" w:type="dxa"/>
          </w:tcPr>
          <w:p w:rsidR="003A7BCE" w:rsidRDefault="003A7BCE" w:rsidP="002C14BB">
            <w:pPr>
              <w:rPr>
                <w:rFonts w:ascii="Times New Roman" w:hAnsi="Times New Roman" w:cs="Times New Roman"/>
                <w:color w:val="00B050"/>
                <w:sz w:val="20"/>
                <w:szCs w:val="20"/>
                <w:lang w:val="mn-MN"/>
              </w:rPr>
            </w:pPr>
          </w:p>
        </w:tc>
      </w:tr>
      <w:tr w:rsidR="003A7BCE" w:rsidTr="003A7BCE">
        <w:tc>
          <w:tcPr>
            <w:tcW w:w="3923" w:type="dxa"/>
          </w:tcPr>
          <w:p w:rsidR="003A7BCE" w:rsidRPr="002C14BB" w:rsidRDefault="003A7BCE" w:rsidP="002C14BB">
            <w:pPr>
              <w:ind w:hanging="65"/>
              <w:rPr>
                <w:rFonts w:ascii="Times New Roman" w:hAnsi="Times New Roman" w:cs="Times New Roman"/>
                <w:sz w:val="20"/>
                <w:szCs w:val="20"/>
                <w:lang w:val="mn-MN"/>
              </w:rPr>
            </w:pPr>
            <w:r>
              <w:rPr>
                <w:rFonts w:ascii="Times New Roman" w:hAnsi="Times New Roman" w:cs="Times New Roman"/>
                <w:sz w:val="20"/>
                <w:szCs w:val="20"/>
                <w:lang w:val="mn-MN"/>
              </w:rPr>
              <w:t xml:space="preserve"> </w:t>
            </w:r>
            <w:r w:rsidRPr="00D31D26">
              <w:rPr>
                <w:rFonts w:ascii="Times New Roman" w:hAnsi="Times New Roman" w:cs="Times New Roman"/>
                <w:sz w:val="20"/>
                <w:szCs w:val="20"/>
              </w:rPr>
              <w:t xml:space="preserve">2.5.37 </w:t>
            </w:r>
            <w:r w:rsidRPr="002C14BB">
              <w:rPr>
                <w:rFonts w:ascii="Times New Roman" w:hAnsi="Times New Roman" w:cs="Times New Roman"/>
                <w:sz w:val="20"/>
                <w:szCs w:val="20"/>
                <w:lang w:val="mn-MN"/>
              </w:rPr>
              <w:t>Авто</w:t>
            </w:r>
            <w:r>
              <w:rPr>
                <w:rFonts w:ascii="Times New Roman" w:hAnsi="Times New Roman" w:cs="Times New Roman"/>
                <w:sz w:val="20"/>
                <w:szCs w:val="20"/>
                <w:lang w:val="mn-MN"/>
              </w:rPr>
              <w:t>в</w:t>
            </w:r>
            <w:r w:rsidRPr="002C14BB">
              <w:rPr>
                <w:rFonts w:ascii="Times New Roman" w:hAnsi="Times New Roman" w:cs="Times New Roman"/>
                <w:sz w:val="20"/>
                <w:szCs w:val="20"/>
                <w:lang w:val="mn-MN"/>
              </w:rPr>
              <w:t>ышка маркийн машин болон өргөх механизм нь ашиглалтын паспортод хориглосон заалт байхгүй бол тулгуур хооронд богино зайд төхөөрөмжийг өргөсөн байдалтай телескоп хөдөлгөхгүйгээр хазайлт 3</w:t>
            </w:r>
            <w:r w:rsidRPr="002C14BB">
              <w:rPr>
                <w:rFonts w:ascii="Times New Roman" w:hAnsi="Times New Roman" w:cs="Times New Roman"/>
                <w:sz w:val="20"/>
                <w:szCs w:val="20"/>
                <w:vertAlign w:val="superscript"/>
                <w:lang w:val="mn-MN"/>
              </w:rPr>
              <w:t>0</w:t>
            </w:r>
            <w:r w:rsidRPr="002C14BB">
              <w:rPr>
                <w:rFonts w:ascii="Times New Roman" w:hAnsi="Times New Roman" w:cs="Times New Roman"/>
                <w:sz w:val="20"/>
                <w:szCs w:val="20"/>
                <w:lang w:val="mn-MN"/>
              </w:rPr>
              <w:t xml:space="preserve">-с ихгүй хазайлттай, 20 м/сек-с ихгүй салхитай үед шилжилт хийж болно. </w:t>
            </w:r>
          </w:p>
          <w:p w:rsidR="003A7BCE" w:rsidRPr="00D31D26" w:rsidRDefault="003A7BCE" w:rsidP="00501821">
            <w:pPr>
              <w:ind w:hanging="65"/>
              <w:rPr>
                <w:rFonts w:ascii="Times New Roman" w:hAnsi="Times New Roman" w:cs="Times New Roman"/>
                <w:color w:val="FF0000"/>
                <w:sz w:val="20"/>
                <w:szCs w:val="20"/>
                <w:lang w:val="mn-MN"/>
              </w:rPr>
            </w:pPr>
          </w:p>
        </w:tc>
        <w:tc>
          <w:tcPr>
            <w:tcW w:w="3924" w:type="dxa"/>
            <w:vAlign w:val="center"/>
          </w:tcPr>
          <w:p w:rsidR="003A7BCE" w:rsidRDefault="003A7BCE" w:rsidP="007F6B3D">
            <w:pPr>
              <w:ind w:hanging="65"/>
              <w:jc w:val="center"/>
              <w:rPr>
                <w:rFonts w:ascii="Times New Roman" w:hAnsi="Times New Roman" w:cs="Times New Roman"/>
                <w:sz w:val="20"/>
                <w:szCs w:val="20"/>
                <w:lang w:val="mn-MN"/>
              </w:rPr>
            </w:pPr>
          </w:p>
          <w:p w:rsidR="003A7BCE" w:rsidRPr="002C14BB" w:rsidRDefault="003A7BCE" w:rsidP="007F6B3D">
            <w:pPr>
              <w:ind w:hanging="65"/>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p w:rsidR="003A7BCE" w:rsidRPr="00D31D26" w:rsidRDefault="003A7BCE" w:rsidP="007F6B3D">
            <w:pPr>
              <w:ind w:hanging="65"/>
              <w:jc w:val="center"/>
              <w:rPr>
                <w:rFonts w:ascii="Times New Roman" w:hAnsi="Times New Roman" w:cs="Times New Roman"/>
                <w:sz w:val="20"/>
                <w:szCs w:val="20"/>
              </w:rPr>
            </w:pPr>
          </w:p>
        </w:tc>
        <w:tc>
          <w:tcPr>
            <w:tcW w:w="3924" w:type="dxa"/>
          </w:tcPr>
          <w:p w:rsidR="003A7BCE" w:rsidRPr="00D31D26" w:rsidRDefault="003A7BCE" w:rsidP="00501821">
            <w:pPr>
              <w:numPr>
                <w:ilvl w:val="2"/>
                <w:numId w:val="8"/>
              </w:numPr>
              <w:shd w:val="clear" w:color="auto" w:fill="FFFFFF"/>
              <w:spacing w:line="330" w:lineRule="atLeast"/>
              <w:ind w:left="0"/>
              <w:jc w:val="both"/>
              <w:textAlignment w:val="top"/>
              <w:rPr>
                <w:rFonts w:ascii="Times New Roman" w:eastAsia="Times New Roman" w:hAnsi="Times New Roman" w:cs="Times New Roman"/>
                <w:sz w:val="20"/>
                <w:szCs w:val="20"/>
                <w:lang w:val="mn-MN"/>
              </w:rPr>
            </w:pPr>
          </w:p>
        </w:tc>
        <w:tc>
          <w:tcPr>
            <w:tcW w:w="3924" w:type="dxa"/>
          </w:tcPr>
          <w:p w:rsidR="003A7BCE" w:rsidRPr="00D31D26" w:rsidRDefault="003A7BCE" w:rsidP="00501821">
            <w:pPr>
              <w:numPr>
                <w:ilvl w:val="2"/>
                <w:numId w:val="8"/>
              </w:numPr>
              <w:shd w:val="clear" w:color="auto" w:fill="FFFFFF"/>
              <w:spacing w:line="330" w:lineRule="atLeast"/>
              <w:ind w:left="0"/>
              <w:jc w:val="both"/>
              <w:textAlignment w:val="top"/>
              <w:rPr>
                <w:rFonts w:ascii="Times New Roman" w:eastAsia="Times New Roman" w:hAnsi="Times New Roman" w:cs="Times New Roman"/>
                <w:sz w:val="20"/>
                <w:szCs w:val="20"/>
                <w:lang w:val="mn-MN"/>
              </w:rPr>
            </w:pPr>
          </w:p>
        </w:tc>
      </w:tr>
      <w:tr w:rsidR="003A7BCE" w:rsidTr="003A7BCE">
        <w:tc>
          <w:tcPr>
            <w:tcW w:w="3923" w:type="dxa"/>
          </w:tcPr>
          <w:p w:rsidR="003A7BCE" w:rsidRPr="00D31D26" w:rsidRDefault="003A7BCE" w:rsidP="00501821">
            <w:pPr>
              <w:shd w:val="clear" w:color="auto" w:fill="FFFFFF"/>
              <w:jc w:val="center"/>
              <w:textAlignment w:val="top"/>
              <w:rPr>
                <w:rFonts w:ascii="Times New Roman" w:eastAsia="Times New Roman" w:hAnsi="Times New Roman" w:cs="Times New Roman"/>
                <w:i/>
                <w:sz w:val="20"/>
                <w:szCs w:val="20"/>
              </w:rPr>
            </w:pPr>
            <w:r w:rsidRPr="00D31D26">
              <w:rPr>
                <w:rFonts w:ascii="Times New Roman" w:eastAsia="Times New Roman" w:hAnsi="Times New Roman" w:cs="Times New Roman"/>
                <w:bCs/>
                <w:i/>
                <w:sz w:val="20"/>
                <w:szCs w:val="20"/>
              </w:rPr>
              <w:t>Зай баригч тавих</w:t>
            </w:r>
          </w:p>
          <w:p w:rsidR="003A7BCE" w:rsidRPr="00AD6441" w:rsidRDefault="003A7BCE" w:rsidP="00501821">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p>
          <w:p w:rsidR="003A7BCE" w:rsidRPr="00D31D26" w:rsidRDefault="003A7BCE" w:rsidP="00501821">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lastRenderedPageBreak/>
              <w:t>2.5.3</w:t>
            </w:r>
            <w:r>
              <w:rPr>
                <w:rFonts w:ascii="Times New Roman" w:eastAsia="Times New Roman" w:hAnsi="Times New Roman" w:cs="Times New Roman"/>
                <w:sz w:val="20"/>
                <w:szCs w:val="20"/>
                <w:lang w:val="mn-MN"/>
              </w:rPr>
              <w:t>8</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Давхар фазын утсуудаар явах угсралтын тэрэгний буюу өргүүрийн тусламжтайгаар тулгуурт өлгөгдсөн давхар фазын утсуудад зай баригчийг тавина.</w:t>
            </w:r>
          </w:p>
          <w:p w:rsidR="003A7BCE" w:rsidRPr="00D31D26" w:rsidRDefault="003A7BCE" w:rsidP="00501821">
            <w:pPr>
              <w:rPr>
                <w:rFonts w:ascii="Times New Roman" w:hAnsi="Times New Roman" w:cs="Times New Roman"/>
                <w:sz w:val="20"/>
                <w:szCs w:val="20"/>
              </w:rPr>
            </w:pPr>
          </w:p>
        </w:tc>
        <w:tc>
          <w:tcPr>
            <w:tcW w:w="3924" w:type="dxa"/>
            <w:vAlign w:val="center"/>
          </w:tcPr>
          <w:p w:rsidR="003A7BCE" w:rsidRPr="002C14BB" w:rsidRDefault="003A7BCE" w:rsidP="007F6B3D">
            <w:pPr>
              <w:ind w:hanging="65"/>
              <w:jc w:val="center"/>
              <w:rPr>
                <w:rFonts w:ascii="Times New Roman" w:hAnsi="Times New Roman" w:cs="Times New Roman"/>
                <w:sz w:val="20"/>
                <w:szCs w:val="20"/>
                <w:lang w:val="mn-MN"/>
              </w:rPr>
            </w:pPr>
            <w:r>
              <w:rPr>
                <w:rFonts w:ascii="Times New Roman" w:hAnsi="Times New Roman" w:cs="Times New Roman"/>
                <w:sz w:val="20"/>
                <w:szCs w:val="20"/>
                <w:lang w:val="mn-MN"/>
              </w:rPr>
              <w:lastRenderedPageBreak/>
              <w:t>Өөрчлөлтгүй</w:t>
            </w:r>
          </w:p>
          <w:p w:rsidR="003A7BCE" w:rsidRPr="00D31D26" w:rsidRDefault="003A7BCE" w:rsidP="007F6B3D">
            <w:pPr>
              <w:jc w:val="center"/>
              <w:rPr>
                <w:rFonts w:ascii="Times New Roman" w:hAnsi="Times New Roman" w:cs="Times New Roman"/>
                <w:sz w:val="20"/>
                <w:szCs w:val="20"/>
              </w:rPr>
            </w:pPr>
          </w:p>
        </w:tc>
        <w:tc>
          <w:tcPr>
            <w:tcW w:w="3924" w:type="dxa"/>
          </w:tcPr>
          <w:p w:rsidR="003A7BCE" w:rsidRPr="00D31D26" w:rsidRDefault="003A7BCE" w:rsidP="00501821">
            <w:pPr>
              <w:rPr>
                <w:rFonts w:ascii="Times New Roman" w:hAnsi="Times New Roman" w:cs="Times New Roman"/>
                <w:sz w:val="20"/>
                <w:szCs w:val="20"/>
              </w:rPr>
            </w:pPr>
          </w:p>
        </w:tc>
        <w:tc>
          <w:tcPr>
            <w:tcW w:w="3924" w:type="dxa"/>
          </w:tcPr>
          <w:p w:rsidR="003A7BCE" w:rsidRPr="00D31D26" w:rsidRDefault="003A7BCE" w:rsidP="00501821">
            <w:pPr>
              <w:rPr>
                <w:rFonts w:ascii="Times New Roman" w:hAnsi="Times New Roman" w:cs="Times New Roman"/>
                <w:sz w:val="20"/>
                <w:szCs w:val="20"/>
              </w:rPr>
            </w:pPr>
          </w:p>
        </w:tc>
      </w:tr>
      <w:tr w:rsidR="003A7BCE" w:rsidTr="003A7BCE">
        <w:tc>
          <w:tcPr>
            <w:tcW w:w="3923" w:type="dxa"/>
          </w:tcPr>
          <w:p w:rsidR="003A7BCE" w:rsidRPr="00D31D26" w:rsidRDefault="003A7BCE" w:rsidP="00501821">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lang w:val="mn-MN"/>
              </w:rPr>
              <w:lastRenderedPageBreak/>
              <w:t>2.5.3</w:t>
            </w:r>
            <w:r>
              <w:rPr>
                <w:rFonts w:ascii="Times New Roman" w:eastAsia="Times New Roman" w:hAnsi="Times New Roman" w:cs="Times New Roman"/>
                <w:sz w:val="20"/>
                <w:szCs w:val="20"/>
                <w:lang w:val="mn-MN"/>
              </w:rPr>
              <w:t>9</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Угсралтын тэргэн дээр ажиллах цахилгааны монтёр-шугамчин нь хөдөлмөрийн аюулгүй байдлыг хамгаалахтай холбогдсон ажлын байрны анхан шатны зааварчилгаа авах ба тэргэн дээр ажиллах аюулгүй ажиллагааны арга барилд суралцан мэдлэгийн шалгалт өгсөн байна.</w:t>
            </w:r>
          </w:p>
        </w:tc>
        <w:tc>
          <w:tcPr>
            <w:tcW w:w="3924" w:type="dxa"/>
            <w:vAlign w:val="center"/>
          </w:tcPr>
          <w:p w:rsidR="003A7BCE" w:rsidRPr="00D31D26" w:rsidRDefault="003A7BCE" w:rsidP="007F6B3D">
            <w:pPr>
              <w:jc w:val="center"/>
              <w:rPr>
                <w:rFonts w:ascii="Times New Roman" w:hAnsi="Times New Roman" w:cs="Times New Roman"/>
                <w:sz w:val="20"/>
                <w:szCs w:val="20"/>
              </w:rPr>
            </w:pPr>
            <w:r w:rsidRPr="002C14BB">
              <w:rPr>
                <w:rFonts w:ascii="Times New Roman" w:hAnsi="Times New Roman" w:cs="Times New Roman"/>
                <w:sz w:val="20"/>
                <w:szCs w:val="20"/>
              </w:rPr>
              <w:t>Өөрчлөлтгүй</w:t>
            </w:r>
          </w:p>
        </w:tc>
        <w:tc>
          <w:tcPr>
            <w:tcW w:w="3924" w:type="dxa"/>
          </w:tcPr>
          <w:p w:rsidR="003A7BCE" w:rsidRPr="00D31D26" w:rsidRDefault="003A7BCE" w:rsidP="00501821">
            <w:pPr>
              <w:rPr>
                <w:rFonts w:ascii="Times New Roman" w:hAnsi="Times New Roman" w:cs="Times New Roman"/>
                <w:sz w:val="20"/>
                <w:szCs w:val="20"/>
              </w:rPr>
            </w:pPr>
          </w:p>
        </w:tc>
        <w:tc>
          <w:tcPr>
            <w:tcW w:w="3924" w:type="dxa"/>
          </w:tcPr>
          <w:p w:rsidR="003A7BCE" w:rsidRPr="00D31D26" w:rsidRDefault="003A7BCE" w:rsidP="00501821">
            <w:pPr>
              <w:rPr>
                <w:rFonts w:ascii="Times New Roman" w:hAnsi="Times New Roman" w:cs="Times New Roman"/>
                <w:sz w:val="20"/>
                <w:szCs w:val="20"/>
              </w:rPr>
            </w:pPr>
          </w:p>
        </w:tc>
      </w:tr>
      <w:tr w:rsidR="003A7BCE" w:rsidTr="003A7BCE">
        <w:tc>
          <w:tcPr>
            <w:tcW w:w="3923" w:type="dxa"/>
          </w:tcPr>
          <w:p w:rsidR="003A7BCE" w:rsidRPr="002C14BB" w:rsidRDefault="003A7BCE" w:rsidP="002C14BB">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p>
          <w:p w:rsidR="003A7BCE" w:rsidRPr="002C14BB" w:rsidRDefault="003A7BCE" w:rsidP="002C14BB">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2.5.</w:t>
            </w:r>
            <w:r>
              <w:rPr>
                <w:rFonts w:ascii="Times New Roman" w:eastAsia="Times New Roman" w:hAnsi="Times New Roman" w:cs="Times New Roman"/>
                <w:sz w:val="20"/>
                <w:szCs w:val="20"/>
                <w:lang w:val="mn-MN"/>
              </w:rPr>
              <w:t>40</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Өргөх өргүүр буюу блок, хамгаалах тросны тусламжтайгаар давхар фазын утсан дээр тэргийг өргөж гаргана. Тэрэг нь тормозын байгууламжтай байх ёстой.</w:t>
            </w:r>
          </w:p>
        </w:tc>
        <w:tc>
          <w:tcPr>
            <w:tcW w:w="3924" w:type="dxa"/>
            <w:vAlign w:val="center"/>
          </w:tcPr>
          <w:p w:rsidR="003A7BCE" w:rsidRPr="00D31D26" w:rsidRDefault="003A7BCE" w:rsidP="007F6B3D">
            <w:pPr>
              <w:jc w:val="center"/>
              <w:rPr>
                <w:rFonts w:ascii="Times New Roman" w:hAnsi="Times New Roman" w:cs="Times New Roman"/>
                <w:sz w:val="20"/>
                <w:szCs w:val="20"/>
              </w:rPr>
            </w:pPr>
            <w:r w:rsidRPr="002C14BB">
              <w:rPr>
                <w:rFonts w:ascii="Times New Roman" w:hAnsi="Times New Roman" w:cs="Times New Roman"/>
                <w:sz w:val="20"/>
                <w:szCs w:val="20"/>
              </w:rPr>
              <w:t>Өөрчлөлтгүй</w:t>
            </w:r>
          </w:p>
        </w:tc>
        <w:tc>
          <w:tcPr>
            <w:tcW w:w="3924" w:type="dxa"/>
          </w:tcPr>
          <w:p w:rsidR="003A7BCE" w:rsidRPr="00D31D26" w:rsidRDefault="003A7BCE" w:rsidP="00501821">
            <w:pPr>
              <w:rPr>
                <w:rFonts w:ascii="Times New Roman" w:hAnsi="Times New Roman" w:cs="Times New Roman"/>
                <w:sz w:val="20"/>
                <w:szCs w:val="20"/>
              </w:rPr>
            </w:pPr>
          </w:p>
        </w:tc>
        <w:tc>
          <w:tcPr>
            <w:tcW w:w="3924" w:type="dxa"/>
          </w:tcPr>
          <w:p w:rsidR="003A7BCE" w:rsidRPr="00D31D26" w:rsidRDefault="003A7BCE" w:rsidP="00501821">
            <w:pPr>
              <w:rPr>
                <w:rFonts w:ascii="Times New Roman" w:hAnsi="Times New Roman" w:cs="Times New Roman"/>
                <w:sz w:val="20"/>
                <w:szCs w:val="20"/>
              </w:rPr>
            </w:pPr>
          </w:p>
        </w:tc>
      </w:tr>
      <w:tr w:rsidR="003A7BCE" w:rsidTr="003A7BCE">
        <w:trPr>
          <w:trHeight w:val="699"/>
        </w:trPr>
        <w:tc>
          <w:tcPr>
            <w:tcW w:w="3923" w:type="dxa"/>
            <w:tcBorders>
              <w:bottom w:val="single" w:sz="4" w:space="0" w:color="auto"/>
            </w:tcBorders>
          </w:tcPr>
          <w:p w:rsidR="003A7BCE" w:rsidRPr="00D31D26" w:rsidRDefault="003A7BCE" w:rsidP="007846BA">
            <w:pPr>
              <w:pStyle w:val="ListParagraph"/>
              <w:numPr>
                <w:ilvl w:val="2"/>
                <w:numId w:val="8"/>
              </w:numPr>
              <w:shd w:val="clear" w:color="auto" w:fill="FFFFFF"/>
              <w:ind w:left="0"/>
              <w:jc w:val="both"/>
              <w:textAlignment w:val="top"/>
              <w:rPr>
                <w:rFonts w:ascii="Times New Roman" w:hAnsi="Times New Roman" w:cs="Times New Roman"/>
                <w:sz w:val="20"/>
                <w:szCs w:val="20"/>
                <w:lang w:val="mn-MN"/>
              </w:rPr>
            </w:pPr>
            <w:r w:rsidRPr="00D31D26">
              <w:rPr>
                <w:rFonts w:ascii="Times New Roman" w:eastAsia="Times New Roman" w:hAnsi="Times New Roman" w:cs="Times New Roman"/>
                <w:sz w:val="20"/>
                <w:szCs w:val="20"/>
                <w:lang w:val="mn-MN"/>
              </w:rPr>
              <w:t>2.5.</w:t>
            </w:r>
            <w:r>
              <w:rPr>
                <w:rFonts w:ascii="Times New Roman" w:eastAsia="Times New Roman" w:hAnsi="Times New Roman" w:cs="Times New Roman"/>
                <w:sz w:val="20"/>
                <w:szCs w:val="20"/>
                <w:lang w:val="mn-MN"/>
              </w:rPr>
              <w:t>41</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Зөвхөн тулгуурыг утсанд бүрэн бэхл</w:t>
            </w:r>
            <w:r>
              <w:rPr>
                <w:rFonts w:ascii="Times New Roman" w:eastAsia="Times New Roman" w:hAnsi="Times New Roman" w:cs="Times New Roman"/>
                <w:sz w:val="20"/>
                <w:szCs w:val="20"/>
                <w:lang w:val="mn-MN"/>
              </w:rPr>
              <w:t>э</w:t>
            </w:r>
            <w:r w:rsidRPr="00D31D26">
              <w:rPr>
                <w:rFonts w:ascii="Times New Roman" w:eastAsia="Times New Roman" w:hAnsi="Times New Roman" w:cs="Times New Roman"/>
                <w:sz w:val="20"/>
                <w:szCs w:val="20"/>
              </w:rPr>
              <w:t>ж, шилжих үед үйлдвэрлэгчийн зааварт тусгасан аюулгүй ажиллагааны бүх арга хэмжээг авсаны дараа цахилгааны монтёрыг тэргэнд суулгахыг зөвшөөрнө. Цахилгааны монтёр тэргэнд суусан даруй хоёроос доошгүй утсанд хамгаалах уяаг бэхлэх ёстой. Тэргэн дотроос алгасалтанд гарахыг хориглоно. Утасны холболтын хавчаар дээгүүр тэрэг шилжүүлэх үед дугуйн доорх ивээсийг зайлуулахыг хориглоно.</w:t>
            </w:r>
          </w:p>
        </w:tc>
        <w:tc>
          <w:tcPr>
            <w:tcW w:w="3924" w:type="dxa"/>
            <w:vAlign w:val="center"/>
          </w:tcPr>
          <w:p w:rsidR="003A7BCE" w:rsidRPr="00D31D26" w:rsidRDefault="003A7BCE" w:rsidP="007F6B3D">
            <w:pPr>
              <w:jc w:val="center"/>
              <w:rPr>
                <w:rFonts w:ascii="Times New Roman" w:hAnsi="Times New Roman" w:cs="Times New Roman"/>
                <w:sz w:val="20"/>
                <w:szCs w:val="20"/>
              </w:rPr>
            </w:pPr>
            <w:r w:rsidRPr="002C14BB">
              <w:rPr>
                <w:rFonts w:ascii="Times New Roman" w:hAnsi="Times New Roman" w:cs="Times New Roman"/>
                <w:sz w:val="20"/>
                <w:szCs w:val="20"/>
              </w:rPr>
              <w:t>Өөрчлөлтгүй</w:t>
            </w:r>
          </w:p>
        </w:tc>
        <w:tc>
          <w:tcPr>
            <w:tcW w:w="3924" w:type="dxa"/>
          </w:tcPr>
          <w:p w:rsidR="003A7BCE" w:rsidRPr="00D31D26" w:rsidRDefault="003A7BCE" w:rsidP="00501821">
            <w:pPr>
              <w:rPr>
                <w:rFonts w:ascii="Times New Roman" w:hAnsi="Times New Roman" w:cs="Times New Roman"/>
                <w:sz w:val="20"/>
                <w:szCs w:val="20"/>
              </w:rPr>
            </w:pPr>
          </w:p>
        </w:tc>
        <w:tc>
          <w:tcPr>
            <w:tcW w:w="3924" w:type="dxa"/>
          </w:tcPr>
          <w:p w:rsidR="003A7BCE" w:rsidRPr="00D31D26" w:rsidRDefault="003A7BCE" w:rsidP="00501821">
            <w:pPr>
              <w:rPr>
                <w:rFonts w:ascii="Times New Roman" w:hAnsi="Times New Roman" w:cs="Times New Roman"/>
                <w:sz w:val="20"/>
                <w:szCs w:val="20"/>
              </w:rPr>
            </w:pPr>
          </w:p>
        </w:tc>
      </w:tr>
      <w:tr w:rsidR="003A7BCE" w:rsidTr="003A7BCE">
        <w:trPr>
          <w:trHeight w:val="396"/>
        </w:trPr>
        <w:tc>
          <w:tcPr>
            <w:tcW w:w="3923" w:type="dxa"/>
            <w:tcBorders>
              <w:bottom w:val="single" w:sz="4" w:space="0" w:color="auto"/>
            </w:tcBorders>
            <w:vAlign w:val="center"/>
          </w:tcPr>
          <w:p w:rsidR="003A7BCE" w:rsidRPr="007846BA" w:rsidRDefault="003A7BCE" w:rsidP="007846BA">
            <w:pPr>
              <w:pStyle w:val="ListParagraph"/>
              <w:shd w:val="clear" w:color="auto" w:fill="FFFFFF"/>
              <w:ind w:left="0"/>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2.5.</w:t>
            </w:r>
            <w:r>
              <w:rPr>
                <w:rFonts w:ascii="Times New Roman" w:eastAsia="Times New Roman" w:hAnsi="Times New Roman" w:cs="Times New Roman"/>
                <w:sz w:val="20"/>
                <w:szCs w:val="20"/>
                <w:lang w:val="mn-MN"/>
              </w:rPr>
              <w:t>42</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Угсралтын тэрэгний шилжилтийн үед цахилгааны монтёр утастай харьцахдаа гартаа хамгаалалтын брезентэн бээлий өмсөнө.</w:t>
            </w:r>
          </w:p>
        </w:tc>
        <w:tc>
          <w:tcPr>
            <w:tcW w:w="3924" w:type="dxa"/>
            <w:vAlign w:val="center"/>
          </w:tcPr>
          <w:p w:rsidR="003A7BCE" w:rsidRPr="00D31D26" w:rsidRDefault="003A7BCE" w:rsidP="007F6B3D">
            <w:pPr>
              <w:jc w:val="center"/>
              <w:rPr>
                <w:rFonts w:ascii="Times New Roman" w:hAnsi="Times New Roman" w:cs="Times New Roman"/>
                <w:sz w:val="20"/>
                <w:szCs w:val="20"/>
              </w:rPr>
            </w:pPr>
            <w:r w:rsidRPr="002C14BB">
              <w:rPr>
                <w:rFonts w:ascii="Times New Roman" w:hAnsi="Times New Roman" w:cs="Times New Roman"/>
                <w:sz w:val="20"/>
                <w:szCs w:val="20"/>
              </w:rPr>
              <w:t>Өөрчлөлтгүй</w:t>
            </w:r>
          </w:p>
        </w:tc>
        <w:tc>
          <w:tcPr>
            <w:tcW w:w="3924" w:type="dxa"/>
          </w:tcPr>
          <w:p w:rsidR="003A7BCE" w:rsidRPr="00D31D26" w:rsidRDefault="003A7BCE" w:rsidP="00501821">
            <w:pPr>
              <w:rPr>
                <w:rFonts w:ascii="Times New Roman" w:hAnsi="Times New Roman" w:cs="Times New Roman"/>
                <w:sz w:val="20"/>
                <w:szCs w:val="20"/>
              </w:rPr>
            </w:pPr>
          </w:p>
        </w:tc>
        <w:tc>
          <w:tcPr>
            <w:tcW w:w="3924" w:type="dxa"/>
          </w:tcPr>
          <w:p w:rsidR="003A7BCE" w:rsidRPr="00D31D26" w:rsidRDefault="003A7BCE" w:rsidP="00501821">
            <w:pPr>
              <w:rPr>
                <w:rFonts w:ascii="Times New Roman" w:hAnsi="Times New Roman" w:cs="Times New Roman"/>
                <w:sz w:val="20"/>
                <w:szCs w:val="20"/>
              </w:rPr>
            </w:pPr>
          </w:p>
        </w:tc>
      </w:tr>
      <w:tr w:rsidR="003A7BCE" w:rsidTr="003A7BCE">
        <w:trPr>
          <w:trHeight w:val="516"/>
        </w:trPr>
        <w:tc>
          <w:tcPr>
            <w:tcW w:w="3923" w:type="dxa"/>
            <w:tcBorders>
              <w:top w:val="single" w:sz="4" w:space="0" w:color="auto"/>
            </w:tcBorders>
          </w:tcPr>
          <w:p w:rsidR="003A7BCE" w:rsidRPr="00D31D26" w:rsidRDefault="003A7BCE" w:rsidP="00501821">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2.5.</w:t>
            </w:r>
            <w:r>
              <w:rPr>
                <w:rFonts w:ascii="Times New Roman" w:eastAsia="Times New Roman" w:hAnsi="Times New Roman" w:cs="Times New Roman"/>
                <w:sz w:val="20"/>
                <w:szCs w:val="20"/>
                <w:lang w:val="mn-MN"/>
              </w:rPr>
              <w:t>43</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Ажилтныг зай баригч тавихаар давхар утас ба тросоор шилжиж явахыг дараах тохиолдолд зөвшөөрнө:</w:t>
            </w:r>
          </w:p>
          <w:p w:rsidR="003A7BCE" w:rsidRPr="00D31D26" w:rsidRDefault="003A7BCE" w:rsidP="00501821">
            <w:pPr>
              <w:shd w:val="clear" w:color="auto" w:fill="FFFFFF"/>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           а.</w:t>
            </w:r>
            <w:r>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240 мм² - ээс багагүй хөндлөн огтлолтой утсаар;</w:t>
            </w:r>
          </w:p>
          <w:p w:rsidR="003A7BCE" w:rsidRPr="00503238" w:rsidRDefault="003A7BCE" w:rsidP="00501821">
            <w:pPr>
              <w:shd w:val="clear" w:color="auto" w:fill="FFFFFF"/>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           б.</w:t>
            </w:r>
            <w:r>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70 мм²  -ээс баг</w:t>
            </w:r>
            <w:r>
              <w:rPr>
                <w:rFonts w:ascii="Times New Roman" w:eastAsia="Times New Roman" w:hAnsi="Times New Roman" w:cs="Times New Roman"/>
                <w:sz w:val="20"/>
                <w:szCs w:val="20"/>
              </w:rPr>
              <w:t>агүй хөндлөн огтлолтой тросоор;</w:t>
            </w:r>
          </w:p>
        </w:tc>
        <w:tc>
          <w:tcPr>
            <w:tcW w:w="3924" w:type="dxa"/>
            <w:vAlign w:val="center"/>
          </w:tcPr>
          <w:p w:rsidR="003A7BCE" w:rsidRPr="00D31D26" w:rsidRDefault="003A7BCE" w:rsidP="007F6B3D">
            <w:pPr>
              <w:jc w:val="center"/>
              <w:rPr>
                <w:rFonts w:ascii="Times New Roman" w:hAnsi="Times New Roman" w:cs="Times New Roman"/>
                <w:sz w:val="20"/>
                <w:szCs w:val="20"/>
              </w:rPr>
            </w:pPr>
            <w:r w:rsidRPr="002C14BB">
              <w:rPr>
                <w:rFonts w:ascii="Times New Roman" w:hAnsi="Times New Roman" w:cs="Times New Roman"/>
                <w:sz w:val="20"/>
                <w:szCs w:val="20"/>
              </w:rPr>
              <w:t>Өөрчлөлтгүй</w:t>
            </w:r>
          </w:p>
        </w:tc>
        <w:tc>
          <w:tcPr>
            <w:tcW w:w="3924" w:type="dxa"/>
          </w:tcPr>
          <w:p w:rsidR="003A7BCE" w:rsidRPr="00D31D26" w:rsidRDefault="003A7BCE" w:rsidP="00501821">
            <w:pPr>
              <w:rPr>
                <w:rFonts w:ascii="Times New Roman" w:hAnsi="Times New Roman" w:cs="Times New Roman"/>
                <w:sz w:val="20"/>
                <w:szCs w:val="20"/>
              </w:rPr>
            </w:pPr>
          </w:p>
        </w:tc>
        <w:tc>
          <w:tcPr>
            <w:tcW w:w="3924" w:type="dxa"/>
          </w:tcPr>
          <w:p w:rsidR="003A7BCE" w:rsidRPr="00D31D26" w:rsidRDefault="003A7BCE" w:rsidP="00501821">
            <w:pPr>
              <w:rPr>
                <w:rFonts w:ascii="Times New Roman" w:hAnsi="Times New Roman" w:cs="Times New Roman"/>
                <w:sz w:val="20"/>
                <w:szCs w:val="20"/>
              </w:rPr>
            </w:pPr>
          </w:p>
        </w:tc>
      </w:tr>
      <w:tr w:rsidR="003A7BCE" w:rsidTr="003A7BCE">
        <w:trPr>
          <w:trHeight w:val="984"/>
        </w:trPr>
        <w:tc>
          <w:tcPr>
            <w:tcW w:w="3923" w:type="dxa"/>
          </w:tcPr>
          <w:p w:rsidR="003A7BCE" w:rsidRPr="00D31D26" w:rsidRDefault="003A7BCE" w:rsidP="00501821">
            <w:pPr>
              <w:pStyle w:val="ListParagraph"/>
              <w:numPr>
                <w:ilvl w:val="1"/>
                <w:numId w:val="8"/>
              </w:numPr>
              <w:shd w:val="clear" w:color="auto" w:fill="FFFFFF"/>
              <w:ind w:left="426"/>
              <w:jc w:val="center"/>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b/>
                <w:bCs/>
                <w:sz w:val="20"/>
                <w:szCs w:val="20"/>
              </w:rPr>
              <w:lastRenderedPageBreak/>
              <w:t>ГАРЦЫГ УГСРАХ, ТҮҮНИЙ ЗОХИОН БАЙГУУЛАЛТ</w:t>
            </w:r>
          </w:p>
          <w:p w:rsidR="003A7BCE" w:rsidRPr="00D31D26" w:rsidRDefault="003A7BCE" w:rsidP="00501821">
            <w:pPr>
              <w:pStyle w:val="ListParagraph"/>
              <w:shd w:val="clear" w:color="auto" w:fill="FFFFFF"/>
              <w:ind w:left="2429"/>
              <w:textAlignment w:val="top"/>
              <w:rPr>
                <w:rFonts w:ascii="Times New Roman" w:eastAsia="Times New Roman" w:hAnsi="Times New Roman" w:cs="Times New Roman"/>
                <w:sz w:val="20"/>
                <w:szCs w:val="20"/>
              </w:rPr>
            </w:pPr>
          </w:p>
          <w:p w:rsidR="003A7BCE" w:rsidRPr="00D31D26" w:rsidRDefault="003A7BCE" w:rsidP="00501821">
            <w:pPr>
              <w:pStyle w:val="ListParagraph"/>
              <w:numPr>
                <w:ilvl w:val="2"/>
                <w:numId w:val="8"/>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 xml:space="preserve">2.6.1. </w:t>
            </w:r>
            <w:r w:rsidRPr="00D31D26">
              <w:rPr>
                <w:rFonts w:ascii="Times New Roman" w:eastAsia="Times New Roman" w:hAnsi="Times New Roman" w:cs="Times New Roman"/>
                <w:sz w:val="20"/>
                <w:szCs w:val="20"/>
              </w:rPr>
              <w:t>Инженерийн байгууламж ба ердийн саад (</w:t>
            </w:r>
            <w:r>
              <w:rPr>
                <w:rFonts w:ascii="Times New Roman" w:eastAsia="Times New Roman" w:hAnsi="Times New Roman" w:cs="Times New Roman"/>
                <w:sz w:val="20"/>
                <w:szCs w:val="20"/>
              </w:rPr>
              <w:t>ажиллагаатай байгаа</w:t>
            </w:r>
            <w:r>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 xml:space="preserve">цахилгаан дамжуулах агаарын шугам, радио, холбооны шугам, төмөр ба авто зам, жалга, суваг, гол гэх мэт) дээгүүр утас угсрахын өмнө захиалагч, ерөнхий гүйцэтгэгчтэй хамтран ажлын талбарт газар нутаг нь багтсан байгууллагатай харилцан зөвшилцөх, ажил гүйцэтгэх цаг хугацаа, </w:t>
            </w:r>
            <w:r>
              <w:rPr>
                <w:rFonts w:ascii="Times New Roman" w:eastAsia="Times New Roman" w:hAnsi="Times New Roman" w:cs="Times New Roman"/>
                <w:sz w:val="20"/>
                <w:szCs w:val="20"/>
              </w:rPr>
              <w:t>ажиллагаатай байгаа</w:t>
            </w:r>
            <w:r>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агаарын шугам, төмөр замын контактын сүлжээг таслах хугацаа болон үйлдвэрлэл явуулах үед огтлолцох байгууламжийг гэмтэхээс хамгаалах, ажил гүйцэтгэх үеийн аюулгүй ажиллагааны талаар авах арга хэмжээ, ажлын хариуцлагатай удирдагчийн нэрийг тодорхой заасан протокол үйлдэнэ.</w:t>
            </w:r>
          </w:p>
          <w:p w:rsidR="003A7BCE" w:rsidRPr="00D31D26" w:rsidRDefault="003A7BCE" w:rsidP="00501821">
            <w:pPr>
              <w:rPr>
                <w:rFonts w:ascii="Times New Roman" w:hAnsi="Times New Roman" w:cs="Times New Roman"/>
                <w:sz w:val="20"/>
                <w:szCs w:val="20"/>
                <w:lang w:val="mn-MN"/>
              </w:rPr>
            </w:pPr>
          </w:p>
        </w:tc>
        <w:tc>
          <w:tcPr>
            <w:tcW w:w="3924" w:type="dxa"/>
          </w:tcPr>
          <w:p w:rsidR="003A7BCE" w:rsidRPr="006E61CD" w:rsidRDefault="003A7BCE" w:rsidP="00B00B08">
            <w:pPr>
              <w:pStyle w:val="ListParagraph"/>
              <w:shd w:val="clear" w:color="auto" w:fill="FFFFFF"/>
              <w:ind w:left="-18"/>
              <w:textAlignment w:val="top"/>
              <w:rPr>
                <w:rFonts w:ascii="Times New Roman" w:eastAsia="Times New Roman" w:hAnsi="Times New Roman" w:cs="Times New Roman"/>
                <w:color w:val="00B050"/>
                <w:sz w:val="20"/>
                <w:szCs w:val="20"/>
              </w:rPr>
            </w:pPr>
            <w:r w:rsidRPr="006E61CD">
              <w:rPr>
                <w:rFonts w:ascii="Times New Roman" w:hAnsi="Times New Roman" w:cs="Times New Roman"/>
                <w:b/>
                <w:color w:val="00B050"/>
                <w:sz w:val="20"/>
                <w:szCs w:val="20"/>
              </w:rPr>
              <w:t>2.6</w:t>
            </w:r>
            <w:r w:rsidRPr="006E61CD">
              <w:rPr>
                <w:rFonts w:ascii="Times New Roman" w:eastAsia="Times New Roman" w:hAnsi="Times New Roman" w:cs="Times New Roman"/>
                <w:b/>
                <w:bCs/>
                <w:color w:val="00B050"/>
                <w:sz w:val="20"/>
                <w:szCs w:val="20"/>
                <w:lang w:val="mn-MN"/>
              </w:rPr>
              <w:t xml:space="preserve"> </w:t>
            </w:r>
            <w:r w:rsidRPr="006E61CD">
              <w:rPr>
                <w:rFonts w:ascii="Times New Roman" w:eastAsia="Times New Roman" w:hAnsi="Times New Roman" w:cs="Times New Roman"/>
                <w:b/>
                <w:bCs/>
                <w:color w:val="00B050"/>
                <w:sz w:val="20"/>
                <w:szCs w:val="20"/>
              </w:rPr>
              <w:t>ГАРЦ</w:t>
            </w:r>
            <w:r w:rsidRPr="006E61CD">
              <w:rPr>
                <w:rFonts w:ascii="Times New Roman" w:eastAsia="Times New Roman" w:hAnsi="Times New Roman" w:cs="Times New Roman"/>
                <w:b/>
                <w:bCs/>
                <w:color w:val="00B050"/>
                <w:sz w:val="20"/>
                <w:szCs w:val="20"/>
                <w:lang w:val="mn-MN"/>
              </w:rPr>
              <w:t xml:space="preserve"> ГАРМААР ДАМЖИХ</w:t>
            </w:r>
            <w:r w:rsidRPr="006E61CD">
              <w:rPr>
                <w:rFonts w:ascii="Times New Roman" w:eastAsia="Times New Roman" w:hAnsi="Times New Roman" w:cs="Times New Roman"/>
                <w:b/>
                <w:bCs/>
                <w:color w:val="00B050"/>
                <w:sz w:val="20"/>
                <w:szCs w:val="20"/>
              </w:rPr>
              <w:t xml:space="preserve"> УГСРА</w:t>
            </w:r>
            <w:r w:rsidRPr="006E61CD">
              <w:rPr>
                <w:rFonts w:ascii="Times New Roman" w:eastAsia="Times New Roman" w:hAnsi="Times New Roman" w:cs="Times New Roman"/>
                <w:b/>
                <w:bCs/>
                <w:color w:val="00B050"/>
                <w:sz w:val="20"/>
                <w:szCs w:val="20"/>
                <w:lang w:val="mn-MN"/>
              </w:rPr>
              <w:t>ЛТЫН АЖЛЫН</w:t>
            </w:r>
            <w:r w:rsidRPr="006E61CD">
              <w:rPr>
                <w:rFonts w:ascii="Times New Roman" w:eastAsia="Times New Roman" w:hAnsi="Times New Roman" w:cs="Times New Roman"/>
                <w:b/>
                <w:bCs/>
                <w:color w:val="00B050"/>
                <w:sz w:val="20"/>
                <w:szCs w:val="20"/>
              </w:rPr>
              <w:t xml:space="preserve">  ЗОХИОН БАЙГУУЛАЛТ</w:t>
            </w:r>
          </w:p>
          <w:p w:rsidR="003A7BCE" w:rsidRDefault="003A7BCE" w:rsidP="00B00B08">
            <w:pPr>
              <w:rPr>
                <w:rFonts w:ascii="Times New Roman" w:eastAsia="Times New Roman" w:hAnsi="Times New Roman" w:cs="Times New Roman"/>
                <w:sz w:val="20"/>
                <w:szCs w:val="20"/>
              </w:rPr>
            </w:pPr>
          </w:p>
          <w:p w:rsidR="003A7BCE" w:rsidRDefault="003A7BCE" w:rsidP="00B00B08">
            <w:pPr>
              <w:rPr>
                <w:rFonts w:ascii="Times New Roman" w:hAnsi="Times New Roman" w:cs="Times New Roman"/>
                <w:sz w:val="20"/>
                <w:szCs w:val="20"/>
                <w:lang w:val="mn-MN"/>
              </w:rPr>
            </w:pPr>
          </w:p>
          <w:p w:rsidR="003A7BCE" w:rsidRDefault="003A7BCE" w:rsidP="00B00B08">
            <w:pPr>
              <w:rPr>
                <w:rFonts w:ascii="Times New Roman" w:hAnsi="Times New Roman" w:cs="Times New Roman"/>
                <w:sz w:val="20"/>
                <w:szCs w:val="20"/>
                <w:lang w:val="mn-MN"/>
              </w:rPr>
            </w:pPr>
          </w:p>
          <w:p w:rsidR="003A7BCE" w:rsidRDefault="003A7BCE" w:rsidP="00B00B08">
            <w:pPr>
              <w:rPr>
                <w:rFonts w:ascii="Times New Roman" w:hAnsi="Times New Roman" w:cs="Times New Roman"/>
                <w:sz w:val="20"/>
                <w:szCs w:val="20"/>
                <w:lang w:val="mn-MN"/>
              </w:rPr>
            </w:pPr>
          </w:p>
          <w:p w:rsidR="003A7BCE" w:rsidRDefault="003A7BCE" w:rsidP="00B00B08">
            <w:pPr>
              <w:rPr>
                <w:rFonts w:ascii="Times New Roman" w:hAnsi="Times New Roman" w:cs="Times New Roman"/>
                <w:sz w:val="20"/>
                <w:szCs w:val="20"/>
                <w:lang w:val="mn-MN"/>
              </w:rPr>
            </w:pPr>
          </w:p>
          <w:p w:rsidR="003A7BCE" w:rsidRDefault="003A7BCE" w:rsidP="00B00B08">
            <w:pPr>
              <w:rPr>
                <w:rFonts w:ascii="Times New Roman" w:hAnsi="Times New Roman" w:cs="Times New Roman"/>
                <w:sz w:val="20"/>
                <w:szCs w:val="20"/>
                <w:lang w:val="mn-MN"/>
              </w:rPr>
            </w:pPr>
          </w:p>
          <w:p w:rsidR="003A7BCE" w:rsidRDefault="003A7BCE" w:rsidP="00B00B08">
            <w:pPr>
              <w:rPr>
                <w:rFonts w:ascii="Times New Roman" w:hAnsi="Times New Roman" w:cs="Times New Roman"/>
                <w:sz w:val="20"/>
                <w:szCs w:val="20"/>
                <w:lang w:val="mn-MN"/>
              </w:rPr>
            </w:pPr>
          </w:p>
          <w:p w:rsidR="003A7BCE" w:rsidRDefault="003A7BCE" w:rsidP="00B00B08">
            <w:pPr>
              <w:rPr>
                <w:rFonts w:ascii="Times New Roman" w:hAnsi="Times New Roman" w:cs="Times New Roman"/>
                <w:sz w:val="20"/>
                <w:szCs w:val="20"/>
                <w:lang w:val="mn-MN"/>
              </w:rPr>
            </w:pPr>
          </w:p>
          <w:p w:rsidR="003A7BCE" w:rsidRPr="00B00B08" w:rsidRDefault="003A7BCE" w:rsidP="006E61C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Pr="006E61CD" w:rsidRDefault="003A7BCE" w:rsidP="00501821">
            <w:pPr>
              <w:rPr>
                <w:rFonts w:ascii="Times New Roman" w:hAnsi="Times New Roman" w:cs="Times New Roman"/>
                <w:sz w:val="20"/>
                <w:szCs w:val="20"/>
                <w:lang w:val="mn-MN"/>
              </w:rPr>
            </w:pPr>
            <w:r>
              <w:rPr>
                <w:rFonts w:ascii="Times New Roman" w:hAnsi="Times New Roman" w:cs="Times New Roman"/>
                <w:sz w:val="20"/>
                <w:szCs w:val="20"/>
                <w:lang w:val="mn-MN"/>
              </w:rPr>
              <w:t>Утгыг тодорхой болгох</w:t>
            </w:r>
          </w:p>
        </w:tc>
        <w:tc>
          <w:tcPr>
            <w:tcW w:w="3924" w:type="dxa"/>
          </w:tcPr>
          <w:p w:rsidR="003A7BCE" w:rsidRDefault="003A7BCE" w:rsidP="00501821">
            <w:pPr>
              <w:rPr>
                <w:rFonts w:ascii="Times New Roman" w:hAnsi="Times New Roman" w:cs="Times New Roman"/>
                <w:sz w:val="20"/>
                <w:szCs w:val="20"/>
                <w:lang w:val="mn-MN"/>
              </w:rPr>
            </w:pPr>
          </w:p>
        </w:tc>
      </w:tr>
      <w:tr w:rsidR="003A7BCE" w:rsidTr="003A7BCE">
        <w:trPr>
          <w:trHeight w:val="816"/>
        </w:trPr>
        <w:tc>
          <w:tcPr>
            <w:tcW w:w="3923" w:type="dxa"/>
          </w:tcPr>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mn-MN"/>
              </w:rPr>
              <w:t xml:space="preserve">2.6.2. </w:t>
            </w:r>
            <w:r w:rsidRPr="00D31D26">
              <w:rPr>
                <w:rFonts w:ascii="Times New Roman" w:eastAsia="Times New Roman" w:hAnsi="Times New Roman" w:cs="Times New Roman"/>
                <w:sz w:val="20"/>
                <w:szCs w:val="20"/>
              </w:rPr>
              <w:t>Засмал болон шороон замтай огтлолцсон замын гарцан дээр үйлдвэрлэлийн ажил хийх үед зам дээр тухайн байрлалаас хоёр тийш тус бүр 100 м-ийн зайд өдөр дарцаг, харанхуйд дэнлүүн дохиологчийг тавьсан байвал зохино.</w:t>
            </w:r>
          </w:p>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lang w:val="mn-MN"/>
              </w:rPr>
            </w:pPr>
          </w:p>
        </w:tc>
        <w:tc>
          <w:tcPr>
            <w:tcW w:w="3924" w:type="dxa"/>
            <w:vAlign w:val="center"/>
          </w:tcPr>
          <w:p w:rsidR="003A7BCE" w:rsidRPr="00D31D26" w:rsidRDefault="003A7BCE" w:rsidP="006E61CD">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501821">
            <w:pPr>
              <w:rPr>
                <w:rFonts w:ascii="Times New Roman" w:eastAsia="Times New Roman" w:hAnsi="Times New Roman" w:cs="Times New Roman"/>
                <w:strike/>
                <w:sz w:val="20"/>
                <w:szCs w:val="20"/>
              </w:rPr>
            </w:pPr>
          </w:p>
          <w:p w:rsidR="003A7BCE" w:rsidRDefault="003A7BCE" w:rsidP="00501821">
            <w:pPr>
              <w:rPr>
                <w:rFonts w:ascii="Times New Roman" w:eastAsia="Times New Roman" w:hAnsi="Times New Roman" w:cs="Times New Roman"/>
                <w:strike/>
                <w:sz w:val="20"/>
                <w:szCs w:val="20"/>
              </w:rPr>
            </w:pPr>
          </w:p>
          <w:p w:rsidR="003A7BCE" w:rsidRPr="00E973B8" w:rsidRDefault="003A7BCE" w:rsidP="00501821">
            <w:pPr>
              <w:rPr>
                <w:rFonts w:ascii="Times New Roman" w:hAnsi="Times New Roman" w:cs="Times New Roman"/>
                <w:strike/>
                <w:sz w:val="20"/>
                <w:szCs w:val="20"/>
                <w:lang w:val="mn-MN"/>
              </w:rPr>
            </w:pPr>
            <w:r w:rsidRPr="00E973B8">
              <w:rPr>
                <w:rFonts w:ascii="Times New Roman" w:eastAsia="Times New Roman" w:hAnsi="Times New Roman" w:cs="Times New Roman"/>
                <w:strike/>
                <w:sz w:val="20"/>
                <w:szCs w:val="20"/>
              </w:rPr>
              <w:t>Үйлдвэрлэлийн</w:t>
            </w:r>
            <w:r>
              <w:rPr>
                <w:rFonts w:ascii="Times New Roman" w:eastAsia="Times New Roman" w:hAnsi="Times New Roman" w:cs="Times New Roman"/>
                <w:strike/>
                <w:sz w:val="20"/>
                <w:szCs w:val="20"/>
                <w:lang w:val="mn-MN"/>
              </w:rPr>
              <w:t xml:space="preserve"> </w:t>
            </w:r>
            <w:r w:rsidRPr="00E973B8">
              <w:rPr>
                <w:rFonts w:ascii="Times New Roman" w:eastAsia="Times New Roman" w:hAnsi="Times New Roman" w:cs="Times New Roman"/>
                <w:color w:val="00B050"/>
                <w:sz w:val="20"/>
                <w:szCs w:val="20"/>
                <w:lang w:val="mn-MN"/>
              </w:rPr>
              <w:t>угсралтын</w:t>
            </w:r>
          </w:p>
        </w:tc>
        <w:tc>
          <w:tcPr>
            <w:tcW w:w="3924" w:type="dxa"/>
          </w:tcPr>
          <w:p w:rsidR="003A7BCE" w:rsidRDefault="003A7BCE" w:rsidP="00501821">
            <w:pPr>
              <w:rPr>
                <w:rFonts w:ascii="Times New Roman" w:eastAsia="Times New Roman" w:hAnsi="Times New Roman" w:cs="Times New Roman"/>
                <w:strike/>
                <w:sz w:val="20"/>
                <w:szCs w:val="20"/>
              </w:rPr>
            </w:pPr>
          </w:p>
        </w:tc>
      </w:tr>
      <w:tr w:rsidR="003A7BCE" w:rsidTr="003A7BCE">
        <w:trPr>
          <w:trHeight w:val="2148"/>
        </w:trPr>
        <w:tc>
          <w:tcPr>
            <w:tcW w:w="3923" w:type="dxa"/>
          </w:tcPr>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2.6.3 Усан саад дээгүүр гарцын ажил гүйцэтгэж байгаа ажилчид аврах хантааз өмсөх бөгөөд уснаас аврах</w:t>
            </w:r>
            <w:r w:rsidRPr="00D31D26">
              <w:rPr>
                <w:rFonts w:ascii="Times New Roman" w:eastAsia="Times New Roman" w:hAnsi="Times New Roman" w:cs="Times New Roman"/>
                <w:sz w:val="20"/>
                <w:szCs w:val="20"/>
                <w:lang w:val="mn-MN"/>
              </w:rPr>
              <w:t xml:space="preserve"> </w:t>
            </w:r>
            <w:r w:rsidRPr="00D31D26">
              <w:rPr>
                <w:rFonts w:ascii="Times New Roman" w:eastAsia="Times New Roman" w:hAnsi="Times New Roman" w:cs="Times New Roman"/>
                <w:sz w:val="20"/>
                <w:szCs w:val="20"/>
              </w:rPr>
              <w:t xml:space="preserve">аюулгүй ажиллагааны дүрэмд суралцсан байх ёстой. </w:t>
            </w:r>
            <w:r w:rsidRPr="00D31D26">
              <w:rPr>
                <w:rFonts w:ascii="Times New Roman" w:eastAsia="Times New Roman" w:hAnsi="Times New Roman" w:cs="Times New Roman"/>
                <w:sz w:val="20"/>
                <w:szCs w:val="20"/>
                <w:highlight w:val="yellow"/>
              </w:rPr>
              <w:t>Завь, сал болон бусад хөвө</w:t>
            </w:r>
            <w:r w:rsidRPr="00E973B8">
              <w:rPr>
                <w:rFonts w:ascii="Times New Roman" w:eastAsia="Times New Roman" w:hAnsi="Times New Roman" w:cs="Times New Roman"/>
                <w:sz w:val="20"/>
                <w:szCs w:val="20"/>
                <w:highlight w:val="yellow"/>
              </w:rPr>
              <w:t>х</w:t>
            </w:r>
            <w:r w:rsidRPr="00D31D26">
              <w:rPr>
                <w:rFonts w:ascii="Times New Roman" w:eastAsia="Times New Roman" w:hAnsi="Times New Roman" w:cs="Times New Roman"/>
                <w:sz w:val="20"/>
                <w:szCs w:val="20"/>
                <w:highlight w:val="yellow"/>
              </w:rPr>
              <w:t xml:space="preserve"> (газар уснаа явах) хэрэгс</w:t>
            </w:r>
            <w:r w:rsidRPr="00D31D26">
              <w:rPr>
                <w:rFonts w:ascii="Times New Roman" w:eastAsia="Times New Roman" w:hAnsi="Times New Roman" w:cs="Times New Roman"/>
                <w:strike/>
                <w:sz w:val="20"/>
                <w:szCs w:val="20"/>
                <w:highlight w:val="yellow"/>
              </w:rPr>
              <w:t>э</w:t>
            </w:r>
            <w:r w:rsidRPr="00D31D26">
              <w:rPr>
                <w:rFonts w:ascii="Times New Roman" w:eastAsia="Times New Roman" w:hAnsi="Times New Roman" w:cs="Times New Roman"/>
                <w:sz w:val="20"/>
                <w:szCs w:val="20"/>
                <w:highlight w:val="yellow"/>
              </w:rPr>
              <w:t>л нь аврах хэрэгслээр бүрэн хангагдсан байна.</w:t>
            </w:r>
          </w:p>
          <w:p w:rsidR="003A7BCE" w:rsidRPr="00D31D26" w:rsidRDefault="003A7BCE" w:rsidP="00501821">
            <w:pPr>
              <w:shd w:val="clear" w:color="auto" w:fill="FFFFFF"/>
              <w:textAlignment w:val="top"/>
              <w:rPr>
                <w:rFonts w:ascii="Times New Roman" w:eastAsia="Times New Roman" w:hAnsi="Times New Roman" w:cs="Times New Roman"/>
                <w:sz w:val="20"/>
                <w:szCs w:val="20"/>
                <w:lang w:val="en-US"/>
              </w:rPr>
            </w:pPr>
          </w:p>
          <w:p w:rsidR="003A7BCE" w:rsidRPr="00D31D26" w:rsidRDefault="003A7BCE" w:rsidP="00501821">
            <w:pPr>
              <w:shd w:val="clear" w:color="auto" w:fill="FFFFFF"/>
              <w:textAlignment w:val="top"/>
              <w:rPr>
                <w:rFonts w:ascii="Times New Roman" w:eastAsia="Times New Roman" w:hAnsi="Times New Roman" w:cs="Times New Roman"/>
                <w:sz w:val="20"/>
                <w:szCs w:val="20"/>
                <w:lang w:val="mn-MN"/>
              </w:rPr>
            </w:pPr>
          </w:p>
        </w:tc>
        <w:tc>
          <w:tcPr>
            <w:tcW w:w="3924" w:type="dxa"/>
            <w:vAlign w:val="center"/>
          </w:tcPr>
          <w:p w:rsidR="003A7BCE" w:rsidRPr="007D08BB" w:rsidRDefault="003A7BCE" w:rsidP="001468D9">
            <w:pPr>
              <w:pStyle w:val="ListParagraph"/>
              <w:numPr>
                <w:ilvl w:val="2"/>
                <w:numId w:val="12"/>
              </w:numPr>
              <w:shd w:val="clear" w:color="auto" w:fill="FFFFFF"/>
              <w:ind w:left="0"/>
              <w:textAlignment w:val="top"/>
              <w:rPr>
                <w:rFonts w:ascii="Times New Roman" w:eastAsia="Times New Roman" w:hAnsi="Times New Roman" w:cs="Times New Roman"/>
                <w:color w:val="00B050"/>
                <w:sz w:val="20"/>
                <w:szCs w:val="20"/>
              </w:rPr>
            </w:pPr>
            <w:r w:rsidRPr="007D08BB">
              <w:rPr>
                <w:rFonts w:ascii="Times New Roman" w:eastAsia="Times New Roman" w:hAnsi="Times New Roman" w:cs="Times New Roman"/>
                <w:color w:val="00B050"/>
                <w:sz w:val="20"/>
                <w:szCs w:val="20"/>
              </w:rPr>
              <w:t>2.6.3 Усан саад дээгүүр гарцын ажил гүйцэтгэж байгаа ажилчид уснаас аврах</w:t>
            </w:r>
            <w:r w:rsidRPr="007D08BB">
              <w:rPr>
                <w:rFonts w:ascii="Times New Roman" w:eastAsia="Times New Roman" w:hAnsi="Times New Roman" w:cs="Times New Roman"/>
                <w:color w:val="00B050"/>
                <w:sz w:val="20"/>
                <w:szCs w:val="20"/>
                <w:lang w:val="mn-MN"/>
              </w:rPr>
              <w:t xml:space="preserve"> хэрэгслүүдийг ашиглах </w:t>
            </w:r>
            <w:r w:rsidRPr="007D08BB">
              <w:rPr>
                <w:rFonts w:ascii="Times New Roman" w:eastAsia="Times New Roman" w:hAnsi="Times New Roman" w:cs="Times New Roman"/>
                <w:color w:val="00B050"/>
                <w:sz w:val="20"/>
                <w:szCs w:val="20"/>
              </w:rPr>
              <w:t>аюулгүй ажиллагааны дүрэмд суралцсан</w:t>
            </w:r>
            <w:r>
              <w:rPr>
                <w:rFonts w:ascii="Times New Roman" w:eastAsia="Times New Roman" w:hAnsi="Times New Roman" w:cs="Times New Roman"/>
                <w:color w:val="00B050"/>
                <w:sz w:val="20"/>
                <w:szCs w:val="20"/>
                <w:lang w:val="mn-MN"/>
              </w:rPr>
              <w:t>,</w:t>
            </w:r>
            <w:r w:rsidRPr="007D08BB">
              <w:rPr>
                <w:rFonts w:ascii="Times New Roman" w:eastAsia="Times New Roman" w:hAnsi="Times New Roman" w:cs="Times New Roman"/>
                <w:color w:val="00B050"/>
                <w:sz w:val="20"/>
                <w:szCs w:val="20"/>
              </w:rPr>
              <w:t xml:space="preserve"> </w:t>
            </w:r>
            <w:r w:rsidRPr="007D08BB">
              <w:rPr>
                <w:rFonts w:ascii="Times New Roman" w:eastAsia="Times New Roman" w:hAnsi="Times New Roman" w:cs="Times New Roman"/>
                <w:color w:val="00B050"/>
                <w:sz w:val="20"/>
                <w:szCs w:val="20"/>
                <w:lang w:val="mn-MN"/>
              </w:rPr>
              <w:t xml:space="preserve"> </w:t>
            </w:r>
            <w:r w:rsidRPr="007D08BB">
              <w:rPr>
                <w:rFonts w:ascii="Times New Roman" w:eastAsia="Times New Roman" w:hAnsi="Times New Roman" w:cs="Times New Roman"/>
                <w:color w:val="00B050"/>
                <w:sz w:val="20"/>
                <w:szCs w:val="20"/>
              </w:rPr>
              <w:t>аврах хантааз өмс</w:t>
            </w:r>
            <w:r w:rsidRPr="007D08BB">
              <w:rPr>
                <w:rFonts w:ascii="Times New Roman" w:eastAsia="Times New Roman" w:hAnsi="Times New Roman" w:cs="Times New Roman"/>
                <w:color w:val="00B050"/>
                <w:sz w:val="20"/>
                <w:szCs w:val="20"/>
                <w:lang w:val="mn-MN"/>
              </w:rPr>
              <w:t>сөн</w:t>
            </w:r>
            <w:r w:rsidRPr="007D08BB">
              <w:rPr>
                <w:rFonts w:ascii="Times New Roman" w:eastAsia="Times New Roman" w:hAnsi="Times New Roman" w:cs="Times New Roman"/>
                <w:color w:val="00B050"/>
                <w:sz w:val="20"/>
                <w:szCs w:val="20"/>
              </w:rPr>
              <w:t xml:space="preserve"> </w:t>
            </w:r>
            <w:r w:rsidRPr="007D08BB">
              <w:rPr>
                <w:rFonts w:ascii="Times New Roman" w:eastAsia="Times New Roman" w:hAnsi="Times New Roman" w:cs="Times New Roman"/>
                <w:color w:val="00B050"/>
                <w:sz w:val="20"/>
                <w:szCs w:val="20"/>
                <w:lang w:val="mn-MN"/>
              </w:rPr>
              <w:t>байх</w:t>
            </w:r>
            <w:r w:rsidRPr="007D08BB">
              <w:rPr>
                <w:rFonts w:ascii="Times New Roman" w:eastAsia="Times New Roman" w:hAnsi="Times New Roman" w:cs="Times New Roman"/>
                <w:color w:val="00B050"/>
                <w:sz w:val="20"/>
                <w:szCs w:val="20"/>
              </w:rPr>
              <w:t xml:space="preserve"> ёстой. </w:t>
            </w:r>
            <w:r>
              <w:rPr>
                <w:rFonts w:ascii="Times New Roman" w:eastAsia="Times New Roman" w:hAnsi="Times New Roman" w:cs="Times New Roman"/>
                <w:color w:val="00B050"/>
                <w:sz w:val="20"/>
                <w:szCs w:val="20"/>
                <w:lang w:val="mn-MN"/>
              </w:rPr>
              <w:t xml:space="preserve"> </w:t>
            </w:r>
            <w:r w:rsidRPr="007D08BB">
              <w:rPr>
                <w:rFonts w:ascii="Times New Roman" w:eastAsia="Times New Roman" w:hAnsi="Times New Roman" w:cs="Times New Roman"/>
                <w:color w:val="00B050"/>
                <w:sz w:val="20"/>
                <w:szCs w:val="20"/>
              </w:rPr>
              <w:t>Завь, сал болон бусад хөвө</w:t>
            </w:r>
            <w:r w:rsidRPr="007D08BB">
              <w:rPr>
                <w:rFonts w:ascii="Times New Roman" w:eastAsia="Times New Roman" w:hAnsi="Times New Roman" w:cs="Times New Roman"/>
                <w:color w:val="00B050"/>
                <w:sz w:val="20"/>
                <w:szCs w:val="20"/>
                <w:lang w:val="mn-MN"/>
              </w:rPr>
              <w:t>гч</w:t>
            </w:r>
            <w:r w:rsidRPr="007D08BB">
              <w:rPr>
                <w:rFonts w:ascii="Times New Roman" w:eastAsia="Times New Roman" w:hAnsi="Times New Roman" w:cs="Times New Roman"/>
                <w:color w:val="00B050"/>
                <w:sz w:val="20"/>
                <w:szCs w:val="20"/>
              </w:rPr>
              <w:t xml:space="preserve"> (газар уснаа явах) хэрэгс</w:t>
            </w:r>
            <w:r w:rsidRPr="007D08BB">
              <w:rPr>
                <w:rFonts w:ascii="Times New Roman" w:eastAsia="Times New Roman" w:hAnsi="Times New Roman" w:cs="Times New Roman"/>
                <w:strike/>
                <w:color w:val="00B050"/>
                <w:sz w:val="20"/>
                <w:szCs w:val="20"/>
              </w:rPr>
              <w:t>э</w:t>
            </w:r>
            <w:r w:rsidRPr="007D08BB">
              <w:rPr>
                <w:rFonts w:ascii="Times New Roman" w:eastAsia="Times New Roman" w:hAnsi="Times New Roman" w:cs="Times New Roman"/>
                <w:color w:val="00B050"/>
                <w:sz w:val="20"/>
                <w:szCs w:val="20"/>
              </w:rPr>
              <w:t>л</w:t>
            </w:r>
            <w:r w:rsidRPr="007D08BB">
              <w:rPr>
                <w:rFonts w:ascii="Times New Roman" w:eastAsia="Times New Roman" w:hAnsi="Times New Roman" w:cs="Times New Roman"/>
                <w:color w:val="00B050"/>
                <w:sz w:val="20"/>
                <w:szCs w:val="20"/>
                <w:lang w:val="mn-MN"/>
              </w:rPr>
              <w:t>үүд</w:t>
            </w:r>
            <w:r w:rsidRPr="007D08BB">
              <w:rPr>
                <w:rFonts w:ascii="Times New Roman" w:eastAsia="Times New Roman" w:hAnsi="Times New Roman" w:cs="Times New Roman"/>
                <w:color w:val="00B050"/>
                <w:sz w:val="20"/>
                <w:szCs w:val="20"/>
              </w:rPr>
              <w:t xml:space="preserve"> нь аврах </w:t>
            </w:r>
            <w:r w:rsidRPr="007D08BB">
              <w:rPr>
                <w:rFonts w:ascii="Times New Roman" w:eastAsia="Times New Roman" w:hAnsi="Times New Roman" w:cs="Times New Roman"/>
                <w:color w:val="00B050"/>
                <w:sz w:val="20"/>
                <w:szCs w:val="20"/>
                <w:lang w:val="mn-MN"/>
              </w:rPr>
              <w:t xml:space="preserve">багаж, </w:t>
            </w:r>
            <w:r w:rsidRPr="007D08BB">
              <w:rPr>
                <w:rFonts w:ascii="Times New Roman" w:eastAsia="Times New Roman" w:hAnsi="Times New Roman" w:cs="Times New Roman"/>
                <w:color w:val="00B050"/>
                <w:sz w:val="20"/>
                <w:szCs w:val="20"/>
              </w:rPr>
              <w:t>хэрэгслээр бүрэн хангагдсан байна.</w:t>
            </w:r>
          </w:p>
          <w:p w:rsidR="003A7BCE" w:rsidRPr="00D31D26" w:rsidRDefault="003A7BCE" w:rsidP="007F6B3D">
            <w:pPr>
              <w:shd w:val="clear" w:color="auto" w:fill="FFFFFF"/>
              <w:jc w:val="center"/>
              <w:textAlignment w:val="top"/>
              <w:rPr>
                <w:rFonts w:ascii="Times New Roman" w:eastAsia="Times New Roman" w:hAnsi="Times New Roman" w:cs="Times New Roman"/>
                <w:sz w:val="20"/>
                <w:szCs w:val="20"/>
                <w:lang w:val="en-US"/>
              </w:rPr>
            </w:pPr>
          </w:p>
          <w:p w:rsidR="003A7BCE" w:rsidRPr="00D31D26" w:rsidRDefault="003A7BCE" w:rsidP="007F6B3D">
            <w:pPr>
              <w:shd w:val="clear" w:color="auto" w:fill="FFFFFF"/>
              <w:jc w:val="center"/>
              <w:textAlignment w:val="top"/>
              <w:rPr>
                <w:rFonts w:ascii="Times New Roman" w:hAnsi="Times New Roman" w:cs="Times New Roman"/>
                <w:sz w:val="20"/>
                <w:szCs w:val="20"/>
              </w:rPr>
            </w:pPr>
          </w:p>
        </w:tc>
        <w:tc>
          <w:tcPr>
            <w:tcW w:w="3924" w:type="dxa"/>
          </w:tcPr>
          <w:p w:rsidR="003A7BCE" w:rsidRPr="006E61CD" w:rsidRDefault="003A7BCE" w:rsidP="007D08BB">
            <w:pPr>
              <w:shd w:val="clear" w:color="auto" w:fill="FFFFFF"/>
              <w:textAlignment w:val="top"/>
              <w:rPr>
                <w:rFonts w:ascii="Times New Roman" w:hAnsi="Times New Roman" w:cs="Times New Roman"/>
                <w:sz w:val="20"/>
                <w:szCs w:val="20"/>
                <w:lang w:val="mn-MN"/>
              </w:rPr>
            </w:pPr>
            <w:r>
              <w:rPr>
                <w:rFonts w:ascii="Times New Roman" w:hAnsi="Times New Roman" w:cs="Times New Roman"/>
                <w:sz w:val="20"/>
                <w:szCs w:val="20"/>
                <w:lang w:val="mn-MN"/>
              </w:rPr>
              <w:t>Найруулга</w:t>
            </w:r>
          </w:p>
        </w:tc>
        <w:tc>
          <w:tcPr>
            <w:tcW w:w="3924" w:type="dxa"/>
          </w:tcPr>
          <w:p w:rsidR="003A7BCE" w:rsidRDefault="003A7BCE" w:rsidP="007D08BB">
            <w:pPr>
              <w:shd w:val="clear" w:color="auto" w:fill="FFFFFF"/>
              <w:textAlignment w:val="top"/>
              <w:rPr>
                <w:rFonts w:ascii="Times New Roman" w:hAnsi="Times New Roman" w:cs="Times New Roman"/>
                <w:sz w:val="20"/>
                <w:szCs w:val="20"/>
                <w:lang w:val="mn-MN"/>
              </w:rPr>
            </w:pPr>
          </w:p>
        </w:tc>
      </w:tr>
      <w:tr w:rsidR="003A7BCE" w:rsidTr="003A7BCE">
        <w:trPr>
          <w:trHeight w:val="1116"/>
        </w:trPr>
        <w:tc>
          <w:tcPr>
            <w:tcW w:w="3923" w:type="dxa"/>
          </w:tcPr>
          <w:p w:rsidR="003A7BCE" w:rsidRPr="00AD6441" w:rsidRDefault="003A7BCE" w:rsidP="00501821">
            <w:pPr>
              <w:shd w:val="clear" w:color="auto" w:fill="FFFFFF"/>
              <w:textAlignment w:val="top"/>
              <w:rPr>
                <w:rFonts w:ascii="Times New Roman" w:eastAsia="Times New Roman" w:hAnsi="Times New Roman" w:cs="Times New Roman"/>
                <w:sz w:val="20"/>
                <w:szCs w:val="20"/>
                <w:lang w:val="mn-MN"/>
              </w:rPr>
            </w:pPr>
            <w:r w:rsidRPr="00D31D26">
              <w:rPr>
                <w:rFonts w:ascii="Times New Roman" w:hAnsi="Times New Roman" w:cs="Times New Roman"/>
                <w:sz w:val="20"/>
                <w:szCs w:val="20"/>
              </w:rPr>
              <w:t xml:space="preserve">2.6.4 </w:t>
            </w:r>
            <w:r w:rsidRPr="00D31D26">
              <w:rPr>
                <w:rFonts w:ascii="Times New Roman" w:eastAsia="Times New Roman" w:hAnsi="Times New Roman" w:cs="Times New Roman"/>
                <w:sz w:val="20"/>
                <w:szCs w:val="20"/>
              </w:rPr>
              <w:t>Ачааны автомашин (автомашины техникийн боломжоос хамааруулан)-ыг гармын гүн нь 0,8 м-ээс ихгүй, усны урсгалын хурд 0,7 м/сек-ээс ихгүй үед гармаар гаргахыг зөвшөөрнө.</w:t>
            </w:r>
          </w:p>
        </w:tc>
        <w:tc>
          <w:tcPr>
            <w:tcW w:w="3924" w:type="dxa"/>
            <w:vAlign w:val="center"/>
          </w:tcPr>
          <w:p w:rsidR="003A7BCE" w:rsidRPr="007D08BB" w:rsidRDefault="003A7BCE" w:rsidP="007F6B3D">
            <w:pPr>
              <w:shd w:val="clear" w:color="auto" w:fill="FFFFFF"/>
              <w:jc w:val="center"/>
              <w:textAlignment w:val="top"/>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Pr="00D31D26" w:rsidRDefault="003A7BCE" w:rsidP="00501821">
            <w:pPr>
              <w:shd w:val="clear" w:color="auto" w:fill="FFFFFF"/>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501821">
            <w:pPr>
              <w:shd w:val="clear" w:color="auto" w:fill="FFFFFF"/>
              <w:textAlignment w:val="top"/>
              <w:rPr>
                <w:rFonts w:ascii="Times New Roman" w:eastAsia="Times New Roman" w:hAnsi="Times New Roman" w:cs="Times New Roman"/>
                <w:color w:val="FF0000"/>
                <w:sz w:val="20"/>
                <w:szCs w:val="20"/>
              </w:rPr>
            </w:pPr>
          </w:p>
        </w:tc>
      </w:tr>
      <w:tr w:rsidR="003A7BCE" w:rsidTr="003A7BCE">
        <w:trPr>
          <w:trHeight w:val="1388"/>
        </w:trPr>
        <w:tc>
          <w:tcPr>
            <w:tcW w:w="3923" w:type="dxa"/>
          </w:tcPr>
          <w:p w:rsidR="003A7BCE" w:rsidRPr="00AD6441"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lastRenderedPageBreak/>
              <w:t>2.6.6 Усан саад давуулан утас зөөх, оосорлогооны хэрэгслийг шилжүүлэх үед хавцал гулсах, цас нурах гарцуудад холбогдох албаны зөвшөөрөлгүйгээр цахилгаан дамжуулах шугамын угсралтын ажил гүйцэтгэхийг хориглоно.</w:t>
            </w:r>
          </w:p>
        </w:tc>
        <w:tc>
          <w:tcPr>
            <w:tcW w:w="3924" w:type="dxa"/>
            <w:vAlign w:val="center"/>
          </w:tcPr>
          <w:p w:rsidR="003A7BCE" w:rsidRPr="00D31D26" w:rsidRDefault="003A7BCE" w:rsidP="007F6B3D">
            <w:pPr>
              <w:shd w:val="clear" w:color="auto" w:fill="FFFFFF"/>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501821">
            <w:pPr>
              <w:shd w:val="clear" w:color="auto" w:fill="FFFFFF"/>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501821">
            <w:pPr>
              <w:shd w:val="clear" w:color="auto" w:fill="FFFFFF"/>
              <w:textAlignment w:val="top"/>
              <w:rPr>
                <w:rFonts w:ascii="Times New Roman" w:eastAsia="Times New Roman" w:hAnsi="Times New Roman" w:cs="Times New Roman"/>
                <w:color w:val="FF0000"/>
                <w:sz w:val="20"/>
                <w:szCs w:val="20"/>
              </w:rPr>
            </w:pPr>
          </w:p>
        </w:tc>
      </w:tr>
      <w:tr w:rsidR="003A7BCE" w:rsidTr="003A7BCE">
        <w:trPr>
          <w:trHeight w:val="648"/>
        </w:trPr>
        <w:tc>
          <w:tcPr>
            <w:tcW w:w="3923" w:type="dxa"/>
            <w:vAlign w:val="center"/>
          </w:tcPr>
          <w:p w:rsidR="003A7BCE" w:rsidRPr="00503238" w:rsidRDefault="003A7BCE" w:rsidP="00B7788A">
            <w:pPr>
              <w:pStyle w:val="ListParagraph"/>
              <w:numPr>
                <w:ilvl w:val="2"/>
                <w:numId w:val="12"/>
              </w:numPr>
              <w:shd w:val="clear" w:color="auto" w:fill="FFFFFF"/>
              <w:ind w:left="0"/>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2.6.7 Борооны дараах хэвгий, налуу газрыг мастер сайтар шалгасны дараа зөвхөн гарц дээрх угсралтын ажилд орохыг зөвшөөрнө.</w:t>
            </w:r>
          </w:p>
        </w:tc>
        <w:tc>
          <w:tcPr>
            <w:tcW w:w="3924" w:type="dxa"/>
            <w:vAlign w:val="center"/>
          </w:tcPr>
          <w:p w:rsidR="003A7BCE" w:rsidRPr="00254F29" w:rsidRDefault="003A7BCE" w:rsidP="003B7388">
            <w:pPr>
              <w:shd w:val="clear" w:color="auto" w:fill="FFFFFF"/>
              <w:jc w:val="center"/>
              <w:textAlignment w:val="top"/>
              <w:rPr>
                <w:rFonts w:ascii="Times New Roman" w:hAnsi="Times New Roman" w:cs="Times New Roman"/>
                <w:color w:val="00B050"/>
                <w:sz w:val="20"/>
                <w:szCs w:val="20"/>
              </w:rPr>
            </w:pPr>
            <w:r>
              <w:rPr>
                <w:rFonts w:ascii="Times New Roman" w:hAnsi="Times New Roman" w:cs="Times New Roman"/>
                <w:sz w:val="20"/>
                <w:szCs w:val="20"/>
                <w:lang w:val="mn-MN"/>
              </w:rPr>
              <w:t>Өөрчлөлтгүй</w:t>
            </w:r>
          </w:p>
        </w:tc>
        <w:tc>
          <w:tcPr>
            <w:tcW w:w="3924" w:type="dxa"/>
            <w:vAlign w:val="center"/>
          </w:tcPr>
          <w:p w:rsidR="003A7BCE" w:rsidRDefault="003A7BCE" w:rsidP="00254F29">
            <w:pPr>
              <w:shd w:val="clear" w:color="auto" w:fill="FFFFFF"/>
              <w:contextualSpacing/>
              <w:textAlignment w:val="top"/>
              <w:rPr>
                <w:rFonts w:ascii="Times New Roman" w:eastAsia="Times New Roman" w:hAnsi="Times New Roman" w:cs="Times New Roman"/>
                <w:sz w:val="20"/>
                <w:szCs w:val="20"/>
                <w:highlight w:val="yellow"/>
              </w:rPr>
            </w:pPr>
          </w:p>
          <w:p w:rsidR="003A7BCE" w:rsidRPr="00D31D26" w:rsidRDefault="003A7BCE" w:rsidP="00254F29">
            <w:pPr>
              <w:shd w:val="clear" w:color="auto" w:fill="FFFFFF"/>
              <w:contextualSpacing/>
              <w:textAlignment w:val="top"/>
              <w:rPr>
                <w:rFonts w:ascii="Times New Roman" w:eastAsia="Times New Roman" w:hAnsi="Times New Roman" w:cs="Times New Roman"/>
                <w:color w:val="FF0000"/>
                <w:sz w:val="20"/>
                <w:szCs w:val="20"/>
              </w:rPr>
            </w:pPr>
          </w:p>
        </w:tc>
        <w:tc>
          <w:tcPr>
            <w:tcW w:w="3924" w:type="dxa"/>
          </w:tcPr>
          <w:p w:rsidR="003A7BCE" w:rsidRDefault="003A7BCE" w:rsidP="00254F29">
            <w:pPr>
              <w:shd w:val="clear" w:color="auto" w:fill="FFFFFF"/>
              <w:contextualSpacing/>
              <w:textAlignment w:val="top"/>
              <w:rPr>
                <w:rFonts w:ascii="Times New Roman" w:eastAsia="Times New Roman" w:hAnsi="Times New Roman" w:cs="Times New Roman"/>
                <w:sz w:val="20"/>
                <w:szCs w:val="20"/>
                <w:highlight w:val="yellow"/>
              </w:rPr>
            </w:pPr>
          </w:p>
        </w:tc>
      </w:tr>
      <w:tr w:rsidR="003A7BCE" w:rsidTr="003A7BCE">
        <w:trPr>
          <w:trHeight w:val="720"/>
        </w:trPr>
        <w:tc>
          <w:tcPr>
            <w:tcW w:w="3923" w:type="dxa"/>
          </w:tcPr>
          <w:p w:rsidR="003A7BCE" w:rsidRPr="00503238"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2.6.8 Хавцалын ёроолд буух зайлшгүй шаардлага гарсан тохиолдолд олсон шат ба хамгаалах уян тросонд бэхэлсэн аюулгүй ажиллагааны бүс хэрэглэнэ. 1,5 м ба түүнээс дээш урт, 70 градусаас их налуу бүхий гарцаар буухдаа давхар аюулгүй ажиллагааны тростой байвал зохино. Аюулгүй ажиллагааны трос ба шат хэрэглэлгүйгээр огцом налуу газар, хаданд шилжилт хөдөлгөөн хийхийг хориглоно.</w:t>
            </w:r>
          </w:p>
        </w:tc>
        <w:tc>
          <w:tcPr>
            <w:tcW w:w="3924" w:type="dxa"/>
            <w:vAlign w:val="center"/>
          </w:tcPr>
          <w:p w:rsidR="003A7BCE" w:rsidRPr="00503238" w:rsidRDefault="003A7BCE" w:rsidP="00B7788A">
            <w:pPr>
              <w:pStyle w:val="ListParagraph"/>
              <w:numPr>
                <w:ilvl w:val="2"/>
                <w:numId w:val="12"/>
              </w:numPr>
              <w:shd w:val="clear" w:color="auto" w:fill="FFFFFF"/>
              <w:ind w:left="0"/>
              <w:textAlignment w:val="top"/>
              <w:rPr>
                <w:rFonts w:ascii="Times New Roman" w:eastAsia="Times New Roman" w:hAnsi="Times New Roman" w:cs="Times New Roman"/>
                <w:sz w:val="20"/>
                <w:szCs w:val="20"/>
              </w:rPr>
            </w:pPr>
            <w:r w:rsidRPr="00254F29">
              <w:rPr>
                <w:rFonts w:ascii="Times New Roman" w:eastAsia="Times New Roman" w:hAnsi="Times New Roman" w:cs="Times New Roman"/>
                <w:color w:val="00B050"/>
                <w:sz w:val="20"/>
                <w:szCs w:val="20"/>
              </w:rPr>
              <w:t>2.6.8 Хавцалын ёроолд буух зайлшгүй шаардлага гарсан тохиолдолд олсон шат ба хамгаалах уян тросонд бэхэлсэн аюулгүй ажиллагааны бүс хэрэглэнэ. 1,5 м</w:t>
            </w:r>
            <w:r w:rsidRPr="00254F29">
              <w:rPr>
                <w:rFonts w:ascii="Times New Roman" w:eastAsia="Times New Roman" w:hAnsi="Times New Roman" w:cs="Times New Roman"/>
                <w:color w:val="00B050"/>
                <w:sz w:val="20"/>
                <w:szCs w:val="20"/>
                <w:lang w:val="mn-MN"/>
              </w:rPr>
              <w:t>-ээс илүү урт</w:t>
            </w:r>
            <w:r w:rsidRPr="00254F29">
              <w:rPr>
                <w:rFonts w:ascii="Times New Roman" w:eastAsia="Times New Roman" w:hAnsi="Times New Roman" w:cs="Times New Roman"/>
                <w:color w:val="00B050"/>
                <w:sz w:val="20"/>
                <w:szCs w:val="20"/>
              </w:rPr>
              <w:t>, 70 градусаас их налуу бүхий гарцаар буухдаа давхар аюулгүй ажиллагааны тростой байвал зохино. Аюулгүй ажиллагааны трос ба шат хэрэглэлгүйгээр огцом налуу газар, хаданд шилжилт хөдөлгөөн хийхийг хориглоно.</w:t>
            </w:r>
          </w:p>
        </w:tc>
        <w:tc>
          <w:tcPr>
            <w:tcW w:w="3924" w:type="dxa"/>
            <w:vAlign w:val="center"/>
          </w:tcPr>
          <w:p w:rsidR="003A7BCE" w:rsidRPr="003B7388" w:rsidRDefault="003A7BCE" w:rsidP="00254F29">
            <w:pPr>
              <w:shd w:val="clear" w:color="auto" w:fill="FFFFFF"/>
              <w:contextualSpacing/>
              <w:textAlignment w:val="top"/>
              <w:rPr>
                <w:rFonts w:ascii="Times New Roman" w:eastAsia="Times New Roman" w:hAnsi="Times New Roman" w:cs="Times New Roman"/>
                <w:color w:val="FF0000"/>
                <w:sz w:val="20"/>
                <w:szCs w:val="20"/>
                <w:lang w:val="mn-MN"/>
              </w:rPr>
            </w:pPr>
            <w:r w:rsidRPr="003B7388">
              <w:rPr>
                <w:rFonts w:ascii="Times New Roman" w:eastAsia="Times New Roman" w:hAnsi="Times New Roman" w:cs="Times New Roman"/>
                <w:sz w:val="20"/>
                <w:szCs w:val="20"/>
                <w:lang w:val="mn-MN"/>
              </w:rPr>
              <w:t>Найруулга</w:t>
            </w:r>
          </w:p>
        </w:tc>
        <w:tc>
          <w:tcPr>
            <w:tcW w:w="3924" w:type="dxa"/>
          </w:tcPr>
          <w:p w:rsidR="003A7BCE" w:rsidRPr="003B7388" w:rsidRDefault="003A7BCE" w:rsidP="00254F29">
            <w:pPr>
              <w:shd w:val="clear" w:color="auto" w:fill="FFFFFF"/>
              <w:contextualSpacing/>
              <w:textAlignment w:val="top"/>
              <w:rPr>
                <w:rFonts w:ascii="Times New Roman" w:eastAsia="Times New Roman" w:hAnsi="Times New Roman" w:cs="Times New Roman"/>
                <w:sz w:val="20"/>
                <w:szCs w:val="20"/>
                <w:lang w:val="mn-MN"/>
              </w:rPr>
            </w:pPr>
          </w:p>
        </w:tc>
      </w:tr>
      <w:tr w:rsidR="003A7BCE" w:rsidTr="003A7BCE">
        <w:trPr>
          <w:trHeight w:val="564"/>
        </w:trPr>
        <w:tc>
          <w:tcPr>
            <w:tcW w:w="3923" w:type="dxa"/>
          </w:tcPr>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2.6.9  Ажилчид огцом налуу газраар гартаа хүнд багаж барьж бууж болохгүй. Шаардлагатай багажийг тухайн үед тусад нь канат дээрх тусгай чингэлгээр буулгана.</w:t>
            </w:r>
          </w:p>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p>
        </w:tc>
        <w:tc>
          <w:tcPr>
            <w:tcW w:w="3924" w:type="dxa"/>
            <w:vAlign w:val="center"/>
          </w:tcPr>
          <w:p w:rsidR="003A7BCE" w:rsidRDefault="003A7BCE" w:rsidP="007F6B3D">
            <w:pPr>
              <w:shd w:val="clear" w:color="auto" w:fill="FFFFFF"/>
              <w:jc w:val="center"/>
              <w:textAlignment w:val="top"/>
              <w:rPr>
                <w:rFonts w:ascii="Times New Roman" w:hAnsi="Times New Roman" w:cs="Times New Roman"/>
                <w:sz w:val="20"/>
                <w:szCs w:val="20"/>
                <w:lang w:val="mn-MN"/>
              </w:rPr>
            </w:pPr>
          </w:p>
          <w:p w:rsidR="003A7BCE" w:rsidRDefault="003A7BCE" w:rsidP="007F6B3D">
            <w:pPr>
              <w:shd w:val="clear" w:color="auto" w:fill="FFFFFF"/>
              <w:jc w:val="center"/>
              <w:textAlignment w:val="top"/>
              <w:rPr>
                <w:rFonts w:ascii="Times New Roman" w:hAnsi="Times New Roman" w:cs="Times New Roman"/>
                <w:sz w:val="20"/>
                <w:szCs w:val="20"/>
                <w:lang w:val="mn-MN"/>
              </w:rPr>
            </w:pPr>
          </w:p>
          <w:p w:rsidR="003A7BCE" w:rsidRPr="00804E3D" w:rsidRDefault="003A7BCE" w:rsidP="007F6B3D">
            <w:pPr>
              <w:shd w:val="clear" w:color="auto" w:fill="FFFFFF"/>
              <w:jc w:val="center"/>
              <w:textAlignment w:val="top"/>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Pr="00D31D26" w:rsidRDefault="003A7BCE" w:rsidP="005D5B4C">
            <w:pPr>
              <w:shd w:val="clear" w:color="auto" w:fill="FFFFFF"/>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5D5B4C">
            <w:pPr>
              <w:shd w:val="clear" w:color="auto" w:fill="FFFFFF"/>
              <w:textAlignment w:val="top"/>
              <w:rPr>
                <w:rFonts w:ascii="Times New Roman" w:eastAsia="Times New Roman" w:hAnsi="Times New Roman" w:cs="Times New Roman"/>
                <w:color w:val="FF0000"/>
                <w:sz w:val="20"/>
                <w:szCs w:val="20"/>
              </w:rPr>
            </w:pPr>
          </w:p>
        </w:tc>
      </w:tr>
      <w:tr w:rsidR="003A7BCE" w:rsidTr="003A7BCE">
        <w:trPr>
          <w:trHeight w:val="576"/>
        </w:trPr>
        <w:tc>
          <w:tcPr>
            <w:tcW w:w="3923" w:type="dxa"/>
          </w:tcPr>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2.6.10 Гармаар гарах үед урсгалын эсрэг хөдөлгөөн хийх болон үер, аадар бороо, цас орох, манан, цөн түрэх үеэр болон 12 м/сек-ээс их салхитай үед аливаа усан саадаар гарахыг хориглоно.</w:t>
            </w:r>
          </w:p>
        </w:tc>
        <w:tc>
          <w:tcPr>
            <w:tcW w:w="3924" w:type="dxa"/>
            <w:vAlign w:val="center"/>
          </w:tcPr>
          <w:p w:rsidR="003A7BCE" w:rsidRDefault="003A7BCE" w:rsidP="007F6B3D">
            <w:pPr>
              <w:shd w:val="clear" w:color="auto" w:fill="FFFFFF"/>
              <w:jc w:val="center"/>
              <w:textAlignment w:val="top"/>
              <w:rPr>
                <w:rFonts w:ascii="Times New Roman" w:hAnsi="Times New Roman" w:cs="Times New Roman"/>
                <w:sz w:val="20"/>
                <w:szCs w:val="20"/>
                <w:lang w:val="mn-MN"/>
              </w:rPr>
            </w:pPr>
          </w:p>
          <w:p w:rsidR="003A7BCE" w:rsidRDefault="003A7BCE" w:rsidP="007F6B3D">
            <w:pPr>
              <w:shd w:val="clear" w:color="auto" w:fill="FFFFFF"/>
              <w:jc w:val="center"/>
              <w:textAlignment w:val="top"/>
              <w:rPr>
                <w:rFonts w:ascii="Times New Roman" w:hAnsi="Times New Roman" w:cs="Times New Roman"/>
                <w:sz w:val="20"/>
                <w:szCs w:val="20"/>
                <w:lang w:val="mn-MN"/>
              </w:rPr>
            </w:pPr>
          </w:p>
          <w:p w:rsidR="003A7BCE" w:rsidRPr="00D31D26" w:rsidRDefault="003A7BCE" w:rsidP="007F6B3D">
            <w:pPr>
              <w:shd w:val="clear" w:color="auto" w:fill="FFFFFF"/>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5D5B4C">
            <w:pPr>
              <w:shd w:val="clear" w:color="auto" w:fill="FFFFFF"/>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5D5B4C">
            <w:pPr>
              <w:shd w:val="clear" w:color="auto" w:fill="FFFFFF"/>
              <w:textAlignment w:val="top"/>
              <w:rPr>
                <w:rFonts w:ascii="Times New Roman" w:eastAsia="Times New Roman" w:hAnsi="Times New Roman" w:cs="Times New Roman"/>
                <w:color w:val="FF0000"/>
                <w:sz w:val="20"/>
                <w:szCs w:val="20"/>
              </w:rPr>
            </w:pPr>
          </w:p>
        </w:tc>
      </w:tr>
      <w:tr w:rsidR="003A7BCE" w:rsidTr="003A7BCE">
        <w:trPr>
          <w:trHeight w:val="600"/>
        </w:trPr>
        <w:tc>
          <w:tcPr>
            <w:tcW w:w="3923" w:type="dxa"/>
          </w:tcPr>
          <w:p w:rsidR="003A7BCE" w:rsidRPr="00804E3D"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2.6.11 Усан саад ба инженерийн байгууламж бүхий гарцанд утас, тросыг урьдчилан хэмжсэн байвал зохино.</w:t>
            </w:r>
            <w:r w:rsidRPr="00D31D26">
              <w:rPr>
                <w:rFonts w:ascii="Times New Roman" w:eastAsia="Times New Roman" w:hAnsi="Times New Roman" w:cs="Times New Roman"/>
                <w:color w:val="FF0000"/>
                <w:sz w:val="20"/>
                <w:szCs w:val="20"/>
                <w:lang w:val="mn-MN"/>
              </w:rPr>
              <w:t xml:space="preserve"> </w:t>
            </w:r>
            <w:r w:rsidRPr="00804E3D">
              <w:rPr>
                <w:rFonts w:ascii="Times New Roman" w:eastAsia="Times New Roman" w:hAnsi="Times New Roman" w:cs="Times New Roman"/>
                <w:sz w:val="20"/>
                <w:szCs w:val="20"/>
                <w:lang w:val="mn-MN"/>
              </w:rPr>
              <w:t>/төмөр зам, агаарын шугам, холбооны шугам, автозам/</w:t>
            </w:r>
          </w:p>
          <w:p w:rsidR="003A7BCE" w:rsidRPr="00D31D26" w:rsidRDefault="003A7BCE" w:rsidP="005D5B4C">
            <w:pPr>
              <w:pStyle w:val="ListParagraph"/>
              <w:numPr>
                <w:ilvl w:val="2"/>
                <w:numId w:val="9"/>
              </w:numPr>
              <w:shd w:val="clear" w:color="auto" w:fill="FFFFFF"/>
              <w:ind w:left="0"/>
              <w:jc w:val="both"/>
              <w:textAlignment w:val="top"/>
              <w:rPr>
                <w:rFonts w:ascii="Times New Roman" w:eastAsia="Times New Roman" w:hAnsi="Times New Roman" w:cs="Times New Roman"/>
                <w:sz w:val="20"/>
                <w:szCs w:val="20"/>
                <w:lang w:val="mn-MN"/>
              </w:rPr>
            </w:pPr>
          </w:p>
        </w:tc>
        <w:tc>
          <w:tcPr>
            <w:tcW w:w="3924" w:type="dxa"/>
            <w:vAlign w:val="center"/>
          </w:tcPr>
          <w:p w:rsidR="003A7BCE" w:rsidRPr="00D31D26" w:rsidRDefault="003A7BCE" w:rsidP="007F6B3D">
            <w:pPr>
              <w:shd w:val="clear" w:color="auto" w:fill="FFFFFF"/>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4D0761">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4D0761">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1089"/>
        </w:trPr>
        <w:tc>
          <w:tcPr>
            <w:tcW w:w="3923" w:type="dxa"/>
          </w:tcPr>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2.6.12 Том саад (гол, усан сан, хавцал)-ыг давуулах гарц тус бүрд тухайлсан угсралтын ажил гүйцэтгэх төсөл байх ёстой.</w:t>
            </w:r>
          </w:p>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 xml:space="preserve"> </w:t>
            </w:r>
          </w:p>
        </w:tc>
        <w:tc>
          <w:tcPr>
            <w:tcW w:w="3924" w:type="dxa"/>
            <w:vAlign w:val="center"/>
          </w:tcPr>
          <w:p w:rsidR="003A7BCE" w:rsidRPr="00254F29" w:rsidRDefault="003A7BCE" w:rsidP="00B7788A">
            <w:pPr>
              <w:pStyle w:val="ListParagraph"/>
              <w:numPr>
                <w:ilvl w:val="2"/>
                <w:numId w:val="12"/>
              </w:numPr>
              <w:shd w:val="clear" w:color="auto" w:fill="FFFFFF"/>
              <w:ind w:left="0"/>
              <w:textAlignment w:val="top"/>
              <w:rPr>
                <w:rFonts w:ascii="Times New Roman" w:eastAsia="Times New Roman" w:hAnsi="Times New Roman" w:cs="Times New Roman"/>
                <w:color w:val="00B050"/>
                <w:sz w:val="20"/>
                <w:szCs w:val="20"/>
              </w:rPr>
            </w:pPr>
            <w:r w:rsidRPr="00254F29">
              <w:rPr>
                <w:rFonts w:ascii="Times New Roman" w:eastAsia="Times New Roman" w:hAnsi="Times New Roman" w:cs="Times New Roman"/>
                <w:color w:val="00B050"/>
                <w:sz w:val="20"/>
                <w:szCs w:val="20"/>
              </w:rPr>
              <w:t xml:space="preserve">2.6.12 Том саад (гол, усан сан, хавцал)-ыг давуулах гарц тус бүрд тухайлсан угсралтын ажил гүйцэтгэх </w:t>
            </w:r>
            <w:r w:rsidRPr="00254F29">
              <w:rPr>
                <w:rFonts w:ascii="Times New Roman" w:eastAsia="Times New Roman" w:hAnsi="Times New Roman" w:cs="Times New Roman"/>
                <w:color w:val="00B050"/>
                <w:sz w:val="20"/>
                <w:szCs w:val="20"/>
                <w:lang w:val="mn-MN"/>
              </w:rPr>
              <w:t xml:space="preserve">тухайлсан </w:t>
            </w:r>
            <w:r w:rsidRPr="00254F29">
              <w:rPr>
                <w:rFonts w:ascii="Times New Roman" w:eastAsia="Times New Roman" w:hAnsi="Times New Roman" w:cs="Times New Roman"/>
                <w:color w:val="00B050"/>
                <w:sz w:val="20"/>
                <w:szCs w:val="20"/>
              </w:rPr>
              <w:t xml:space="preserve">төсөл </w:t>
            </w:r>
            <w:r w:rsidRPr="00254F29">
              <w:rPr>
                <w:rFonts w:ascii="Times New Roman" w:eastAsia="Times New Roman" w:hAnsi="Times New Roman" w:cs="Times New Roman"/>
                <w:color w:val="00B050"/>
                <w:sz w:val="20"/>
                <w:szCs w:val="20"/>
                <w:lang w:val="mn-MN"/>
              </w:rPr>
              <w:t>зохиосон</w:t>
            </w:r>
            <w:r w:rsidRPr="00254F29">
              <w:rPr>
                <w:rFonts w:ascii="Times New Roman" w:eastAsia="Times New Roman" w:hAnsi="Times New Roman" w:cs="Times New Roman"/>
                <w:color w:val="00B050"/>
                <w:sz w:val="20"/>
                <w:szCs w:val="20"/>
              </w:rPr>
              <w:t xml:space="preserve"> байх ёстой.</w:t>
            </w:r>
          </w:p>
          <w:p w:rsidR="003A7BCE" w:rsidRPr="00D31D26" w:rsidRDefault="003A7BCE" w:rsidP="007F6B3D">
            <w:pPr>
              <w:jc w:val="center"/>
              <w:rPr>
                <w:rFonts w:ascii="Times New Roman" w:hAnsi="Times New Roman" w:cs="Times New Roman"/>
                <w:sz w:val="20"/>
                <w:szCs w:val="20"/>
                <w:lang w:val="mn-MN"/>
              </w:rPr>
            </w:pPr>
          </w:p>
        </w:tc>
        <w:tc>
          <w:tcPr>
            <w:tcW w:w="3924" w:type="dxa"/>
          </w:tcPr>
          <w:p w:rsidR="003A7BCE" w:rsidRDefault="003A7BCE" w:rsidP="005D5B4C">
            <w:pPr>
              <w:rPr>
                <w:rFonts w:ascii="Times New Roman" w:hAnsi="Times New Roman" w:cs="Times New Roman"/>
                <w:sz w:val="20"/>
                <w:szCs w:val="20"/>
                <w:lang w:val="mn-MN"/>
              </w:rPr>
            </w:pPr>
            <w:r>
              <w:rPr>
                <w:rFonts w:ascii="Times New Roman" w:hAnsi="Times New Roman" w:cs="Times New Roman"/>
                <w:sz w:val="20"/>
                <w:szCs w:val="20"/>
                <w:lang w:val="mn-MN"/>
              </w:rPr>
              <w:t>Найруулга</w:t>
            </w:r>
          </w:p>
          <w:p w:rsidR="003A7BCE" w:rsidRDefault="003A7BCE" w:rsidP="005D5B4C">
            <w:pPr>
              <w:rPr>
                <w:rFonts w:ascii="Times New Roman" w:hAnsi="Times New Roman" w:cs="Times New Roman"/>
                <w:sz w:val="20"/>
                <w:szCs w:val="20"/>
                <w:lang w:val="mn-MN"/>
              </w:rPr>
            </w:pPr>
          </w:p>
          <w:p w:rsidR="003A7BCE" w:rsidRDefault="003A7BCE" w:rsidP="005D5B4C">
            <w:pPr>
              <w:rPr>
                <w:rFonts w:ascii="Times New Roman" w:hAnsi="Times New Roman" w:cs="Times New Roman"/>
                <w:color w:val="00B050"/>
                <w:sz w:val="20"/>
                <w:szCs w:val="20"/>
                <w:lang w:val="mn-MN"/>
              </w:rPr>
            </w:pPr>
          </w:p>
          <w:p w:rsidR="003A7BCE" w:rsidRPr="00D31D26" w:rsidRDefault="003A7BCE" w:rsidP="005D5B4C">
            <w:pPr>
              <w:rPr>
                <w:rFonts w:ascii="Times New Roman" w:hAnsi="Times New Roman" w:cs="Times New Roman"/>
                <w:sz w:val="20"/>
                <w:szCs w:val="20"/>
                <w:lang w:val="mn-MN"/>
              </w:rPr>
            </w:pPr>
            <w:r w:rsidRPr="00804E3D">
              <w:rPr>
                <w:rFonts w:ascii="Times New Roman" w:hAnsi="Times New Roman" w:cs="Times New Roman"/>
                <w:color w:val="00B050"/>
                <w:sz w:val="20"/>
                <w:szCs w:val="20"/>
                <w:lang w:val="mn-MN"/>
              </w:rPr>
              <w:t>тухайлсан</w:t>
            </w:r>
            <w:r w:rsidRPr="00804E3D">
              <w:rPr>
                <w:rFonts w:ascii="Times New Roman" w:hAnsi="Times New Roman" w:cs="Times New Roman"/>
                <w:sz w:val="20"/>
                <w:szCs w:val="20"/>
                <w:lang w:val="mn-MN"/>
              </w:rPr>
              <w:t xml:space="preserve"> төсөл </w:t>
            </w:r>
            <w:r w:rsidRPr="00804E3D">
              <w:rPr>
                <w:rFonts w:ascii="Times New Roman" w:hAnsi="Times New Roman" w:cs="Times New Roman"/>
                <w:color w:val="00B050"/>
                <w:sz w:val="20"/>
                <w:szCs w:val="20"/>
                <w:lang w:val="mn-MN"/>
              </w:rPr>
              <w:t xml:space="preserve">зохиосон </w:t>
            </w:r>
            <w:r w:rsidRPr="00804E3D">
              <w:rPr>
                <w:rFonts w:ascii="Times New Roman" w:hAnsi="Times New Roman" w:cs="Times New Roman"/>
                <w:sz w:val="20"/>
                <w:szCs w:val="20"/>
                <w:lang w:val="mn-MN"/>
              </w:rPr>
              <w:t>байх ёстой.</w:t>
            </w:r>
          </w:p>
        </w:tc>
        <w:tc>
          <w:tcPr>
            <w:tcW w:w="3924" w:type="dxa"/>
          </w:tcPr>
          <w:p w:rsidR="003A7BCE" w:rsidRDefault="003A7BCE" w:rsidP="005D5B4C">
            <w:pPr>
              <w:rPr>
                <w:rFonts w:ascii="Times New Roman" w:hAnsi="Times New Roman" w:cs="Times New Roman"/>
                <w:sz w:val="20"/>
                <w:szCs w:val="20"/>
                <w:lang w:val="mn-MN"/>
              </w:rPr>
            </w:pPr>
          </w:p>
        </w:tc>
      </w:tr>
      <w:tr w:rsidR="003A7BCE" w:rsidTr="003A7BCE">
        <w:trPr>
          <w:trHeight w:val="1260"/>
        </w:trPr>
        <w:tc>
          <w:tcPr>
            <w:tcW w:w="3923" w:type="dxa"/>
          </w:tcPr>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lastRenderedPageBreak/>
              <w:t>2.6.13 Гарцын тулгуурыг босоогоор шатлан угсрах аргаар угсралтыг гүйцэтгэхдээ аюултай бүс нь тулгуурын нэмэгдүүлж буй элементийн хэвтээ проекцоос 1,5-аас багагүй өндөр (урт) радиуст байна. Тулгуурын хийцийг бэхлэх, өргөх, угсрах механизмуудыг сэлгэж тавих үед аюултай бүсэд хүмүүс байх ажил хийхийг хориглоно.</w:t>
            </w:r>
          </w:p>
          <w:p w:rsidR="003A7BCE" w:rsidRPr="00D31D26" w:rsidRDefault="003A7BCE" w:rsidP="005D5B4C">
            <w:pPr>
              <w:shd w:val="clear" w:color="auto" w:fill="FFFFFF"/>
              <w:textAlignment w:val="top"/>
              <w:rPr>
                <w:rFonts w:ascii="Times New Roman" w:eastAsia="Times New Roman" w:hAnsi="Times New Roman" w:cs="Times New Roman"/>
                <w:sz w:val="20"/>
                <w:szCs w:val="20"/>
                <w:lang w:val="en-US"/>
              </w:rPr>
            </w:pPr>
          </w:p>
        </w:tc>
        <w:tc>
          <w:tcPr>
            <w:tcW w:w="3924" w:type="dxa"/>
            <w:vAlign w:val="center"/>
          </w:tcPr>
          <w:p w:rsidR="003A7BCE" w:rsidRPr="002C2285" w:rsidRDefault="003A7BCE" w:rsidP="007F6B3D">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Pr="00D31D26" w:rsidRDefault="003A7BCE" w:rsidP="005D5B4C">
            <w:pPr>
              <w:rPr>
                <w:rFonts w:ascii="Times New Roman" w:hAnsi="Times New Roman" w:cs="Times New Roman"/>
                <w:sz w:val="20"/>
                <w:szCs w:val="20"/>
              </w:rPr>
            </w:pPr>
          </w:p>
          <w:p w:rsidR="003A7BCE" w:rsidRPr="00D31D26" w:rsidRDefault="003A7BCE" w:rsidP="005D5B4C">
            <w:pPr>
              <w:rPr>
                <w:rFonts w:ascii="Times New Roman" w:hAnsi="Times New Roman" w:cs="Times New Roman"/>
                <w:sz w:val="20"/>
                <w:szCs w:val="20"/>
              </w:rPr>
            </w:pPr>
          </w:p>
        </w:tc>
        <w:tc>
          <w:tcPr>
            <w:tcW w:w="3924" w:type="dxa"/>
          </w:tcPr>
          <w:p w:rsidR="003A7BCE" w:rsidRPr="00D31D26" w:rsidRDefault="003A7BCE" w:rsidP="005D5B4C">
            <w:pPr>
              <w:rPr>
                <w:rFonts w:ascii="Times New Roman" w:hAnsi="Times New Roman" w:cs="Times New Roman"/>
                <w:sz w:val="20"/>
                <w:szCs w:val="20"/>
              </w:rPr>
            </w:pPr>
          </w:p>
        </w:tc>
      </w:tr>
      <w:tr w:rsidR="003A7BCE" w:rsidTr="003A7BCE">
        <w:trPr>
          <w:trHeight w:val="1212"/>
        </w:trPr>
        <w:tc>
          <w:tcPr>
            <w:tcW w:w="3923" w:type="dxa"/>
          </w:tcPr>
          <w:p w:rsidR="003A7BCE" w:rsidRPr="00AD6441"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2.6.14 Тулгуурыг угсрах үед шилжиж байгаа ачааг тросон татуургаар уяж савлалтаас сэргийлбэл зохино. Үүнийг гүйцэтгэхэд шаардлагатай механизмыг байрлуулах, татуургыг бэхлэх газрын байрлалыг ажил гүйцэтгэх төсөлд тодорхой зааж өгнө.</w:t>
            </w:r>
          </w:p>
        </w:tc>
        <w:tc>
          <w:tcPr>
            <w:tcW w:w="3924" w:type="dxa"/>
            <w:vAlign w:val="center"/>
          </w:tcPr>
          <w:p w:rsidR="003A7BCE" w:rsidRDefault="003A7BCE" w:rsidP="007F6B3D">
            <w:pPr>
              <w:jc w:val="center"/>
              <w:rPr>
                <w:rFonts w:ascii="Times New Roman" w:hAnsi="Times New Roman" w:cs="Times New Roman"/>
                <w:sz w:val="20"/>
                <w:szCs w:val="20"/>
                <w:lang w:val="mn-MN"/>
              </w:rPr>
            </w:pPr>
          </w:p>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5D5B4C">
            <w:pPr>
              <w:shd w:val="clear" w:color="auto" w:fill="FFFFFF"/>
              <w:textAlignment w:val="top"/>
              <w:rPr>
                <w:rFonts w:ascii="Times New Roman" w:eastAsia="Times New Roman" w:hAnsi="Times New Roman" w:cs="Times New Roman"/>
                <w:sz w:val="20"/>
                <w:szCs w:val="20"/>
                <w:lang w:val="en-US"/>
              </w:rPr>
            </w:pPr>
          </w:p>
        </w:tc>
        <w:tc>
          <w:tcPr>
            <w:tcW w:w="3924" w:type="dxa"/>
          </w:tcPr>
          <w:p w:rsidR="003A7BCE" w:rsidRPr="00D31D26" w:rsidRDefault="003A7BCE" w:rsidP="005D5B4C">
            <w:pPr>
              <w:shd w:val="clear" w:color="auto" w:fill="FFFFFF"/>
              <w:textAlignment w:val="top"/>
              <w:rPr>
                <w:rFonts w:ascii="Times New Roman" w:eastAsia="Times New Roman" w:hAnsi="Times New Roman" w:cs="Times New Roman"/>
                <w:sz w:val="20"/>
                <w:szCs w:val="20"/>
                <w:lang w:val="en-US"/>
              </w:rPr>
            </w:pPr>
          </w:p>
        </w:tc>
      </w:tr>
      <w:tr w:rsidR="003A7BCE" w:rsidTr="003A7BCE">
        <w:trPr>
          <w:trHeight w:val="1128"/>
        </w:trPr>
        <w:tc>
          <w:tcPr>
            <w:tcW w:w="3923" w:type="dxa"/>
          </w:tcPr>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2.6.15 Ажлын хариуцлагатай удирдагч өдөр бүр ажил эхлэхээс өмнө оосорлогооны хэрэгсэл, анкер, түр оосорлогоо, аргамжийн техникийн байдлыг шалгавал зохино.</w:t>
            </w:r>
          </w:p>
          <w:p w:rsidR="003A7BCE" w:rsidRPr="00D31D26" w:rsidRDefault="003A7BCE" w:rsidP="005D5B4C">
            <w:pPr>
              <w:shd w:val="clear" w:color="auto" w:fill="FFFFFF"/>
              <w:textAlignment w:val="top"/>
              <w:rPr>
                <w:rFonts w:ascii="Times New Roman" w:eastAsia="Times New Roman" w:hAnsi="Times New Roman" w:cs="Times New Roman"/>
                <w:sz w:val="20"/>
                <w:szCs w:val="20"/>
                <w:lang w:val="en-US"/>
              </w:rPr>
            </w:pPr>
          </w:p>
        </w:tc>
        <w:tc>
          <w:tcPr>
            <w:tcW w:w="3924" w:type="dxa"/>
            <w:vAlign w:val="center"/>
          </w:tcPr>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Default="003A7BCE" w:rsidP="007F6B3D">
            <w:pPr>
              <w:jc w:val="center"/>
              <w:rPr>
                <w:rFonts w:ascii="Times New Roman" w:hAnsi="Times New Roman" w:cs="Times New Roman"/>
                <w:sz w:val="20"/>
                <w:szCs w:val="20"/>
                <w:lang w:val="mn-MN"/>
              </w:rPr>
            </w:pPr>
          </w:p>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5D5B4C">
            <w:pPr>
              <w:shd w:val="clear" w:color="auto" w:fill="FFFFFF"/>
              <w:textAlignment w:val="top"/>
              <w:rPr>
                <w:rFonts w:ascii="Times New Roman" w:eastAsia="Times New Roman" w:hAnsi="Times New Roman" w:cs="Times New Roman"/>
                <w:sz w:val="20"/>
                <w:szCs w:val="20"/>
                <w:lang w:val="en-US"/>
              </w:rPr>
            </w:pPr>
          </w:p>
        </w:tc>
        <w:tc>
          <w:tcPr>
            <w:tcW w:w="3924" w:type="dxa"/>
          </w:tcPr>
          <w:p w:rsidR="003A7BCE" w:rsidRPr="00D31D26" w:rsidRDefault="003A7BCE" w:rsidP="005D5B4C">
            <w:pPr>
              <w:shd w:val="clear" w:color="auto" w:fill="FFFFFF"/>
              <w:textAlignment w:val="top"/>
              <w:rPr>
                <w:rFonts w:ascii="Times New Roman" w:eastAsia="Times New Roman" w:hAnsi="Times New Roman" w:cs="Times New Roman"/>
                <w:sz w:val="20"/>
                <w:szCs w:val="20"/>
                <w:lang w:val="en-US"/>
              </w:rPr>
            </w:pPr>
          </w:p>
        </w:tc>
      </w:tr>
      <w:tr w:rsidR="003A7BCE" w:rsidTr="003A7BCE">
        <w:trPr>
          <w:trHeight w:val="1212"/>
        </w:trPr>
        <w:tc>
          <w:tcPr>
            <w:tcW w:w="3923" w:type="dxa"/>
          </w:tcPr>
          <w:p w:rsidR="003A7BCE" w:rsidRPr="00D31D26"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2.6.16 Ажлын нэг ээлжээс илүү хугацааны завсарлагын үед краны цамхаг, сум, залгааны шураг ба порталыг салхины хүчний ачаалал хамгийн бага байх газарт тавьж найдвартай бэхэлнэ. Өөрөө өргөдөг краны тусламжтайгаар тулгуурыг угсрах, сэлгэх үед түүний дээр хүн байхыг хориглоно.</w:t>
            </w:r>
          </w:p>
          <w:p w:rsidR="003A7BCE" w:rsidRPr="00D31D26" w:rsidRDefault="003A7BCE" w:rsidP="005D5B4C">
            <w:pPr>
              <w:pStyle w:val="ListParagraph"/>
              <w:numPr>
                <w:ilvl w:val="2"/>
                <w:numId w:val="9"/>
              </w:numPr>
              <w:shd w:val="clear" w:color="auto" w:fill="FFFFFF"/>
              <w:ind w:left="0"/>
              <w:jc w:val="both"/>
              <w:textAlignment w:val="top"/>
              <w:rPr>
                <w:rFonts w:ascii="Times New Roman" w:eastAsia="Times New Roman" w:hAnsi="Times New Roman" w:cs="Times New Roman"/>
                <w:sz w:val="20"/>
                <w:szCs w:val="20"/>
                <w:lang w:val="mn-MN"/>
              </w:rPr>
            </w:pPr>
          </w:p>
        </w:tc>
        <w:tc>
          <w:tcPr>
            <w:tcW w:w="3924" w:type="dxa"/>
            <w:vAlign w:val="center"/>
          </w:tcPr>
          <w:p w:rsidR="003A7BCE" w:rsidRPr="00D31D26" w:rsidRDefault="003A7BCE" w:rsidP="007F6B3D">
            <w:pPr>
              <w:jc w:val="center"/>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5D5B4C">
            <w:pPr>
              <w:pStyle w:val="ListParagraph"/>
              <w:numPr>
                <w:ilvl w:val="2"/>
                <w:numId w:val="9"/>
              </w:numPr>
              <w:shd w:val="clear" w:color="auto" w:fill="FFFFFF"/>
              <w:ind w:left="0"/>
              <w:jc w:val="both"/>
              <w:textAlignment w:val="top"/>
              <w:rPr>
                <w:rFonts w:ascii="Times New Roman" w:eastAsia="Times New Roman" w:hAnsi="Times New Roman" w:cs="Times New Roman"/>
                <w:sz w:val="20"/>
                <w:szCs w:val="20"/>
                <w:lang w:val="mn-MN"/>
              </w:rPr>
            </w:pPr>
          </w:p>
        </w:tc>
        <w:tc>
          <w:tcPr>
            <w:tcW w:w="3924" w:type="dxa"/>
          </w:tcPr>
          <w:p w:rsidR="003A7BCE" w:rsidRPr="00D31D26" w:rsidRDefault="003A7BCE" w:rsidP="005D5B4C">
            <w:pPr>
              <w:pStyle w:val="ListParagraph"/>
              <w:numPr>
                <w:ilvl w:val="2"/>
                <w:numId w:val="9"/>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1376"/>
        </w:trPr>
        <w:tc>
          <w:tcPr>
            <w:tcW w:w="3923" w:type="dxa"/>
          </w:tcPr>
          <w:p w:rsidR="003A7BCE" w:rsidRPr="00503238" w:rsidRDefault="003A7BCE" w:rsidP="00B7788A">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2.6.17 Зөөврийн залгаасанд порталаар гарцын тулгуур угсрах үед дамрын блок (полиспаст) - ыг ачаалалаар жигд хангах ёстой. Ачаа өргөх үедээ порталын өнгийлтийн хэмжээг өөрчлөхийг хориглоно.</w:t>
            </w:r>
          </w:p>
        </w:tc>
        <w:tc>
          <w:tcPr>
            <w:tcW w:w="3924" w:type="dxa"/>
            <w:vAlign w:val="center"/>
          </w:tcPr>
          <w:p w:rsidR="003A7BCE" w:rsidRPr="00D31D26" w:rsidRDefault="003A7BCE" w:rsidP="00B12713">
            <w:pPr>
              <w:rPr>
                <w:rFonts w:ascii="Times New Roman" w:hAnsi="Times New Roman" w:cs="Times New Roman"/>
                <w:sz w:val="20"/>
                <w:szCs w:val="20"/>
              </w:rPr>
            </w:pPr>
            <w:r>
              <w:rPr>
                <w:rFonts w:ascii="Times New Roman" w:hAnsi="Times New Roman" w:cs="Times New Roman"/>
                <w:sz w:val="20"/>
                <w:szCs w:val="20"/>
                <w:lang w:val="mn-MN"/>
              </w:rPr>
              <w:t xml:space="preserve">                        Өөрчлөлтгүй</w:t>
            </w:r>
          </w:p>
        </w:tc>
        <w:tc>
          <w:tcPr>
            <w:tcW w:w="3924" w:type="dxa"/>
          </w:tcPr>
          <w:p w:rsidR="003A7BCE" w:rsidRPr="00D31D26" w:rsidRDefault="003A7BCE" w:rsidP="005D5B4C">
            <w:pPr>
              <w:rPr>
                <w:rFonts w:ascii="Times New Roman" w:hAnsi="Times New Roman" w:cs="Times New Roman"/>
                <w:sz w:val="20"/>
                <w:szCs w:val="20"/>
              </w:rPr>
            </w:pPr>
          </w:p>
        </w:tc>
        <w:tc>
          <w:tcPr>
            <w:tcW w:w="3924" w:type="dxa"/>
          </w:tcPr>
          <w:p w:rsidR="003A7BCE" w:rsidRPr="00D31D26" w:rsidRDefault="003A7BCE" w:rsidP="005D5B4C">
            <w:pPr>
              <w:rPr>
                <w:rFonts w:ascii="Times New Roman" w:hAnsi="Times New Roman" w:cs="Times New Roman"/>
                <w:sz w:val="20"/>
                <w:szCs w:val="20"/>
              </w:rPr>
            </w:pPr>
          </w:p>
        </w:tc>
      </w:tr>
      <w:tr w:rsidR="003A7BCE" w:rsidTr="003A7BCE">
        <w:trPr>
          <w:trHeight w:val="1396"/>
        </w:trPr>
        <w:tc>
          <w:tcPr>
            <w:tcW w:w="3923" w:type="dxa"/>
          </w:tcPr>
          <w:p w:rsidR="003A7BCE" w:rsidRPr="0050323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2.6.18 Зөөврийн залгаасанд түр шон хэрэглэж гарцын тулгуур угсрах үед түр оосорлогооны бүх таталт, түүнчлэн шургийн налуу нь үйлдвэрлэлийн ажлын төсөлд тодорхойлсон хэмжээнээс хэтрэхээргүй байх ёстой.</w:t>
            </w:r>
          </w:p>
        </w:tc>
        <w:tc>
          <w:tcPr>
            <w:tcW w:w="3924" w:type="dxa"/>
            <w:vAlign w:val="center"/>
          </w:tcPr>
          <w:p w:rsidR="003A7BCE" w:rsidRPr="004D0761" w:rsidRDefault="003A7BCE" w:rsidP="003B7388">
            <w:pPr>
              <w:rPr>
                <w:rFonts w:ascii="Times New Roman" w:hAnsi="Times New Roman" w:cs="Times New Roman"/>
                <w:strike/>
                <w:sz w:val="20"/>
                <w:szCs w:val="20"/>
                <w:lang w:val="mn-MN"/>
              </w:rPr>
            </w:pPr>
            <w:r>
              <w:rPr>
                <w:rFonts w:ascii="Times New Roman" w:hAnsi="Times New Roman" w:cs="Times New Roman"/>
                <w:sz w:val="20"/>
                <w:szCs w:val="20"/>
                <w:lang w:val="mn-MN"/>
              </w:rPr>
              <w:t xml:space="preserve">                        Өөрчлөлтгүй</w:t>
            </w:r>
          </w:p>
        </w:tc>
        <w:tc>
          <w:tcPr>
            <w:tcW w:w="3924" w:type="dxa"/>
            <w:vAlign w:val="center"/>
          </w:tcPr>
          <w:p w:rsidR="003A7BCE" w:rsidRDefault="003A7BCE" w:rsidP="003B7388">
            <w:pPr>
              <w:rPr>
                <w:rFonts w:ascii="Times New Roman" w:eastAsia="Times New Roman" w:hAnsi="Times New Roman" w:cs="Times New Roman"/>
                <w:sz w:val="20"/>
                <w:szCs w:val="20"/>
              </w:rPr>
            </w:pPr>
          </w:p>
          <w:p w:rsidR="003A7BCE" w:rsidRPr="004D0761" w:rsidRDefault="003A7BCE" w:rsidP="003B7388">
            <w:pPr>
              <w:rPr>
                <w:rFonts w:ascii="Times New Roman" w:hAnsi="Times New Roman" w:cs="Times New Roman"/>
                <w:strike/>
                <w:sz w:val="20"/>
                <w:szCs w:val="20"/>
                <w:lang w:val="mn-MN"/>
              </w:rPr>
            </w:pPr>
            <w:r w:rsidRPr="004D0761">
              <w:rPr>
                <w:rFonts w:ascii="Times New Roman" w:eastAsia="Times New Roman" w:hAnsi="Times New Roman" w:cs="Times New Roman"/>
                <w:strike/>
                <w:sz w:val="20"/>
                <w:szCs w:val="20"/>
              </w:rPr>
              <w:t>Үйлдвэрлэлийн</w:t>
            </w:r>
            <w:r>
              <w:rPr>
                <w:rFonts w:ascii="Times New Roman" w:eastAsia="Times New Roman" w:hAnsi="Times New Roman" w:cs="Times New Roman"/>
                <w:strike/>
                <w:sz w:val="20"/>
                <w:szCs w:val="20"/>
                <w:lang w:val="mn-MN"/>
              </w:rPr>
              <w:t xml:space="preserve"> </w:t>
            </w:r>
            <w:r w:rsidRPr="004D0761">
              <w:rPr>
                <w:rFonts w:ascii="Times New Roman" w:eastAsia="Times New Roman" w:hAnsi="Times New Roman" w:cs="Times New Roman"/>
                <w:color w:val="00B050"/>
                <w:sz w:val="20"/>
                <w:szCs w:val="20"/>
                <w:lang w:val="mn-MN"/>
              </w:rPr>
              <w:t>угсралтын</w:t>
            </w:r>
          </w:p>
        </w:tc>
        <w:tc>
          <w:tcPr>
            <w:tcW w:w="3924" w:type="dxa"/>
          </w:tcPr>
          <w:p w:rsidR="003A7BCE" w:rsidRDefault="003A7BCE" w:rsidP="003B7388">
            <w:pPr>
              <w:rPr>
                <w:rFonts w:ascii="Times New Roman" w:eastAsia="Times New Roman" w:hAnsi="Times New Roman" w:cs="Times New Roman"/>
                <w:sz w:val="20"/>
                <w:szCs w:val="20"/>
              </w:rPr>
            </w:pPr>
          </w:p>
        </w:tc>
      </w:tr>
      <w:tr w:rsidR="003A7BCE" w:rsidTr="003A7BCE">
        <w:trPr>
          <w:trHeight w:val="848"/>
        </w:trPr>
        <w:tc>
          <w:tcPr>
            <w:tcW w:w="3923" w:type="dxa"/>
            <w:vAlign w:val="center"/>
          </w:tcPr>
          <w:p w:rsidR="003A7BCE" w:rsidRPr="00D31D26" w:rsidRDefault="003A7BCE" w:rsidP="003B7388">
            <w:pPr>
              <w:shd w:val="clear" w:color="auto" w:fill="FFFFFF"/>
              <w:textAlignment w:val="top"/>
              <w:rPr>
                <w:rFonts w:ascii="Times New Roman" w:hAnsi="Times New Roman" w:cs="Times New Roman"/>
                <w:sz w:val="20"/>
                <w:szCs w:val="20"/>
              </w:rPr>
            </w:pPr>
            <w:r w:rsidRPr="004D0761">
              <w:rPr>
                <w:rFonts w:ascii="Times New Roman" w:hAnsi="Times New Roman" w:cs="Times New Roman"/>
                <w:sz w:val="20"/>
                <w:szCs w:val="20"/>
              </w:rPr>
              <w:lastRenderedPageBreak/>
              <w:t xml:space="preserve">2.6.19 Тулгуурыг </w:t>
            </w:r>
            <w:r>
              <w:rPr>
                <w:rFonts w:ascii="Times New Roman" w:hAnsi="Times New Roman" w:cs="Times New Roman"/>
                <w:sz w:val="20"/>
                <w:szCs w:val="20"/>
                <w:lang w:val="mn-MN"/>
              </w:rPr>
              <w:t xml:space="preserve">угсархад </w:t>
            </w:r>
            <w:r w:rsidRPr="004D0761">
              <w:rPr>
                <w:rFonts w:ascii="Times New Roman" w:hAnsi="Times New Roman" w:cs="Times New Roman"/>
                <w:sz w:val="20"/>
                <w:szCs w:val="20"/>
              </w:rPr>
              <w:t xml:space="preserve">ашигладаг </w:t>
            </w:r>
            <w:r>
              <w:rPr>
                <w:rFonts w:ascii="Times New Roman" w:hAnsi="Times New Roman" w:cs="Times New Roman"/>
                <w:sz w:val="20"/>
                <w:szCs w:val="20"/>
                <w:lang w:val="mn-MN"/>
              </w:rPr>
              <w:t>өргүүр,</w:t>
            </w:r>
            <w:r w:rsidRPr="004D0761">
              <w:rPr>
                <w:rFonts w:ascii="Times New Roman" w:hAnsi="Times New Roman" w:cs="Times New Roman"/>
                <w:sz w:val="20"/>
                <w:szCs w:val="20"/>
              </w:rPr>
              <w:t xml:space="preserve"> шат, </w:t>
            </w:r>
            <w:r>
              <w:rPr>
                <w:rFonts w:ascii="Times New Roman" w:hAnsi="Times New Roman" w:cs="Times New Roman"/>
                <w:sz w:val="20"/>
                <w:szCs w:val="20"/>
                <w:lang w:val="mn-MN"/>
              </w:rPr>
              <w:t>тавцанг</w:t>
            </w:r>
            <w:r w:rsidRPr="004D0761">
              <w:rPr>
                <w:rFonts w:ascii="Times New Roman" w:hAnsi="Times New Roman" w:cs="Times New Roman"/>
                <w:sz w:val="20"/>
                <w:szCs w:val="20"/>
              </w:rPr>
              <w:t xml:space="preserve"> зөвхөн механи</w:t>
            </w:r>
            <w:r>
              <w:rPr>
                <w:rFonts w:ascii="Times New Roman" w:hAnsi="Times New Roman" w:cs="Times New Roman"/>
                <w:sz w:val="20"/>
                <w:szCs w:val="20"/>
                <w:lang w:val="mn-MN"/>
              </w:rPr>
              <w:t xml:space="preserve">к арга хэрэгслийн </w:t>
            </w:r>
            <w:r w:rsidRPr="004D0761">
              <w:rPr>
                <w:rFonts w:ascii="Times New Roman" w:hAnsi="Times New Roman" w:cs="Times New Roman"/>
                <w:sz w:val="20"/>
                <w:szCs w:val="20"/>
              </w:rPr>
              <w:t xml:space="preserve"> тусламжтай </w:t>
            </w:r>
            <w:r>
              <w:rPr>
                <w:rFonts w:ascii="Times New Roman" w:hAnsi="Times New Roman" w:cs="Times New Roman"/>
                <w:sz w:val="20"/>
                <w:szCs w:val="20"/>
                <w:lang w:val="mn-MN"/>
              </w:rPr>
              <w:t>суурилуулна</w:t>
            </w:r>
            <w:r w:rsidRPr="004D0761">
              <w:rPr>
                <w:rFonts w:ascii="Times New Roman" w:hAnsi="Times New Roman" w:cs="Times New Roman"/>
                <w:sz w:val="20"/>
                <w:szCs w:val="20"/>
              </w:rPr>
              <w:t>.</w:t>
            </w:r>
          </w:p>
        </w:tc>
        <w:tc>
          <w:tcPr>
            <w:tcW w:w="3924" w:type="dxa"/>
            <w:vAlign w:val="center"/>
          </w:tcPr>
          <w:p w:rsidR="003A7BCE" w:rsidRPr="00D31D26" w:rsidRDefault="003A7BCE" w:rsidP="003B7388">
            <w:pPr>
              <w:shd w:val="clear" w:color="auto" w:fill="FFFFFF"/>
              <w:jc w:val="center"/>
              <w:textAlignment w:val="top"/>
              <w:rPr>
                <w:rFonts w:ascii="Times New Roman" w:hAnsi="Times New Roman" w:cs="Times New Roman"/>
                <w:sz w:val="20"/>
                <w:szCs w:val="20"/>
              </w:rPr>
            </w:pPr>
          </w:p>
        </w:tc>
        <w:tc>
          <w:tcPr>
            <w:tcW w:w="3924" w:type="dxa"/>
          </w:tcPr>
          <w:p w:rsidR="003A7BCE" w:rsidRPr="00D31D26" w:rsidRDefault="003A7BCE" w:rsidP="003B7388">
            <w:pPr>
              <w:rPr>
                <w:rFonts w:ascii="Times New Roman" w:hAnsi="Times New Roman" w:cs="Times New Roman"/>
                <w:sz w:val="20"/>
                <w:szCs w:val="20"/>
              </w:rPr>
            </w:pPr>
          </w:p>
        </w:tc>
        <w:tc>
          <w:tcPr>
            <w:tcW w:w="3924" w:type="dxa"/>
          </w:tcPr>
          <w:p w:rsidR="003A7BCE" w:rsidRPr="00D31D26" w:rsidRDefault="003A7BCE" w:rsidP="003B7388">
            <w:pPr>
              <w:rPr>
                <w:rFonts w:ascii="Times New Roman" w:hAnsi="Times New Roman" w:cs="Times New Roman"/>
                <w:sz w:val="20"/>
                <w:szCs w:val="20"/>
              </w:rPr>
            </w:pPr>
          </w:p>
        </w:tc>
      </w:tr>
      <w:tr w:rsidR="003A7BCE" w:rsidTr="003A7BCE">
        <w:trPr>
          <w:trHeight w:val="2088"/>
        </w:trPr>
        <w:tc>
          <w:tcPr>
            <w:tcW w:w="3923" w:type="dxa"/>
          </w:tcPr>
          <w:p w:rsidR="003A7BCE" w:rsidRPr="00D31D26" w:rsidRDefault="003A7BCE" w:rsidP="003B7388">
            <w:pPr>
              <w:pStyle w:val="ListParagraph"/>
              <w:numPr>
                <w:ilvl w:val="2"/>
                <w:numId w:val="10"/>
              </w:numPr>
              <w:shd w:val="clear" w:color="auto" w:fill="FFFFFF"/>
              <w:ind w:left="0" w:firstLine="0"/>
              <w:jc w:val="both"/>
              <w:textAlignment w:val="top"/>
              <w:rPr>
                <w:rFonts w:ascii="Times New Roman" w:eastAsia="Times New Roman" w:hAnsi="Times New Roman" w:cs="Times New Roman"/>
                <w:sz w:val="20"/>
                <w:szCs w:val="20"/>
                <w:lang w:val="mn-MN"/>
              </w:rPr>
            </w:pPr>
            <w:r w:rsidRPr="00D31D26">
              <w:rPr>
                <w:rFonts w:ascii="Times New Roman" w:eastAsia="Times New Roman" w:hAnsi="Times New Roman" w:cs="Times New Roman"/>
                <w:sz w:val="20"/>
                <w:szCs w:val="20"/>
              </w:rPr>
              <w:t>Босоогоор шатлан тулгуурыг угсрахад хэрэглэгдэх угсралтын зөөврийн залгаасанд түр шонгийн туршилтыг сэлгэлт бүрийн дараа заавал хийнэ. Туршилтыг зөөврийн залгаасанд түр шон тавигдах тулгуурын секцийн зураг төслийн бэхэлгээг хийж, түр шонгийн угсралтын ажлыг дуусгасны дараа хийвэл зохистой.</w:t>
            </w:r>
          </w:p>
        </w:tc>
        <w:tc>
          <w:tcPr>
            <w:tcW w:w="3924" w:type="dxa"/>
            <w:vAlign w:val="center"/>
          </w:tcPr>
          <w:p w:rsidR="003A7BCE" w:rsidRPr="00D31D26" w:rsidRDefault="003A7BCE" w:rsidP="003B7388">
            <w:pPr>
              <w:pStyle w:val="ListParagraph"/>
              <w:numPr>
                <w:ilvl w:val="2"/>
                <w:numId w:val="12"/>
              </w:numPr>
              <w:shd w:val="clear" w:color="auto" w:fill="FFFFFF"/>
              <w:ind w:left="0"/>
              <w:textAlignment w:val="top"/>
              <w:rPr>
                <w:rFonts w:ascii="Times New Roman" w:eastAsia="Times New Roman" w:hAnsi="Times New Roman" w:cs="Times New Roman"/>
                <w:color w:val="FF0000"/>
                <w:sz w:val="20"/>
                <w:szCs w:val="20"/>
              </w:rPr>
            </w:pPr>
            <w:r>
              <w:rPr>
                <w:rFonts w:ascii="Times New Roman" w:hAnsi="Times New Roman" w:cs="Times New Roman"/>
                <w:sz w:val="20"/>
                <w:szCs w:val="20"/>
                <w:lang w:val="mn-MN"/>
              </w:rPr>
              <w:t xml:space="preserve">                        Өөрчлөлтгүй</w:t>
            </w:r>
          </w:p>
        </w:tc>
        <w:tc>
          <w:tcPr>
            <w:tcW w:w="3924" w:type="dxa"/>
          </w:tcPr>
          <w:p w:rsidR="003A7BCE" w:rsidRPr="00D31D26" w:rsidRDefault="003A7BCE" w:rsidP="003B7388">
            <w:pPr>
              <w:rPr>
                <w:rFonts w:ascii="Times New Roman" w:hAnsi="Times New Roman" w:cs="Times New Roman"/>
                <w:sz w:val="20"/>
                <w:szCs w:val="20"/>
              </w:rPr>
            </w:pPr>
          </w:p>
        </w:tc>
        <w:tc>
          <w:tcPr>
            <w:tcW w:w="3924" w:type="dxa"/>
          </w:tcPr>
          <w:p w:rsidR="003A7BCE" w:rsidRPr="00D31D26" w:rsidRDefault="003A7BCE" w:rsidP="003B7388">
            <w:pPr>
              <w:rPr>
                <w:rFonts w:ascii="Times New Roman" w:hAnsi="Times New Roman" w:cs="Times New Roman"/>
                <w:sz w:val="20"/>
                <w:szCs w:val="20"/>
              </w:rPr>
            </w:pPr>
          </w:p>
        </w:tc>
      </w:tr>
      <w:tr w:rsidR="003A7BCE" w:rsidTr="003A7BCE">
        <w:trPr>
          <w:trHeight w:val="847"/>
        </w:trPr>
        <w:tc>
          <w:tcPr>
            <w:tcW w:w="3923" w:type="dxa"/>
          </w:tcPr>
          <w:p w:rsidR="003A7BCE" w:rsidRPr="00D31D26" w:rsidRDefault="003A7BCE" w:rsidP="003B7388">
            <w:pPr>
              <w:shd w:val="clear" w:color="auto" w:fill="FFFFFF"/>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lang w:val="en-US"/>
              </w:rPr>
              <w:t xml:space="preserve">2.6.21 </w:t>
            </w:r>
            <w:r w:rsidRPr="00D31D26">
              <w:rPr>
                <w:rFonts w:ascii="Times New Roman" w:eastAsia="Times New Roman" w:hAnsi="Times New Roman" w:cs="Times New Roman"/>
                <w:sz w:val="20"/>
                <w:szCs w:val="20"/>
              </w:rPr>
              <w:t xml:space="preserve">Хүмүүсийг өргүүрийн дүүжин тавцанд суулгах, буулгахдаа тулгуур дээр хамгаалах хаалт бүхий тусгай талбай, мөн хүмүүсийг дүүжин тавцангаас гарахад түүний байрлалыг тогтоон тодорхойлж байх байгууламжаар тоноглогдсон байх ёстой. Хүмүүсийг орох, гарахад зориулсан талбай нь салгагддаг хаалт буюу 500 мм-ээс багагүй өргөн, түгжээ бүхий хаалгатай байх ёстой. </w:t>
            </w:r>
            <w:r w:rsidRPr="005F48D7">
              <w:rPr>
                <w:rFonts w:ascii="Times New Roman" w:eastAsia="Times New Roman" w:hAnsi="Times New Roman" w:cs="Times New Roman"/>
                <w:sz w:val="20"/>
                <w:szCs w:val="20"/>
                <w:highlight w:val="yellow"/>
              </w:rPr>
              <w:t>Үйлдвэрлэлийн</w:t>
            </w:r>
            <w:r w:rsidRPr="00D31D26">
              <w:rPr>
                <w:rFonts w:ascii="Times New Roman" w:eastAsia="Times New Roman" w:hAnsi="Times New Roman" w:cs="Times New Roman"/>
                <w:sz w:val="20"/>
                <w:szCs w:val="20"/>
              </w:rPr>
              <w:t xml:space="preserve"> ажил хариуцагчийн хяналтан доор дүүжин тавцангаар хүмүүсийг өргөх ажлыг зөвшөөрнө.</w:t>
            </w:r>
          </w:p>
        </w:tc>
        <w:tc>
          <w:tcPr>
            <w:tcW w:w="3924" w:type="dxa"/>
            <w:vAlign w:val="center"/>
          </w:tcPr>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r>
              <w:rPr>
                <w:rFonts w:ascii="Times New Roman" w:hAnsi="Times New Roman" w:cs="Times New Roman"/>
                <w:sz w:val="20"/>
                <w:szCs w:val="20"/>
                <w:lang w:val="mn-MN"/>
              </w:rPr>
              <w:t xml:space="preserve">                        Өөрчлөлтгүй</w:t>
            </w: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jc w:val="center"/>
              <w:rPr>
                <w:rFonts w:ascii="Times New Roman" w:hAnsi="Times New Roman" w:cs="Times New Roman"/>
                <w:sz w:val="20"/>
                <w:szCs w:val="20"/>
                <w:lang w:val="mn-MN"/>
              </w:rPr>
            </w:pPr>
          </w:p>
          <w:p w:rsidR="003A7BCE" w:rsidRDefault="003A7BCE" w:rsidP="003B7388">
            <w:pPr>
              <w:jc w:val="center"/>
              <w:rPr>
                <w:rFonts w:ascii="Times New Roman" w:hAnsi="Times New Roman" w:cs="Times New Roman"/>
                <w:sz w:val="20"/>
                <w:szCs w:val="20"/>
                <w:lang w:val="mn-MN"/>
              </w:rPr>
            </w:pPr>
          </w:p>
          <w:p w:rsidR="003A7BCE" w:rsidRDefault="003A7BCE" w:rsidP="003B7388">
            <w:pPr>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p w:rsidR="003A7BCE" w:rsidRPr="00C97779" w:rsidRDefault="003A7BCE" w:rsidP="003B7388">
            <w:pPr>
              <w:jc w:val="center"/>
              <w:rPr>
                <w:rFonts w:ascii="Times New Roman" w:hAnsi="Times New Roman" w:cs="Times New Roman"/>
                <w:strike/>
                <w:sz w:val="20"/>
                <w:szCs w:val="20"/>
                <w:lang w:val="mn-MN"/>
              </w:rPr>
            </w:pPr>
          </w:p>
        </w:tc>
        <w:tc>
          <w:tcPr>
            <w:tcW w:w="3924" w:type="dxa"/>
          </w:tcPr>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p>
          <w:p w:rsidR="003A7BCE" w:rsidRDefault="003A7BCE" w:rsidP="003B7388">
            <w:pPr>
              <w:rPr>
                <w:rFonts w:ascii="Times New Roman" w:hAnsi="Times New Roman" w:cs="Times New Roman"/>
                <w:sz w:val="20"/>
                <w:szCs w:val="20"/>
                <w:lang w:val="mn-MN"/>
              </w:rPr>
            </w:pPr>
            <w:r w:rsidRPr="00C97779">
              <w:rPr>
                <w:rFonts w:ascii="Times New Roman" w:eastAsia="Times New Roman" w:hAnsi="Times New Roman" w:cs="Times New Roman"/>
                <w:strike/>
                <w:sz w:val="20"/>
                <w:szCs w:val="20"/>
                <w:highlight w:val="yellow"/>
              </w:rPr>
              <w:t>Үйлдвэрлэлийн</w:t>
            </w:r>
            <w:r w:rsidRPr="00C97779">
              <w:rPr>
                <w:rFonts w:ascii="Times New Roman" w:eastAsia="Times New Roman" w:hAnsi="Times New Roman" w:cs="Times New Roman"/>
                <w:color w:val="00B050"/>
                <w:sz w:val="20"/>
                <w:szCs w:val="20"/>
                <w:lang w:val="mn-MN"/>
              </w:rPr>
              <w:t xml:space="preserve"> угсралтын</w:t>
            </w:r>
          </w:p>
          <w:p w:rsidR="003A7BCE" w:rsidRDefault="003A7BCE" w:rsidP="003B7388">
            <w:pPr>
              <w:rPr>
                <w:rFonts w:ascii="Times New Roman" w:hAnsi="Times New Roman" w:cs="Times New Roman"/>
                <w:sz w:val="20"/>
                <w:szCs w:val="20"/>
                <w:lang w:val="mn-MN"/>
              </w:rPr>
            </w:pPr>
          </w:p>
          <w:p w:rsidR="003A7BCE" w:rsidRPr="00D31D26" w:rsidRDefault="003A7BCE" w:rsidP="003B7388">
            <w:pPr>
              <w:rPr>
                <w:rFonts w:ascii="Times New Roman" w:hAnsi="Times New Roman" w:cs="Times New Roman"/>
                <w:sz w:val="20"/>
                <w:szCs w:val="20"/>
                <w:lang w:val="mn-MN"/>
              </w:rPr>
            </w:pPr>
          </w:p>
        </w:tc>
        <w:tc>
          <w:tcPr>
            <w:tcW w:w="3924" w:type="dxa"/>
          </w:tcPr>
          <w:p w:rsidR="003A7BCE" w:rsidRDefault="003A7BCE" w:rsidP="003B7388">
            <w:pPr>
              <w:rPr>
                <w:rFonts w:ascii="Times New Roman" w:hAnsi="Times New Roman" w:cs="Times New Roman"/>
                <w:sz w:val="20"/>
                <w:szCs w:val="20"/>
                <w:lang w:val="mn-MN"/>
              </w:rPr>
            </w:pPr>
          </w:p>
        </w:tc>
      </w:tr>
      <w:tr w:rsidR="003A7BCE" w:rsidTr="003A7BCE">
        <w:trPr>
          <w:trHeight w:val="1374"/>
        </w:trPr>
        <w:tc>
          <w:tcPr>
            <w:tcW w:w="3923"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2.6.22 Хэд хэдэн машины тусламжтайгаар тулгуурыг эргүүлэх аргаар өргөх үед цахилгаан эргүүлэг ба трактор хэрэглэх бөгөөд тэдгээрийг канатаар татах хурд адилхан байх ёстой.</w:t>
            </w: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p>
        </w:tc>
        <w:tc>
          <w:tcPr>
            <w:tcW w:w="3924" w:type="dxa"/>
            <w:vAlign w:val="center"/>
          </w:tcPr>
          <w:p w:rsidR="003A7BCE" w:rsidRDefault="003A7BCE" w:rsidP="003B7388">
            <w:pPr>
              <w:rPr>
                <w:rFonts w:ascii="Times New Roman" w:hAnsi="Times New Roman" w:cs="Times New Roman"/>
                <w:sz w:val="20"/>
                <w:szCs w:val="20"/>
                <w:lang w:val="mn-MN"/>
              </w:rPr>
            </w:pPr>
            <w:r>
              <w:rPr>
                <w:rFonts w:ascii="Times New Roman" w:hAnsi="Times New Roman" w:cs="Times New Roman"/>
                <w:sz w:val="20"/>
                <w:szCs w:val="20"/>
                <w:lang w:val="mn-MN"/>
              </w:rPr>
              <w:t xml:space="preserve">                         Өөрчлөлтгүй</w:t>
            </w:r>
          </w:p>
          <w:p w:rsidR="003A7BCE" w:rsidRPr="00D31D26" w:rsidRDefault="003A7BCE" w:rsidP="003B7388">
            <w:pPr>
              <w:ind w:firstLine="284"/>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hAnsi="Times New Roman" w:cs="Times New Roman"/>
                <w:sz w:val="20"/>
                <w:szCs w:val="20"/>
              </w:rPr>
            </w:pPr>
          </w:p>
        </w:tc>
      </w:tr>
      <w:tr w:rsidR="003A7BCE" w:rsidTr="003A7BCE">
        <w:trPr>
          <w:trHeight w:val="1138"/>
        </w:trPr>
        <w:tc>
          <w:tcPr>
            <w:tcW w:w="3923" w:type="dxa"/>
          </w:tcPr>
          <w:p w:rsidR="003A7BCE" w:rsidRPr="00CC1C7B"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rPr>
            </w:pPr>
            <w:r w:rsidRPr="00D31D26">
              <w:rPr>
                <w:rFonts w:ascii="Times New Roman" w:eastAsia="Times New Roman" w:hAnsi="Times New Roman" w:cs="Times New Roman"/>
                <w:sz w:val="20"/>
                <w:szCs w:val="20"/>
              </w:rPr>
              <w:t>2.6.23 Эргүүлэх аргаар тулгуурыг өргөх үед тракторын хөдөлгөөний чиглэл нь төлөвлөгдсөн нарийн байна. Талбайн хэмжээ нь таталтын тросын сонгосон газрын хэмжээг хангахаар байх ёстой.</w:t>
            </w:r>
          </w:p>
        </w:tc>
        <w:tc>
          <w:tcPr>
            <w:tcW w:w="3924" w:type="dxa"/>
            <w:vAlign w:val="center"/>
          </w:tcPr>
          <w:p w:rsidR="003A7BCE" w:rsidRDefault="003A7BCE" w:rsidP="003B7388">
            <w:pPr>
              <w:rPr>
                <w:rFonts w:ascii="Times New Roman" w:hAnsi="Times New Roman" w:cs="Times New Roman"/>
                <w:sz w:val="20"/>
                <w:szCs w:val="20"/>
                <w:lang w:val="mn-MN"/>
              </w:rPr>
            </w:pPr>
            <w:r>
              <w:rPr>
                <w:rFonts w:ascii="Times New Roman" w:hAnsi="Times New Roman" w:cs="Times New Roman"/>
                <w:sz w:val="20"/>
                <w:szCs w:val="20"/>
                <w:lang w:val="mn-MN"/>
              </w:rPr>
              <w:t xml:space="preserve">                         Өөрчлөлтгүй</w:t>
            </w:r>
          </w:p>
          <w:p w:rsidR="003A7BCE" w:rsidRPr="00D31D26"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075"/>
        </w:trPr>
        <w:tc>
          <w:tcPr>
            <w:tcW w:w="3923" w:type="dxa"/>
          </w:tcPr>
          <w:p w:rsidR="003A7BCE" w:rsidRPr="00E567C6" w:rsidRDefault="003A7BCE" w:rsidP="003B7388">
            <w:pPr>
              <w:contextualSpacing/>
              <w:jc w:val="center"/>
              <w:rPr>
                <w:rFonts w:ascii="Times New Roman" w:hAnsi="Times New Roman" w:cs="Times New Roman"/>
                <w:sz w:val="20"/>
                <w:szCs w:val="20"/>
              </w:rPr>
            </w:pPr>
            <w:r w:rsidRPr="00E567C6">
              <w:rPr>
                <w:rFonts w:ascii="Times New Roman" w:hAnsi="Times New Roman" w:cs="Times New Roman"/>
                <w:sz w:val="20"/>
                <w:szCs w:val="20"/>
              </w:rPr>
              <w:lastRenderedPageBreak/>
              <w:t>2.7.  ЦАГ УУРЫН БА ГАЗРЫН ГАДАРГУУГИЙН ОНЦГОЙ</w:t>
            </w:r>
            <w:r>
              <w:rPr>
                <w:rFonts w:ascii="Times New Roman" w:hAnsi="Times New Roman" w:cs="Times New Roman"/>
                <w:sz w:val="20"/>
                <w:szCs w:val="20"/>
              </w:rPr>
              <w:t xml:space="preserve"> </w:t>
            </w:r>
            <w:r w:rsidRPr="00E567C6">
              <w:rPr>
                <w:rFonts w:ascii="Times New Roman" w:hAnsi="Times New Roman" w:cs="Times New Roman"/>
                <w:sz w:val="20"/>
                <w:szCs w:val="20"/>
              </w:rPr>
              <w:t>НӨХЦӨЛ ДЭХ ҮЙЛДВЭРЛЭЛИЙН АЖИЛ</w:t>
            </w:r>
          </w:p>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 xml:space="preserve"> </w:t>
            </w:r>
          </w:p>
          <w:p w:rsidR="003A7BCE" w:rsidRPr="00A05865" w:rsidRDefault="003A7BCE" w:rsidP="003B7388">
            <w:pPr>
              <w:contextualSpacing/>
              <w:jc w:val="center"/>
              <w:rPr>
                <w:rFonts w:ascii="Times New Roman" w:hAnsi="Times New Roman" w:cs="Times New Roman"/>
                <w:i/>
                <w:sz w:val="20"/>
                <w:szCs w:val="20"/>
              </w:rPr>
            </w:pPr>
            <w:r w:rsidRPr="00A05865">
              <w:rPr>
                <w:rFonts w:ascii="Times New Roman" w:hAnsi="Times New Roman" w:cs="Times New Roman"/>
                <w:i/>
                <w:sz w:val="20"/>
                <w:szCs w:val="20"/>
              </w:rPr>
              <w:t>Уулархаг газарт аюулгүй ажиллах</w:t>
            </w:r>
          </w:p>
          <w:p w:rsidR="003A7BCE" w:rsidRPr="00A05865" w:rsidRDefault="003A7BCE" w:rsidP="003B7388">
            <w:pPr>
              <w:contextualSpacing/>
              <w:jc w:val="center"/>
              <w:rPr>
                <w:rFonts w:ascii="Times New Roman" w:hAnsi="Times New Roman" w:cs="Times New Roman"/>
                <w:i/>
                <w:sz w:val="20"/>
                <w:szCs w:val="20"/>
              </w:rPr>
            </w:pPr>
            <w:r w:rsidRPr="00A05865">
              <w:rPr>
                <w:rFonts w:ascii="Times New Roman" w:hAnsi="Times New Roman" w:cs="Times New Roman"/>
                <w:i/>
                <w:sz w:val="20"/>
                <w:szCs w:val="20"/>
              </w:rPr>
              <w:t>ажлын зохион байгуулалт</w:t>
            </w:r>
          </w:p>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 xml:space="preserve"> </w:t>
            </w:r>
          </w:p>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w:t>
            </w:r>
            <w:r w:rsidRPr="00E567C6">
              <w:rPr>
                <w:rFonts w:ascii="Times New Roman" w:hAnsi="Times New Roman" w:cs="Times New Roman"/>
                <w:sz w:val="20"/>
                <w:szCs w:val="20"/>
              </w:rPr>
              <w:tab/>
              <w:t xml:space="preserve">Хүрч очиход түвэгтэй хэсгүүд болон уулын ажлыг зөвхөн  </w:t>
            </w:r>
            <w:r w:rsidRPr="001C13C4">
              <w:rPr>
                <w:rFonts w:ascii="Times New Roman" w:hAnsi="Times New Roman" w:cs="Times New Roman"/>
                <w:sz w:val="20"/>
                <w:szCs w:val="20"/>
                <w:highlight w:val="yellow"/>
              </w:rPr>
              <w:t>хэсгийн</w:t>
            </w:r>
            <w:r w:rsidRPr="00E567C6">
              <w:rPr>
                <w:rFonts w:ascii="Times New Roman" w:hAnsi="Times New Roman" w:cs="Times New Roman"/>
                <w:sz w:val="20"/>
                <w:szCs w:val="20"/>
              </w:rPr>
              <w:t xml:space="preserve"> дарга (ахлах даамал)–ын зөвшөөрлөөр гүйцэтгэх ёстой. Зөвшөөрлийг өдөр бүр ажил эхлэхээс өмнө өгнө. Цасны нуралт, чулуу унаж болзошгүй газар, хэвтээгээр хийх ажлыг уулын тусгай албатай зөвшилцсөний үндсэн дээр ажилд оруулах-нарядаар гүйцэтгүүлэх  ёстой.</w:t>
            </w:r>
          </w:p>
          <w:p w:rsidR="003A7BCE" w:rsidRDefault="003A7BCE" w:rsidP="003B7388">
            <w:pPr>
              <w:contextualSpacing/>
              <w:jc w:val="both"/>
              <w:rPr>
                <w:rFonts w:ascii="Times New Roman" w:hAnsi="Times New Roman" w:cs="Times New Roman"/>
                <w:sz w:val="20"/>
                <w:szCs w:val="20"/>
              </w:rPr>
            </w:pPr>
          </w:p>
          <w:p w:rsidR="003A7BCE" w:rsidRPr="00D31D26" w:rsidRDefault="003A7BCE" w:rsidP="003B7388">
            <w:pPr>
              <w:pStyle w:val="ListParagraph"/>
              <w:shd w:val="clear" w:color="auto" w:fill="FFFFFF"/>
              <w:ind w:left="0"/>
              <w:jc w:val="both"/>
              <w:textAlignment w:val="top"/>
              <w:rPr>
                <w:rFonts w:ascii="Times New Roman" w:eastAsia="Times New Roman" w:hAnsi="Times New Roman" w:cs="Times New Roman"/>
                <w:sz w:val="20"/>
                <w:szCs w:val="20"/>
              </w:rPr>
            </w:pPr>
          </w:p>
        </w:tc>
        <w:tc>
          <w:tcPr>
            <w:tcW w:w="3924" w:type="dxa"/>
          </w:tcPr>
          <w:p w:rsidR="003A7BCE" w:rsidRPr="001C13C4" w:rsidRDefault="003A7BCE" w:rsidP="003B7388">
            <w:pPr>
              <w:contextualSpacing/>
              <w:jc w:val="both"/>
              <w:rPr>
                <w:rFonts w:ascii="Times New Roman" w:eastAsiaTheme="minorHAnsi" w:hAnsi="Times New Roman" w:cs="Times New Roman"/>
                <w:caps/>
                <w:color w:val="00B050"/>
                <w:sz w:val="20"/>
                <w:szCs w:val="20"/>
                <w:lang w:val="mn-MN"/>
              </w:rPr>
            </w:pPr>
            <w:r w:rsidRPr="001C13C4">
              <w:rPr>
                <w:rFonts w:ascii="Times New Roman" w:eastAsiaTheme="minorHAnsi" w:hAnsi="Times New Roman" w:cs="Times New Roman"/>
                <w:color w:val="00B050"/>
                <w:sz w:val="20"/>
                <w:szCs w:val="20"/>
                <w:lang w:val="mn-MN"/>
              </w:rPr>
              <w:t xml:space="preserve">2.7. </w:t>
            </w:r>
            <w:r w:rsidRPr="001C13C4">
              <w:rPr>
                <w:rFonts w:ascii="Times New Roman" w:eastAsiaTheme="minorHAnsi" w:hAnsi="Times New Roman" w:cs="Times New Roman"/>
                <w:caps/>
                <w:color w:val="00B050"/>
                <w:sz w:val="20"/>
                <w:szCs w:val="20"/>
                <w:lang w:val="mn-MN"/>
              </w:rPr>
              <w:t xml:space="preserve">Газар зүй, цаг уурын онцгой </w:t>
            </w:r>
          </w:p>
          <w:p w:rsidR="003A7BCE" w:rsidRPr="001C13C4" w:rsidRDefault="003A7BCE" w:rsidP="003B7388">
            <w:pPr>
              <w:contextualSpacing/>
              <w:jc w:val="both"/>
              <w:rPr>
                <w:rFonts w:ascii="Times New Roman" w:eastAsiaTheme="minorHAnsi" w:hAnsi="Times New Roman" w:cs="Times New Roman"/>
                <w:caps/>
                <w:color w:val="00B050"/>
                <w:sz w:val="20"/>
                <w:szCs w:val="20"/>
                <w:lang w:val="mn-MN"/>
              </w:rPr>
            </w:pPr>
            <w:r w:rsidRPr="001C13C4">
              <w:rPr>
                <w:rFonts w:ascii="Times New Roman" w:eastAsiaTheme="minorHAnsi" w:hAnsi="Times New Roman" w:cs="Times New Roman"/>
                <w:caps/>
                <w:color w:val="00B050"/>
                <w:sz w:val="20"/>
                <w:szCs w:val="20"/>
                <w:lang w:val="mn-MN"/>
              </w:rPr>
              <w:t xml:space="preserve">Нөхцөл дэх  угсралтын ажил </w:t>
            </w:r>
          </w:p>
          <w:p w:rsidR="003A7BCE" w:rsidRDefault="003A7BCE" w:rsidP="003B7388">
            <w:pPr>
              <w:contextualSpacing/>
              <w:jc w:val="center"/>
              <w:rPr>
                <w:rFonts w:ascii="Times New Roman" w:hAnsi="Times New Roman" w:cs="Times New Roman"/>
                <w:sz w:val="20"/>
                <w:szCs w:val="20"/>
              </w:rPr>
            </w:pPr>
          </w:p>
          <w:p w:rsidR="003A7BCE" w:rsidRDefault="003A7BCE" w:rsidP="003B7388">
            <w:pPr>
              <w:contextualSpacing/>
              <w:jc w:val="center"/>
              <w:rPr>
                <w:rFonts w:ascii="Times New Roman" w:hAnsi="Times New Roman" w:cs="Times New Roman"/>
                <w:sz w:val="20"/>
                <w:szCs w:val="20"/>
              </w:rPr>
            </w:pPr>
          </w:p>
          <w:p w:rsidR="003A7BCE" w:rsidRDefault="003A7BCE" w:rsidP="003B7388">
            <w:pPr>
              <w:contextualSpacing/>
              <w:jc w:val="center"/>
              <w:rPr>
                <w:rFonts w:ascii="Times New Roman" w:hAnsi="Times New Roman" w:cs="Times New Roman"/>
                <w:sz w:val="20"/>
                <w:szCs w:val="20"/>
              </w:rPr>
            </w:pPr>
          </w:p>
          <w:p w:rsidR="003A7BCE" w:rsidRDefault="003A7BCE" w:rsidP="003B7388">
            <w:pPr>
              <w:contextualSpacing/>
              <w:jc w:val="center"/>
              <w:rPr>
                <w:rFonts w:ascii="Times New Roman" w:hAnsi="Times New Roman" w:cs="Times New Roman"/>
                <w:sz w:val="20"/>
                <w:szCs w:val="20"/>
              </w:rPr>
            </w:pPr>
          </w:p>
          <w:p w:rsidR="003A7BCE" w:rsidRDefault="003A7BCE" w:rsidP="003B7388">
            <w:pPr>
              <w:contextualSpacing/>
              <w:jc w:val="center"/>
              <w:rPr>
                <w:rFonts w:ascii="Times New Roman" w:hAnsi="Times New Roman" w:cs="Times New Roman"/>
                <w:sz w:val="20"/>
                <w:szCs w:val="20"/>
              </w:rPr>
            </w:pPr>
          </w:p>
          <w:p w:rsidR="003A7BCE" w:rsidRDefault="003A7BCE" w:rsidP="003B7388">
            <w:pPr>
              <w:contextualSpacing/>
              <w:jc w:val="center"/>
              <w:rPr>
                <w:rFonts w:ascii="Times New Roman" w:hAnsi="Times New Roman" w:cs="Times New Roman"/>
                <w:sz w:val="20"/>
                <w:szCs w:val="20"/>
              </w:rPr>
            </w:pPr>
          </w:p>
          <w:p w:rsidR="003A7BCE" w:rsidRPr="001C13C4" w:rsidRDefault="003A7BCE" w:rsidP="003B7388">
            <w:pPr>
              <w:contextualSpacing/>
              <w:jc w:val="center"/>
              <w:rPr>
                <w:rFonts w:ascii="Times New Roman" w:hAnsi="Times New Roman" w:cs="Times New Roman"/>
                <w:strike/>
                <w:sz w:val="20"/>
                <w:szCs w:val="20"/>
                <w:lang w:val="mn-MN"/>
              </w:rPr>
            </w:pPr>
            <w:r>
              <w:rPr>
                <w:rFonts w:ascii="Times New Roman" w:hAnsi="Times New Roman" w:cs="Times New Roman"/>
                <w:sz w:val="20"/>
                <w:szCs w:val="20"/>
                <w:lang w:val="mn-MN"/>
              </w:rPr>
              <w:t>Өөрчлөлтгүй</w:t>
            </w:r>
          </w:p>
        </w:tc>
        <w:tc>
          <w:tcPr>
            <w:tcW w:w="3924" w:type="dxa"/>
          </w:tcPr>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3B7388">
              <w:rPr>
                <w:rFonts w:ascii="Times New Roman" w:eastAsia="Times New Roman" w:hAnsi="Times New Roman" w:cs="Times New Roman"/>
                <w:sz w:val="20"/>
                <w:szCs w:val="20"/>
                <w:lang w:val="mn-MN"/>
              </w:rPr>
              <w:t>Найруулга</w:t>
            </w:r>
          </w:p>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1C13C4">
              <w:rPr>
                <w:rFonts w:ascii="Times New Roman" w:hAnsi="Times New Roman" w:cs="Times New Roman"/>
                <w:strike/>
                <w:sz w:val="20"/>
                <w:szCs w:val="20"/>
                <w:highlight w:val="yellow"/>
              </w:rPr>
              <w:t xml:space="preserve"> Хэсгийн</w:t>
            </w:r>
            <w:r>
              <w:rPr>
                <w:rFonts w:ascii="Times New Roman" w:hAnsi="Times New Roman" w:cs="Times New Roman"/>
                <w:strike/>
                <w:sz w:val="20"/>
                <w:szCs w:val="20"/>
                <w:lang w:val="mn-MN"/>
              </w:rPr>
              <w:t xml:space="preserve"> </w:t>
            </w:r>
            <w:r w:rsidRPr="001C13C4">
              <w:rPr>
                <w:rFonts w:ascii="Times New Roman" w:hAnsi="Times New Roman" w:cs="Times New Roman"/>
                <w:color w:val="00B050"/>
                <w:sz w:val="20"/>
                <w:szCs w:val="20"/>
                <w:lang w:val="mn-MN"/>
              </w:rPr>
              <w:t>бригадын</w:t>
            </w:r>
          </w:p>
        </w:tc>
        <w:tc>
          <w:tcPr>
            <w:tcW w:w="3924" w:type="dxa"/>
          </w:tcPr>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1839"/>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2.7.2</w:t>
            </w:r>
            <w:r w:rsidRPr="00E567C6">
              <w:rPr>
                <w:rFonts w:ascii="Times New Roman" w:hAnsi="Times New Roman" w:cs="Times New Roman"/>
                <w:sz w:val="20"/>
                <w:szCs w:val="20"/>
              </w:rPr>
              <w:tab/>
              <w:t xml:space="preserve">Угсралтын </w:t>
            </w:r>
            <w:r w:rsidRPr="001C13C4">
              <w:rPr>
                <w:rFonts w:ascii="Times New Roman" w:hAnsi="Times New Roman" w:cs="Times New Roman"/>
                <w:sz w:val="20"/>
                <w:szCs w:val="20"/>
                <w:highlight w:val="yellow"/>
              </w:rPr>
              <w:t>хэсгийн</w:t>
            </w:r>
            <w:r w:rsidRPr="00E567C6">
              <w:rPr>
                <w:rFonts w:ascii="Times New Roman" w:hAnsi="Times New Roman" w:cs="Times New Roman"/>
                <w:sz w:val="20"/>
                <w:szCs w:val="20"/>
              </w:rPr>
              <w:t xml:space="preserve"> бүрэлдэхүүнд шаардлагатай аврах хэрэгслээр хангагдсан, хүмүүсийг аврах ослын </w:t>
            </w:r>
            <w:r w:rsidRPr="001C13C4">
              <w:rPr>
                <w:rFonts w:ascii="Times New Roman" w:hAnsi="Times New Roman" w:cs="Times New Roman"/>
                <w:sz w:val="20"/>
                <w:szCs w:val="20"/>
                <w:highlight w:val="yellow"/>
              </w:rPr>
              <w:t>бүлгийг</w:t>
            </w:r>
            <w:r w:rsidRPr="00E567C6">
              <w:rPr>
                <w:rFonts w:ascii="Times New Roman" w:hAnsi="Times New Roman" w:cs="Times New Roman"/>
                <w:sz w:val="20"/>
                <w:szCs w:val="20"/>
              </w:rPr>
              <w:t xml:space="preserve"> байгуулсан байх хэрэгтэй. Ослын бүлэг нь холбогдох журмаар батлагдсан зааврыг мөрдөж ажиллвал зохино.</w:t>
            </w:r>
          </w:p>
          <w:p w:rsidR="003A7BCE" w:rsidRPr="00E567C6" w:rsidRDefault="003A7BCE" w:rsidP="003B7388">
            <w:pPr>
              <w:pStyle w:val="ListParagraph"/>
              <w:numPr>
                <w:ilvl w:val="2"/>
                <w:numId w:val="12"/>
              </w:numPr>
              <w:shd w:val="clear" w:color="auto" w:fill="FFFFFF"/>
              <w:ind w:left="0"/>
              <w:jc w:val="both"/>
              <w:textAlignment w:val="top"/>
              <w:rPr>
                <w:rFonts w:ascii="Times New Roman" w:hAnsi="Times New Roman" w:cs="Times New Roman"/>
                <w:sz w:val="20"/>
                <w:szCs w:val="20"/>
              </w:rPr>
            </w:pPr>
          </w:p>
        </w:tc>
        <w:tc>
          <w:tcPr>
            <w:tcW w:w="3924" w:type="dxa"/>
          </w:tcPr>
          <w:p w:rsidR="003A7BCE" w:rsidRDefault="003A7BCE" w:rsidP="003B7388">
            <w:pPr>
              <w:pStyle w:val="ListParagraph"/>
              <w:shd w:val="clear" w:color="auto" w:fill="FFFFFF"/>
              <w:ind w:left="0"/>
              <w:textAlignment w:val="top"/>
              <w:rPr>
                <w:rFonts w:ascii="Times New Roman" w:hAnsi="Times New Roman" w:cs="Times New Roman"/>
                <w:color w:val="00B050"/>
                <w:sz w:val="20"/>
                <w:szCs w:val="20"/>
                <w:lang w:val="mn-MN"/>
              </w:rPr>
            </w:pPr>
          </w:p>
          <w:p w:rsidR="003A7BCE" w:rsidRDefault="003A7BCE" w:rsidP="003B7388">
            <w:pPr>
              <w:pStyle w:val="ListParagraph"/>
              <w:shd w:val="clear" w:color="auto" w:fill="FFFFFF"/>
              <w:ind w:left="0"/>
              <w:jc w:val="center"/>
              <w:textAlignment w:val="top"/>
              <w:rPr>
                <w:rFonts w:ascii="Times New Roman" w:hAnsi="Times New Roman" w:cs="Times New Roman"/>
                <w:sz w:val="20"/>
                <w:szCs w:val="20"/>
                <w:lang w:val="mn-MN"/>
              </w:rPr>
            </w:pPr>
          </w:p>
          <w:p w:rsidR="003A7BCE" w:rsidRDefault="003A7BCE" w:rsidP="003B7388">
            <w:pPr>
              <w:pStyle w:val="ListParagraph"/>
              <w:shd w:val="clear" w:color="auto" w:fill="FFFFFF"/>
              <w:ind w:left="0"/>
              <w:jc w:val="center"/>
              <w:textAlignment w:val="top"/>
              <w:rPr>
                <w:rFonts w:ascii="Times New Roman" w:hAnsi="Times New Roman" w:cs="Times New Roman"/>
                <w:sz w:val="20"/>
                <w:szCs w:val="20"/>
                <w:lang w:val="mn-MN"/>
              </w:rPr>
            </w:pPr>
          </w:p>
          <w:p w:rsidR="003A7BCE" w:rsidRDefault="003A7BCE" w:rsidP="003B7388">
            <w:pPr>
              <w:pStyle w:val="ListParagraph"/>
              <w:shd w:val="clear" w:color="auto" w:fill="FFFFFF"/>
              <w:ind w:left="0"/>
              <w:jc w:val="center"/>
              <w:textAlignment w:val="top"/>
              <w:rPr>
                <w:rFonts w:ascii="Times New Roman" w:hAnsi="Times New Roman" w:cs="Times New Roman"/>
                <w:sz w:val="20"/>
                <w:szCs w:val="20"/>
                <w:lang w:val="mn-MN"/>
              </w:rPr>
            </w:pPr>
          </w:p>
          <w:p w:rsidR="003A7BCE" w:rsidRDefault="003A7BCE" w:rsidP="003B7388">
            <w:pPr>
              <w:pStyle w:val="ListParagraph"/>
              <w:shd w:val="clear" w:color="auto" w:fill="FFFFFF"/>
              <w:ind w:left="0"/>
              <w:jc w:val="center"/>
              <w:textAlignment w:val="top"/>
              <w:rPr>
                <w:rFonts w:ascii="Times New Roman" w:hAnsi="Times New Roman" w:cs="Times New Roman"/>
                <w:sz w:val="20"/>
                <w:szCs w:val="20"/>
                <w:lang w:val="mn-MN"/>
              </w:rPr>
            </w:pPr>
          </w:p>
          <w:p w:rsidR="003A7BCE" w:rsidRPr="0067102C" w:rsidRDefault="003A7BCE" w:rsidP="003B7388">
            <w:pPr>
              <w:pStyle w:val="ListParagraph"/>
              <w:shd w:val="clear" w:color="auto" w:fill="FFFFFF"/>
              <w:ind w:left="0"/>
              <w:jc w:val="center"/>
              <w:textAlignment w:val="top"/>
              <w:rPr>
                <w:rFonts w:ascii="Times New Roman" w:hAnsi="Times New Roman" w:cs="Times New Roman"/>
                <w:strike/>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3B7388">
            <w:pPr>
              <w:pStyle w:val="ListParagraph"/>
              <w:shd w:val="clear" w:color="auto" w:fill="FFFFFF"/>
              <w:ind w:left="0"/>
              <w:textAlignment w:val="top"/>
              <w:rPr>
                <w:rFonts w:ascii="Times New Roman" w:hAnsi="Times New Roman" w:cs="Times New Roman"/>
                <w:color w:val="00B050"/>
                <w:sz w:val="20"/>
                <w:szCs w:val="20"/>
                <w:lang w:val="mn-MN"/>
              </w:rPr>
            </w:pPr>
            <w:r w:rsidRPr="001C13C4">
              <w:rPr>
                <w:rFonts w:ascii="Times New Roman" w:hAnsi="Times New Roman" w:cs="Times New Roman"/>
                <w:strike/>
                <w:sz w:val="20"/>
                <w:szCs w:val="20"/>
                <w:highlight w:val="yellow"/>
              </w:rPr>
              <w:t>Хэсгийн</w:t>
            </w:r>
            <w:r>
              <w:rPr>
                <w:rFonts w:ascii="Times New Roman" w:hAnsi="Times New Roman" w:cs="Times New Roman"/>
                <w:strike/>
                <w:sz w:val="20"/>
                <w:szCs w:val="20"/>
                <w:lang w:val="mn-MN"/>
              </w:rPr>
              <w:t xml:space="preserve"> </w:t>
            </w:r>
            <w:r w:rsidRPr="001C13C4">
              <w:rPr>
                <w:rFonts w:ascii="Times New Roman" w:hAnsi="Times New Roman" w:cs="Times New Roman"/>
                <w:color w:val="00B050"/>
                <w:sz w:val="20"/>
                <w:szCs w:val="20"/>
                <w:lang w:val="mn-MN"/>
              </w:rPr>
              <w:t>бригадын</w:t>
            </w:r>
          </w:p>
          <w:p w:rsidR="003A7BCE" w:rsidRPr="003B7388"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67102C">
              <w:rPr>
                <w:rFonts w:ascii="Times New Roman" w:hAnsi="Times New Roman" w:cs="Times New Roman"/>
                <w:strike/>
                <w:sz w:val="20"/>
                <w:szCs w:val="20"/>
                <w:highlight w:val="yellow"/>
              </w:rPr>
              <w:t>Бүлгийг</w:t>
            </w:r>
            <w:r>
              <w:rPr>
                <w:rFonts w:ascii="Times New Roman" w:hAnsi="Times New Roman" w:cs="Times New Roman"/>
                <w:strike/>
                <w:sz w:val="20"/>
                <w:szCs w:val="20"/>
                <w:lang w:val="mn-MN"/>
              </w:rPr>
              <w:t xml:space="preserve"> </w:t>
            </w:r>
            <w:r w:rsidRPr="0067102C">
              <w:rPr>
                <w:rFonts w:ascii="Times New Roman" w:hAnsi="Times New Roman" w:cs="Times New Roman"/>
                <w:color w:val="00B050"/>
                <w:sz w:val="20"/>
                <w:szCs w:val="20"/>
                <w:lang w:val="mn-MN"/>
              </w:rPr>
              <w:t>бригадыг</w:t>
            </w:r>
          </w:p>
        </w:tc>
        <w:tc>
          <w:tcPr>
            <w:tcW w:w="3924" w:type="dxa"/>
          </w:tcPr>
          <w:p w:rsidR="003A7BCE" w:rsidRPr="001C13C4" w:rsidRDefault="003A7BCE" w:rsidP="003B7388">
            <w:pPr>
              <w:pStyle w:val="ListParagraph"/>
              <w:shd w:val="clear" w:color="auto" w:fill="FFFFFF"/>
              <w:ind w:left="0"/>
              <w:textAlignment w:val="top"/>
              <w:rPr>
                <w:rFonts w:ascii="Times New Roman" w:hAnsi="Times New Roman" w:cs="Times New Roman"/>
                <w:strike/>
                <w:sz w:val="20"/>
                <w:szCs w:val="20"/>
                <w:highlight w:val="yellow"/>
              </w:rPr>
            </w:pPr>
          </w:p>
        </w:tc>
      </w:tr>
      <w:tr w:rsidR="003A7BCE" w:rsidTr="003A7BCE">
        <w:trPr>
          <w:trHeight w:val="1695"/>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2.7.3</w:t>
            </w:r>
            <w:r w:rsidRPr="00E567C6">
              <w:rPr>
                <w:rFonts w:ascii="Times New Roman" w:hAnsi="Times New Roman" w:cs="Times New Roman"/>
                <w:sz w:val="20"/>
                <w:szCs w:val="20"/>
              </w:rPr>
              <w:tab/>
              <w:t>Уулархаг газарт ажиллаж буй хүмүүс харилцан бие биедээ туслах боломжийг бүрдүүлэхийн тулд ажиллагсдын хооронд дуут холбоотой байх, байнга бие биеэ харах боломжоор хангагдсан байх ёстой. Хүмүүс ганц нэгээрээ шилжих явахыг хориглоно.</w:t>
            </w:r>
          </w:p>
        </w:tc>
        <w:tc>
          <w:tcPr>
            <w:tcW w:w="3924" w:type="dxa"/>
            <w:vAlign w:val="center"/>
          </w:tcPr>
          <w:p w:rsidR="003A7BCE" w:rsidRPr="00D31D26" w:rsidRDefault="003A7BCE" w:rsidP="003B7388">
            <w:pPr>
              <w:pStyle w:val="ListParagraph"/>
              <w:shd w:val="clear" w:color="auto" w:fill="FFFFFF"/>
              <w:ind w:left="549"/>
              <w:textAlignment w:val="top"/>
              <w:rPr>
                <w:rFonts w:ascii="Times New Roman" w:hAnsi="Times New Roman" w:cs="Times New Roman"/>
                <w:sz w:val="20"/>
                <w:szCs w:val="20"/>
              </w:rPr>
            </w:pPr>
            <w:r>
              <w:rPr>
                <w:rFonts w:ascii="Times New Roman" w:hAnsi="Times New Roman" w:cs="Times New Roman"/>
                <w:sz w:val="20"/>
                <w:szCs w:val="20"/>
                <w:lang w:val="mn-MN"/>
              </w:rPr>
              <w:t xml:space="preserve">            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2119"/>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2.7.4</w:t>
            </w:r>
            <w:r w:rsidRPr="00E567C6">
              <w:rPr>
                <w:rFonts w:ascii="Times New Roman" w:hAnsi="Times New Roman" w:cs="Times New Roman"/>
                <w:sz w:val="20"/>
                <w:szCs w:val="20"/>
              </w:rPr>
              <w:tab/>
              <w:t>Өндөрт тусгайлан ажиллахаар суралцсан буюу хаданд авирагчийн үнэмлэхтэй ажилтан 45 градусаас дээш налуу газарт ажил гүйцэтгэнэ. Энэхүү ажлын явцад “Хэвгий ба налуу дээр хаданд авирч ажиллаг</w:t>
            </w:r>
            <w:r>
              <w:rPr>
                <w:rFonts w:ascii="Times New Roman" w:hAnsi="Times New Roman" w:cs="Times New Roman"/>
                <w:sz w:val="20"/>
                <w:szCs w:val="20"/>
                <w:lang w:val="mn-MN"/>
              </w:rPr>
              <w:t>сад</w:t>
            </w:r>
            <w:r w:rsidRPr="00E567C6">
              <w:rPr>
                <w:rFonts w:ascii="Times New Roman" w:hAnsi="Times New Roman" w:cs="Times New Roman"/>
                <w:sz w:val="20"/>
                <w:szCs w:val="20"/>
              </w:rPr>
              <w:t>ын техник аюулгүй ажиллагааны нэг маягийн заавар”-ын шаардлагыг мөрдөж ажиллавал зохино.</w:t>
            </w:r>
          </w:p>
          <w:p w:rsidR="003A7BCE" w:rsidRPr="00E567C6" w:rsidRDefault="003A7BCE" w:rsidP="003B7388">
            <w:pPr>
              <w:pStyle w:val="ListParagraph"/>
              <w:numPr>
                <w:ilvl w:val="2"/>
                <w:numId w:val="12"/>
              </w:numPr>
              <w:shd w:val="clear" w:color="auto" w:fill="FFFFFF"/>
              <w:ind w:left="0"/>
              <w:jc w:val="both"/>
              <w:textAlignment w:val="top"/>
              <w:rPr>
                <w:rFonts w:ascii="Times New Roman" w:hAnsi="Times New Roman" w:cs="Times New Roman"/>
                <w:sz w:val="20"/>
                <w:szCs w:val="20"/>
              </w:rPr>
            </w:pPr>
          </w:p>
        </w:tc>
        <w:tc>
          <w:tcPr>
            <w:tcW w:w="3924" w:type="dxa"/>
          </w:tcPr>
          <w:p w:rsidR="003A7BCE" w:rsidRDefault="003A7BCE" w:rsidP="003B7388">
            <w:pPr>
              <w:pStyle w:val="ListParagraph"/>
              <w:shd w:val="clear" w:color="auto" w:fill="FFFFFF"/>
              <w:ind w:left="691"/>
              <w:jc w:val="center"/>
              <w:textAlignment w:val="top"/>
              <w:rPr>
                <w:rFonts w:ascii="Times New Roman" w:hAnsi="Times New Roman" w:cs="Times New Roman"/>
                <w:sz w:val="20"/>
                <w:szCs w:val="20"/>
                <w:lang w:val="mn-MN"/>
              </w:rPr>
            </w:pPr>
          </w:p>
          <w:p w:rsidR="003A7BCE" w:rsidRDefault="003A7BCE" w:rsidP="003B7388">
            <w:pPr>
              <w:pStyle w:val="ListParagraph"/>
              <w:shd w:val="clear" w:color="auto" w:fill="FFFFFF"/>
              <w:ind w:left="691"/>
              <w:jc w:val="center"/>
              <w:textAlignment w:val="top"/>
              <w:rPr>
                <w:rFonts w:ascii="Times New Roman" w:hAnsi="Times New Roman" w:cs="Times New Roman"/>
                <w:sz w:val="20"/>
                <w:szCs w:val="20"/>
                <w:lang w:val="mn-MN"/>
              </w:rPr>
            </w:pPr>
          </w:p>
          <w:p w:rsidR="003A7BCE" w:rsidRDefault="003A7BCE" w:rsidP="003B7388">
            <w:pPr>
              <w:pStyle w:val="ListParagraph"/>
              <w:shd w:val="clear" w:color="auto" w:fill="FFFFFF"/>
              <w:ind w:left="691"/>
              <w:jc w:val="center"/>
              <w:textAlignment w:val="top"/>
              <w:rPr>
                <w:rFonts w:ascii="Times New Roman" w:hAnsi="Times New Roman" w:cs="Times New Roman"/>
                <w:sz w:val="20"/>
                <w:szCs w:val="20"/>
                <w:lang w:val="mn-MN"/>
              </w:rPr>
            </w:pPr>
          </w:p>
          <w:p w:rsidR="003A7BCE" w:rsidRDefault="003A7BCE" w:rsidP="003B7388">
            <w:pPr>
              <w:pStyle w:val="ListParagraph"/>
              <w:shd w:val="clear" w:color="auto" w:fill="FFFFFF"/>
              <w:ind w:left="691"/>
              <w:jc w:val="center"/>
              <w:textAlignment w:val="top"/>
              <w:rPr>
                <w:rFonts w:ascii="Times New Roman" w:hAnsi="Times New Roman" w:cs="Times New Roman"/>
                <w:sz w:val="20"/>
                <w:szCs w:val="20"/>
                <w:lang w:val="mn-MN"/>
              </w:rPr>
            </w:pPr>
          </w:p>
          <w:p w:rsidR="003A7BCE" w:rsidRPr="00D31D26" w:rsidRDefault="003A7BCE" w:rsidP="003A7BCE">
            <w:pPr>
              <w:pStyle w:val="ListParagraph"/>
              <w:shd w:val="clear" w:color="auto" w:fill="FFFFFF"/>
              <w:ind w:left="-63"/>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986"/>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lastRenderedPageBreak/>
              <w:t>2.7.5</w:t>
            </w:r>
            <w:r w:rsidRPr="00E567C6">
              <w:rPr>
                <w:rFonts w:ascii="Times New Roman" w:hAnsi="Times New Roman" w:cs="Times New Roman"/>
                <w:sz w:val="20"/>
                <w:szCs w:val="20"/>
              </w:rPr>
              <w:tab/>
              <w:t>Бороотой буюу цас хайлах үед гүнзгий хотгор газраар явах, түүнчлэн үерийн урсгалтай хэсгээр нэвтрэн гарахыг хориглоно.</w:t>
            </w:r>
          </w:p>
        </w:tc>
        <w:tc>
          <w:tcPr>
            <w:tcW w:w="3924" w:type="dxa"/>
            <w:vAlign w:val="center"/>
          </w:tcPr>
          <w:p w:rsidR="003A7BCE" w:rsidRPr="00D31D26" w:rsidRDefault="003A7BCE" w:rsidP="00AF753D">
            <w:pPr>
              <w:pStyle w:val="ListParagraph"/>
              <w:shd w:val="clear" w:color="auto" w:fill="FFFFFF"/>
              <w:ind w:left="691"/>
              <w:textAlignment w:val="top"/>
              <w:rPr>
                <w:rFonts w:ascii="Times New Roman" w:hAnsi="Times New Roman" w:cs="Times New Roman"/>
                <w:sz w:val="20"/>
                <w:szCs w:val="20"/>
              </w:rPr>
            </w:pPr>
            <w:r>
              <w:rPr>
                <w:rFonts w:ascii="Times New Roman" w:hAnsi="Times New Roman" w:cs="Times New Roman"/>
                <w:sz w:val="20"/>
                <w:szCs w:val="20"/>
                <w:lang w:val="mn-MN"/>
              </w:rPr>
              <w:t xml:space="preserve">           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1020"/>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2.7.6</w:t>
            </w:r>
            <w:r w:rsidRPr="00E567C6">
              <w:rPr>
                <w:rFonts w:ascii="Times New Roman" w:hAnsi="Times New Roman" w:cs="Times New Roman"/>
                <w:sz w:val="20"/>
                <w:szCs w:val="20"/>
              </w:rPr>
              <w:tab/>
              <w:t>Уулын гол дээгүүр гарахын өмнө эргийг сайтар судлах бөгөөд хоёр эрэг дээр аюулгүй ажиллагааны татлага бэхэлнэ. Голын гармаар урсгалын хурд 1 м/сек-ээс их үед аюулгүй ажиллагааны татлагагүй гарахыг хориглоно.</w:t>
            </w:r>
          </w:p>
        </w:tc>
        <w:tc>
          <w:tcPr>
            <w:tcW w:w="3924" w:type="dxa"/>
            <w:vAlign w:val="center"/>
          </w:tcPr>
          <w:p w:rsidR="003A7BCE" w:rsidRPr="00D31D26" w:rsidRDefault="003A7BCE" w:rsidP="00AF753D">
            <w:pPr>
              <w:pStyle w:val="ListParagraph"/>
              <w:shd w:val="clear" w:color="auto" w:fill="FFFFFF"/>
              <w:ind w:left="833"/>
              <w:textAlignment w:val="top"/>
              <w:rPr>
                <w:rFonts w:ascii="Times New Roman" w:hAnsi="Times New Roman" w:cs="Times New Roman"/>
                <w:sz w:val="20"/>
                <w:szCs w:val="20"/>
              </w:rPr>
            </w:pPr>
            <w:r>
              <w:rPr>
                <w:rFonts w:ascii="Times New Roman" w:hAnsi="Times New Roman" w:cs="Times New Roman"/>
                <w:sz w:val="20"/>
                <w:szCs w:val="20"/>
                <w:lang w:val="mn-MN"/>
              </w:rPr>
              <w:t xml:space="preserve">      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1176"/>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2.7.7</w:t>
            </w:r>
            <w:r w:rsidRPr="00E567C6">
              <w:rPr>
                <w:rFonts w:ascii="Times New Roman" w:hAnsi="Times New Roman" w:cs="Times New Roman"/>
                <w:sz w:val="20"/>
                <w:szCs w:val="20"/>
              </w:rPr>
              <w:tab/>
              <w:t>Блок ба татлагын тусламжтай усан саад дээгүүр блок ба карабин дээр хөлөө урагш доош голын урсгал дагуу тавьж буюу блок дээр гулсаж гарна.</w:t>
            </w:r>
          </w:p>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Pr="00D31D26" w:rsidRDefault="003A7BCE" w:rsidP="003B7388">
            <w:pPr>
              <w:pStyle w:val="ListParagraph"/>
              <w:shd w:val="clear" w:color="auto" w:fill="FFFFFF"/>
              <w:ind w:left="-18"/>
              <w:textAlignment w:val="top"/>
              <w:rPr>
                <w:rFonts w:ascii="Times New Roman" w:hAnsi="Times New Roman" w:cs="Times New Roman"/>
                <w:sz w:val="20"/>
                <w:szCs w:val="20"/>
              </w:rPr>
            </w:pPr>
            <w:r w:rsidRPr="00A42FDF">
              <w:rPr>
                <w:rFonts w:ascii="Times New Roman" w:hAnsi="Times New Roman" w:cs="Times New Roman"/>
                <w:color w:val="00B050"/>
                <w:sz w:val="20"/>
                <w:szCs w:val="20"/>
              </w:rPr>
              <w:t>2.7.7</w:t>
            </w:r>
            <w:r w:rsidRPr="00A42FDF">
              <w:rPr>
                <w:rFonts w:ascii="Times New Roman" w:hAnsi="Times New Roman" w:cs="Times New Roman"/>
                <w:color w:val="00B050"/>
                <w:sz w:val="20"/>
                <w:szCs w:val="20"/>
                <w:lang w:val="en-US"/>
              </w:rPr>
              <w:t xml:space="preserve"> </w:t>
            </w:r>
            <w:r w:rsidRPr="00A42FDF">
              <w:rPr>
                <w:rFonts w:ascii="Times New Roman" w:hAnsi="Times New Roman" w:cs="Times New Roman"/>
                <w:color w:val="00B050"/>
                <w:sz w:val="20"/>
                <w:szCs w:val="20"/>
              </w:rPr>
              <w:t>Блок ба татлагын тусламжтай ус</w:t>
            </w:r>
            <w:r w:rsidRPr="00A42FDF">
              <w:rPr>
                <w:rFonts w:ascii="Times New Roman" w:hAnsi="Times New Roman" w:cs="Times New Roman"/>
                <w:color w:val="00B050"/>
                <w:sz w:val="20"/>
                <w:szCs w:val="20"/>
                <w:lang w:val="mn-MN"/>
              </w:rPr>
              <w:t>а</w:t>
            </w:r>
            <w:r w:rsidRPr="00A42FDF">
              <w:rPr>
                <w:rFonts w:ascii="Times New Roman" w:hAnsi="Times New Roman" w:cs="Times New Roman"/>
                <w:color w:val="00B050"/>
                <w:sz w:val="20"/>
                <w:szCs w:val="20"/>
              </w:rPr>
              <w:t xml:space="preserve">н саадыг туулахдаа голын урсацын дагуу хөлөө урагш чиглүүлэн блок </w:t>
            </w:r>
            <w:r w:rsidRPr="00A42FDF">
              <w:rPr>
                <w:rFonts w:ascii="Times New Roman" w:hAnsi="Times New Roman" w:cs="Times New Roman"/>
                <w:color w:val="00B050"/>
                <w:sz w:val="20"/>
                <w:szCs w:val="20"/>
                <w:lang w:val="mn-MN"/>
              </w:rPr>
              <w:t>ба</w:t>
            </w:r>
            <w:r w:rsidRPr="00A42FDF">
              <w:rPr>
                <w:rFonts w:ascii="Times New Roman" w:hAnsi="Times New Roman" w:cs="Times New Roman"/>
                <w:color w:val="00B050"/>
                <w:sz w:val="20"/>
                <w:szCs w:val="20"/>
              </w:rPr>
              <w:t xml:space="preserve"> карабинер дээр гулгах хэрэгтэй.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AF753D">
              <w:rPr>
                <w:rFonts w:ascii="Times New Roman" w:eastAsia="Times New Roman" w:hAnsi="Times New Roman" w:cs="Times New Roman"/>
                <w:sz w:val="20"/>
                <w:szCs w:val="20"/>
                <w:lang w:val="mn-MN"/>
              </w:rPr>
              <w:t>Найруулга</w:t>
            </w: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hRule="exact" w:val="1696"/>
        </w:trPr>
        <w:tc>
          <w:tcPr>
            <w:tcW w:w="3923" w:type="dxa"/>
          </w:tcPr>
          <w:p w:rsidR="003A7BCE"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2.7.8</w:t>
            </w:r>
            <w:r w:rsidRPr="00E567C6">
              <w:rPr>
                <w:rFonts w:ascii="Times New Roman" w:hAnsi="Times New Roman" w:cs="Times New Roman"/>
                <w:sz w:val="20"/>
                <w:szCs w:val="20"/>
              </w:rPr>
              <w:tab/>
              <w:t xml:space="preserve">Уулын нөхцөлд цахилгаан дамжуулах агаарын шугамын байгууламжид ажиллагсад цасны нуранга үүсэх, чулуу унаж болзошгүй газрууд болон </w:t>
            </w:r>
            <w:r w:rsidRPr="00A42FDF">
              <w:rPr>
                <w:rFonts w:ascii="Times New Roman" w:hAnsi="Times New Roman" w:cs="Times New Roman"/>
                <w:sz w:val="20"/>
                <w:szCs w:val="20"/>
                <w:highlight w:val="yellow"/>
              </w:rPr>
              <w:t>заагчаар тэмдэглэсэн</w:t>
            </w:r>
            <w:r w:rsidRPr="00E567C6">
              <w:rPr>
                <w:rFonts w:ascii="Times New Roman" w:hAnsi="Times New Roman" w:cs="Times New Roman"/>
                <w:sz w:val="20"/>
                <w:szCs w:val="20"/>
              </w:rPr>
              <w:t xml:space="preserve"> нуугдах газруудтай урьдчилан танилцсан байх ёстой.</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Default="003A7BCE" w:rsidP="003B7388">
            <w:pPr>
              <w:pStyle w:val="ListParagraph"/>
              <w:shd w:val="clear" w:color="auto" w:fill="FFFFFF"/>
              <w:ind w:left="669"/>
              <w:textAlignment w:val="top"/>
              <w:rPr>
                <w:rFonts w:ascii="Times New Roman" w:hAnsi="Times New Roman" w:cs="Times New Roman"/>
                <w:sz w:val="20"/>
                <w:szCs w:val="20"/>
              </w:rPr>
            </w:pPr>
          </w:p>
          <w:p w:rsidR="003A7BCE" w:rsidRDefault="003A7BCE" w:rsidP="003B7388">
            <w:pPr>
              <w:pStyle w:val="ListParagraph"/>
              <w:shd w:val="clear" w:color="auto" w:fill="FFFFFF"/>
              <w:ind w:left="669"/>
              <w:textAlignment w:val="top"/>
              <w:rPr>
                <w:rFonts w:ascii="Times New Roman" w:hAnsi="Times New Roman" w:cs="Times New Roman"/>
                <w:sz w:val="20"/>
                <w:szCs w:val="20"/>
              </w:rPr>
            </w:pPr>
          </w:p>
          <w:p w:rsidR="003A7BCE" w:rsidRDefault="003A7BCE" w:rsidP="003B7388">
            <w:pPr>
              <w:pStyle w:val="ListParagraph"/>
              <w:shd w:val="clear" w:color="auto" w:fill="FFFFFF"/>
              <w:ind w:left="669"/>
              <w:textAlignment w:val="top"/>
              <w:rPr>
                <w:rFonts w:ascii="Times New Roman" w:hAnsi="Times New Roman" w:cs="Times New Roman"/>
                <w:sz w:val="20"/>
                <w:szCs w:val="20"/>
              </w:rPr>
            </w:pPr>
          </w:p>
          <w:p w:rsidR="003A7BCE" w:rsidRPr="00D31D26" w:rsidRDefault="003A7BCE" w:rsidP="00AF753D">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Default="003A7BCE" w:rsidP="00AF753D">
            <w:pPr>
              <w:pStyle w:val="ListParagraph"/>
              <w:shd w:val="clear" w:color="auto" w:fill="FFFFFF"/>
              <w:ind w:left="-18"/>
              <w:textAlignment w:val="top"/>
              <w:rPr>
                <w:rFonts w:ascii="Times New Roman" w:hAnsi="Times New Roman" w:cs="Times New Roman"/>
                <w:strike/>
                <w:sz w:val="20"/>
                <w:szCs w:val="20"/>
                <w:highlight w:val="yellow"/>
              </w:rPr>
            </w:pPr>
          </w:p>
          <w:p w:rsidR="003A7BCE" w:rsidRDefault="003A7BCE" w:rsidP="00AF753D">
            <w:pPr>
              <w:pStyle w:val="ListParagraph"/>
              <w:shd w:val="clear" w:color="auto" w:fill="FFFFFF"/>
              <w:ind w:left="-18"/>
              <w:textAlignment w:val="top"/>
              <w:rPr>
                <w:rFonts w:ascii="Times New Roman" w:hAnsi="Times New Roman" w:cs="Times New Roman"/>
                <w:strike/>
                <w:sz w:val="20"/>
                <w:szCs w:val="20"/>
                <w:highlight w:val="yellow"/>
              </w:rPr>
            </w:pPr>
          </w:p>
          <w:p w:rsidR="003A7BCE" w:rsidRDefault="003A7BCE" w:rsidP="00AF753D">
            <w:pPr>
              <w:pStyle w:val="ListParagraph"/>
              <w:shd w:val="clear" w:color="auto" w:fill="FFFFFF"/>
              <w:ind w:left="-18"/>
              <w:textAlignment w:val="top"/>
              <w:rPr>
                <w:rFonts w:ascii="Times New Roman" w:hAnsi="Times New Roman" w:cs="Times New Roman"/>
                <w:strike/>
                <w:sz w:val="20"/>
                <w:szCs w:val="20"/>
                <w:highlight w:val="yellow"/>
              </w:rPr>
            </w:pPr>
          </w:p>
          <w:p w:rsidR="003A7BCE" w:rsidRDefault="003A7BCE" w:rsidP="00AF753D">
            <w:pPr>
              <w:pStyle w:val="ListParagraph"/>
              <w:shd w:val="clear" w:color="auto" w:fill="FFFFFF"/>
              <w:ind w:left="-18"/>
              <w:textAlignment w:val="top"/>
              <w:rPr>
                <w:rFonts w:ascii="Times New Roman" w:hAnsi="Times New Roman" w:cs="Times New Roman"/>
                <w:strike/>
                <w:sz w:val="20"/>
                <w:szCs w:val="20"/>
                <w:highlight w:val="yellow"/>
              </w:rPr>
            </w:pPr>
          </w:p>
          <w:p w:rsidR="003A7BCE" w:rsidRPr="00A42FDF" w:rsidRDefault="003A7BCE" w:rsidP="00AF753D">
            <w:pPr>
              <w:pStyle w:val="ListParagraph"/>
              <w:shd w:val="clear" w:color="auto" w:fill="FFFFFF"/>
              <w:ind w:left="-18"/>
              <w:textAlignment w:val="top"/>
              <w:rPr>
                <w:rFonts w:ascii="Times New Roman" w:hAnsi="Times New Roman" w:cs="Times New Roman"/>
                <w:color w:val="00B050"/>
                <w:sz w:val="20"/>
                <w:szCs w:val="20"/>
                <w:lang w:val="mn-MN"/>
              </w:rPr>
            </w:pPr>
            <w:r w:rsidRPr="00A42FDF">
              <w:rPr>
                <w:rFonts w:ascii="Times New Roman" w:hAnsi="Times New Roman" w:cs="Times New Roman"/>
                <w:strike/>
                <w:sz w:val="20"/>
                <w:szCs w:val="20"/>
                <w:highlight w:val="yellow"/>
              </w:rPr>
              <w:t>заагчаар тэмдэглэсэн</w:t>
            </w:r>
            <w:r>
              <w:rPr>
                <w:rFonts w:ascii="Times New Roman" w:hAnsi="Times New Roman" w:cs="Times New Roman"/>
                <w:strike/>
                <w:sz w:val="20"/>
                <w:szCs w:val="20"/>
                <w:lang w:val="mn-MN"/>
              </w:rPr>
              <w:t xml:space="preserve"> </w:t>
            </w:r>
            <w:r w:rsidRPr="00A42FDF">
              <w:rPr>
                <w:rFonts w:ascii="Times New Roman" w:hAnsi="Times New Roman" w:cs="Times New Roman"/>
                <w:color w:val="00B050"/>
                <w:sz w:val="20"/>
                <w:szCs w:val="20"/>
                <w:lang w:val="mn-MN"/>
              </w:rPr>
              <w:t>таних тэмдэг бүхий</w:t>
            </w:r>
          </w:p>
          <w:p w:rsidR="003A7BCE" w:rsidRPr="00D31D26" w:rsidRDefault="003A7BCE" w:rsidP="003B7388">
            <w:pPr>
              <w:pStyle w:val="ListParagraph"/>
              <w:shd w:val="clear" w:color="auto" w:fill="FFFFFF"/>
              <w:ind w:left="669"/>
              <w:jc w:val="both"/>
              <w:textAlignment w:val="top"/>
              <w:rPr>
                <w:rFonts w:ascii="Times New Roman" w:eastAsia="Times New Roman" w:hAnsi="Times New Roman" w:cs="Times New Roman"/>
                <w:color w:val="FF0000"/>
                <w:sz w:val="20"/>
                <w:szCs w:val="20"/>
              </w:rPr>
            </w:pPr>
          </w:p>
        </w:tc>
        <w:tc>
          <w:tcPr>
            <w:tcW w:w="3924" w:type="dxa"/>
          </w:tcPr>
          <w:p w:rsidR="003A7BCE" w:rsidRDefault="003A7BCE" w:rsidP="00AF753D">
            <w:pPr>
              <w:pStyle w:val="ListParagraph"/>
              <w:shd w:val="clear" w:color="auto" w:fill="FFFFFF"/>
              <w:ind w:left="-18"/>
              <w:textAlignment w:val="top"/>
              <w:rPr>
                <w:rFonts w:ascii="Times New Roman" w:hAnsi="Times New Roman" w:cs="Times New Roman"/>
                <w:strike/>
                <w:sz w:val="20"/>
                <w:szCs w:val="20"/>
                <w:highlight w:val="yellow"/>
              </w:rPr>
            </w:pPr>
          </w:p>
        </w:tc>
      </w:tr>
      <w:tr w:rsidR="003A7BCE" w:rsidTr="003A7BCE">
        <w:trPr>
          <w:trHeight w:hRule="exact" w:val="1408"/>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2.7.9</w:t>
            </w:r>
            <w:r w:rsidRPr="00E567C6">
              <w:rPr>
                <w:rFonts w:ascii="Times New Roman" w:hAnsi="Times New Roman" w:cs="Times New Roman"/>
                <w:sz w:val="20"/>
                <w:szCs w:val="20"/>
              </w:rPr>
              <w:tab/>
              <w:t xml:space="preserve">Шугамын трассын нуралтын аюултай </w:t>
            </w:r>
            <w:r w:rsidRPr="00A42FDF">
              <w:rPr>
                <w:rFonts w:ascii="Times New Roman" w:hAnsi="Times New Roman" w:cs="Times New Roman"/>
                <w:sz w:val="20"/>
                <w:szCs w:val="20"/>
                <w:highlight w:val="yellow"/>
              </w:rPr>
              <w:t>хэсгүүдэд</w:t>
            </w:r>
            <w:r w:rsidRPr="00E567C6">
              <w:rPr>
                <w:rFonts w:ascii="Times New Roman" w:hAnsi="Times New Roman" w:cs="Times New Roman"/>
                <w:sz w:val="20"/>
                <w:szCs w:val="20"/>
              </w:rPr>
              <w:t xml:space="preserve"> заавал хянагчийг байлцуулан ажил явуулна. Аюул илрэх тохиолдолд хянагч аюултай </w:t>
            </w:r>
            <w:r w:rsidRPr="00A42FDF">
              <w:rPr>
                <w:rFonts w:ascii="Times New Roman" w:hAnsi="Times New Roman" w:cs="Times New Roman"/>
                <w:sz w:val="20"/>
                <w:szCs w:val="20"/>
                <w:highlight w:val="yellow"/>
              </w:rPr>
              <w:t>хэсгээс</w:t>
            </w:r>
            <w:r w:rsidRPr="00E567C6">
              <w:rPr>
                <w:rFonts w:ascii="Times New Roman" w:hAnsi="Times New Roman" w:cs="Times New Roman"/>
                <w:sz w:val="20"/>
                <w:szCs w:val="20"/>
              </w:rPr>
              <w:t xml:space="preserve"> холдох дохиог ажиллагсдад өгөх үүрэгтэй.</w:t>
            </w:r>
          </w:p>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Default="003A7BCE" w:rsidP="003B7388">
            <w:pPr>
              <w:shd w:val="clear" w:color="auto" w:fill="FFFFFF"/>
              <w:textAlignment w:val="top"/>
              <w:rPr>
                <w:rFonts w:ascii="Times New Roman" w:hAnsi="Times New Roman" w:cs="Times New Roman"/>
                <w:sz w:val="20"/>
                <w:szCs w:val="20"/>
                <w:highlight w:val="yellow"/>
              </w:rPr>
            </w:pPr>
          </w:p>
          <w:p w:rsidR="003A7BCE" w:rsidRDefault="003A7BCE" w:rsidP="003B7388">
            <w:pPr>
              <w:pStyle w:val="ListParagraph"/>
              <w:shd w:val="clear" w:color="auto" w:fill="FFFFFF"/>
              <w:ind w:left="669"/>
              <w:textAlignment w:val="top"/>
              <w:rPr>
                <w:rFonts w:ascii="Times New Roman" w:hAnsi="Times New Roman" w:cs="Times New Roman"/>
                <w:sz w:val="20"/>
                <w:szCs w:val="20"/>
              </w:rPr>
            </w:pPr>
          </w:p>
          <w:p w:rsidR="003A7BCE" w:rsidRPr="00A42FDF" w:rsidRDefault="003A7BCE" w:rsidP="00AF753D">
            <w:pPr>
              <w:pStyle w:val="ListParagraph"/>
              <w:shd w:val="clear" w:color="auto" w:fill="FFFFFF"/>
              <w:ind w:left="-18"/>
              <w:jc w:val="center"/>
              <w:textAlignment w:val="top"/>
              <w:rPr>
                <w:rFonts w:ascii="Times New Roman" w:hAnsi="Times New Roman" w:cs="Times New Roman"/>
                <w:strike/>
                <w:sz w:val="20"/>
                <w:szCs w:val="20"/>
                <w:lang w:val="mn-MN"/>
              </w:rPr>
            </w:pPr>
            <w:r>
              <w:rPr>
                <w:rFonts w:ascii="Times New Roman" w:hAnsi="Times New Roman" w:cs="Times New Roman"/>
                <w:sz w:val="20"/>
                <w:szCs w:val="20"/>
                <w:lang w:val="mn-MN"/>
              </w:rPr>
              <w:t>Өөрчлөлтгүй</w:t>
            </w:r>
          </w:p>
        </w:tc>
        <w:tc>
          <w:tcPr>
            <w:tcW w:w="3924" w:type="dxa"/>
          </w:tcPr>
          <w:p w:rsidR="003A7BCE" w:rsidRDefault="003A7BCE" w:rsidP="00AF753D">
            <w:pPr>
              <w:shd w:val="clear" w:color="auto" w:fill="FFFFFF"/>
              <w:textAlignment w:val="top"/>
              <w:rPr>
                <w:rFonts w:ascii="Times New Roman" w:hAnsi="Times New Roman" w:cs="Times New Roman"/>
                <w:strike/>
                <w:sz w:val="20"/>
                <w:szCs w:val="20"/>
                <w:highlight w:val="yellow"/>
              </w:rPr>
            </w:pPr>
          </w:p>
          <w:p w:rsidR="003A7BCE" w:rsidRPr="00A42FDF" w:rsidRDefault="003A7BCE" w:rsidP="00AF753D">
            <w:pPr>
              <w:shd w:val="clear" w:color="auto" w:fill="FFFFFF"/>
              <w:textAlignment w:val="top"/>
              <w:rPr>
                <w:rFonts w:ascii="Times New Roman" w:hAnsi="Times New Roman" w:cs="Times New Roman"/>
                <w:strike/>
                <w:sz w:val="20"/>
                <w:szCs w:val="20"/>
                <w:lang w:val="mn-MN"/>
              </w:rPr>
            </w:pPr>
            <w:r w:rsidRPr="00A42FDF">
              <w:rPr>
                <w:rFonts w:ascii="Times New Roman" w:hAnsi="Times New Roman" w:cs="Times New Roman"/>
                <w:strike/>
                <w:sz w:val="20"/>
                <w:szCs w:val="20"/>
                <w:highlight w:val="yellow"/>
              </w:rPr>
              <w:t>Хэсгүүдэд</w:t>
            </w:r>
            <w:r>
              <w:rPr>
                <w:rFonts w:ascii="Times New Roman" w:hAnsi="Times New Roman" w:cs="Times New Roman"/>
                <w:strike/>
                <w:sz w:val="20"/>
                <w:szCs w:val="20"/>
                <w:lang w:val="mn-MN"/>
              </w:rPr>
              <w:t xml:space="preserve"> </w:t>
            </w:r>
            <w:r w:rsidRPr="00A42FDF">
              <w:rPr>
                <w:rFonts w:ascii="Times New Roman" w:hAnsi="Times New Roman" w:cs="Times New Roman"/>
                <w:color w:val="00B050"/>
                <w:sz w:val="20"/>
                <w:szCs w:val="20"/>
                <w:lang w:val="mn-MN"/>
              </w:rPr>
              <w:t>газруудад</w:t>
            </w:r>
          </w:p>
          <w:p w:rsidR="003A7BCE" w:rsidRPr="00D31D26" w:rsidRDefault="003A7BCE" w:rsidP="00AF753D">
            <w:pPr>
              <w:pStyle w:val="ListParagraph"/>
              <w:shd w:val="clear" w:color="auto" w:fill="FFFFFF"/>
              <w:ind w:left="26"/>
              <w:jc w:val="both"/>
              <w:textAlignment w:val="top"/>
              <w:rPr>
                <w:rFonts w:ascii="Times New Roman" w:eastAsia="Times New Roman" w:hAnsi="Times New Roman" w:cs="Times New Roman"/>
                <w:color w:val="FF0000"/>
                <w:sz w:val="20"/>
                <w:szCs w:val="20"/>
              </w:rPr>
            </w:pPr>
            <w:r w:rsidRPr="00A42FDF">
              <w:rPr>
                <w:rFonts w:ascii="Times New Roman" w:hAnsi="Times New Roman" w:cs="Times New Roman"/>
                <w:strike/>
                <w:sz w:val="20"/>
                <w:szCs w:val="20"/>
                <w:highlight w:val="yellow"/>
              </w:rPr>
              <w:t>Хэсгээс</w:t>
            </w:r>
            <w:r>
              <w:rPr>
                <w:rFonts w:ascii="Times New Roman" w:hAnsi="Times New Roman" w:cs="Times New Roman"/>
                <w:strike/>
                <w:sz w:val="20"/>
                <w:szCs w:val="20"/>
                <w:lang w:val="mn-MN"/>
              </w:rPr>
              <w:t xml:space="preserve"> </w:t>
            </w:r>
            <w:r w:rsidRPr="00A42FDF">
              <w:rPr>
                <w:rFonts w:ascii="Times New Roman" w:hAnsi="Times New Roman" w:cs="Times New Roman"/>
                <w:color w:val="00B050"/>
                <w:sz w:val="20"/>
                <w:szCs w:val="20"/>
                <w:lang w:val="mn-MN"/>
              </w:rPr>
              <w:t>газраас</w:t>
            </w:r>
          </w:p>
        </w:tc>
        <w:tc>
          <w:tcPr>
            <w:tcW w:w="3924" w:type="dxa"/>
          </w:tcPr>
          <w:p w:rsidR="003A7BCE" w:rsidRDefault="003A7BCE" w:rsidP="00AF753D">
            <w:pPr>
              <w:shd w:val="clear" w:color="auto" w:fill="FFFFFF"/>
              <w:textAlignment w:val="top"/>
              <w:rPr>
                <w:rFonts w:ascii="Times New Roman" w:hAnsi="Times New Roman" w:cs="Times New Roman"/>
                <w:strike/>
                <w:sz w:val="20"/>
                <w:szCs w:val="20"/>
                <w:highlight w:val="yellow"/>
              </w:rPr>
            </w:pPr>
          </w:p>
        </w:tc>
      </w:tr>
      <w:tr w:rsidR="003A7BCE" w:rsidTr="003A7BCE">
        <w:trPr>
          <w:trHeight w:hRule="exact" w:val="1723"/>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2.7.10</w:t>
            </w:r>
            <w:r w:rsidRPr="00E567C6">
              <w:rPr>
                <w:rFonts w:ascii="Times New Roman" w:hAnsi="Times New Roman" w:cs="Times New Roman"/>
                <w:sz w:val="20"/>
                <w:szCs w:val="20"/>
              </w:rPr>
              <w:tab/>
              <w:t xml:space="preserve">Цас, бороо орсон, газар хөдөлсний дараа уулын нөхцөлд хийцүүдийн тогтворжилт, газрын хэвгий, налууг нарийн шалгаж үзэх, ажлын удирдагчаас энэ тухай </w:t>
            </w:r>
            <w:r w:rsidRPr="00A42FDF">
              <w:rPr>
                <w:rFonts w:ascii="Times New Roman" w:hAnsi="Times New Roman" w:cs="Times New Roman"/>
                <w:sz w:val="20"/>
                <w:szCs w:val="20"/>
                <w:highlight w:val="yellow"/>
              </w:rPr>
              <w:t>үйлдвэрлэлийн</w:t>
            </w:r>
            <w:r w:rsidRPr="00E567C6">
              <w:rPr>
                <w:rFonts w:ascii="Times New Roman" w:hAnsi="Times New Roman" w:cs="Times New Roman"/>
                <w:sz w:val="20"/>
                <w:szCs w:val="20"/>
              </w:rPr>
              <w:t xml:space="preserve"> ажлын журналд холбогдох тэмдэглэлийг хийсний дараа ажилд орохыг зөвшөөрнө.</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Default="003A7BCE" w:rsidP="00AF753D">
            <w:pPr>
              <w:pStyle w:val="ListParagraph"/>
              <w:shd w:val="clear" w:color="auto" w:fill="FFFFFF"/>
              <w:ind w:left="-18"/>
              <w:jc w:val="center"/>
              <w:textAlignment w:val="top"/>
              <w:rPr>
                <w:rFonts w:ascii="Times New Roman" w:hAnsi="Times New Roman" w:cs="Times New Roman"/>
                <w:sz w:val="20"/>
                <w:szCs w:val="20"/>
                <w:highlight w:val="yellow"/>
              </w:rPr>
            </w:pPr>
            <w:r>
              <w:rPr>
                <w:rFonts w:ascii="Times New Roman" w:hAnsi="Times New Roman" w:cs="Times New Roman"/>
                <w:sz w:val="20"/>
                <w:szCs w:val="20"/>
                <w:lang w:val="mn-MN"/>
              </w:rPr>
              <w:t>Өөрчлөлтгүй</w:t>
            </w:r>
          </w:p>
          <w:p w:rsidR="003A7BCE" w:rsidRPr="00A42FDF" w:rsidRDefault="003A7BCE" w:rsidP="003B7388">
            <w:pPr>
              <w:pStyle w:val="ListParagraph"/>
              <w:shd w:val="clear" w:color="auto" w:fill="FFFFFF"/>
              <w:ind w:left="-18"/>
              <w:textAlignment w:val="top"/>
              <w:rPr>
                <w:rFonts w:ascii="Times New Roman" w:hAnsi="Times New Roman" w:cs="Times New Roman"/>
                <w:strike/>
                <w:sz w:val="20"/>
                <w:szCs w:val="20"/>
                <w:lang w:val="mn-MN"/>
              </w:rPr>
            </w:pP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A42FDF">
              <w:rPr>
                <w:rFonts w:ascii="Times New Roman" w:hAnsi="Times New Roman" w:cs="Times New Roman"/>
                <w:strike/>
                <w:sz w:val="20"/>
                <w:szCs w:val="20"/>
                <w:highlight w:val="yellow"/>
              </w:rPr>
              <w:t>Үйлдвэрлэлийн</w:t>
            </w:r>
            <w:r>
              <w:rPr>
                <w:rFonts w:ascii="Times New Roman" w:hAnsi="Times New Roman" w:cs="Times New Roman"/>
                <w:strike/>
                <w:sz w:val="20"/>
                <w:szCs w:val="20"/>
                <w:lang w:val="mn-MN"/>
              </w:rPr>
              <w:t xml:space="preserve"> </w:t>
            </w:r>
            <w:r w:rsidRPr="00A42FDF">
              <w:rPr>
                <w:rFonts w:ascii="Times New Roman" w:hAnsi="Times New Roman" w:cs="Times New Roman"/>
                <w:color w:val="00B050"/>
                <w:sz w:val="20"/>
                <w:szCs w:val="20"/>
                <w:lang w:val="mn-MN"/>
              </w:rPr>
              <w:t>угсралтын</w:t>
            </w: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1847"/>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2.7.11</w:t>
            </w:r>
            <w:r w:rsidRPr="00E567C6">
              <w:rPr>
                <w:rFonts w:ascii="Times New Roman" w:hAnsi="Times New Roman" w:cs="Times New Roman"/>
                <w:sz w:val="20"/>
                <w:szCs w:val="20"/>
              </w:rPr>
              <w:tab/>
              <w:t xml:space="preserve">1000 м-ээс дээш өндөр газарт нарны туяанд арьс түлэгдэхээс хамгаалж зориулалтын тосыг түрхэх, нүдэнд хамгаалах шил зүүх шаардлагатай. Зун трасс дээр ажиллахдаа өндрөөс хамаарах температурын огцом </w:t>
            </w:r>
            <w:r w:rsidRPr="00A42FDF">
              <w:rPr>
                <w:rFonts w:ascii="Times New Roman" w:hAnsi="Times New Roman" w:cs="Times New Roman"/>
                <w:sz w:val="20"/>
                <w:szCs w:val="20"/>
                <w:highlight w:val="yellow"/>
              </w:rPr>
              <w:t>өөрчлөлтийг бодолвол зохино</w:t>
            </w:r>
            <w:r w:rsidRPr="00E567C6">
              <w:rPr>
                <w:rFonts w:ascii="Times New Roman" w:hAnsi="Times New Roman" w:cs="Times New Roman"/>
                <w:sz w:val="20"/>
                <w:szCs w:val="20"/>
              </w:rPr>
              <w:t>.</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AF753D" w:rsidRDefault="003A7BCE" w:rsidP="00AF753D">
            <w:pPr>
              <w:contextualSpacing/>
              <w:jc w:val="both"/>
              <w:rPr>
                <w:rFonts w:ascii="Times New Roman" w:hAnsi="Times New Roman" w:cs="Times New Roman"/>
                <w:color w:val="00B050"/>
                <w:sz w:val="20"/>
                <w:szCs w:val="20"/>
              </w:rPr>
            </w:pPr>
            <w:r w:rsidRPr="00AF753D">
              <w:rPr>
                <w:rFonts w:ascii="Times New Roman" w:hAnsi="Times New Roman" w:cs="Times New Roman"/>
                <w:color w:val="00B050"/>
                <w:sz w:val="20"/>
                <w:szCs w:val="20"/>
              </w:rPr>
              <w:t>2.7.11</w:t>
            </w:r>
            <w:r w:rsidRPr="00AF753D">
              <w:rPr>
                <w:rFonts w:ascii="Times New Roman" w:hAnsi="Times New Roman" w:cs="Times New Roman"/>
                <w:color w:val="00B050"/>
                <w:sz w:val="20"/>
                <w:szCs w:val="20"/>
              </w:rPr>
              <w:tab/>
              <w:t xml:space="preserve">1000 м-ээс дээш өндөр газарт нарны туяанд арьс түлэгдэхээс хамгаалж зориулалтын тосыг түрхэх, нүдэнд хамгаалах шил зүүх шаардлагатай. Зун трасс дээр ажиллахдаа өндрөөс хамаарах температурын огцом </w:t>
            </w:r>
            <w:r w:rsidRPr="00AF753D">
              <w:rPr>
                <w:rFonts w:ascii="Times New Roman" w:hAnsi="Times New Roman" w:cs="Times New Roman"/>
                <w:color w:val="00B050"/>
                <w:sz w:val="20"/>
                <w:szCs w:val="20"/>
                <w:lang w:val="mn-MN"/>
              </w:rPr>
              <w:t>өөрчлөлтөөс хэрхэн хамгаалахыг тооцсон байх ёстой.</w:t>
            </w:r>
          </w:p>
          <w:p w:rsidR="003A7BCE" w:rsidRDefault="003A7BCE" w:rsidP="003B7388">
            <w:pPr>
              <w:pStyle w:val="ListParagraph"/>
              <w:shd w:val="clear" w:color="auto" w:fill="FFFFFF"/>
              <w:ind w:left="0"/>
              <w:textAlignment w:val="top"/>
              <w:rPr>
                <w:rFonts w:ascii="Times New Roman" w:hAnsi="Times New Roman" w:cs="Times New Roman"/>
                <w:sz w:val="20"/>
                <w:szCs w:val="20"/>
              </w:rPr>
            </w:pPr>
          </w:p>
          <w:p w:rsidR="003A7BCE" w:rsidRDefault="003A7BCE" w:rsidP="003B7388">
            <w:pPr>
              <w:pStyle w:val="ListParagraph"/>
              <w:shd w:val="clear" w:color="auto" w:fill="FFFFFF"/>
              <w:ind w:left="0"/>
              <w:textAlignment w:val="top"/>
              <w:rPr>
                <w:rFonts w:ascii="Times New Roman" w:hAnsi="Times New Roman" w:cs="Times New Roman"/>
                <w:sz w:val="20"/>
                <w:szCs w:val="20"/>
              </w:rPr>
            </w:pPr>
          </w:p>
          <w:p w:rsidR="003A7BCE" w:rsidRDefault="003A7BCE" w:rsidP="003B7388">
            <w:pPr>
              <w:pStyle w:val="ListParagraph"/>
              <w:shd w:val="clear" w:color="auto" w:fill="FFFFFF"/>
              <w:ind w:left="0"/>
              <w:textAlignment w:val="top"/>
              <w:rPr>
                <w:rFonts w:ascii="Times New Roman" w:hAnsi="Times New Roman" w:cs="Times New Roman"/>
                <w:sz w:val="20"/>
                <w:szCs w:val="20"/>
              </w:rPr>
            </w:pPr>
          </w:p>
          <w:p w:rsidR="003A7BCE" w:rsidRPr="00D31D26" w:rsidRDefault="003A7BCE" w:rsidP="00AF753D">
            <w:pPr>
              <w:contextualSpacing/>
              <w:jc w:val="both"/>
              <w:rPr>
                <w:rFonts w:ascii="Times New Roman" w:hAnsi="Times New Roman" w:cs="Times New Roman"/>
                <w:sz w:val="20"/>
                <w:szCs w:val="20"/>
              </w:rPr>
            </w:pPr>
          </w:p>
        </w:tc>
        <w:tc>
          <w:tcPr>
            <w:tcW w:w="3924" w:type="dxa"/>
          </w:tcPr>
          <w:p w:rsidR="003A7BCE" w:rsidRDefault="003A7BCE" w:rsidP="00AF753D">
            <w:pPr>
              <w:contextualSpacing/>
              <w:jc w:val="both"/>
              <w:rPr>
                <w:rFonts w:ascii="Times New Roman" w:hAnsi="Times New Roman" w:cs="Times New Roman"/>
                <w:strike/>
                <w:sz w:val="20"/>
                <w:szCs w:val="20"/>
                <w:highlight w:val="yellow"/>
              </w:rPr>
            </w:pPr>
          </w:p>
          <w:p w:rsidR="003A7BCE" w:rsidRDefault="003A7BCE" w:rsidP="00AF753D">
            <w:pPr>
              <w:contextualSpacing/>
              <w:jc w:val="both"/>
              <w:rPr>
                <w:rFonts w:ascii="Times New Roman" w:hAnsi="Times New Roman" w:cs="Times New Roman"/>
                <w:strike/>
                <w:sz w:val="20"/>
                <w:szCs w:val="20"/>
                <w:highlight w:val="yellow"/>
              </w:rPr>
            </w:pPr>
          </w:p>
          <w:p w:rsidR="003A7BCE" w:rsidRDefault="003A7BCE" w:rsidP="00AF753D">
            <w:pPr>
              <w:contextualSpacing/>
              <w:jc w:val="both"/>
              <w:rPr>
                <w:rFonts w:ascii="Times New Roman" w:hAnsi="Times New Roman" w:cs="Times New Roman"/>
                <w:strike/>
                <w:sz w:val="20"/>
                <w:szCs w:val="20"/>
                <w:highlight w:val="yellow"/>
              </w:rPr>
            </w:pPr>
          </w:p>
          <w:p w:rsidR="003A7BCE" w:rsidRDefault="003A7BCE" w:rsidP="00AF753D">
            <w:pPr>
              <w:contextualSpacing/>
              <w:jc w:val="both"/>
              <w:rPr>
                <w:rFonts w:ascii="Times New Roman" w:hAnsi="Times New Roman" w:cs="Times New Roman"/>
                <w:strike/>
                <w:sz w:val="20"/>
                <w:szCs w:val="20"/>
                <w:highlight w:val="yellow"/>
              </w:rPr>
            </w:pPr>
          </w:p>
          <w:p w:rsidR="003A7BCE" w:rsidRPr="007B37B0" w:rsidRDefault="003A7BCE" w:rsidP="00AF753D">
            <w:pPr>
              <w:contextualSpacing/>
              <w:jc w:val="both"/>
              <w:rPr>
                <w:rFonts w:ascii="Times New Roman" w:hAnsi="Times New Roman" w:cs="Times New Roman"/>
                <w:color w:val="00B050"/>
                <w:sz w:val="20"/>
                <w:szCs w:val="20"/>
                <w:lang w:val="mn-MN"/>
              </w:rPr>
            </w:pPr>
            <w:r w:rsidRPr="007B37B0">
              <w:rPr>
                <w:rFonts w:ascii="Times New Roman" w:hAnsi="Times New Roman" w:cs="Times New Roman"/>
                <w:strike/>
                <w:sz w:val="20"/>
                <w:szCs w:val="20"/>
                <w:highlight w:val="yellow"/>
              </w:rPr>
              <w:t>өөрчлөлтийг бодолвол зохино</w:t>
            </w:r>
            <w:r w:rsidRPr="007B37B0">
              <w:rPr>
                <w:rFonts w:ascii="Times New Roman" w:hAnsi="Times New Roman" w:cs="Times New Roman"/>
                <w:strike/>
                <w:sz w:val="20"/>
                <w:szCs w:val="20"/>
              </w:rPr>
              <w:t>.</w:t>
            </w:r>
            <w:r w:rsidRPr="007B37B0">
              <w:rPr>
                <w:rFonts w:ascii="Times New Roman" w:hAnsi="Times New Roman" w:cs="Times New Roman"/>
                <w:color w:val="00B050"/>
                <w:sz w:val="20"/>
                <w:szCs w:val="20"/>
                <w:lang w:val="mn-MN"/>
              </w:rPr>
              <w:t xml:space="preserve"> өөрчлөлтөөс хэрхэн хамгаалахыг тооцсон байх ёстой.</w:t>
            </w: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Default="003A7BCE" w:rsidP="00AF753D">
            <w:pPr>
              <w:contextualSpacing/>
              <w:jc w:val="both"/>
              <w:rPr>
                <w:rFonts w:ascii="Times New Roman" w:hAnsi="Times New Roman" w:cs="Times New Roman"/>
                <w:strike/>
                <w:sz w:val="20"/>
                <w:szCs w:val="20"/>
                <w:highlight w:val="yellow"/>
              </w:rPr>
            </w:pPr>
          </w:p>
        </w:tc>
      </w:tr>
      <w:tr w:rsidR="003A7BCE" w:rsidTr="003A7BCE">
        <w:trPr>
          <w:trHeight w:hRule="exact" w:val="1830"/>
        </w:trPr>
        <w:tc>
          <w:tcPr>
            <w:tcW w:w="3923" w:type="dxa"/>
          </w:tcPr>
          <w:p w:rsidR="003A7BCE" w:rsidRPr="00A05865" w:rsidRDefault="003A7BCE" w:rsidP="003B7388">
            <w:pPr>
              <w:contextualSpacing/>
              <w:jc w:val="center"/>
              <w:rPr>
                <w:rFonts w:ascii="Times New Roman" w:hAnsi="Times New Roman" w:cs="Times New Roman"/>
                <w:i/>
                <w:sz w:val="20"/>
                <w:szCs w:val="20"/>
              </w:rPr>
            </w:pPr>
            <w:r w:rsidRPr="00A05865">
              <w:rPr>
                <w:rFonts w:ascii="Times New Roman" w:hAnsi="Times New Roman" w:cs="Times New Roman"/>
                <w:i/>
                <w:sz w:val="20"/>
                <w:szCs w:val="20"/>
              </w:rPr>
              <w:lastRenderedPageBreak/>
              <w:t>Намгархаг газарт аюулгүй ажиллах зохион байгуулалт</w:t>
            </w:r>
          </w:p>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 xml:space="preserve"> </w:t>
            </w:r>
          </w:p>
          <w:p w:rsidR="003A7BCE" w:rsidRPr="007B37B0"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2.7.12</w:t>
            </w:r>
            <w:r w:rsidRPr="00E567C6">
              <w:rPr>
                <w:rFonts w:ascii="Times New Roman" w:hAnsi="Times New Roman" w:cs="Times New Roman"/>
                <w:sz w:val="20"/>
                <w:szCs w:val="20"/>
              </w:rPr>
              <w:tab/>
              <w:t xml:space="preserve">Ажил эхлэхээс өмнө трассын намгархаг байдлыг судлан үзэж, </w:t>
            </w:r>
            <w:r w:rsidRPr="007B37B0">
              <w:rPr>
                <w:rFonts w:ascii="Times New Roman" w:hAnsi="Times New Roman" w:cs="Times New Roman"/>
                <w:sz w:val="20"/>
                <w:szCs w:val="20"/>
                <w:highlight w:val="yellow"/>
              </w:rPr>
              <w:t>үйлдвэрлэлийн</w:t>
            </w:r>
            <w:r w:rsidRPr="00E567C6">
              <w:rPr>
                <w:rFonts w:ascii="Times New Roman" w:hAnsi="Times New Roman" w:cs="Times New Roman"/>
                <w:sz w:val="20"/>
                <w:szCs w:val="20"/>
              </w:rPr>
              <w:t xml:space="preserve"> ажлын аюулгүй ажиллагааны нөх</w:t>
            </w:r>
            <w:r>
              <w:rPr>
                <w:rFonts w:ascii="Times New Roman" w:hAnsi="Times New Roman" w:cs="Times New Roman"/>
                <w:sz w:val="20"/>
                <w:szCs w:val="20"/>
              </w:rPr>
              <w:t>цлийг хангах арга хэмжээг авна.</w:t>
            </w:r>
          </w:p>
        </w:tc>
        <w:tc>
          <w:tcPr>
            <w:tcW w:w="3924" w:type="dxa"/>
            <w:vAlign w:val="center"/>
          </w:tcPr>
          <w:p w:rsidR="003A7BCE" w:rsidRDefault="003A7BCE" w:rsidP="003B7388">
            <w:pPr>
              <w:pStyle w:val="ListParagraph"/>
              <w:shd w:val="clear" w:color="auto" w:fill="FFFFFF"/>
              <w:ind w:left="-18"/>
              <w:textAlignment w:val="top"/>
              <w:rPr>
                <w:rFonts w:ascii="Times New Roman" w:hAnsi="Times New Roman" w:cs="Times New Roman"/>
                <w:sz w:val="20"/>
                <w:szCs w:val="20"/>
              </w:rPr>
            </w:pPr>
          </w:p>
          <w:p w:rsidR="003A7BCE" w:rsidRDefault="003A7BCE" w:rsidP="003B7388">
            <w:pPr>
              <w:pStyle w:val="ListParagraph"/>
              <w:shd w:val="clear" w:color="auto" w:fill="FFFFFF"/>
              <w:ind w:left="-18"/>
              <w:textAlignment w:val="top"/>
              <w:rPr>
                <w:rFonts w:ascii="Times New Roman" w:hAnsi="Times New Roman" w:cs="Times New Roman"/>
                <w:sz w:val="20"/>
                <w:szCs w:val="20"/>
              </w:rPr>
            </w:pPr>
          </w:p>
          <w:p w:rsidR="003A7BCE" w:rsidRDefault="003A7BCE" w:rsidP="00AF753D">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7B37B0" w:rsidRDefault="003A7BCE" w:rsidP="003B7388">
            <w:pPr>
              <w:pStyle w:val="ListParagraph"/>
              <w:shd w:val="clear" w:color="auto" w:fill="FFFFFF"/>
              <w:ind w:left="-18"/>
              <w:textAlignment w:val="top"/>
              <w:rPr>
                <w:rFonts w:ascii="Times New Roman" w:hAnsi="Times New Roman" w:cs="Times New Roman"/>
                <w:strike/>
                <w:sz w:val="20"/>
                <w:szCs w:val="20"/>
                <w:lang w:val="mn-MN"/>
              </w:rPr>
            </w:pP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7B37B0">
              <w:rPr>
                <w:rFonts w:ascii="Times New Roman" w:hAnsi="Times New Roman" w:cs="Times New Roman"/>
                <w:strike/>
                <w:sz w:val="20"/>
                <w:szCs w:val="20"/>
                <w:highlight w:val="yellow"/>
              </w:rPr>
              <w:t>Үйлдвэрлэлийн</w:t>
            </w:r>
            <w:r>
              <w:rPr>
                <w:rFonts w:ascii="Times New Roman" w:hAnsi="Times New Roman" w:cs="Times New Roman"/>
                <w:strike/>
                <w:sz w:val="20"/>
                <w:szCs w:val="20"/>
                <w:lang w:val="mn-MN"/>
              </w:rPr>
              <w:t xml:space="preserve"> </w:t>
            </w:r>
            <w:r w:rsidRPr="007B37B0">
              <w:rPr>
                <w:rFonts w:ascii="Times New Roman" w:hAnsi="Times New Roman" w:cs="Times New Roman"/>
                <w:color w:val="00B050"/>
                <w:sz w:val="20"/>
                <w:szCs w:val="20"/>
                <w:lang w:val="mn-MN"/>
              </w:rPr>
              <w:t>угсралтын</w:t>
            </w: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1431"/>
        </w:trPr>
        <w:tc>
          <w:tcPr>
            <w:tcW w:w="3923" w:type="dxa"/>
          </w:tcPr>
          <w:p w:rsidR="003A7BCE"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2.7.13</w:t>
            </w:r>
            <w:r w:rsidRPr="00E567C6">
              <w:rPr>
                <w:rFonts w:ascii="Times New Roman" w:hAnsi="Times New Roman" w:cs="Times New Roman"/>
                <w:sz w:val="20"/>
                <w:szCs w:val="20"/>
              </w:rPr>
              <w:tab/>
              <w:t xml:space="preserve">Намгархаг газар хэрэглэх трактор, автомашин нь өндөржүүлсэн туулах чадвартай байна. Шаардлагатай бол </w:t>
            </w:r>
          </w:p>
          <w:p w:rsidR="003A7BCE" w:rsidRPr="00E567C6" w:rsidRDefault="003A7BCE" w:rsidP="003B7388">
            <w:pPr>
              <w:contextualSpacing/>
              <w:jc w:val="both"/>
              <w:rPr>
                <w:rFonts w:ascii="Times New Roman" w:hAnsi="Times New Roman" w:cs="Times New Roman"/>
                <w:sz w:val="20"/>
                <w:szCs w:val="20"/>
              </w:rPr>
            </w:pPr>
            <w:r w:rsidRPr="007B37B0">
              <w:rPr>
                <w:rFonts w:ascii="Times New Roman" w:hAnsi="Times New Roman" w:cs="Times New Roman"/>
                <w:sz w:val="20"/>
                <w:szCs w:val="20"/>
                <w:highlight w:val="yellow"/>
              </w:rPr>
              <w:t>машины шилжих хөдөлгөөнд</w:t>
            </w:r>
            <w:r w:rsidRPr="00E567C6">
              <w:rPr>
                <w:rFonts w:ascii="Times New Roman" w:hAnsi="Times New Roman" w:cs="Times New Roman"/>
                <w:sz w:val="20"/>
                <w:szCs w:val="20"/>
              </w:rPr>
              <w:t xml:space="preserve"> зориулж түр зам тавина.</w:t>
            </w:r>
          </w:p>
          <w:p w:rsidR="003A7BCE" w:rsidRPr="00A05865" w:rsidRDefault="003A7BCE" w:rsidP="003B7388">
            <w:pPr>
              <w:contextualSpacing/>
              <w:jc w:val="center"/>
              <w:rPr>
                <w:rFonts w:ascii="Times New Roman" w:hAnsi="Times New Roman" w:cs="Times New Roman"/>
                <w:i/>
                <w:sz w:val="20"/>
                <w:szCs w:val="20"/>
              </w:rPr>
            </w:pPr>
          </w:p>
        </w:tc>
        <w:tc>
          <w:tcPr>
            <w:tcW w:w="3924" w:type="dxa"/>
            <w:vAlign w:val="center"/>
          </w:tcPr>
          <w:p w:rsidR="003A7BCE" w:rsidRDefault="003A7BCE" w:rsidP="00AF753D">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7B37B0" w:rsidRDefault="003A7BCE" w:rsidP="003B7388">
            <w:pPr>
              <w:pStyle w:val="ListParagraph"/>
              <w:shd w:val="clear" w:color="auto" w:fill="FFFFFF"/>
              <w:ind w:left="-18"/>
              <w:textAlignment w:val="top"/>
              <w:rPr>
                <w:rFonts w:ascii="Times New Roman" w:hAnsi="Times New Roman" w:cs="Times New Roman"/>
                <w:sz w:val="20"/>
                <w:szCs w:val="20"/>
                <w:lang w:val="mn-MN"/>
              </w:rPr>
            </w:pP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AF753D">
              <w:rPr>
                <w:rFonts w:ascii="Times New Roman" w:hAnsi="Times New Roman" w:cs="Times New Roman"/>
                <w:strike/>
                <w:sz w:val="20"/>
                <w:szCs w:val="20"/>
                <w:highlight w:val="yellow"/>
              </w:rPr>
              <w:t>машины шилжих хөдөлгөөнд</w:t>
            </w:r>
            <w:r w:rsidRPr="00E567C6">
              <w:rPr>
                <w:rFonts w:ascii="Times New Roman" w:hAnsi="Times New Roman" w:cs="Times New Roman"/>
                <w:sz w:val="20"/>
                <w:szCs w:val="20"/>
              </w:rPr>
              <w:t xml:space="preserve"> </w:t>
            </w:r>
            <w:r w:rsidRPr="007B37B0">
              <w:rPr>
                <w:rFonts w:ascii="Times New Roman" w:hAnsi="Times New Roman" w:cs="Times New Roman"/>
                <w:color w:val="00B050"/>
                <w:sz w:val="20"/>
                <w:szCs w:val="20"/>
                <w:lang w:val="mn-MN"/>
              </w:rPr>
              <w:t>Машин яв</w:t>
            </w:r>
            <w:r>
              <w:rPr>
                <w:rFonts w:ascii="Times New Roman" w:hAnsi="Times New Roman" w:cs="Times New Roman"/>
                <w:color w:val="00B050"/>
                <w:sz w:val="20"/>
                <w:szCs w:val="20"/>
                <w:lang w:val="mn-MN"/>
              </w:rPr>
              <w:t>а</w:t>
            </w:r>
            <w:r w:rsidRPr="007B37B0">
              <w:rPr>
                <w:rFonts w:ascii="Times New Roman" w:hAnsi="Times New Roman" w:cs="Times New Roman"/>
                <w:color w:val="00B050"/>
                <w:sz w:val="20"/>
                <w:szCs w:val="20"/>
                <w:lang w:val="mn-MN"/>
              </w:rPr>
              <w:t>хад</w:t>
            </w: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1308"/>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2.7.14</w:t>
            </w:r>
            <w:r w:rsidRPr="00E567C6">
              <w:rPr>
                <w:rFonts w:ascii="Times New Roman" w:hAnsi="Times New Roman" w:cs="Times New Roman"/>
                <w:sz w:val="20"/>
                <w:szCs w:val="20"/>
              </w:rPr>
              <w:tab/>
              <w:t>Намгархаг газраар хүмүүсийг тусгай тоноглосон чарга маягийн чиргүүлээр зөөнө. Трактор явах үед кабины хаалга нээлттэй байх ёстой.</w:t>
            </w:r>
          </w:p>
          <w:p w:rsidR="003A7BCE" w:rsidRPr="00A05865" w:rsidRDefault="003A7BCE" w:rsidP="003B7388">
            <w:pPr>
              <w:contextualSpacing/>
              <w:jc w:val="center"/>
              <w:rPr>
                <w:rFonts w:ascii="Times New Roman" w:hAnsi="Times New Roman" w:cs="Times New Roman"/>
                <w:i/>
                <w:sz w:val="20"/>
                <w:szCs w:val="20"/>
              </w:rPr>
            </w:pPr>
          </w:p>
        </w:tc>
        <w:tc>
          <w:tcPr>
            <w:tcW w:w="3924" w:type="dxa"/>
            <w:vAlign w:val="center"/>
          </w:tcPr>
          <w:p w:rsidR="003A7BCE" w:rsidRPr="007B37B0" w:rsidRDefault="003A7BCE" w:rsidP="003A7BCE">
            <w:pPr>
              <w:pStyle w:val="ListParagraph"/>
              <w:shd w:val="clear" w:color="auto" w:fill="FFFFFF"/>
              <w:ind w:left="-63"/>
              <w:jc w:val="center"/>
              <w:textAlignment w:val="top"/>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696"/>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2.7.15</w:t>
            </w:r>
            <w:r w:rsidRPr="00E567C6">
              <w:rPr>
                <w:rFonts w:ascii="Times New Roman" w:hAnsi="Times New Roman" w:cs="Times New Roman"/>
                <w:sz w:val="20"/>
                <w:szCs w:val="20"/>
              </w:rPr>
              <w:tab/>
              <w:t>Хөдөлгөөний үед жолооч кабинаас толгойгоо гаргахыг хориглоно.</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D31D26" w:rsidRDefault="003A7BCE" w:rsidP="003A7BCE">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1859"/>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2.7.16</w:t>
            </w:r>
            <w:r w:rsidRPr="00E567C6">
              <w:rPr>
                <w:rFonts w:ascii="Times New Roman" w:hAnsi="Times New Roman" w:cs="Times New Roman"/>
                <w:sz w:val="20"/>
                <w:szCs w:val="20"/>
              </w:rPr>
              <w:tab/>
              <w:t xml:space="preserve">Ширэггүй, замгүй намгаар хүмүүс явахдаа хоорондоо 2-3 м-ээс багагүй зайтайгаар “мөр мөрөө дагаж” гарах ёстой бөгөөд тулах мод, аюулгүй ажиллагааны олс заавал хэрэглэнэ. Ганцаараа намгархаг газраар </w:t>
            </w:r>
            <w:r w:rsidRPr="007B37B0">
              <w:rPr>
                <w:rFonts w:ascii="Times New Roman" w:hAnsi="Times New Roman" w:cs="Times New Roman"/>
                <w:sz w:val="20"/>
                <w:szCs w:val="20"/>
                <w:highlight w:val="yellow"/>
              </w:rPr>
              <w:t xml:space="preserve">шилжих </w:t>
            </w:r>
            <w:r w:rsidRPr="003877EC">
              <w:rPr>
                <w:rFonts w:ascii="Times New Roman" w:hAnsi="Times New Roman" w:cs="Times New Roman"/>
                <w:sz w:val="20"/>
                <w:szCs w:val="20"/>
                <w:highlight w:val="yellow"/>
              </w:rPr>
              <w:t>хөдөлгөөн хийхийг</w:t>
            </w:r>
            <w:r w:rsidRPr="00E567C6">
              <w:rPr>
                <w:rFonts w:ascii="Times New Roman" w:hAnsi="Times New Roman" w:cs="Times New Roman"/>
                <w:sz w:val="20"/>
                <w:szCs w:val="20"/>
              </w:rPr>
              <w:t xml:space="preserve"> хориглоно.</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Default="003A7BCE" w:rsidP="003B7388">
            <w:pPr>
              <w:pStyle w:val="ListParagraph"/>
              <w:shd w:val="clear" w:color="auto" w:fill="FFFFFF"/>
              <w:ind w:left="-18"/>
              <w:textAlignment w:val="top"/>
              <w:rPr>
                <w:rFonts w:ascii="Times New Roman" w:hAnsi="Times New Roman" w:cs="Times New Roman"/>
                <w:sz w:val="20"/>
                <w:szCs w:val="20"/>
              </w:rPr>
            </w:pPr>
          </w:p>
          <w:p w:rsidR="003A7BCE" w:rsidRDefault="003A7BCE" w:rsidP="003B7388">
            <w:pPr>
              <w:pStyle w:val="ListParagraph"/>
              <w:shd w:val="clear" w:color="auto" w:fill="FFFFFF"/>
              <w:ind w:left="-18"/>
              <w:textAlignment w:val="top"/>
              <w:rPr>
                <w:rFonts w:ascii="Times New Roman" w:hAnsi="Times New Roman" w:cs="Times New Roman"/>
                <w:sz w:val="20"/>
                <w:szCs w:val="20"/>
              </w:rPr>
            </w:pPr>
          </w:p>
          <w:p w:rsidR="003A7BCE" w:rsidRDefault="003A7BCE" w:rsidP="00AF753D">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A95C82" w:rsidRDefault="003A7BCE" w:rsidP="003B7388">
            <w:pPr>
              <w:pStyle w:val="ListParagraph"/>
              <w:shd w:val="clear" w:color="auto" w:fill="FFFFFF"/>
              <w:ind w:left="-18"/>
              <w:textAlignment w:val="top"/>
              <w:rPr>
                <w:rFonts w:ascii="Times New Roman" w:hAnsi="Times New Roman" w:cs="Times New Roman"/>
                <w:sz w:val="20"/>
                <w:szCs w:val="20"/>
                <w:lang w:val="mn-MN"/>
              </w:rPr>
            </w:pP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AF753D">
              <w:rPr>
                <w:rFonts w:ascii="Times New Roman" w:hAnsi="Times New Roman" w:cs="Times New Roman"/>
                <w:strike/>
                <w:sz w:val="20"/>
                <w:szCs w:val="20"/>
                <w:highlight w:val="yellow"/>
              </w:rPr>
              <w:t>шилжих хөдөлгөөн хийхийг</w:t>
            </w:r>
            <w:r w:rsidRPr="00E567C6">
              <w:rPr>
                <w:rFonts w:ascii="Times New Roman" w:hAnsi="Times New Roman" w:cs="Times New Roman"/>
                <w:sz w:val="20"/>
                <w:szCs w:val="20"/>
              </w:rPr>
              <w:t xml:space="preserve"> </w:t>
            </w:r>
            <w:r w:rsidRPr="00AF753D">
              <w:rPr>
                <w:rFonts w:ascii="Times New Roman" w:hAnsi="Times New Roman" w:cs="Times New Roman"/>
                <w:color w:val="00B050"/>
                <w:sz w:val="20"/>
                <w:szCs w:val="20"/>
                <w:lang w:val="mn-MN"/>
              </w:rPr>
              <w:t>явахыг</w:t>
            </w: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1985"/>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2.7.17</w:t>
            </w:r>
            <w:r w:rsidRPr="00E567C6">
              <w:rPr>
                <w:rFonts w:ascii="Times New Roman" w:hAnsi="Times New Roman" w:cs="Times New Roman"/>
                <w:sz w:val="20"/>
                <w:szCs w:val="20"/>
              </w:rPr>
              <w:tab/>
              <w:t xml:space="preserve">Шигдэж живэх аюултай газраар гарахдаа шургааг, мөчрөөр улавч (намгийн гатлуур) хийх шаардлагатай. Намаг доторх тод соргог ногоотой “цонх” бусад аюултай газрыг тойрч гарна. Намгаар </w:t>
            </w:r>
            <w:r w:rsidRPr="003877EC">
              <w:rPr>
                <w:rFonts w:ascii="Times New Roman" w:hAnsi="Times New Roman" w:cs="Times New Roman"/>
                <w:sz w:val="20"/>
                <w:szCs w:val="20"/>
                <w:highlight w:val="yellow"/>
              </w:rPr>
              <w:t>шилжих хөдөлгөөн хийх</w:t>
            </w:r>
            <w:r w:rsidRPr="00E567C6">
              <w:rPr>
                <w:rFonts w:ascii="Times New Roman" w:hAnsi="Times New Roman" w:cs="Times New Roman"/>
                <w:sz w:val="20"/>
                <w:szCs w:val="20"/>
              </w:rPr>
              <w:t xml:space="preserve"> үед усан дотор үзэгдэхгүй шовх хожуул, үндэс, чулуунаас болгоомжлох шаардлагатай.</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Default="003A7BCE" w:rsidP="00AF753D">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3877EC" w:rsidRDefault="003A7BCE" w:rsidP="003B7388">
            <w:pPr>
              <w:pStyle w:val="ListParagraph"/>
              <w:shd w:val="clear" w:color="auto" w:fill="FFFFFF"/>
              <w:ind w:left="-18"/>
              <w:textAlignment w:val="top"/>
              <w:rPr>
                <w:rFonts w:ascii="Times New Roman" w:hAnsi="Times New Roman" w:cs="Times New Roman"/>
                <w:sz w:val="20"/>
                <w:szCs w:val="20"/>
                <w:lang w:val="mn-MN"/>
              </w:rPr>
            </w:pP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AF753D">
              <w:rPr>
                <w:rFonts w:ascii="Times New Roman" w:hAnsi="Times New Roman" w:cs="Times New Roman"/>
                <w:strike/>
                <w:sz w:val="20"/>
                <w:szCs w:val="20"/>
                <w:highlight w:val="yellow"/>
              </w:rPr>
              <w:t>шилжих хөдөлгөөн хийх</w:t>
            </w:r>
            <w:r w:rsidRPr="00AF753D">
              <w:rPr>
                <w:rFonts w:ascii="Times New Roman" w:hAnsi="Times New Roman" w:cs="Times New Roman"/>
                <w:color w:val="00B050"/>
                <w:sz w:val="20"/>
                <w:szCs w:val="20"/>
                <w:lang w:val="mn-MN"/>
              </w:rPr>
              <w:t xml:space="preserve"> явах</w:t>
            </w:r>
          </w:p>
        </w:tc>
        <w:tc>
          <w:tcPr>
            <w:tcW w:w="3924" w:type="dxa"/>
          </w:tcPr>
          <w:p w:rsidR="003A7BCE" w:rsidRPr="00AF753D"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2410"/>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lastRenderedPageBreak/>
              <w:t>2.7.18</w:t>
            </w:r>
            <w:r w:rsidRPr="00E567C6">
              <w:rPr>
                <w:rFonts w:ascii="Times New Roman" w:hAnsi="Times New Roman" w:cs="Times New Roman"/>
                <w:sz w:val="20"/>
                <w:szCs w:val="20"/>
              </w:rPr>
              <w:tab/>
              <w:t>“Цонх”-онд унасан тохиолдолд “цонх”-нд хөндлөн тавьсан саваа модноос барих бөгөөд энэ үед огцом хөдөлгөөн хийхгүй байна. Тогтвортой газраас шургааг буюу олсыг хэрэглэн намагт шигдсэн хүнийг аврах ажлыг хийнэ. Намгаас гаргасан хүний гадуур хувцсыг даруй хатаах буюу сольж шинэчлэх арга хэмжээ авна.</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Default="003A7BCE" w:rsidP="00AF753D">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D31D26" w:rsidRDefault="003A7BCE" w:rsidP="003B7388">
            <w:pPr>
              <w:pStyle w:val="ListParagraph"/>
              <w:shd w:val="clear" w:color="auto" w:fill="FFFFFF"/>
              <w:ind w:left="669"/>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1042"/>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2.7.19</w:t>
            </w:r>
            <w:r w:rsidRPr="00E567C6">
              <w:rPr>
                <w:rFonts w:ascii="Times New Roman" w:hAnsi="Times New Roman" w:cs="Times New Roman"/>
                <w:sz w:val="20"/>
                <w:szCs w:val="20"/>
              </w:rPr>
              <w:tab/>
              <w:t xml:space="preserve">Зөвхөн ариун цэвэр халдваргүйжүүлэлтийн зөвшөөрөлтэй үед намгийн хий (метан) их ялгардаг </w:t>
            </w:r>
            <w:r w:rsidRPr="003877EC">
              <w:rPr>
                <w:rFonts w:ascii="Times New Roman" w:hAnsi="Times New Roman" w:cs="Times New Roman"/>
                <w:sz w:val="20"/>
                <w:szCs w:val="20"/>
                <w:highlight w:val="yellow"/>
              </w:rPr>
              <w:t>намгийн хэсгүүд дээр</w:t>
            </w:r>
            <w:r w:rsidRPr="00E567C6">
              <w:rPr>
                <w:rFonts w:ascii="Times New Roman" w:hAnsi="Times New Roman" w:cs="Times New Roman"/>
                <w:sz w:val="20"/>
                <w:szCs w:val="20"/>
              </w:rPr>
              <w:t xml:space="preserve"> ажиллахыг зөвшөөрнө.</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Default="003A7BCE" w:rsidP="00AF753D">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3877EC" w:rsidRDefault="003A7BCE" w:rsidP="003B7388">
            <w:pPr>
              <w:pStyle w:val="ListParagraph"/>
              <w:shd w:val="clear" w:color="auto" w:fill="FFFFFF"/>
              <w:ind w:left="0"/>
              <w:textAlignment w:val="top"/>
              <w:rPr>
                <w:rFonts w:ascii="Times New Roman" w:hAnsi="Times New Roman" w:cs="Times New Roman"/>
                <w:sz w:val="20"/>
                <w:szCs w:val="20"/>
                <w:lang w:val="mn-MN"/>
              </w:rPr>
            </w:pPr>
          </w:p>
        </w:tc>
        <w:tc>
          <w:tcPr>
            <w:tcW w:w="3924" w:type="dxa"/>
          </w:tcPr>
          <w:p w:rsidR="003A7BCE" w:rsidRDefault="003A7BCE" w:rsidP="00AF753D">
            <w:pPr>
              <w:contextualSpacing/>
              <w:jc w:val="both"/>
              <w:rPr>
                <w:rFonts w:ascii="Times New Roman" w:hAnsi="Times New Roman" w:cs="Times New Roman"/>
                <w:strike/>
                <w:sz w:val="20"/>
                <w:szCs w:val="20"/>
                <w:highlight w:val="yellow"/>
              </w:rPr>
            </w:pPr>
          </w:p>
          <w:p w:rsidR="003A7BCE" w:rsidRDefault="003A7BCE" w:rsidP="00AF753D">
            <w:pPr>
              <w:contextualSpacing/>
              <w:jc w:val="both"/>
              <w:rPr>
                <w:rFonts w:ascii="Times New Roman" w:hAnsi="Times New Roman" w:cs="Times New Roman"/>
                <w:strike/>
                <w:sz w:val="20"/>
                <w:szCs w:val="20"/>
                <w:highlight w:val="yellow"/>
              </w:rPr>
            </w:pPr>
          </w:p>
          <w:p w:rsidR="003A7BCE" w:rsidRPr="00D31D26" w:rsidRDefault="003A7BCE" w:rsidP="00AF753D">
            <w:pPr>
              <w:contextualSpacing/>
              <w:jc w:val="both"/>
              <w:rPr>
                <w:rFonts w:ascii="Times New Roman" w:eastAsia="Times New Roman" w:hAnsi="Times New Roman" w:cs="Times New Roman"/>
                <w:color w:val="FF0000"/>
                <w:sz w:val="20"/>
                <w:szCs w:val="20"/>
              </w:rPr>
            </w:pPr>
            <w:r w:rsidRPr="00AF753D">
              <w:rPr>
                <w:rFonts w:ascii="Times New Roman" w:hAnsi="Times New Roman" w:cs="Times New Roman"/>
                <w:strike/>
                <w:sz w:val="20"/>
                <w:szCs w:val="20"/>
                <w:highlight w:val="yellow"/>
              </w:rPr>
              <w:t>намгийн хэсгүүд дээр</w:t>
            </w:r>
            <w:r w:rsidRPr="00E567C6">
              <w:rPr>
                <w:rFonts w:ascii="Times New Roman" w:hAnsi="Times New Roman" w:cs="Times New Roman"/>
                <w:sz w:val="20"/>
                <w:szCs w:val="20"/>
              </w:rPr>
              <w:t xml:space="preserve"> </w:t>
            </w:r>
            <w:r w:rsidRPr="003877EC">
              <w:rPr>
                <w:rFonts w:ascii="Times New Roman" w:hAnsi="Times New Roman" w:cs="Times New Roman"/>
                <w:color w:val="00B050"/>
                <w:sz w:val="20"/>
                <w:szCs w:val="20"/>
                <w:lang w:val="mn-MN"/>
              </w:rPr>
              <w:t>газар</w:t>
            </w:r>
          </w:p>
        </w:tc>
        <w:tc>
          <w:tcPr>
            <w:tcW w:w="3924" w:type="dxa"/>
          </w:tcPr>
          <w:p w:rsidR="003A7BCE" w:rsidRDefault="003A7BCE" w:rsidP="00AF753D">
            <w:pPr>
              <w:contextualSpacing/>
              <w:jc w:val="both"/>
              <w:rPr>
                <w:rFonts w:ascii="Times New Roman" w:hAnsi="Times New Roman" w:cs="Times New Roman"/>
                <w:strike/>
                <w:sz w:val="20"/>
                <w:szCs w:val="20"/>
                <w:highlight w:val="yellow"/>
              </w:rPr>
            </w:pPr>
          </w:p>
        </w:tc>
      </w:tr>
      <w:tr w:rsidR="003A7BCE" w:rsidTr="003A7BCE">
        <w:trPr>
          <w:trHeight w:hRule="exact" w:val="1837"/>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2.7.20</w:t>
            </w:r>
            <w:r w:rsidRPr="00E567C6">
              <w:rPr>
                <w:rFonts w:ascii="Times New Roman" w:hAnsi="Times New Roman" w:cs="Times New Roman"/>
                <w:sz w:val="20"/>
                <w:szCs w:val="20"/>
              </w:rPr>
              <w:tab/>
              <w:t>Хордлогын шинж тэмдэг (толгой эргэх, бөөлжис цутгах, мэдрэл алдах) илрэх үед хохирогчийг нэн даруй аюулгүй цэвэр агаарт аваачиж анхан шатны эмнэлгийн тусламж үзүүлэх буюу эмнэлэгт хүргэх арга хэмжээг авах шаардлагатай.</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D31D26" w:rsidRDefault="003A7BCE" w:rsidP="003B7388">
            <w:pPr>
              <w:pStyle w:val="ListParagraph"/>
              <w:shd w:val="clear" w:color="auto" w:fill="FFFFFF"/>
              <w:ind w:left="669"/>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hRule="exact" w:val="4836"/>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2.7.21</w:t>
            </w:r>
            <w:r w:rsidRPr="00E567C6">
              <w:rPr>
                <w:rFonts w:ascii="Times New Roman" w:hAnsi="Times New Roman" w:cs="Times New Roman"/>
                <w:sz w:val="20"/>
                <w:szCs w:val="20"/>
              </w:rPr>
              <w:tab/>
              <w:t xml:space="preserve">Ажил явагдаж буй </w:t>
            </w:r>
            <w:r w:rsidRPr="003877EC">
              <w:rPr>
                <w:rFonts w:ascii="Times New Roman" w:hAnsi="Times New Roman" w:cs="Times New Roman"/>
                <w:sz w:val="20"/>
                <w:szCs w:val="20"/>
                <w:highlight w:val="yellow"/>
              </w:rPr>
              <w:t>хэсэг дээр</w:t>
            </w:r>
            <w:r w:rsidRPr="00E567C6">
              <w:rPr>
                <w:rFonts w:ascii="Times New Roman" w:hAnsi="Times New Roman" w:cs="Times New Roman"/>
                <w:sz w:val="20"/>
                <w:szCs w:val="20"/>
              </w:rPr>
              <w:t xml:space="preserve"> ажлын тусгай хувцас, гутлыг хатаах байрыг тоноглоно. Ажлын тусгай хувцасны иж бүрдэл нь шумуул, хөх түрүүнээс хамгаалах хэрэгсэлтэй байна. Ажилчид нь шавьжнаас хамгаалах зориулалтын </w:t>
            </w:r>
            <w:r w:rsidRPr="003877EC">
              <w:rPr>
                <w:rFonts w:ascii="Times New Roman" w:hAnsi="Times New Roman" w:cs="Times New Roman"/>
                <w:sz w:val="20"/>
                <w:szCs w:val="20"/>
                <w:highlight w:val="yellow"/>
              </w:rPr>
              <w:t>зүйл</w:t>
            </w:r>
            <w:r w:rsidRPr="00E567C6">
              <w:rPr>
                <w:rFonts w:ascii="Times New Roman" w:hAnsi="Times New Roman" w:cs="Times New Roman"/>
                <w:sz w:val="20"/>
                <w:szCs w:val="20"/>
              </w:rPr>
              <w:t xml:space="preserve"> (түрхлэг, тос, бусад)–ээр хангагдсан байх ёстой.</w:t>
            </w:r>
          </w:p>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 xml:space="preserve"> </w:t>
            </w:r>
          </w:p>
          <w:p w:rsidR="003A7BCE" w:rsidRPr="00522EF2" w:rsidRDefault="003A7BCE" w:rsidP="003B7388">
            <w:pPr>
              <w:contextualSpacing/>
              <w:jc w:val="center"/>
              <w:rPr>
                <w:rFonts w:ascii="Times New Roman" w:hAnsi="Times New Roman" w:cs="Times New Roman"/>
                <w:i/>
                <w:sz w:val="20"/>
                <w:szCs w:val="20"/>
              </w:rPr>
            </w:pPr>
            <w:r w:rsidRPr="00522EF2">
              <w:rPr>
                <w:rFonts w:ascii="Times New Roman" w:hAnsi="Times New Roman" w:cs="Times New Roman"/>
                <w:i/>
                <w:sz w:val="20"/>
                <w:szCs w:val="20"/>
              </w:rPr>
              <w:t>Хүйтэн нөхцөлд аюулгүй ажиллах</w:t>
            </w:r>
          </w:p>
          <w:p w:rsidR="003A7BCE" w:rsidRPr="00522EF2" w:rsidRDefault="003A7BCE" w:rsidP="003B7388">
            <w:pPr>
              <w:contextualSpacing/>
              <w:jc w:val="center"/>
              <w:rPr>
                <w:rFonts w:ascii="Times New Roman" w:hAnsi="Times New Roman" w:cs="Times New Roman"/>
                <w:i/>
                <w:sz w:val="20"/>
                <w:szCs w:val="20"/>
              </w:rPr>
            </w:pPr>
            <w:r w:rsidRPr="00522EF2">
              <w:rPr>
                <w:rFonts w:ascii="Times New Roman" w:hAnsi="Times New Roman" w:cs="Times New Roman"/>
                <w:i/>
                <w:sz w:val="20"/>
                <w:szCs w:val="20"/>
              </w:rPr>
              <w:t>зохион байгуулалт</w:t>
            </w:r>
          </w:p>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 xml:space="preserve"> </w:t>
            </w:r>
          </w:p>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2.7.22</w:t>
            </w:r>
            <w:r w:rsidRPr="00E567C6">
              <w:rPr>
                <w:rFonts w:ascii="Times New Roman" w:hAnsi="Times New Roman" w:cs="Times New Roman"/>
                <w:sz w:val="20"/>
                <w:szCs w:val="20"/>
              </w:rPr>
              <w:tab/>
              <w:t xml:space="preserve">Барилга угсралтын ажлыг хасах хэмд гүйцэтгэх үед захиргаанаас тогтоосон ажилчдыг амраах, дулаацуулах </w:t>
            </w:r>
            <w:r w:rsidRPr="0068426D">
              <w:rPr>
                <w:rFonts w:ascii="Times New Roman" w:hAnsi="Times New Roman" w:cs="Times New Roman"/>
                <w:sz w:val="20"/>
                <w:szCs w:val="20"/>
                <w:highlight w:val="yellow"/>
              </w:rPr>
              <w:t>горимыг мөрдөнө.</w:t>
            </w:r>
            <w:r w:rsidRPr="00E567C6">
              <w:rPr>
                <w:rFonts w:ascii="Times New Roman" w:hAnsi="Times New Roman" w:cs="Times New Roman"/>
                <w:sz w:val="20"/>
                <w:szCs w:val="20"/>
              </w:rPr>
              <w:t xml:space="preserve"> Мөн түүнчлэн хүйтэнд ажиллах аюулгүй ажиллагааны зааварчилгаа өгвөл зохино. Ажлын нөхцөлд дулаацуулах завсарлага өгөх боломжгүй бол ажилчдад </w:t>
            </w:r>
            <w:r w:rsidRPr="0068426D">
              <w:rPr>
                <w:rFonts w:ascii="Times New Roman" w:hAnsi="Times New Roman" w:cs="Times New Roman"/>
                <w:sz w:val="20"/>
                <w:szCs w:val="20"/>
                <w:highlight w:val="yellow"/>
              </w:rPr>
              <w:t>халаалалттай</w:t>
            </w:r>
            <w:r w:rsidRPr="00E567C6">
              <w:rPr>
                <w:rFonts w:ascii="Times New Roman" w:hAnsi="Times New Roman" w:cs="Times New Roman"/>
                <w:sz w:val="20"/>
                <w:szCs w:val="20"/>
              </w:rPr>
              <w:t xml:space="preserve"> ажлын тусгай хувцас олгох ёстой.</w:t>
            </w:r>
          </w:p>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Default="003A7BCE" w:rsidP="00344A66">
            <w:pPr>
              <w:pStyle w:val="ListParagraph"/>
              <w:shd w:val="clear" w:color="auto" w:fill="FFFFFF"/>
              <w:ind w:left="-18"/>
              <w:jc w:val="center"/>
              <w:textAlignment w:val="top"/>
              <w:rPr>
                <w:rFonts w:ascii="Times New Roman" w:hAnsi="Times New Roman" w:cs="Times New Roman"/>
                <w:sz w:val="20"/>
                <w:szCs w:val="20"/>
                <w:lang w:val="mn-MN"/>
              </w:rPr>
            </w:pPr>
          </w:p>
          <w:p w:rsidR="003A7BCE" w:rsidRDefault="003A7BCE" w:rsidP="00344A66">
            <w:pPr>
              <w:pStyle w:val="ListParagraph"/>
              <w:shd w:val="clear" w:color="auto" w:fill="FFFFFF"/>
              <w:ind w:left="-18"/>
              <w:jc w:val="center"/>
              <w:textAlignment w:val="top"/>
              <w:rPr>
                <w:rFonts w:ascii="Times New Roman" w:hAnsi="Times New Roman" w:cs="Times New Roman"/>
                <w:sz w:val="20"/>
                <w:szCs w:val="20"/>
                <w:lang w:val="mn-MN"/>
              </w:rPr>
            </w:pPr>
          </w:p>
          <w:p w:rsidR="003A7BCE" w:rsidRDefault="003A7BCE" w:rsidP="00344A66">
            <w:pPr>
              <w:pStyle w:val="ListParagraph"/>
              <w:shd w:val="clear" w:color="auto" w:fill="FFFFFF"/>
              <w:ind w:left="-18"/>
              <w:jc w:val="center"/>
              <w:textAlignment w:val="top"/>
              <w:rPr>
                <w:rFonts w:ascii="Times New Roman" w:hAnsi="Times New Roman" w:cs="Times New Roman"/>
                <w:sz w:val="20"/>
                <w:szCs w:val="20"/>
                <w:lang w:val="mn-MN"/>
              </w:rPr>
            </w:pPr>
          </w:p>
          <w:p w:rsidR="003A7BCE" w:rsidRDefault="003A7BCE" w:rsidP="00344A66">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Default="003A7BCE" w:rsidP="003B7388">
            <w:pPr>
              <w:pStyle w:val="ListParagraph"/>
              <w:shd w:val="clear" w:color="auto" w:fill="FFFFFF"/>
              <w:ind w:left="-18"/>
              <w:textAlignment w:val="top"/>
              <w:rPr>
                <w:rFonts w:ascii="Times New Roman" w:hAnsi="Times New Roman" w:cs="Times New Roman"/>
                <w:color w:val="00B050"/>
                <w:sz w:val="20"/>
                <w:szCs w:val="20"/>
                <w:lang w:val="mn-MN"/>
              </w:rPr>
            </w:pPr>
          </w:p>
          <w:p w:rsidR="003A7BCE" w:rsidRDefault="003A7BCE" w:rsidP="003B7388">
            <w:pPr>
              <w:pStyle w:val="ListParagraph"/>
              <w:shd w:val="clear" w:color="auto" w:fill="FFFFFF"/>
              <w:ind w:left="-18"/>
              <w:textAlignment w:val="top"/>
              <w:rPr>
                <w:rFonts w:ascii="Times New Roman" w:hAnsi="Times New Roman" w:cs="Times New Roman"/>
                <w:color w:val="00B050"/>
                <w:sz w:val="20"/>
                <w:szCs w:val="20"/>
                <w:lang w:val="mn-MN"/>
              </w:rPr>
            </w:pPr>
          </w:p>
          <w:p w:rsidR="003A7BCE" w:rsidRDefault="003A7BCE" w:rsidP="003B7388">
            <w:pPr>
              <w:pStyle w:val="ListParagraph"/>
              <w:shd w:val="clear" w:color="auto" w:fill="FFFFFF"/>
              <w:ind w:left="-18"/>
              <w:textAlignment w:val="top"/>
              <w:rPr>
                <w:rFonts w:ascii="Times New Roman" w:hAnsi="Times New Roman" w:cs="Times New Roman"/>
                <w:color w:val="00B050"/>
                <w:sz w:val="20"/>
                <w:szCs w:val="20"/>
                <w:lang w:val="mn-MN"/>
              </w:rPr>
            </w:pPr>
          </w:p>
          <w:p w:rsidR="003A7BCE" w:rsidRDefault="003A7BCE" w:rsidP="003B7388">
            <w:pPr>
              <w:pStyle w:val="ListParagraph"/>
              <w:shd w:val="clear" w:color="auto" w:fill="FFFFFF"/>
              <w:ind w:left="-18"/>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44A66">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Default="003A7BCE" w:rsidP="003B7388">
            <w:pPr>
              <w:shd w:val="clear" w:color="auto" w:fill="FFFFFF"/>
              <w:textAlignment w:val="top"/>
              <w:rPr>
                <w:rFonts w:ascii="Times New Roman" w:hAnsi="Times New Roman" w:cs="Times New Roman"/>
                <w:color w:val="00B050"/>
                <w:sz w:val="20"/>
                <w:szCs w:val="20"/>
                <w:lang w:val="mn-MN"/>
              </w:rPr>
            </w:pPr>
          </w:p>
          <w:p w:rsidR="003A7BCE" w:rsidRPr="003877EC" w:rsidRDefault="003A7BCE" w:rsidP="003B7388">
            <w:pPr>
              <w:shd w:val="clear" w:color="auto" w:fill="FFFFFF"/>
              <w:textAlignment w:val="top"/>
              <w:rPr>
                <w:rFonts w:ascii="Times New Roman" w:hAnsi="Times New Roman" w:cs="Times New Roman"/>
                <w:sz w:val="20"/>
                <w:szCs w:val="20"/>
                <w:lang w:val="mn-MN"/>
              </w:rPr>
            </w:pPr>
          </w:p>
        </w:tc>
        <w:tc>
          <w:tcPr>
            <w:tcW w:w="3924" w:type="dxa"/>
          </w:tcPr>
          <w:p w:rsidR="003A7BCE" w:rsidRDefault="003A7BCE" w:rsidP="00344A66">
            <w:pPr>
              <w:pStyle w:val="ListParagraph"/>
              <w:shd w:val="clear" w:color="auto" w:fill="FFFFFF"/>
              <w:ind w:left="-18"/>
              <w:textAlignment w:val="top"/>
              <w:rPr>
                <w:rFonts w:ascii="Times New Roman" w:hAnsi="Times New Roman" w:cs="Times New Roman"/>
                <w:color w:val="00B050"/>
                <w:sz w:val="20"/>
                <w:szCs w:val="20"/>
                <w:lang w:val="mn-MN"/>
              </w:rPr>
            </w:pPr>
            <w:r w:rsidRPr="003877EC">
              <w:rPr>
                <w:rFonts w:ascii="Times New Roman" w:hAnsi="Times New Roman" w:cs="Times New Roman"/>
                <w:color w:val="00B050"/>
                <w:sz w:val="20"/>
                <w:szCs w:val="20"/>
                <w:lang w:val="mn-MN"/>
              </w:rPr>
              <w:t>Газар</w:t>
            </w: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r>
              <w:rPr>
                <w:rFonts w:ascii="Times New Roman" w:hAnsi="Times New Roman" w:cs="Times New Roman"/>
                <w:color w:val="00B050"/>
                <w:sz w:val="20"/>
                <w:szCs w:val="20"/>
                <w:lang w:val="mn-MN"/>
              </w:rPr>
              <w:t>Хэрэгсэл</w:t>
            </w: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p>
          <w:p w:rsidR="003A7BCE" w:rsidRDefault="003A7BCE" w:rsidP="00344A66">
            <w:pPr>
              <w:shd w:val="clear" w:color="auto" w:fill="FFFFFF"/>
              <w:textAlignment w:val="top"/>
              <w:rPr>
                <w:rFonts w:ascii="Times New Roman" w:hAnsi="Times New Roman" w:cs="Times New Roman"/>
                <w:color w:val="00B050"/>
                <w:sz w:val="20"/>
                <w:szCs w:val="20"/>
                <w:lang w:val="mn-MN"/>
              </w:rPr>
            </w:pPr>
            <w:r w:rsidRPr="00344A66">
              <w:rPr>
                <w:rFonts w:ascii="Times New Roman" w:hAnsi="Times New Roman" w:cs="Times New Roman"/>
                <w:strike/>
                <w:sz w:val="20"/>
                <w:szCs w:val="20"/>
                <w:highlight w:val="yellow"/>
              </w:rPr>
              <w:t>горимыг мөрдөнө.</w:t>
            </w:r>
            <w:r w:rsidRPr="00E567C6">
              <w:rPr>
                <w:rFonts w:ascii="Times New Roman" w:hAnsi="Times New Roman" w:cs="Times New Roman"/>
                <w:sz w:val="20"/>
                <w:szCs w:val="20"/>
              </w:rPr>
              <w:t xml:space="preserve"> </w:t>
            </w:r>
            <w:r>
              <w:rPr>
                <w:rFonts w:ascii="Times New Roman" w:hAnsi="Times New Roman" w:cs="Times New Roman"/>
                <w:color w:val="00B050"/>
                <w:sz w:val="20"/>
                <w:szCs w:val="20"/>
                <w:lang w:val="mn-MN"/>
              </w:rPr>
              <w:t>Нөхцлийг бүрдүүлнэ.</w:t>
            </w:r>
          </w:p>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344A66">
              <w:rPr>
                <w:rFonts w:ascii="Times New Roman" w:hAnsi="Times New Roman" w:cs="Times New Roman"/>
                <w:strike/>
                <w:sz w:val="20"/>
                <w:szCs w:val="20"/>
                <w:highlight w:val="yellow"/>
              </w:rPr>
              <w:t>халаалалттай</w:t>
            </w:r>
            <w:r w:rsidRPr="00E567C6">
              <w:rPr>
                <w:rFonts w:ascii="Times New Roman" w:hAnsi="Times New Roman" w:cs="Times New Roman"/>
                <w:sz w:val="20"/>
                <w:szCs w:val="20"/>
              </w:rPr>
              <w:t xml:space="preserve"> </w:t>
            </w:r>
            <w:r>
              <w:rPr>
                <w:rFonts w:ascii="Times New Roman" w:hAnsi="Times New Roman" w:cs="Times New Roman"/>
                <w:color w:val="00B050"/>
                <w:sz w:val="20"/>
                <w:szCs w:val="20"/>
                <w:lang w:val="mn-MN"/>
              </w:rPr>
              <w:t>дулаан</w:t>
            </w:r>
          </w:p>
        </w:tc>
        <w:tc>
          <w:tcPr>
            <w:tcW w:w="3924" w:type="dxa"/>
          </w:tcPr>
          <w:p w:rsidR="003A7BCE" w:rsidRPr="003877EC" w:rsidRDefault="003A7BCE" w:rsidP="00344A66">
            <w:pPr>
              <w:pStyle w:val="ListParagraph"/>
              <w:shd w:val="clear" w:color="auto" w:fill="FFFFFF"/>
              <w:ind w:left="-18"/>
              <w:textAlignment w:val="top"/>
              <w:rPr>
                <w:rFonts w:ascii="Times New Roman" w:hAnsi="Times New Roman" w:cs="Times New Roman"/>
                <w:color w:val="00B050"/>
                <w:sz w:val="20"/>
                <w:szCs w:val="20"/>
                <w:lang w:val="mn-MN"/>
              </w:rPr>
            </w:pPr>
          </w:p>
        </w:tc>
      </w:tr>
      <w:tr w:rsidR="003A7BCE" w:rsidTr="003A7BCE">
        <w:trPr>
          <w:trHeight w:val="677"/>
        </w:trPr>
        <w:tc>
          <w:tcPr>
            <w:tcW w:w="3923" w:type="dxa"/>
          </w:tcPr>
          <w:p w:rsidR="003A7BCE" w:rsidRPr="00E567C6"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lastRenderedPageBreak/>
              <w:t>2.7.23</w:t>
            </w:r>
            <w:r w:rsidRPr="00E567C6">
              <w:rPr>
                <w:rFonts w:ascii="Times New Roman" w:hAnsi="Times New Roman" w:cs="Times New Roman"/>
                <w:sz w:val="20"/>
                <w:szCs w:val="20"/>
              </w:rPr>
              <w:tab/>
              <w:t>Ажлын тусгай хувцас ба гутлын дулаан хамгаалалтыг хадгалж байхын тулд түүний байнгын хатаалга, цэвэрлэгээ(угаалга), засварыг зохион байгуулж хийх шаардлагатай.</w:t>
            </w:r>
          </w:p>
        </w:tc>
        <w:tc>
          <w:tcPr>
            <w:tcW w:w="3924" w:type="dxa"/>
            <w:vAlign w:val="center"/>
          </w:tcPr>
          <w:p w:rsidR="003A7BCE" w:rsidRDefault="003A7BCE" w:rsidP="00344A66">
            <w:pPr>
              <w:pStyle w:val="ListParagraph"/>
              <w:shd w:val="clear" w:color="auto" w:fill="FFFFFF"/>
              <w:ind w:left="-18"/>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D31D26"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932"/>
        </w:trPr>
        <w:tc>
          <w:tcPr>
            <w:tcW w:w="3923" w:type="dxa"/>
          </w:tcPr>
          <w:p w:rsidR="003A7BCE" w:rsidRPr="008214FF" w:rsidRDefault="003A7BCE" w:rsidP="003B7388">
            <w:pPr>
              <w:contextualSpacing/>
              <w:jc w:val="center"/>
              <w:rPr>
                <w:rFonts w:ascii="Times New Roman" w:hAnsi="Times New Roman" w:cs="Times New Roman"/>
                <w:sz w:val="20"/>
                <w:szCs w:val="20"/>
                <w:u w:val="single"/>
                <w:lang w:val="en-US"/>
              </w:rPr>
            </w:pPr>
          </w:p>
        </w:tc>
        <w:tc>
          <w:tcPr>
            <w:tcW w:w="3924" w:type="dxa"/>
          </w:tcPr>
          <w:p w:rsidR="003A7BCE" w:rsidRPr="00D31D26" w:rsidRDefault="003A7BCE" w:rsidP="003B7388">
            <w:pPr>
              <w:pStyle w:val="ListParagraph"/>
              <w:shd w:val="clear" w:color="auto" w:fill="FFFFFF"/>
              <w:ind w:left="-18"/>
              <w:textAlignment w:val="top"/>
              <w:rPr>
                <w:rFonts w:ascii="Times New Roman" w:hAnsi="Times New Roman" w:cs="Times New Roman"/>
                <w:sz w:val="20"/>
                <w:szCs w:val="20"/>
              </w:rPr>
            </w:pPr>
            <w:r w:rsidRPr="0068426D">
              <w:rPr>
                <w:rFonts w:ascii="Times New Roman" w:hAnsi="Times New Roman" w:cs="Times New Roman"/>
                <w:sz w:val="20"/>
                <w:szCs w:val="20"/>
              </w:rPr>
              <w:t>2.7.24 Харанхуйд ажил гүйцэтгэх үед ажлын байрны гэрэлтүүлэг нь ариун цэврийн болон эрүүл ахуйн стандартын шаардлагад нийцсэн байх ёстой.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344A66">
              <w:rPr>
                <w:rFonts w:ascii="Times New Roman" w:eastAsia="Times New Roman" w:hAnsi="Times New Roman" w:cs="Times New Roman"/>
                <w:sz w:val="20"/>
                <w:szCs w:val="20"/>
                <w:lang w:val="mn-MN"/>
              </w:rPr>
              <w:t>орчуулж оруулсан</w:t>
            </w:r>
          </w:p>
        </w:tc>
        <w:tc>
          <w:tcPr>
            <w:tcW w:w="3924" w:type="dxa"/>
          </w:tcPr>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844A50"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 НИСДЭГ ТЭРГЭЭР ГҮЙЦЭТГЭХ ҮЙЛДВЭРЛЭЛИЙН АЖИЛ</w:t>
            </w:r>
          </w:p>
          <w:p w:rsidR="003A7BCE" w:rsidRPr="00844A50"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 xml:space="preserve"> </w:t>
            </w:r>
          </w:p>
          <w:p w:rsidR="003A7BCE" w:rsidRPr="00844A50"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2.8.1</w:t>
            </w:r>
            <w:r w:rsidRPr="00844A50">
              <w:rPr>
                <w:rFonts w:ascii="Times New Roman" w:hAnsi="Times New Roman" w:cs="Times New Roman"/>
                <w:sz w:val="20"/>
                <w:szCs w:val="20"/>
              </w:rPr>
              <w:tab/>
              <w:t>Нисдэг тэрэг хэрэглэн ажил гүйцэтгэх газрын цахилгааны монтёрын бригад “Барилга угсралтын ажил ба ачааг агаарт дүүжин байдлаар тээвэрлэх үед болон албаны зорчигчдыг зөөвөрлөхөд агаарын тээвэр ашиглах газрын ажиллагсдын аюулгүйн техникийн дүрэм”-ийн үндсэн дээр тухайн газрын аюулгүй ажиллагааны зааврыг боловсруулсан байх ёстой.</w:t>
            </w:r>
          </w:p>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Pr="00F31FA8" w:rsidRDefault="003A7BCE" w:rsidP="003B7388">
            <w:pPr>
              <w:contextualSpacing/>
              <w:jc w:val="center"/>
              <w:rPr>
                <w:rFonts w:ascii="Times New Roman" w:hAnsi="Times New Roman" w:cs="Times New Roman"/>
                <w:color w:val="00B050"/>
                <w:sz w:val="20"/>
                <w:szCs w:val="20"/>
              </w:rPr>
            </w:pPr>
            <w:r w:rsidRPr="00F31FA8">
              <w:rPr>
                <w:rFonts w:ascii="Times New Roman" w:hAnsi="Times New Roman" w:cs="Times New Roman"/>
                <w:color w:val="00B050"/>
                <w:sz w:val="20"/>
                <w:szCs w:val="20"/>
              </w:rPr>
              <w:t>2.8. НИСДЭГ ТЭР</w:t>
            </w:r>
            <w:r w:rsidRPr="00F31FA8">
              <w:rPr>
                <w:rFonts w:ascii="Times New Roman" w:hAnsi="Times New Roman" w:cs="Times New Roman"/>
                <w:color w:val="00B050"/>
                <w:sz w:val="20"/>
                <w:szCs w:val="20"/>
                <w:lang w:val="mn-MN"/>
              </w:rPr>
              <w:t>Э</w:t>
            </w:r>
            <w:r w:rsidRPr="00F31FA8">
              <w:rPr>
                <w:rFonts w:ascii="Times New Roman" w:hAnsi="Times New Roman" w:cs="Times New Roman"/>
                <w:color w:val="00B050"/>
                <w:sz w:val="20"/>
                <w:szCs w:val="20"/>
              </w:rPr>
              <w:t>Г</w:t>
            </w:r>
            <w:r w:rsidRPr="00F31FA8">
              <w:rPr>
                <w:rFonts w:ascii="Times New Roman" w:hAnsi="Times New Roman" w:cs="Times New Roman"/>
                <w:color w:val="00B050"/>
                <w:sz w:val="20"/>
                <w:szCs w:val="20"/>
                <w:lang w:val="mn-MN"/>
              </w:rPr>
              <w:t xml:space="preserve"> ХЭРЭГЛЭН</w:t>
            </w:r>
            <w:r w:rsidRPr="00F31FA8">
              <w:rPr>
                <w:rFonts w:ascii="Times New Roman" w:hAnsi="Times New Roman" w:cs="Times New Roman"/>
                <w:color w:val="00B050"/>
                <w:sz w:val="20"/>
                <w:szCs w:val="20"/>
              </w:rPr>
              <w:t xml:space="preserve"> ГҮЙЦЭТГЭХ АЖИЛ</w:t>
            </w:r>
          </w:p>
          <w:p w:rsidR="003A7BCE" w:rsidRDefault="003A7BCE" w:rsidP="003B7388">
            <w:pPr>
              <w:pStyle w:val="ListParagraph"/>
              <w:shd w:val="clear" w:color="auto" w:fill="FFFFFF"/>
              <w:ind w:left="444"/>
              <w:textAlignment w:val="top"/>
              <w:rPr>
                <w:rFonts w:ascii="Times New Roman" w:hAnsi="Times New Roman" w:cs="Times New Roman"/>
                <w:sz w:val="20"/>
                <w:szCs w:val="20"/>
              </w:rPr>
            </w:pPr>
          </w:p>
          <w:p w:rsidR="003A7BCE" w:rsidRDefault="003A7BCE" w:rsidP="003B7388">
            <w:pPr>
              <w:pStyle w:val="ListParagraph"/>
              <w:shd w:val="clear" w:color="auto" w:fill="FFFFFF"/>
              <w:ind w:left="444"/>
              <w:textAlignment w:val="top"/>
              <w:rPr>
                <w:rFonts w:ascii="Times New Roman" w:hAnsi="Times New Roman" w:cs="Times New Roman"/>
                <w:sz w:val="20"/>
                <w:szCs w:val="20"/>
              </w:rPr>
            </w:pPr>
          </w:p>
          <w:p w:rsidR="003A7BCE" w:rsidRDefault="003A7BCE" w:rsidP="003B7388">
            <w:pPr>
              <w:pStyle w:val="ListParagraph"/>
              <w:shd w:val="clear" w:color="auto" w:fill="FFFFFF"/>
              <w:ind w:left="444"/>
              <w:textAlignment w:val="top"/>
              <w:rPr>
                <w:rFonts w:ascii="Times New Roman" w:hAnsi="Times New Roman" w:cs="Times New Roman"/>
                <w:sz w:val="20"/>
                <w:szCs w:val="20"/>
              </w:rPr>
            </w:pPr>
          </w:p>
          <w:p w:rsidR="003A7BCE" w:rsidRDefault="003A7BCE" w:rsidP="003B7388">
            <w:pPr>
              <w:pStyle w:val="ListParagraph"/>
              <w:shd w:val="clear" w:color="auto" w:fill="FFFFFF"/>
              <w:ind w:left="444"/>
              <w:textAlignment w:val="top"/>
              <w:rPr>
                <w:rFonts w:ascii="Times New Roman" w:hAnsi="Times New Roman" w:cs="Times New Roman"/>
                <w:sz w:val="20"/>
                <w:szCs w:val="20"/>
              </w:rPr>
            </w:pPr>
          </w:p>
          <w:p w:rsidR="003A7BCE" w:rsidRDefault="003A7BCE" w:rsidP="003B7388">
            <w:pPr>
              <w:pStyle w:val="ListParagraph"/>
              <w:shd w:val="clear" w:color="auto" w:fill="FFFFFF"/>
              <w:ind w:left="444"/>
              <w:textAlignment w:val="top"/>
              <w:rPr>
                <w:rFonts w:ascii="Times New Roman" w:hAnsi="Times New Roman" w:cs="Times New Roman"/>
                <w:sz w:val="20"/>
                <w:szCs w:val="20"/>
              </w:rPr>
            </w:pPr>
          </w:p>
          <w:p w:rsidR="003A7BCE" w:rsidRDefault="003A7BCE" w:rsidP="003B7388">
            <w:pPr>
              <w:pStyle w:val="ListParagraph"/>
              <w:shd w:val="clear" w:color="auto" w:fill="FFFFFF"/>
              <w:ind w:left="444"/>
              <w:textAlignment w:val="top"/>
              <w:rPr>
                <w:rFonts w:ascii="Times New Roman" w:hAnsi="Times New Roman" w:cs="Times New Roman"/>
                <w:sz w:val="20"/>
                <w:szCs w:val="20"/>
              </w:rPr>
            </w:pPr>
          </w:p>
          <w:p w:rsidR="003A7BCE" w:rsidRPr="00F31FA8" w:rsidRDefault="003A7BCE" w:rsidP="00697E92">
            <w:pPr>
              <w:pStyle w:val="ListParagraph"/>
              <w:shd w:val="clear" w:color="auto" w:fill="FFFFFF"/>
              <w:ind w:left="79"/>
              <w:jc w:val="center"/>
              <w:textAlignment w:val="top"/>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344A66">
              <w:rPr>
                <w:rFonts w:ascii="Times New Roman" w:eastAsia="Times New Roman" w:hAnsi="Times New Roman" w:cs="Times New Roman"/>
                <w:sz w:val="20"/>
                <w:szCs w:val="20"/>
                <w:lang w:val="mn-MN"/>
              </w:rPr>
              <w:t>Найруулга</w:t>
            </w:r>
          </w:p>
        </w:tc>
        <w:tc>
          <w:tcPr>
            <w:tcW w:w="3924" w:type="dxa"/>
          </w:tcPr>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2.8.2</w:t>
            </w:r>
            <w:r w:rsidRPr="00844A50">
              <w:rPr>
                <w:rFonts w:ascii="Times New Roman" w:hAnsi="Times New Roman" w:cs="Times New Roman"/>
                <w:sz w:val="20"/>
                <w:szCs w:val="20"/>
              </w:rPr>
              <w:tab/>
              <w:t>Нисдэг тэргээр хийцийг угсрах, тээвэрлэх үед инженер-техникийн ажилтан нараас ажлын хариуцлагатай удирдагчийг томилно.</w:t>
            </w:r>
          </w:p>
        </w:tc>
        <w:tc>
          <w:tcPr>
            <w:tcW w:w="3924" w:type="dxa"/>
            <w:vAlign w:val="center"/>
          </w:tcPr>
          <w:p w:rsidR="003A7BCE" w:rsidRPr="00D31D26"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2.8.3</w:t>
            </w:r>
            <w:r w:rsidRPr="00844A50">
              <w:rPr>
                <w:rFonts w:ascii="Times New Roman" w:hAnsi="Times New Roman" w:cs="Times New Roman"/>
                <w:sz w:val="20"/>
                <w:szCs w:val="20"/>
              </w:rPr>
              <w:tab/>
              <w:t>Ажлыг гүйцэтгэх технологийг нисдэг тэрэгний багийн бүрэлдэхүүний даргатай зөвшөөрөлцсөн байх ёстой.</w:t>
            </w:r>
          </w:p>
        </w:tc>
        <w:tc>
          <w:tcPr>
            <w:tcW w:w="3924" w:type="dxa"/>
            <w:vAlign w:val="center"/>
          </w:tcPr>
          <w:p w:rsidR="003A7BCE" w:rsidRPr="00D31D26"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844A50"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2.8.4</w:t>
            </w:r>
            <w:r w:rsidRPr="00844A50">
              <w:rPr>
                <w:rFonts w:ascii="Times New Roman" w:hAnsi="Times New Roman" w:cs="Times New Roman"/>
                <w:sz w:val="20"/>
                <w:szCs w:val="20"/>
              </w:rPr>
              <w:tab/>
              <w:t>Угсралтын ажил гүйцэтгэх үед “газар–агаар”-ын холбоог радио холбооны тусламжтайгаар хийнэ. Угсралтын явцад радио холбоо ажиллахгүй тохиолдолд тусгайлан боловсруулсан дохионы системийн тэмдэгт дохиолол ашиглана.</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D31D26"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2.8.5</w:t>
            </w:r>
            <w:r w:rsidRPr="00844A50">
              <w:rPr>
                <w:rFonts w:ascii="Times New Roman" w:hAnsi="Times New Roman" w:cs="Times New Roman"/>
                <w:sz w:val="20"/>
                <w:szCs w:val="20"/>
              </w:rPr>
              <w:tab/>
              <w:t>Газар дээрх бригадын бүх гишүүд тохирох ажлын тусгай хувцас (хамгаалах баг, нүдний шил, бээлий)-аар бүрэн хангагдсан байх ёстой.</w:t>
            </w:r>
          </w:p>
        </w:tc>
        <w:tc>
          <w:tcPr>
            <w:tcW w:w="3924" w:type="dxa"/>
            <w:vAlign w:val="center"/>
          </w:tcPr>
          <w:p w:rsidR="003A7BCE" w:rsidRPr="00D31D26"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2.8.6</w:t>
            </w:r>
            <w:r w:rsidRPr="00844A50">
              <w:rPr>
                <w:rFonts w:ascii="Times New Roman" w:hAnsi="Times New Roman" w:cs="Times New Roman"/>
                <w:sz w:val="20"/>
                <w:szCs w:val="20"/>
              </w:rPr>
              <w:tab/>
              <w:t xml:space="preserve">Газрын дохиолол өгөгчийн хувцасны өнгө нь тод, хүрээлэн буй орчноосоо ялгагдахуйц (улбар шар өнгийн </w:t>
            </w:r>
            <w:r w:rsidRPr="00844A50">
              <w:rPr>
                <w:rFonts w:ascii="Times New Roman" w:hAnsi="Times New Roman" w:cs="Times New Roman"/>
                <w:sz w:val="20"/>
                <w:szCs w:val="20"/>
              </w:rPr>
              <w:lastRenderedPageBreak/>
              <w:t>хантааз) байх ёстой. Газар дээрх ажилтан нарын хувцас нисдэг тэрэгний сэнсний агаарын хүйтэн урсгалаас хамгаалсан бариу байх ба нүдний шил битүү маягийн байх ёстой.</w:t>
            </w:r>
          </w:p>
        </w:tc>
        <w:tc>
          <w:tcPr>
            <w:tcW w:w="3924" w:type="dxa"/>
            <w:vAlign w:val="center"/>
          </w:tcPr>
          <w:p w:rsidR="003A7BCE" w:rsidRPr="00D31D26"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lastRenderedPageBreak/>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844A50"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lastRenderedPageBreak/>
              <w:t>2.8.7</w:t>
            </w:r>
            <w:r w:rsidRPr="00844A50">
              <w:rPr>
                <w:rFonts w:ascii="Times New Roman" w:hAnsi="Times New Roman" w:cs="Times New Roman"/>
                <w:sz w:val="20"/>
                <w:szCs w:val="20"/>
              </w:rPr>
              <w:tab/>
              <w:t>Угсралтын талбайн хэмжээ нь зөөх далавч ба жолоодох шургийн төгсгөлөөс нисдэг тэрэгний дүүжин шургийн 0,5 голчоос багагүй газрын саад хүрэхээр зайг хангахаа</w:t>
            </w:r>
            <w:r>
              <w:rPr>
                <w:rFonts w:ascii="Times New Roman" w:hAnsi="Times New Roman" w:cs="Times New Roman"/>
                <w:sz w:val="20"/>
                <w:szCs w:val="20"/>
                <w:lang w:val="mn-MN"/>
              </w:rPr>
              <w:t>р</w:t>
            </w:r>
            <w:r w:rsidRPr="00844A50">
              <w:rPr>
                <w:rFonts w:ascii="Times New Roman" w:hAnsi="Times New Roman" w:cs="Times New Roman"/>
                <w:sz w:val="20"/>
                <w:szCs w:val="20"/>
              </w:rPr>
              <w:t xml:space="preserve"> байна. Зөөх шургийн төвөөс </w:t>
            </w:r>
            <w:r w:rsidRPr="00F31FA8">
              <w:rPr>
                <w:rFonts w:ascii="Times New Roman" w:hAnsi="Times New Roman" w:cs="Times New Roman"/>
                <w:sz w:val="20"/>
                <w:szCs w:val="20"/>
                <w:highlight w:val="yellow"/>
              </w:rPr>
              <w:t>ажиллагаанд буй</w:t>
            </w:r>
            <w:r w:rsidRPr="00844A50">
              <w:rPr>
                <w:rFonts w:ascii="Times New Roman" w:hAnsi="Times New Roman" w:cs="Times New Roman"/>
                <w:sz w:val="20"/>
                <w:szCs w:val="20"/>
              </w:rPr>
              <w:t xml:space="preserve"> цахилгаан дамжуулах агаарын шугам хүртэл 50 м-ээс багагүй зайтай байвал зохино. Зурвасын хилтэй харьцуулахад тэгш хэмт пикетийн байрлалтай үед зурвасын өргөн 40 м-ээс багагүй байна. Нисдэг тэрэг буух талбайг хог, жижиг зүйлээс цэвэрлэсэн байх ёстой.</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D31D26"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tc>
        <w:tc>
          <w:tcPr>
            <w:tcW w:w="3924" w:type="dxa"/>
          </w:tcPr>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344A66">
              <w:rPr>
                <w:rFonts w:ascii="Times New Roman" w:hAnsi="Times New Roman" w:cs="Times New Roman"/>
                <w:strike/>
                <w:sz w:val="20"/>
                <w:szCs w:val="20"/>
                <w:highlight w:val="yellow"/>
              </w:rPr>
              <w:t>ажиллагаанд буй</w:t>
            </w:r>
            <w:r w:rsidRPr="00844A50">
              <w:rPr>
                <w:rFonts w:ascii="Times New Roman" w:hAnsi="Times New Roman" w:cs="Times New Roman"/>
                <w:sz w:val="20"/>
                <w:szCs w:val="20"/>
              </w:rPr>
              <w:t xml:space="preserve"> </w:t>
            </w:r>
            <w:r w:rsidRPr="00F31FA8">
              <w:rPr>
                <w:rFonts w:ascii="Times New Roman" w:hAnsi="Times New Roman" w:cs="Times New Roman"/>
                <w:color w:val="00B050"/>
                <w:sz w:val="20"/>
                <w:szCs w:val="20"/>
                <w:lang w:val="mn-MN"/>
              </w:rPr>
              <w:t>ажиллагаатай байгаа</w:t>
            </w:r>
          </w:p>
        </w:tc>
        <w:tc>
          <w:tcPr>
            <w:tcW w:w="3924" w:type="dxa"/>
          </w:tcPr>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2548"/>
        </w:trPr>
        <w:tc>
          <w:tcPr>
            <w:tcW w:w="3923" w:type="dxa"/>
          </w:tcPr>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2.8.8</w:t>
            </w:r>
            <w:r w:rsidRPr="00844A50">
              <w:rPr>
                <w:rFonts w:ascii="Times New Roman" w:hAnsi="Times New Roman" w:cs="Times New Roman"/>
                <w:sz w:val="20"/>
                <w:szCs w:val="20"/>
              </w:rPr>
              <w:tab/>
              <w:t xml:space="preserve">Ажил эхлэхээс өмнө </w:t>
            </w:r>
            <w:r w:rsidRPr="00BA1FA7">
              <w:rPr>
                <w:rFonts w:ascii="Times New Roman" w:hAnsi="Times New Roman" w:cs="Times New Roman"/>
                <w:sz w:val="20"/>
                <w:szCs w:val="20"/>
                <w:highlight w:val="yellow"/>
              </w:rPr>
              <w:t>хаяж буулгагч,</w:t>
            </w:r>
            <w:r w:rsidRPr="00844A50">
              <w:rPr>
                <w:rFonts w:ascii="Times New Roman" w:hAnsi="Times New Roman" w:cs="Times New Roman"/>
                <w:sz w:val="20"/>
                <w:szCs w:val="20"/>
              </w:rPr>
              <w:t xml:space="preserve"> ачаа бэхлэх оосорлогооны хэрэгслийг нарийвчилсан гадаад үзлэгт оруулна. Зарим утас тасарсан, шалбархай үүссэн оосорлогооны тросыг Улсын уул техникийн хянан байцаах газрын нормын дагуу ашиглаж болохгүй. Задарсан канаттай оосорлогооны хэрэгслийг хэрэглэхийг хориглоно. Оосорлогоонд зөвхөн ган канат хэрэглэх бөгөөд олсон канат хэрэглэхийг хориглоно.</w:t>
            </w:r>
          </w:p>
        </w:tc>
        <w:tc>
          <w:tcPr>
            <w:tcW w:w="3924" w:type="dxa"/>
          </w:tcPr>
          <w:p w:rsidR="003A7BCE" w:rsidRPr="005F2A87" w:rsidRDefault="003A7BCE" w:rsidP="003B7388">
            <w:pPr>
              <w:pStyle w:val="ListParagraph"/>
              <w:shd w:val="clear" w:color="auto" w:fill="FFFFFF"/>
              <w:ind w:left="0"/>
              <w:textAlignment w:val="top"/>
              <w:rPr>
                <w:rFonts w:ascii="Times New Roman" w:hAnsi="Times New Roman" w:cs="Times New Roman"/>
                <w:color w:val="00B050"/>
                <w:sz w:val="20"/>
                <w:szCs w:val="20"/>
              </w:rPr>
            </w:pPr>
            <w:r w:rsidRPr="00344A66">
              <w:rPr>
                <w:rFonts w:ascii="Times New Roman" w:hAnsi="Times New Roman" w:cs="Times New Roman"/>
                <w:color w:val="00B050"/>
                <w:sz w:val="20"/>
                <w:szCs w:val="20"/>
              </w:rPr>
              <w:t>2.8.8</w:t>
            </w:r>
            <w:r w:rsidRPr="00344A66">
              <w:rPr>
                <w:rFonts w:ascii="Times New Roman" w:hAnsi="Times New Roman" w:cs="Times New Roman"/>
                <w:color w:val="00B050"/>
                <w:sz w:val="20"/>
                <w:szCs w:val="20"/>
                <w:lang w:val="mn-MN"/>
              </w:rPr>
              <w:t xml:space="preserve">  </w:t>
            </w:r>
            <w:r w:rsidRPr="005F2A87">
              <w:rPr>
                <w:rFonts w:ascii="Times New Roman" w:hAnsi="Times New Roman" w:cs="Times New Roman"/>
                <w:color w:val="00B050"/>
                <w:sz w:val="20"/>
                <w:szCs w:val="20"/>
              </w:rPr>
              <w:t>Ажил эхлэхээс өмнө ачаа бэхлэх оосорлогооны хэрэгс</w:t>
            </w:r>
            <w:r w:rsidRPr="005F2A87">
              <w:rPr>
                <w:rFonts w:ascii="Times New Roman" w:hAnsi="Times New Roman" w:cs="Times New Roman"/>
                <w:color w:val="00B050"/>
                <w:sz w:val="20"/>
                <w:szCs w:val="20"/>
                <w:lang w:val="mn-MN"/>
              </w:rPr>
              <w:t>лүүдийг гадна талаас нь сайтар шалгах хэрэгтэй.</w:t>
            </w:r>
            <w:r w:rsidRPr="005F2A87">
              <w:rPr>
                <w:rFonts w:ascii="Times New Roman" w:hAnsi="Times New Roman" w:cs="Times New Roman"/>
                <w:color w:val="00B050"/>
                <w:sz w:val="20"/>
                <w:szCs w:val="20"/>
              </w:rPr>
              <w:t xml:space="preserve"> </w:t>
            </w:r>
          </w:p>
          <w:p w:rsidR="003A7BCE" w:rsidRPr="005F2A87" w:rsidRDefault="003A7BCE" w:rsidP="003B7388">
            <w:pPr>
              <w:pStyle w:val="ListParagraph"/>
              <w:numPr>
                <w:ilvl w:val="2"/>
                <w:numId w:val="12"/>
              </w:numPr>
              <w:shd w:val="clear" w:color="auto" w:fill="FFFFFF"/>
              <w:ind w:left="0"/>
              <w:textAlignment w:val="top"/>
              <w:rPr>
                <w:rFonts w:ascii="Times New Roman" w:hAnsi="Times New Roman" w:cs="Times New Roman"/>
                <w:color w:val="00B050"/>
                <w:sz w:val="20"/>
                <w:szCs w:val="20"/>
              </w:rPr>
            </w:pPr>
            <w:r w:rsidRPr="005F2A87">
              <w:rPr>
                <w:rFonts w:ascii="Times New Roman" w:hAnsi="Times New Roman" w:cs="Times New Roman"/>
                <w:color w:val="00B050"/>
                <w:sz w:val="20"/>
                <w:szCs w:val="20"/>
              </w:rPr>
              <w:t xml:space="preserve">Зарим утас тасарсан, шалбархай үүссэн оосорлогооны тросыг </w:t>
            </w:r>
            <w:r w:rsidRPr="005F2A87">
              <w:rPr>
                <w:rFonts w:ascii="Times New Roman" w:hAnsi="Times New Roman" w:cs="Times New Roman"/>
                <w:color w:val="00B050"/>
                <w:sz w:val="20"/>
                <w:szCs w:val="20"/>
                <w:lang w:val="mn-MN"/>
              </w:rPr>
              <w:t xml:space="preserve">Монгол </w:t>
            </w:r>
            <w:r w:rsidRPr="005F2A87">
              <w:rPr>
                <w:rFonts w:ascii="Times New Roman" w:hAnsi="Times New Roman" w:cs="Times New Roman"/>
                <w:color w:val="00B050"/>
                <w:sz w:val="20"/>
                <w:szCs w:val="20"/>
              </w:rPr>
              <w:t>Улсын техникийн хянан байцаах газрын нормын дагуу ашигла</w:t>
            </w:r>
            <w:r w:rsidRPr="005F2A87">
              <w:rPr>
                <w:rFonts w:ascii="Times New Roman" w:hAnsi="Times New Roman" w:cs="Times New Roman"/>
                <w:color w:val="00B050"/>
                <w:sz w:val="20"/>
                <w:szCs w:val="20"/>
                <w:lang w:val="mn-MN"/>
              </w:rPr>
              <w:t xml:space="preserve">лтаас </w:t>
            </w:r>
            <w:r>
              <w:rPr>
                <w:rFonts w:ascii="Times New Roman" w:hAnsi="Times New Roman" w:cs="Times New Roman"/>
                <w:color w:val="00B050"/>
                <w:sz w:val="20"/>
                <w:szCs w:val="20"/>
                <w:lang w:val="mn-MN"/>
              </w:rPr>
              <w:t>хасах</w:t>
            </w:r>
            <w:r w:rsidRPr="005F2A87">
              <w:rPr>
                <w:rFonts w:ascii="Times New Roman" w:hAnsi="Times New Roman" w:cs="Times New Roman"/>
                <w:color w:val="00B050"/>
                <w:sz w:val="20"/>
                <w:szCs w:val="20"/>
                <w:lang w:val="mn-MN"/>
              </w:rPr>
              <w:t xml:space="preserve"> хэрэгтэй.</w:t>
            </w:r>
          </w:p>
          <w:p w:rsidR="003A7BCE" w:rsidRPr="00BA1FA7"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p w:rsidR="003A7BCE" w:rsidRPr="00BA1FA7"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p w:rsidR="003A7BCE" w:rsidRPr="005F2A87"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344A66">
              <w:rPr>
                <w:rFonts w:ascii="Times New Roman" w:eastAsia="Times New Roman" w:hAnsi="Times New Roman" w:cs="Times New Roman"/>
                <w:sz w:val="20"/>
                <w:szCs w:val="20"/>
                <w:lang w:val="mn-MN"/>
              </w:rPr>
              <w:t>Найруулга</w:t>
            </w:r>
          </w:p>
        </w:tc>
        <w:tc>
          <w:tcPr>
            <w:tcW w:w="3924" w:type="dxa"/>
          </w:tcPr>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844A50"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2.8.9</w:t>
            </w:r>
            <w:r w:rsidRPr="00844A50">
              <w:rPr>
                <w:rFonts w:ascii="Times New Roman" w:hAnsi="Times New Roman" w:cs="Times New Roman"/>
                <w:sz w:val="20"/>
                <w:szCs w:val="20"/>
              </w:rPr>
              <w:tab/>
              <w:t>Нисдэг тэргээр тээвэрлэх ачааны жин (ачаан дээрх хаяг, илгээх баримт бичиг) тодорхой байх ёстой. Тээвэрлэх, угсралт хийхээс  өмнө хийцийг шавар шорооноос цэвэрлэн, гадны (боолт, гайка  г.м) зүйлсийг холдуулсан байвал зохино.</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BA1FA7"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D31D26"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844A50"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2.8.10</w:t>
            </w:r>
            <w:r w:rsidRPr="00844A50">
              <w:rPr>
                <w:rFonts w:ascii="Times New Roman" w:hAnsi="Times New Roman" w:cs="Times New Roman"/>
                <w:sz w:val="20"/>
                <w:szCs w:val="20"/>
              </w:rPr>
              <w:tab/>
              <w:t>Хийцийг нисдэг тэргээр өргөх үед дараах нөхцлийг заавал мөрдөх шаардлагатай:</w:t>
            </w:r>
          </w:p>
          <w:p w:rsidR="003A7BCE" w:rsidRPr="00844A50"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а.Өргөх оосрын салаануудын хоорондох өнцөг 90 градусаас ихгүй байх,</w:t>
            </w:r>
          </w:p>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б.Хийцийн хүндийн төв нь босоогоороо нисдэг тэрэгний дүүжин оосорлогооны цагирагтай давхцаж байх ёстой.</w:t>
            </w:r>
          </w:p>
        </w:tc>
        <w:tc>
          <w:tcPr>
            <w:tcW w:w="3924" w:type="dxa"/>
            <w:vAlign w:val="center"/>
          </w:tcPr>
          <w:p w:rsidR="003A7BCE" w:rsidRPr="00BA1FA7"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D31D26"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lastRenderedPageBreak/>
              <w:t>2.8.1</w:t>
            </w:r>
            <w:r>
              <w:rPr>
                <w:rFonts w:ascii="Times New Roman" w:hAnsi="Times New Roman" w:cs="Times New Roman"/>
                <w:sz w:val="20"/>
                <w:szCs w:val="20"/>
              </w:rPr>
              <w:t>1</w:t>
            </w:r>
            <w:r w:rsidRPr="00844A50">
              <w:rPr>
                <w:rFonts w:ascii="Times New Roman" w:hAnsi="Times New Roman" w:cs="Times New Roman"/>
                <w:sz w:val="20"/>
                <w:szCs w:val="20"/>
              </w:rPr>
              <w:tab/>
              <w:t>Нисдэг тэрэгний гадна түгжээнд дүүжингийн оосорлогооны гогцоог холбох мөчид статик цахилгаан үйлчлэхээс зайлсхийхийн тулд тулгуур буюу газарт хүрэхээс өмнө тросонд гараар хүрэхийг хориглоно.</w:t>
            </w:r>
          </w:p>
        </w:tc>
        <w:tc>
          <w:tcPr>
            <w:tcW w:w="3924" w:type="dxa"/>
            <w:vAlign w:val="center"/>
          </w:tcPr>
          <w:p w:rsidR="003A7BCE" w:rsidRPr="00BA1FA7"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D31D26"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2.8.1</w:t>
            </w:r>
            <w:r>
              <w:rPr>
                <w:rFonts w:ascii="Times New Roman" w:hAnsi="Times New Roman" w:cs="Times New Roman"/>
                <w:sz w:val="20"/>
                <w:szCs w:val="20"/>
              </w:rPr>
              <w:t>2</w:t>
            </w:r>
            <w:r w:rsidRPr="00844A50">
              <w:rPr>
                <w:rFonts w:ascii="Times New Roman" w:hAnsi="Times New Roman" w:cs="Times New Roman"/>
                <w:sz w:val="20"/>
                <w:szCs w:val="20"/>
              </w:rPr>
              <w:tab/>
              <w:t xml:space="preserve"> Нисдэг тэргээр 3 балл (3.4 м/сек) ба түүнээс дээш хүчтэй салхитай үед ажил гүйцэтгэхийг хориглоно.</w:t>
            </w:r>
          </w:p>
        </w:tc>
        <w:tc>
          <w:tcPr>
            <w:tcW w:w="3924" w:type="dxa"/>
            <w:vAlign w:val="center"/>
          </w:tcPr>
          <w:p w:rsidR="003A7BCE" w:rsidRPr="00BA1FA7"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D31D26"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2.8.1</w:t>
            </w:r>
            <w:r>
              <w:rPr>
                <w:rFonts w:ascii="Times New Roman" w:hAnsi="Times New Roman" w:cs="Times New Roman"/>
                <w:sz w:val="20"/>
                <w:szCs w:val="20"/>
              </w:rPr>
              <w:t>3</w:t>
            </w:r>
            <w:r w:rsidRPr="00844A50">
              <w:rPr>
                <w:rFonts w:ascii="Times New Roman" w:hAnsi="Times New Roman" w:cs="Times New Roman"/>
                <w:sz w:val="20"/>
                <w:szCs w:val="20"/>
              </w:rPr>
              <w:tab/>
              <w:t>Нисдэг тэрэгний бүх нислэгийг түүний нисэх цаг, хугацаа, зорилго, маршрут, ачаалал ба зорчигчдын нэрсийг бичсэн нислэгийн даалгаврын үндсэн дээр гүйцэтгэх ёстой. Даалгаварт нисдэг тэрэг захиалагч гарын үсэг зурж тамга дарж баталгаажуулна.</w:t>
            </w:r>
          </w:p>
        </w:tc>
        <w:tc>
          <w:tcPr>
            <w:tcW w:w="3924" w:type="dxa"/>
            <w:vAlign w:val="center"/>
          </w:tcPr>
          <w:p w:rsidR="003A7BCE" w:rsidRPr="00BA1FA7"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D31D26"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844A50"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2.8.1</w:t>
            </w:r>
            <w:r>
              <w:rPr>
                <w:rFonts w:ascii="Times New Roman" w:hAnsi="Times New Roman" w:cs="Times New Roman"/>
                <w:sz w:val="20"/>
                <w:szCs w:val="20"/>
              </w:rPr>
              <w:t>4</w:t>
            </w:r>
            <w:r w:rsidRPr="00844A50">
              <w:rPr>
                <w:rFonts w:ascii="Times New Roman" w:hAnsi="Times New Roman" w:cs="Times New Roman"/>
                <w:sz w:val="20"/>
                <w:szCs w:val="20"/>
              </w:rPr>
              <w:tab/>
              <w:t xml:space="preserve"> Нисдэг тэрэгний орчим тамхи татахыг хориглоно. Нисдэг тэрэгний буух газраас 50 м-ээс багагүй зайд </w:t>
            </w:r>
            <w:r w:rsidRPr="005F2A87">
              <w:rPr>
                <w:rFonts w:ascii="Times New Roman" w:hAnsi="Times New Roman" w:cs="Times New Roman"/>
                <w:sz w:val="20"/>
                <w:szCs w:val="20"/>
                <w:highlight w:val="yellow"/>
              </w:rPr>
              <w:t>тамхи татах газрыг тоноглосон байх ёстой.</w:t>
            </w:r>
            <w:r w:rsidRPr="00844A50">
              <w:rPr>
                <w:rFonts w:ascii="Times New Roman" w:hAnsi="Times New Roman" w:cs="Times New Roman"/>
                <w:sz w:val="20"/>
                <w:szCs w:val="20"/>
              </w:rPr>
              <w:t xml:space="preserve"> Буултын талбайн бүсэд гал гаргах, түүнчлэн галаар ажил гүйцэтгэхийг хориглоно.</w:t>
            </w:r>
          </w:p>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Default="003A7BCE" w:rsidP="003B7388">
            <w:pPr>
              <w:shd w:val="clear" w:color="auto" w:fill="FFFFFF"/>
              <w:textAlignment w:val="top"/>
              <w:rPr>
                <w:rFonts w:ascii="Times New Roman" w:hAnsi="Times New Roman" w:cs="Times New Roman"/>
                <w:sz w:val="20"/>
                <w:szCs w:val="20"/>
              </w:rPr>
            </w:pPr>
          </w:p>
          <w:p w:rsidR="003A7BCE" w:rsidRDefault="003A7BCE" w:rsidP="003B7388">
            <w:pPr>
              <w:shd w:val="clear" w:color="auto" w:fill="FFFFFF"/>
              <w:textAlignment w:val="top"/>
              <w:rPr>
                <w:rFonts w:ascii="Times New Roman" w:hAnsi="Times New Roman" w:cs="Times New Roman"/>
                <w:sz w:val="20"/>
                <w:szCs w:val="20"/>
              </w:rPr>
            </w:pPr>
          </w:p>
          <w:p w:rsidR="003A7BCE" w:rsidRPr="00BA1FA7"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5F2A87" w:rsidRDefault="003A7BCE" w:rsidP="003B7388">
            <w:pPr>
              <w:shd w:val="clear" w:color="auto" w:fill="FFFFFF"/>
              <w:textAlignment w:val="top"/>
              <w:rPr>
                <w:rFonts w:ascii="Times New Roman" w:hAnsi="Times New Roman" w:cs="Times New Roman"/>
                <w:sz w:val="20"/>
                <w:szCs w:val="20"/>
                <w:lang w:val="mn-MN"/>
              </w:rPr>
            </w:pPr>
          </w:p>
        </w:tc>
        <w:tc>
          <w:tcPr>
            <w:tcW w:w="3924" w:type="dxa"/>
          </w:tcPr>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5F2A87">
              <w:rPr>
                <w:rFonts w:ascii="Times New Roman" w:hAnsi="Times New Roman" w:cs="Times New Roman"/>
                <w:color w:val="00B050"/>
                <w:sz w:val="20"/>
                <w:szCs w:val="20"/>
                <w:lang w:val="mn-MN"/>
              </w:rPr>
              <w:t>Зориулалтын тамхи татах газрыг бэлдсэн байх ёстой</w:t>
            </w:r>
            <w:r>
              <w:rPr>
                <w:rFonts w:ascii="Times New Roman" w:hAnsi="Times New Roman" w:cs="Times New Roman"/>
                <w:sz w:val="20"/>
                <w:szCs w:val="20"/>
                <w:lang w:val="mn-MN"/>
              </w:rPr>
              <w:t>.</w:t>
            </w:r>
          </w:p>
        </w:tc>
        <w:tc>
          <w:tcPr>
            <w:tcW w:w="3924" w:type="dxa"/>
          </w:tcPr>
          <w:p w:rsidR="003A7BCE" w:rsidRPr="00344A6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844A50">
              <w:rPr>
                <w:rFonts w:ascii="Times New Roman" w:hAnsi="Times New Roman" w:cs="Times New Roman"/>
                <w:sz w:val="20"/>
                <w:szCs w:val="20"/>
              </w:rPr>
              <w:t>2.8.1</w:t>
            </w:r>
            <w:r>
              <w:rPr>
                <w:rFonts w:ascii="Times New Roman" w:hAnsi="Times New Roman" w:cs="Times New Roman"/>
                <w:sz w:val="20"/>
                <w:szCs w:val="20"/>
              </w:rPr>
              <w:t>5</w:t>
            </w:r>
            <w:r w:rsidRPr="00844A50">
              <w:rPr>
                <w:rFonts w:ascii="Times New Roman" w:hAnsi="Times New Roman" w:cs="Times New Roman"/>
                <w:sz w:val="20"/>
                <w:szCs w:val="20"/>
              </w:rPr>
              <w:tab/>
              <w:t>Шөнө нисдэг тэргээр барилга-угсралтын ажил гүйцэтгэхийг хатуу хориглоно.</w:t>
            </w:r>
          </w:p>
        </w:tc>
        <w:tc>
          <w:tcPr>
            <w:tcW w:w="3924" w:type="dxa"/>
            <w:vAlign w:val="center"/>
          </w:tcPr>
          <w:p w:rsidR="003A7BCE" w:rsidRPr="00BA1FA7"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D31D26"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A5EE3" w:rsidRDefault="003A7BCE" w:rsidP="003B7388">
            <w:pPr>
              <w:contextualSpacing/>
              <w:jc w:val="center"/>
              <w:rPr>
                <w:rFonts w:ascii="Times New Roman" w:hAnsi="Times New Roman" w:cs="Times New Roman"/>
                <w:sz w:val="20"/>
                <w:szCs w:val="20"/>
              </w:rPr>
            </w:pPr>
            <w:r w:rsidRPr="00EA5EE3">
              <w:rPr>
                <w:rFonts w:ascii="Times New Roman" w:hAnsi="Times New Roman" w:cs="Times New Roman"/>
                <w:sz w:val="20"/>
                <w:szCs w:val="20"/>
              </w:rPr>
              <w:t>2.9.  АШИГЛАЛТАНД ТЭНЦЭХГҮЙ БОЛСНЫ УЛМААС ШИНЭЧЛЭХ ХУВААРИЛАХ ЦАХИЛГААН ШУГАМ СҮЛЖЭЭНИЙ АЖИЛ</w:t>
            </w:r>
          </w:p>
          <w:p w:rsidR="003A7BCE" w:rsidRPr="00EA5EE3"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 xml:space="preserve"> </w:t>
            </w:r>
          </w:p>
          <w:p w:rsidR="003A7BCE" w:rsidRPr="00E567C6"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2.9.1</w:t>
            </w:r>
            <w:r w:rsidRPr="00EA5EE3">
              <w:rPr>
                <w:rFonts w:ascii="Times New Roman" w:hAnsi="Times New Roman" w:cs="Times New Roman"/>
                <w:sz w:val="20"/>
                <w:szCs w:val="20"/>
              </w:rPr>
              <w:tab/>
              <w:t>Ашиглалтанд тэнцэхгүй болсны улмаас шинэчлэх хуваарилах цахилгаан шугам сүлжээний барилгын ажлыг гүйцэтгэгчийн барилгын хөрөнгө оруулалтын гэрээний үндсэн дээр сонирхогч байгууллагын харилцан  зөвшилцсөн зураг төслөөр хийх ёстой.</w:t>
            </w:r>
          </w:p>
        </w:tc>
        <w:tc>
          <w:tcPr>
            <w:tcW w:w="3924" w:type="dxa"/>
          </w:tcPr>
          <w:p w:rsidR="003A7BCE" w:rsidRPr="001C5CE9" w:rsidRDefault="003A7BCE" w:rsidP="003B7388">
            <w:pPr>
              <w:contextualSpacing/>
              <w:jc w:val="center"/>
              <w:rPr>
                <w:rFonts w:ascii="Times New Roman" w:hAnsi="Times New Roman" w:cs="Times New Roman"/>
                <w:color w:val="00B050"/>
                <w:sz w:val="20"/>
                <w:szCs w:val="20"/>
                <w:lang w:val="mn-MN"/>
              </w:rPr>
            </w:pPr>
            <w:r w:rsidRPr="001C5CE9">
              <w:rPr>
                <w:rFonts w:ascii="Times New Roman" w:hAnsi="Times New Roman" w:cs="Times New Roman"/>
                <w:color w:val="00B050"/>
                <w:sz w:val="20"/>
                <w:szCs w:val="20"/>
                <w:lang w:val="mn-MN"/>
              </w:rPr>
              <w:t>2.9.Ашиглалтанд тэнцэхгүй болсны</w:t>
            </w:r>
          </w:p>
          <w:p w:rsidR="003A7BCE" w:rsidRPr="001C5CE9" w:rsidRDefault="003A7BCE" w:rsidP="003B7388">
            <w:pPr>
              <w:contextualSpacing/>
              <w:jc w:val="center"/>
              <w:rPr>
                <w:rFonts w:ascii="Times New Roman" w:hAnsi="Times New Roman" w:cs="Times New Roman"/>
                <w:color w:val="00B050"/>
                <w:sz w:val="20"/>
                <w:szCs w:val="20"/>
                <w:lang w:val="mn-MN"/>
              </w:rPr>
            </w:pPr>
            <w:r w:rsidRPr="001C5CE9">
              <w:rPr>
                <w:rFonts w:ascii="Times New Roman" w:hAnsi="Times New Roman" w:cs="Times New Roman"/>
                <w:color w:val="00B050"/>
                <w:sz w:val="20"/>
                <w:szCs w:val="20"/>
                <w:lang w:val="mn-MN"/>
              </w:rPr>
              <w:t xml:space="preserve">улмаас шинэчлэх </w:t>
            </w:r>
            <w:r w:rsidRPr="001C5CE9">
              <w:rPr>
                <w:rFonts w:ascii="Times New Roman" w:hAnsi="Times New Roman" w:cs="Times New Roman"/>
                <w:color w:val="00B050"/>
                <w:sz w:val="20"/>
                <w:szCs w:val="20"/>
                <w:highlight w:val="yellow"/>
                <w:lang w:val="mn-MN"/>
              </w:rPr>
              <w:t>хуваарилах</w:t>
            </w:r>
          </w:p>
          <w:p w:rsidR="003A7BCE" w:rsidRPr="001C5CE9" w:rsidRDefault="003A7BCE" w:rsidP="003B7388">
            <w:pPr>
              <w:contextualSpacing/>
              <w:jc w:val="center"/>
              <w:rPr>
                <w:rFonts w:ascii="Times New Roman" w:hAnsi="Times New Roman" w:cs="Times New Roman"/>
                <w:color w:val="00B050"/>
                <w:sz w:val="20"/>
                <w:szCs w:val="20"/>
                <w:lang w:val="mn-MN"/>
              </w:rPr>
            </w:pPr>
            <w:r w:rsidRPr="001C5CE9">
              <w:rPr>
                <w:rFonts w:ascii="Times New Roman" w:hAnsi="Times New Roman" w:cs="Times New Roman"/>
                <w:color w:val="00B050"/>
                <w:sz w:val="20"/>
                <w:szCs w:val="20"/>
                <w:lang w:val="mn-MN"/>
              </w:rPr>
              <w:t>шугам сүлжээний барилгын ажил</w:t>
            </w:r>
          </w:p>
          <w:p w:rsidR="003A7BCE" w:rsidRPr="006C5444" w:rsidRDefault="003A7BCE" w:rsidP="006C5444">
            <w:pPr>
              <w:pStyle w:val="ListParagraph"/>
              <w:numPr>
                <w:ilvl w:val="2"/>
                <w:numId w:val="12"/>
              </w:numPr>
              <w:shd w:val="clear" w:color="auto" w:fill="FFFFFF"/>
              <w:ind w:left="0"/>
              <w:textAlignment w:val="top"/>
              <w:rPr>
                <w:rFonts w:ascii="Times New Roman" w:hAnsi="Times New Roman" w:cs="Times New Roman"/>
                <w:sz w:val="20"/>
                <w:szCs w:val="20"/>
              </w:rPr>
            </w:pPr>
          </w:p>
          <w:p w:rsidR="003A7BCE" w:rsidRPr="006C5444" w:rsidRDefault="003A7BCE" w:rsidP="006C5444">
            <w:pPr>
              <w:pStyle w:val="ListParagraph"/>
              <w:numPr>
                <w:ilvl w:val="2"/>
                <w:numId w:val="12"/>
              </w:numPr>
              <w:shd w:val="clear" w:color="auto" w:fill="FFFFFF"/>
              <w:ind w:left="0"/>
              <w:textAlignment w:val="top"/>
              <w:rPr>
                <w:rFonts w:ascii="Times New Roman" w:hAnsi="Times New Roman" w:cs="Times New Roman"/>
                <w:sz w:val="20"/>
                <w:szCs w:val="20"/>
              </w:rPr>
            </w:pPr>
          </w:p>
          <w:p w:rsidR="003A7BCE" w:rsidRPr="006C5444" w:rsidRDefault="003A7BCE" w:rsidP="006C5444">
            <w:pPr>
              <w:pStyle w:val="ListParagraph"/>
              <w:numPr>
                <w:ilvl w:val="2"/>
                <w:numId w:val="12"/>
              </w:numPr>
              <w:shd w:val="clear" w:color="auto" w:fill="FFFFFF"/>
              <w:ind w:left="0"/>
              <w:textAlignment w:val="top"/>
              <w:rPr>
                <w:rFonts w:ascii="Times New Roman" w:hAnsi="Times New Roman" w:cs="Times New Roman"/>
                <w:sz w:val="20"/>
                <w:szCs w:val="20"/>
              </w:rPr>
            </w:pPr>
          </w:p>
          <w:p w:rsidR="003A7BCE" w:rsidRPr="006C5444" w:rsidRDefault="003A7BCE" w:rsidP="006C5444">
            <w:pPr>
              <w:pStyle w:val="ListParagraph"/>
              <w:numPr>
                <w:ilvl w:val="2"/>
                <w:numId w:val="12"/>
              </w:numPr>
              <w:shd w:val="clear" w:color="auto" w:fill="FFFFFF"/>
              <w:ind w:left="0"/>
              <w:textAlignment w:val="top"/>
              <w:rPr>
                <w:rFonts w:ascii="Times New Roman" w:hAnsi="Times New Roman" w:cs="Times New Roman"/>
                <w:sz w:val="20"/>
                <w:szCs w:val="20"/>
              </w:rPr>
            </w:pPr>
          </w:p>
          <w:p w:rsidR="003A7BCE" w:rsidRPr="006C5444" w:rsidRDefault="003A7BCE" w:rsidP="006C5444">
            <w:pPr>
              <w:pStyle w:val="ListParagraph"/>
              <w:numPr>
                <w:ilvl w:val="2"/>
                <w:numId w:val="12"/>
              </w:numPr>
              <w:shd w:val="clear" w:color="auto" w:fill="FFFFFF"/>
              <w:ind w:left="0"/>
              <w:textAlignment w:val="top"/>
              <w:rPr>
                <w:rFonts w:ascii="Times New Roman" w:hAnsi="Times New Roman" w:cs="Times New Roman"/>
                <w:sz w:val="20"/>
                <w:szCs w:val="20"/>
              </w:rPr>
            </w:pPr>
          </w:p>
          <w:p w:rsidR="003A7BCE" w:rsidRPr="006C5444" w:rsidRDefault="003A7BCE" w:rsidP="006C5444">
            <w:pPr>
              <w:shd w:val="clear" w:color="auto" w:fill="FFFFFF"/>
              <w:ind w:left="284"/>
              <w:jc w:val="center"/>
              <w:textAlignment w:val="top"/>
              <w:rPr>
                <w:rFonts w:ascii="Times New Roman" w:hAnsi="Times New Roman" w:cs="Times New Roman"/>
                <w:sz w:val="20"/>
                <w:szCs w:val="20"/>
              </w:rPr>
            </w:pPr>
            <w:r w:rsidRPr="006C5444">
              <w:rPr>
                <w:rFonts w:ascii="Times New Roman" w:hAnsi="Times New Roman" w:cs="Times New Roman"/>
                <w:sz w:val="20"/>
                <w:szCs w:val="20"/>
                <w:lang w:val="mn-MN"/>
              </w:rPr>
              <w:t>Өөрчлөлтгүй</w:t>
            </w:r>
          </w:p>
          <w:p w:rsidR="003A7BCE" w:rsidRPr="00D31D26" w:rsidRDefault="003A7BCE" w:rsidP="003B7388">
            <w:pPr>
              <w:pStyle w:val="ListParagraph"/>
              <w:numPr>
                <w:ilvl w:val="2"/>
                <w:numId w:val="12"/>
              </w:numPr>
              <w:shd w:val="clear" w:color="auto" w:fill="FFFFFF"/>
              <w:ind w:left="0"/>
              <w:textAlignment w:val="top"/>
              <w:rPr>
                <w:rFonts w:ascii="Times New Roman" w:hAnsi="Times New Roman" w:cs="Times New Roman"/>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6C5444">
              <w:rPr>
                <w:rFonts w:ascii="Times New Roman" w:eastAsia="Times New Roman" w:hAnsi="Times New Roman" w:cs="Times New Roman"/>
                <w:sz w:val="20"/>
                <w:szCs w:val="20"/>
                <w:lang w:val="mn-MN"/>
              </w:rPr>
              <w:t>Найруулга</w:t>
            </w:r>
          </w:p>
        </w:tc>
        <w:tc>
          <w:tcPr>
            <w:tcW w:w="3924" w:type="dxa"/>
          </w:tcPr>
          <w:p w:rsidR="003A7BCE" w:rsidRPr="006C5444"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2.9.2</w:t>
            </w:r>
            <w:r w:rsidRPr="00EA5EE3">
              <w:rPr>
                <w:rFonts w:ascii="Times New Roman" w:hAnsi="Times New Roman" w:cs="Times New Roman"/>
                <w:sz w:val="20"/>
                <w:szCs w:val="20"/>
              </w:rPr>
              <w:tab/>
              <w:t xml:space="preserve">Захиалагч нь хуучин шугамыг буулган, трассыг цэвэрлэсний дараа барилга угсралтын ажил хийлгэхээр гүйцэтгэгчид шугамыг актаар хүлээлгэн өгөх үүрэгтэй. Актанд </w:t>
            </w:r>
            <w:r w:rsidRPr="001C5CE9">
              <w:rPr>
                <w:rFonts w:ascii="Times New Roman" w:hAnsi="Times New Roman" w:cs="Times New Roman"/>
                <w:sz w:val="20"/>
                <w:szCs w:val="20"/>
                <w:highlight w:val="yellow"/>
              </w:rPr>
              <w:t>ажиллагаанд байгаа</w:t>
            </w:r>
            <w:r w:rsidRPr="00EA5EE3">
              <w:rPr>
                <w:rFonts w:ascii="Times New Roman" w:hAnsi="Times New Roman" w:cs="Times New Roman"/>
                <w:sz w:val="20"/>
                <w:szCs w:val="20"/>
              </w:rPr>
              <w:t xml:space="preserve"> агаарын шугамын зурвас, хөдөө аж ахуйн </w:t>
            </w:r>
            <w:r w:rsidRPr="00EA5EE3">
              <w:rPr>
                <w:rFonts w:ascii="Times New Roman" w:hAnsi="Times New Roman" w:cs="Times New Roman"/>
                <w:sz w:val="20"/>
                <w:szCs w:val="20"/>
              </w:rPr>
              <w:lastRenderedPageBreak/>
              <w:t xml:space="preserve">эдлэн газар, төмөр ба авто замын хэсэг, газар доогуурх (кабель, цэвэр ба бохир усны суваг, хийн хоолой ба бусад) шугам сүлжээний зурвас газруудад </w:t>
            </w:r>
            <w:r w:rsidRPr="001C5CE9">
              <w:rPr>
                <w:rFonts w:ascii="Times New Roman" w:hAnsi="Times New Roman" w:cs="Times New Roman"/>
                <w:sz w:val="20"/>
                <w:szCs w:val="20"/>
                <w:highlight w:val="yellow"/>
              </w:rPr>
              <w:t>үйлдвэрлэлийн</w:t>
            </w:r>
            <w:r w:rsidRPr="00EA5EE3">
              <w:rPr>
                <w:rFonts w:ascii="Times New Roman" w:hAnsi="Times New Roman" w:cs="Times New Roman"/>
                <w:sz w:val="20"/>
                <w:szCs w:val="20"/>
              </w:rPr>
              <w:t xml:space="preserve"> ажил явуулах талаар холбогдох байгууллагын зөвшөөрөл болон агаарын шугамын трассын байршлын  геодезийн зүсэлтийн схемийг хавсаргасан байвал зохино.</w:t>
            </w:r>
          </w:p>
        </w:tc>
        <w:tc>
          <w:tcPr>
            <w:tcW w:w="3924" w:type="dxa"/>
          </w:tcPr>
          <w:p w:rsidR="003A7BCE" w:rsidRPr="001C5CE9" w:rsidRDefault="003A7BCE" w:rsidP="003B7388">
            <w:pPr>
              <w:shd w:val="clear" w:color="auto" w:fill="FFFFFF"/>
              <w:textAlignment w:val="top"/>
              <w:rPr>
                <w:rFonts w:ascii="Times New Roman" w:hAnsi="Times New Roman" w:cs="Times New Roman"/>
                <w:color w:val="00B050"/>
                <w:sz w:val="20"/>
                <w:szCs w:val="20"/>
              </w:rPr>
            </w:pPr>
          </w:p>
          <w:p w:rsidR="003A7BCE" w:rsidRPr="001C5CE9" w:rsidRDefault="003A7BCE" w:rsidP="003B7388">
            <w:pPr>
              <w:shd w:val="clear" w:color="auto" w:fill="FFFFFF"/>
              <w:textAlignment w:val="top"/>
              <w:rPr>
                <w:rFonts w:ascii="Times New Roman" w:hAnsi="Times New Roman" w:cs="Times New Roman"/>
                <w:color w:val="00B050"/>
                <w:sz w:val="20"/>
                <w:szCs w:val="20"/>
              </w:rPr>
            </w:pPr>
          </w:p>
          <w:p w:rsidR="003A7BCE" w:rsidRPr="001C5CE9" w:rsidRDefault="003A7BCE" w:rsidP="003B7388">
            <w:pPr>
              <w:shd w:val="clear" w:color="auto" w:fill="FFFFFF"/>
              <w:textAlignment w:val="top"/>
              <w:rPr>
                <w:rFonts w:ascii="Times New Roman" w:hAnsi="Times New Roman" w:cs="Times New Roman"/>
                <w:color w:val="00B050"/>
                <w:sz w:val="20"/>
                <w:szCs w:val="20"/>
              </w:rPr>
            </w:pPr>
          </w:p>
          <w:p w:rsidR="003A7BCE" w:rsidRPr="001C5CE9" w:rsidRDefault="003A7BCE" w:rsidP="003B7388">
            <w:pPr>
              <w:shd w:val="clear" w:color="auto" w:fill="FFFFFF"/>
              <w:textAlignment w:val="top"/>
              <w:rPr>
                <w:rFonts w:ascii="Times New Roman" w:hAnsi="Times New Roman" w:cs="Times New Roman"/>
                <w:color w:val="00B050"/>
                <w:sz w:val="20"/>
                <w:szCs w:val="20"/>
              </w:rPr>
            </w:pPr>
          </w:p>
          <w:p w:rsidR="003A7BCE" w:rsidRDefault="003A7BCE" w:rsidP="006C5444">
            <w:pPr>
              <w:shd w:val="clear" w:color="auto" w:fill="FFFFFF"/>
              <w:ind w:left="284"/>
              <w:jc w:val="center"/>
              <w:textAlignment w:val="top"/>
              <w:rPr>
                <w:rFonts w:ascii="Times New Roman" w:hAnsi="Times New Roman" w:cs="Times New Roman"/>
                <w:sz w:val="20"/>
                <w:szCs w:val="20"/>
                <w:lang w:val="mn-MN"/>
              </w:rPr>
            </w:pPr>
          </w:p>
          <w:p w:rsidR="003A7BCE" w:rsidRDefault="003A7BCE" w:rsidP="006C5444">
            <w:pPr>
              <w:shd w:val="clear" w:color="auto" w:fill="FFFFFF"/>
              <w:ind w:left="284"/>
              <w:jc w:val="center"/>
              <w:textAlignment w:val="top"/>
              <w:rPr>
                <w:rFonts w:ascii="Times New Roman" w:hAnsi="Times New Roman" w:cs="Times New Roman"/>
                <w:sz w:val="20"/>
                <w:szCs w:val="20"/>
                <w:lang w:val="mn-MN"/>
              </w:rPr>
            </w:pPr>
          </w:p>
          <w:p w:rsidR="003A7BCE" w:rsidRDefault="003A7BCE" w:rsidP="006C5444">
            <w:pPr>
              <w:shd w:val="clear" w:color="auto" w:fill="FFFFFF"/>
              <w:ind w:left="284"/>
              <w:jc w:val="center"/>
              <w:textAlignment w:val="top"/>
              <w:rPr>
                <w:rFonts w:ascii="Times New Roman" w:hAnsi="Times New Roman" w:cs="Times New Roman"/>
                <w:sz w:val="20"/>
                <w:szCs w:val="20"/>
                <w:lang w:val="mn-MN"/>
              </w:rPr>
            </w:pPr>
          </w:p>
          <w:p w:rsidR="003A7BCE" w:rsidRPr="006C5444" w:rsidRDefault="003A7BCE" w:rsidP="006C5444">
            <w:pPr>
              <w:shd w:val="clear" w:color="auto" w:fill="FFFFFF"/>
              <w:ind w:left="284"/>
              <w:jc w:val="center"/>
              <w:textAlignment w:val="top"/>
              <w:rPr>
                <w:rFonts w:ascii="Times New Roman" w:hAnsi="Times New Roman" w:cs="Times New Roman"/>
                <w:sz w:val="20"/>
                <w:szCs w:val="20"/>
              </w:rPr>
            </w:pPr>
            <w:r w:rsidRPr="006C5444">
              <w:rPr>
                <w:rFonts w:ascii="Times New Roman" w:hAnsi="Times New Roman" w:cs="Times New Roman"/>
                <w:sz w:val="20"/>
                <w:szCs w:val="20"/>
                <w:lang w:val="mn-MN"/>
              </w:rPr>
              <w:t>Өөрчлөлтгүй</w:t>
            </w:r>
          </w:p>
          <w:p w:rsidR="003A7BCE" w:rsidRPr="001C5CE9" w:rsidRDefault="003A7BCE" w:rsidP="006C5444">
            <w:pPr>
              <w:shd w:val="clear" w:color="auto" w:fill="FFFFFF"/>
              <w:textAlignment w:val="top"/>
              <w:rPr>
                <w:rFonts w:ascii="Times New Roman" w:hAnsi="Times New Roman" w:cs="Times New Roman"/>
                <w:color w:val="00B050"/>
                <w:sz w:val="20"/>
                <w:szCs w:val="20"/>
                <w:lang w:val="mn-MN"/>
              </w:rPr>
            </w:pPr>
          </w:p>
        </w:tc>
        <w:tc>
          <w:tcPr>
            <w:tcW w:w="3924" w:type="dxa"/>
          </w:tcPr>
          <w:p w:rsidR="003A7BCE" w:rsidRDefault="003A7BCE" w:rsidP="006C5444">
            <w:pPr>
              <w:shd w:val="clear" w:color="auto" w:fill="FFFFFF"/>
              <w:textAlignment w:val="top"/>
              <w:rPr>
                <w:rFonts w:ascii="Times New Roman" w:hAnsi="Times New Roman" w:cs="Times New Roman"/>
                <w:color w:val="00B050"/>
                <w:sz w:val="20"/>
                <w:szCs w:val="20"/>
              </w:rPr>
            </w:pPr>
          </w:p>
          <w:p w:rsidR="003A7BCE" w:rsidRDefault="003A7BCE" w:rsidP="006C5444">
            <w:pPr>
              <w:shd w:val="clear" w:color="auto" w:fill="FFFFFF"/>
              <w:textAlignment w:val="top"/>
              <w:rPr>
                <w:rFonts w:ascii="Times New Roman" w:hAnsi="Times New Roman" w:cs="Times New Roman"/>
                <w:color w:val="00B050"/>
                <w:sz w:val="20"/>
                <w:szCs w:val="20"/>
              </w:rPr>
            </w:pPr>
          </w:p>
          <w:p w:rsidR="003A7BCE" w:rsidRDefault="003A7BCE" w:rsidP="006C5444">
            <w:pPr>
              <w:shd w:val="clear" w:color="auto" w:fill="FFFFFF"/>
              <w:textAlignment w:val="top"/>
              <w:rPr>
                <w:rFonts w:ascii="Times New Roman" w:hAnsi="Times New Roman" w:cs="Times New Roman"/>
                <w:color w:val="00B050"/>
                <w:sz w:val="20"/>
                <w:szCs w:val="20"/>
              </w:rPr>
            </w:pPr>
          </w:p>
          <w:p w:rsidR="003A7BCE" w:rsidRDefault="003A7BCE" w:rsidP="006C5444">
            <w:pPr>
              <w:shd w:val="clear" w:color="auto" w:fill="FFFFFF"/>
              <w:textAlignment w:val="top"/>
              <w:rPr>
                <w:rFonts w:ascii="Times New Roman" w:hAnsi="Times New Roman" w:cs="Times New Roman"/>
                <w:color w:val="00B050"/>
                <w:sz w:val="20"/>
                <w:szCs w:val="20"/>
              </w:rPr>
            </w:pPr>
          </w:p>
          <w:p w:rsidR="003A7BCE" w:rsidRDefault="003A7BCE" w:rsidP="006C5444">
            <w:pPr>
              <w:shd w:val="clear" w:color="auto" w:fill="FFFFFF"/>
              <w:textAlignment w:val="top"/>
              <w:rPr>
                <w:rFonts w:ascii="Times New Roman" w:hAnsi="Times New Roman" w:cs="Times New Roman"/>
                <w:color w:val="00B050"/>
                <w:sz w:val="20"/>
                <w:szCs w:val="20"/>
                <w:lang w:val="mn-MN"/>
              </w:rPr>
            </w:pPr>
            <w:r w:rsidRPr="001C5CE9">
              <w:rPr>
                <w:rFonts w:ascii="Times New Roman" w:hAnsi="Times New Roman" w:cs="Times New Roman"/>
                <w:color w:val="00B050"/>
                <w:sz w:val="20"/>
                <w:szCs w:val="20"/>
              </w:rPr>
              <w:t xml:space="preserve">Ажиллагаатай </w:t>
            </w:r>
            <w:r w:rsidRPr="001C5CE9">
              <w:rPr>
                <w:rFonts w:ascii="Times New Roman" w:hAnsi="Times New Roman" w:cs="Times New Roman"/>
                <w:color w:val="00B050"/>
                <w:sz w:val="20"/>
                <w:szCs w:val="20"/>
                <w:lang w:val="mn-MN"/>
              </w:rPr>
              <w:t>байгаа</w:t>
            </w:r>
          </w:p>
          <w:p w:rsidR="003A7BCE" w:rsidRDefault="003A7BCE" w:rsidP="006C5444">
            <w:pPr>
              <w:shd w:val="clear" w:color="auto" w:fill="FFFFFF"/>
              <w:textAlignment w:val="top"/>
              <w:rPr>
                <w:rFonts w:ascii="Times New Roman" w:hAnsi="Times New Roman" w:cs="Times New Roman"/>
                <w:color w:val="00B050"/>
                <w:sz w:val="20"/>
                <w:szCs w:val="20"/>
                <w:lang w:val="mn-MN"/>
              </w:rPr>
            </w:pPr>
          </w:p>
          <w:p w:rsidR="003A7BCE" w:rsidRDefault="003A7BCE" w:rsidP="006C5444">
            <w:pPr>
              <w:shd w:val="clear" w:color="auto" w:fill="FFFFFF"/>
              <w:textAlignment w:val="top"/>
              <w:rPr>
                <w:rFonts w:ascii="Times New Roman" w:hAnsi="Times New Roman" w:cs="Times New Roman"/>
                <w:color w:val="00B050"/>
                <w:sz w:val="20"/>
                <w:szCs w:val="20"/>
                <w:lang w:val="mn-MN"/>
              </w:rPr>
            </w:pPr>
          </w:p>
          <w:p w:rsidR="003A7BCE" w:rsidRDefault="003A7BCE" w:rsidP="006C5444">
            <w:pPr>
              <w:shd w:val="clear" w:color="auto" w:fill="FFFFFF"/>
              <w:textAlignment w:val="top"/>
              <w:rPr>
                <w:rFonts w:ascii="Times New Roman" w:hAnsi="Times New Roman" w:cs="Times New Roman"/>
                <w:color w:val="00B050"/>
                <w:sz w:val="20"/>
                <w:szCs w:val="20"/>
                <w:lang w:val="mn-MN"/>
              </w:rPr>
            </w:pPr>
          </w:p>
          <w:p w:rsidR="003A7BCE" w:rsidRDefault="003A7BCE" w:rsidP="006C5444">
            <w:pPr>
              <w:shd w:val="clear" w:color="auto" w:fill="FFFFFF"/>
              <w:textAlignment w:val="top"/>
              <w:rPr>
                <w:rFonts w:ascii="Times New Roman" w:hAnsi="Times New Roman" w:cs="Times New Roman"/>
                <w:color w:val="00B050"/>
                <w:sz w:val="20"/>
                <w:szCs w:val="20"/>
                <w:lang w:val="mn-MN"/>
              </w:rPr>
            </w:pPr>
          </w:p>
          <w:p w:rsidR="003A7BCE" w:rsidRDefault="003A7BCE" w:rsidP="006C5444">
            <w:pPr>
              <w:shd w:val="clear" w:color="auto" w:fill="FFFFFF"/>
              <w:textAlignment w:val="top"/>
              <w:rPr>
                <w:rFonts w:ascii="Times New Roman" w:hAnsi="Times New Roman" w:cs="Times New Roman"/>
                <w:color w:val="00B050"/>
                <w:sz w:val="20"/>
                <w:szCs w:val="20"/>
                <w:lang w:val="mn-MN"/>
              </w:rPr>
            </w:pPr>
          </w:p>
          <w:p w:rsidR="003A7BCE" w:rsidRPr="001C5CE9" w:rsidRDefault="003A7BCE" w:rsidP="006C5444">
            <w:pPr>
              <w:shd w:val="clear" w:color="auto" w:fill="FFFFFF"/>
              <w:textAlignment w:val="top"/>
              <w:rPr>
                <w:rFonts w:ascii="Times New Roman" w:hAnsi="Times New Roman" w:cs="Times New Roman"/>
                <w:color w:val="00B050"/>
                <w:sz w:val="20"/>
                <w:szCs w:val="20"/>
                <w:lang w:val="mn-MN"/>
              </w:rPr>
            </w:pPr>
            <w:r w:rsidRPr="001C5CE9">
              <w:rPr>
                <w:rFonts w:ascii="Times New Roman" w:hAnsi="Times New Roman" w:cs="Times New Roman"/>
                <w:strike/>
                <w:sz w:val="20"/>
                <w:szCs w:val="20"/>
                <w:highlight w:val="yellow"/>
              </w:rPr>
              <w:t>Үйлдвэрлэлийн</w:t>
            </w:r>
            <w:r>
              <w:rPr>
                <w:rFonts w:ascii="Times New Roman" w:hAnsi="Times New Roman" w:cs="Times New Roman"/>
                <w:strike/>
                <w:sz w:val="20"/>
                <w:szCs w:val="20"/>
                <w:lang w:val="mn-MN"/>
              </w:rPr>
              <w:t xml:space="preserve"> </w:t>
            </w:r>
            <w:r w:rsidRPr="001C5CE9">
              <w:rPr>
                <w:rFonts w:ascii="Times New Roman" w:hAnsi="Times New Roman" w:cs="Times New Roman"/>
                <w:color w:val="00B050"/>
                <w:sz w:val="20"/>
                <w:szCs w:val="20"/>
                <w:lang w:val="mn-MN"/>
              </w:rPr>
              <w:t>угсралтын</w:t>
            </w: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Default="003A7BCE" w:rsidP="006C5444">
            <w:pPr>
              <w:shd w:val="clear" w:color="auto" w:fill="FFFFFF"/>
              <w:textAlignment w:val="top"/>
              <w:rPr>
                <w:rFonts w:ascii="Times New Roman" w:hAnsi="Times New Roman" w:cs="Times New Roman"/>
                <w:color w:val="00B05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lastRenderedPageBreak/>
              <w:t>2.9.3</w:t>
            </w:r>
            <w:r w:rsidRPr="00EA5EE3">
              <w:rPr>
                <w:rFonts w:ascii="Times New Roman" w:hAnsi="Times New Roman" w:cs="Times New Roman"/>
                <w:sz w:val="20"/>
                <w:szCs w:val="20"/>
              </w:rPr>
              <w:tab/>
              <w:t xml:space="preserve">Зөвшөөрөл авсны үндсэн дээр </w:t>
            </w:r>
            <w:r w:rsidRPr="001C5CE9">
              <w:rPr>
                <w:rFonts w:ascii="Times New Roman" w:hAnsi="Times New Roman" w:cs="Times New Roman"/>
                <w:sz w:val="20"/>
                <w:szCs w:val="20"/>
                <w:highlight w:val="yellow"/>
              </w:rPr>
              <w:t>ажиллагаанд буй</w:t>
            </w:r>
            <w:r w:rsidRPr="00EA5EE3">
              <w:rPr>
                <w:rFonts w:ascii="Times New Roman" w:hAnsi="Times New Roman" w:cs="Times New Roman"/>
                <w:sz w:val="20"/>
                <w:szCs w:val="20"/>
              </w:rPr>
              <w:t xml:space="preserve"> агаарын шугамын хамгаалалтын бүсэд ажил гүйцэтгэхийн тулд гүйцэтгэгч өөрийн ажилтныг </w:t>
            </w:r>
            <w:r w:rsidRPr="001C5CE9">
              <w:rPr>
                <w:rFonts w:ascii="Times New Roman" w:hAnsi="Times New Roman" w:cs="Times New Roman"/>
                <w:sz w:val="20"/>
                <w:szCs w:val="20"/>
                <w:highlight w:val="yellow"/>
              </w:rPr>
              <w:t>үйлдвэрлэлийн</w:t>
            </w:r>
            <w:r w:rsidRPr="00EA5EE3">
              <w:rPr>
                <w:rFonts w:ascii="Times New Roman" w:hAnsi="Times New Roman" w:cs="Times New Roman"/>
                <w:sz w:val="20"/>
                <w:szCs w:val="20"/>
              </w:rPr>
              <w:t xml:space="preserve"> ажилд оруулах зөвшөөрөл авах захиалгыг ашиглалтын байгууллагад өгөх ёстой.</w:t>
            </w:r>
          </w:p>
        </w:tc>
        <w:tc>
          <w:tcPr>
            <w:tcW w:w="3924" w:type="dxa"/>
          </w:tcPr>
          <w:p w:rsidR="003A7BCE" w:rsidRDefault="003A7BCE" w:rsidP="003B7388">
            <w:pPr>
              <w:shd w:val="clear" w:color="auto" w:fill="FFFFFF"/>
              <w:textAlignment w:val="top"/>
              <w:rPr>
                <w:rFonts w:ascii="Times New Roman" w:hAnsi="Times New Roman" w:cs="Times New Roman"/>
                <w:color w:val="00B050"/>
                <w:sz w:val="20"/>
                <w:szCs w:val="20"/>
              </w:rPr>
            </w:pPr>
          </w:p>
          <w:p w:rsidR="003A7BCE" w:rsidRDefault="003A7BCE" w:rsidP="006C5444">
            <w:pPr>
              <w:shd w:val="clear" w:color="auto" w:fill="FFFFFF"/>
              <w:ind w:left="284"/>
              <w:jc w:val="center"/>
              <w:textAlignment w:val="top"/>
              <w:rPr>
                <w:rFonts w:ascii="Times New Roman" w:hAnsi="Times New Roman" w:cs="Times New Roman"/>
                <w:sz w:val="20"/>
                <w:szCs w:val="20"/>
                <w:lang w:val="mn-MN"/>
              </w:rPr>
            </w:pPr>
          </w:p>
          <w:p w:rsidR="003A7BCE" w:rsidRDefault="003A7BCE" w:rsidP="006C5444">
            <w:pPr>
              <w:shd w:val="clear" w:color="auto" w:fill="FFFFFF"/>
              <w:ind w:left="284"/>
              <w:jc w:val="center"/>
              <w:textAlignment w:val="top"/>
              <w:rPr>
                <w:rFonts w:ascii="Times New Roman" w:hAnsi="Times New Roman" w:cs="Times New Roman"/>
                <w:sz w:val="20"/>
                <w:szCs w:val="20"/>
                <w:lang w:val="mn-MN"/>
              </w:rPr>
            </w:pPr>
          </w:p>
          <w:p w:rsidR="003A7BCE" w:rsidRPr="006C5444" w:rsidRDefault="003A7BCE" w:rsidP="006C5444">
            <w:pPr>
              <w:shd w:val="clear" w:color="auto" w:fill="FFFFFF"/>
              <w:ind w:left="284"/>
              <w:jc w:val="center"/>
              <w:textAlignment w:val="top"/>
              <w:rPr>
                <w:rFonts w:ascii="Times New Roman" w:hAnsi="Times New Roman" w:cs="Times New Roman"/>
                <w:sz w:val="20"/>
                <w:szCs w:val="20"/>
              </w:rPr>
            </w:pPr>
            <w:r w:rsidRPr="006C5444">
              <w:rPr>
                <w:rFonts w:ascii="Times New Roman" w:hAnsi="Times New Roman" w:cs="Times New Roman"/>
                <w:sz w:val="20"/>
                <w:szCs w:val="20"/>
                <w:lang w:val="mn-MN"/>
              </w:rPr>
              <w:t>Өөрчлөлтгүй</w:t>
            </w:r>
          </w:p>
          <w:p w:rsidR="003A7BCE" w:rsidRPr="001C5CE9" w:rsidRDefault="003A7BCE" w:rsidP="003B7388">
            <w:pPr>
              <w:shd w:val="clear" w:color="auto" w:fill="FFFFFF"/>
              <w:textAlignment w:val="top"/>
              <w:rPr>
                <w:rFonts w:ascii="Times New Roman" w:hAnsi="Times New Roman" w:cs="Times New Roman"/>
                <w:sz w:val="20"/>
                <w:szCs w:val="20"/>
              </w:rPr>
            </w:pPr>
          </w:p>
        </w:tc>
        <w:tc>
          <w:tcPr>
            <w:tcW w:w="3924" w:type="dxa"/>
          </w:tcPr>
          <w:p w:rsidR="003A7BCE" w:rsidRDefault="003A7BCE" w:rsidP="006C5444">
            <w:pPr>
              <w:shd w:val="clear" w:color="auto" w:fill="FFFFFF"/>
              <w:textAlignment w:val="top"/>
              <w:rPr>
                <w:rFonts w:ascii="Times New Roman" w:hAnsi="Times New Roman" w:cs="Times New Roman"/>
                <w:color w:val="00B050"/>
                <w:sz w:val="20"/>
                <w:szCs w:val="20"/>
              </w:rPr>
            </w:pPr>
          </w:p>
          <w:p w:rsidR="003A7BCE" w:rsidRDefault="003A7BCE" w:rsidP="006C5444">
            <w:pPr>
              <w:shd w:val="clear" w:color="auto" w:fill="FFFFFF"/>
              <w:textAlignment w:val="top"/>
              <w:rPr>
                <w:rFonts w:ascii="Times New Roman" w:hAnsi="Times New Roman" w:cs="Times New Roman"/>
                <w:color w:val="00B050"/>
                <w:sz w:val="20"/>
                <w:szCs w:val="20"/>
                <w:lang w:val="mn-MN"/>
              </w:rPr>
            </w:pPr>
            <w:r w:rsidRPr="001C5CE9">
              <w:rPr>
                <w:rFonts w:ascii="Times New Roman" w:hAnsi="Times New Roman" w:cs="Times New Roman"/>
                <w:color w:val="00B050"/>
                <w:sz w:val="20"/>
                <w:szCs w:val="20"/>
              </w:rPr>
              <w:t xml:space="preserve">Ажиллагаатай </w:t>
            </w:r>
            <w:r w:rsidRPr="001C5CE9">
              <w:rPr>
                <w:rFonts w:ascii="Times New Roman" w:hAnsi="Times New Roman" w:cs="Times New Roman"/>
                <w:color w:val="00B050"/>
                <w:sz w:val="20"/>
                <w:szCs w:val="20"/>
                <w:lang w:val="mn-MN"/>
              </w:rPr>
              <w:t>байгаа</w:t>
            </w:r>
          </w:p>
          <w:p w:rsidR="003A7BCE" w:rsidRDefault="003A7BCE" w:rsidP="006C5444">
            <w:pPr>
              <w:shd w:val="clear" w:color="auto" w:fill="FFFFFF"/>
              <w:textAlignment w:val="top"/>
              <w:rPr>
                <w:rFonts w:ascii="Times New Roman" w:hAnsi="Times New Roman" w:cs="Times New Roman"/>
                <w:sz w:val="20"/>
                <w:szCs w:val="20"/>
              </w:rPr>
            </w:pPr>
          </w:p>
          <w:p w:rsidR="003A7BCE" w:rsidRDefault="003A7BCE" w:rsidP="006C5444">
            <w:pPr>
              <w:shd w:val="clear" w:color="auto" w:fill="FFFFFF"/>
              <w:textAlignment w:val="top"/>
              <w:rPr>
                <w:rFonts w:ascii="Times New Roman" w:hAnsi="Times New Roman" w:cs="Times New Roman"/>
                <w:sz w:val="20"/>
                <w:szCs w:val="20"/>
              </w:rPr>
            </w:pPr>
          </w:p>
          <w:p w:rsidR="003A7BCE" w:rsidRPr="00D31D26" w:rsidRDefault="003A7BCE" w:rsidP="006C5444">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1C5CE9">
              <w:rPr>
                <w:rFonts w:ascii="Times New Roman" w:hAnsi="Times New Roman" w:cs="Times New Roman"/>
                <w:strike/>
                <w:sz w:val="20"/>
                <w:szCs w:val="20"/>
                <w:highlight w:val="yellow"/>
              </w:rPr>
              <w:t>Үйлдвэрлэлийн</w:t>
            </w:r>
            <w:r w:rsidRPr="001C5CE9">
              <w:rPr>
                <w:rFonts w:ascii="Times New Roman" w:hAnsi="Times New Roman" w:cs="Times New Roman"/>
                <w:sz w:val="20"/>
                <w:szCs w:val="20"/>
              </w:rPr>
              <w:t xml:space="preserve"> </w:t>
            </w:r>
            <w:r w:rsidRPr="001C5CE9">
              <w:rPr>
                <w:rFonts w:ascii="Times New Roman" w:hAnsi="Times New Roman" w:cs="Times New Roman"/>
                <w:color w:val="00B050"/>
                <w:sz w:val="20"/>
                <w:szCs w:val="20"/>
              </w:rPr>
              <w:t>угсралтын</w:t>
            </w:r>
          </w:p>
        </w:tc>
        <w:tc>
          <w:tcPr>
            <w:tcW w:w="3924" w:type="dxa"/>
          </w:tcPr>
          <w:p w:rsidR="003A7BCE" w:rsidRDefault="003A7BCE" w:rsidP="006C5444">
            <w:pPr>
              <w:shd w:val="clear" w:color="auto" w:fill="FFFFFF"/>
              <w:textAlignment w:val="top"/>
              <w:rPr>
                <w:rFonts w:ascii="Times New Roman" w:hAnsi="Times New Roman" w:cs="Times New Roman"/>
                <w:color w:val="00B05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2.9.4</w:t>
            </w:r>
            <w:r w:rsidRPr="00EA5EE3">
              <w:rPr>
                <w:rFonts w:ascii="Times New Roman" w:hAnsi="Times New Roman" w:cs="Times New Roman"/>
                <w:sz w:val="20"/>
                <w:szCs w:val="20"/>
              </w:rPr>
              <w:tab/>
              <w:t xml:space="preserve"> </w:t>
            </w:r>
            <w:r w:rsidRPr="001C5CE9">
              <w:rPr>
                <w:rFonts w:ascii="Times New Roman" w:hAnsi="Times New Roman" w:cs="Times New Roman"/>
                <w:sz w:val="20"/>
                <w:szCs w:val="20"/>
                <w:highlight w:val="yellow"/>
              </w:rPr>
              <w:t>Ажиллагаанд буй</w:t>
            </w:r>
            <w:r w:rsidRPr="00EA5EE3">
              <w:rPr>
                <w:rFonts w:ascii="Times New Roman" w:hAnsi="Times New Roman" w:cs="Times New Roman"/>
                <w:sz w:val="20"/>
                <w:szCs w:val="20"/>
              </w:rPr>
              <w:t xml:space="preserve"> агаарын шугамын хамгаалалтын </w:t>
            </w:r>
            <w:r w:rsidRPr="000D2A20">
              <w:rPr>
                <w:rFonts w:ascii="Times New Roman" w:hAnsi="Times New Roman" w:cs="Times New Roman"/>
                <w:sz w:val="20"/>
                <w:szCs w:val="20"/>
                <w:highlight w:val="yellow"/>
              </w:rPr>
              <w:t>зурваст</w:t>
            </w:r>
            <w:r w:rsidRPr="00EA5EE3">
              <w:rPr>
                <w:rFonts w:ascii="Times New Roman" w:hAnsi="Times New Roman" w:cs="Times New Roman"/>
                <w:sz w:val="20"/>
                <w:szCs w:val="20"/>
              </w:rPr>
              <w:t xml:space="preserve"> хийгдэх ажлыг энэхүү дүрмийн шаардлагын дагуу ажилд оруулах-наряд (хавсралт 3)-аар гүйцэтгэвэл зохино.</w:t>
            </w:r>
          </w:p>
        </w:tc>
        <w:tc>
          <w:tcPr>
            <w:tcW w:w="3924" w:type="dxa"/>
          </w:tcPr>
          <w:p w:rsidR="003A7BCE" w:rsidRDefault="003A7BCE" w:rsidP="006C5444">
            <w:pPr>
              <w:shd w:val="clear" w:color="auto" w:fill="FFFFFF"/>
              <w:ind w:left="284"/>
              <w:jc w:val="center"/>
              <w:textAlignment w:val="top"/>
              <w:rPr>
                <w:rFonts w:ascii="Times New Roman" w:hAnsi="Times New Roman" w:cs="Times New Roman"/>
                <w:sz w:val="20"/>
                <w:szCs w:val="20"/>
                <w:lang w:val="mn-MN"/>
              </w:rPr>
            </w:pPr>
          </w:p>
          <w:p w:rsidR="003A7BCE" w:rsidRDefault="003A7BCE" w:rsidP="006C5444">
            <w:pPr>
              <w:shd w:val="clear" w:color="auto" w:fill="FFFFFF"/>
              <w:ind w:left="284"/>
              <w:jc w:val="center"/>
              <w:textAlignment w:val="top"/>
              <w:rPr>
                <w:rFonts w:ascii="Times New Roman" w:hAnsi="Times New Roman" w:cs="Times New Roman"/>
                <w:sz w:val="20"/>
                <w:szCs w:val="20"/>
                <w:lang w:val="mn-MN"/>
              </w:rPr>
            </w:pPr>
          </w:p>
          <w:p w:rsidR="003A7BCE" w:rsidRPr="006C5444" w:rsidRDefault="003A7BCE" w:rsidP="006C5444">
            <w:pPr>
              <w:shd w:val="clear" w:color="auto" w:fill="FFFFFF"/>
              <w:ind w:left="284"/>
              <w:jc w:val="center"/>
              <w:textAlignment w:val="top"/>
              <w:rPr>
                <w:rFonts w:ascii="Times New Roman" w:hAnsi="Times New Roman" w:cs="Times New Roman"/>
                <w:sz w:val="20"/>
                <w:szCs w:val="20"/>
              </w:rPr>
            </w:pPr>
            <w:r w:rsidRPr="006C5444">
              <w:rPr>
                <w:rFonts w:ascii="Times New Roman" w:hAnsi="Times New Roman" w:cs="Times New Roman"/>
                <w:sz w:val="20"/>
                <w:szCs w:val="20"/>
                <w:lang w:val="mn-MN"/>
              </w:rPr>
              <w:t>Өөрчлөлтгүй</w:t>
            </w:r>
          </w:p>
        </w:tc>
        <w:tc>
          <w:tcPr>
            <w:tcW w:w="3924" w:type="dxa"/>
          </w:tcPr>
          <w:p w:rsidR="003A7BCE" w:rsidRPr="000D2A20" w:rsidRDefault="003A7BCE" w:rsidP="006C5444">
            <w:pPr>
              <w:pStyle w:val="ListParagraph"/>
              <w:numPr>
                <w:ilvl w:val="2"/>
                <w:numId w:val="12"/>
              </w:numPr>
              <w:shd w:val="clear" w:color="auto" w:fill="FFFFFF"/>
              <w:ind w:left="0"/>
              <w:textAlignment w:val="top"/>
              <w:rPr>
                <w:rFonts w:ascii="Times New Roman" w:hAnsi="Times New Roman" w:cs="Times New Roman"/>
                <w:sz w:val="20"/>
                <w:szCs w:val="20"/>
              </w:rPr>
            </w:pPr>
            <w:r w:rsidRPr="006C5444">
              <w:rPr>
                <w:rFonts w:ascii="Times New Roman" w:hAnsi="Times New Roman" w:cs="Times New Roman"/>
                <w:strike/>
                <w:sz w:val="20"/>
                <w:szCs w:val="20"/>
                <w:highlight w:val="yellow"/>
              </w:rPr>
              <w:t>Ажиллагаанд буй</w:t>
            </w:r>
            <w:r w:rsidRPr="00EA5EE3">
              <w:rPr>
                <w:rFonts w:ascii="Times New Roman" w:hAnsi="Times New Roman" w:cs="Times New Roman"/>
                <w:sz w:val="20"/>
                <w:szCs w:val="20"/>
              </w:rPr>
              <w:t xml:space="preserve"> </w:t>
            </w:r>
            <w:r w:rsidRPr="001C5CE9">
              <w:rPr>
                <w:rFonts w:ascii="Times New Roman" w:hAnsi="Times New Roman" w:cs="Times New Roman"/>
                <w:color w:val="00B050"/>
                <w:sz w:val="20"/>
                <w:szCs w:val="20"/>
              </w:rPr>
              <w:t xml:space="preserve">Ажиллагаатай </w:t>
            </w:r>
            <w:r w:rsidRPr="001C5CE9">
              <w:rPr>
                <w:rFonts w:ascii="Times New Roman" w:hAnsi="Times New Roman" w:cs="Times New Roman"/>
                <w:color w:val="00B050"/>
                <w:sz w:val="20"/>
                <w:szCs w:val="20"/>
                <w:lang w:val="mn-MN"/>
              </w:rPr>
              <w:t>байгаа</w:t>
            </w: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6C5444">
              <w:rPr>
                <w:rFonts w:ascii="Times New Roman" w:hAnsi="Times New Roman" w:cs="Times New Roman"/>
                <w:strike/>
                <w:sz w:val="20"/>
                <w:szCs w:val="20"/>
                <w:highlight w:val="yellow"/>
              </w:rPr>
              <w:t>зурваст</w:t>
            </w:r>
            <w:r w:rsidRPr="006C5444">
              <w:rPr>
                <w:rFonts w:ascii="Times New Roman" w:hAnsi="Times New Roman" w:cs="Times New Roman"/>
                <w:strike/>
                <w:color w:val="00B050"/>
                <w:sz w:val="20"/>
                <w:szCs w:val="20"/>
                <w:lang w:val="mn-MN"/>
              </w:rPr>
              <w:t xml:space="preserve"> </w:t>
            </w:r>
            <w:r>
              <w:rPr>
                <w:rFonts w:ascii="Times New Roman" w:hAnsi="Times New Roman" w:cs="Times New Roman"/>
                <w:color w:val="00B050"/>
                <w:sz w:val="20"/>
                <w:szCs w:val="20"/>
                <w:lang w:val="mn-MN"/>
              </w:rPr>
              <w:t xml:space="preserve"> бүсэд</w:t>
            </w:r>
          </w:p>
        </w:tc>
        <w:tc>
          <w:tcPr>
            <w:tcW w:w="3924" w:type="dxa"/>
          </w:tcPr>
          <w:p w:rsidR="003A7BCE" w:rsidRPr="006C5444" w:rsidRDefault="003A7BCE" w:rsidP="006C5444">
            <w:pPr>
              <w:pStyle w:val="ListParagraph"/>
              <w:numPr>
                <w:ilvl w:val="2"/>
                <w:numId w:val="12"/>
              </w:numPr>
              <w:shd w:val="clear" w:color="auto" w:fill="FFFFFF"/>
              <w:ind w:left="0"/>
              <w:textAlignment w:val="top"/>
              <w:rPr>
                <w:rFonts w:ascii="Times New Roman" w:hAnsi="Times New Roman" w:cs="Times New Roman"/>
                <w:strike/>
                <w:sz w:val="20"/>
                <w:szCs w:val="20"/>
                <w:highlight w:val="yellow"/>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2.9.5</w:t>
            </w:r>
            <w:r w:rsidRPr="00EA5EE3">
              <w:rPr>
                <w:rFonts w:ascii="Times New Roman" w:hAnsi="Times New Roman" w:cs="Times New Roman"/>
                <w:sz w:val="20"/>
                <w:szCs w:val="20"/>
              </w:rPr>
              <w:tab/>
              <w:t>Ажилд оруулах – нарядыг энэ ажлыг гүйцэтгэж байгаа байгууллагын төлөөлөгчид өгнө.</w:t>
            </w:r>
          </w:p>
        </w:tc>
        <w:tc>
          <w:tcPr>
            <w:tcW w:w="3924" w:type="dxa"/>
            <w:vAlign w:val="center"/>
          </w:tcPr>
          <w:p w:rsidR="003A7BCE" w:rsidRPr="006C5444" w:rsidRDefault="003A7BCE" w:rsidP="006C5444">
            <w:pPr>
              <w:shd w:val="clear" w:color="auto" w:fill="FFFFFF"/>
              <w:ind w:left="266"/>
              <w:jc w:val="center"/>
              <w:textAlignment w:val="top"/>
              <w:rPr>
                <w:rFonts w:ascii="Times New Roman" w:hAnsi="Times New Roman" w:cs="Times New Roman"/>
                <w:sz w:val="20"/>
                <w:szCs w:val="20"/>
              </w:rPr>
            </w:pPr>
            <w:r w:rsidRPr="006C5444">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2.9.6</w:t>
            </w:r>
            <w:r w:rsidRPr="00EA5EE3">
              <w:rPr>
                <w:rFonts w:ascii="Times New Roman" w:hAnsi="Times New Roman" w:cs="Times New Roman"/>
                <w:sz w:val="20"/>
                <w:szCs w:val="20"/>
              </w:rPr>
              <w:tab/>
              <w:t>Буулгаж байгаа агаарын шугамд хамгаалалтын газардуулга тавих, авах болон урьдчилан сэргийлэх плакат өлгөх ажлыг ашиглагч байгууллагын ажилтан гүйцэтгэнэ.</w:t>
            </w:r>
          </w:p>
        </w:tc>
        <w:tc>
          <w:tcPr>
            <w:tcW w:w="3924" w:type="dxa"/>
            <w:vAlign w:val="center"/>
          </w:tcPr>
          <w:p w:rsidR="003A7BCE" w:rsidRPr="006C5444" w:rsidRDefault="003A7BCE" w:rsidP="006C5444">
            <w:pPr>
              <w:shd w:val="clear" w:color="auto" w:fill="FFFFFF"/>
              <w:ind w:left="266"/>
              <w:jc w:val="center"/>
              <w:textAlignment w:val="top"/>
              <w:rPr>
                <w:rFonts w:ascii="Times New Roman" w:hAnsi="Times New Roman" w:cs="Times New Roman"/>
                <w:sz w:val="20"/>
                <w:szCs w:val="20"/>
              </w:rPr>
            </w:pPr>
            <w:r w:rsidRPr="006C5444">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A5EE3" w:rsidRDefault="003A7BCE" w:rsidP="003B7388">
            <w:pPr>
              <w:contextualSpacing/>
              <w:jc w:val="center"/>
              <w:rPr>
                <w:rFonts w:ascii="Times New Roman" w:hAnsi="Times New Roman" w:cs="Times New Roman"/>
                <w:sz w:val="20"/>
                <w:szCs w:val="20"/>
              </w:rPr>
            </w:pPr>
            <w:r w:rsidRPr="00EA5EE3">
              <w:rPr>
                <w:rFonts w:ascii="Times New Roman" w:hAnsi="Times New Roman" w:cs="Times New Roman"/>
                <w:sz w:val="20"/>
                <w:szCs w:val="20"/>
              </w:rPr>
              <w:t>2.10</w:t>
            </w:r>
            <w:r w:rsidRPr="00EA5EE3">
              <w:rPr>
                <w:rFonts w:ascii="Times New Roman" w:hAnsi="Times New Roman" w:cs="Times New Roman"/>
                <w:sz w:val="20"/>
                <w:szCs w:val="20"/>
              </w:rPr>
              <w:tab/>
              <w:t>АЧАА, МАТЕРИАЛЫГ ТЭЭВЭРЛЭХ БА ХҮМҮҮСИЙГ ЗӨӨХ</w:t>
            </w:r>
          </w:p>
          <w:p w:rsidR="003A7BCE" w:rsidRPr="00EA5EE3" w:rsidRDefault="003A7BCE" w:rsidP="003B7388">
            <w:pPr>
              <w:contextualSpacing/>
              <w:jc w:val="both"/>
              <w:rPr>
                <w:rFonts w:ascii="Times New Roman" w:hAnsi="Times New Roman" w:cs="Times New Roman"/>
                <w:sz w:val="20"/>
                <w:szCs w:val="20"/>
              </w:rPr>
            </w:pPr>
          </w:p>
          <w:p w:rsidR="003A7BCE" w:rsidRPr="00EA5EE3"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2.10.1</w:t>
            </w:r>
            <w:r w:rsidRPr="00EA5EE3">
              <w:rPr>
                <w:rFonts w:ascii="Times New Roman" w:hAnsi="Times New Roman" w:cs="Times New Roman"/>
                <w:sz w:val="20"/>
                <w:szCs w:val="20"/>
              </w:rPr>
              <w:tab/>
              <w:t xml:space="preserve"> Авто тээврийн хэрэгслийн ашиглалт нь MNS 4470, MNS 4598 стандартын шаардлагыг хангах ёстой.</w:t>
            </w:r>
          </w:p>
          <w:p w:rsidR="003A7BCE" w:rsidRPr="00EA5EE3"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Цахилгаан угсралтын ажлын явцад ачаа зөөх зориулалтын тээвэрлэгч (тулгуур зөөгч, чингэлэг зөөгч г.м)–ийг хэрэглэнэ. Ачаа нь трос, гинж, утас буюу тусгай хэрэгслээр найдвартай бэхлэгдсэн байна.</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6C5444" w:rsidRDefault="003A7BCE" w:rsidP="006C5444">
            <w:pPr>
              <w:shd w:val="clear" w:color="auto" w:fill="FFFFFF"/>
              <w:ind w:left="266"/>
              <w:jc w:val="center"/>
              <w:textAlignment w:val="top"/>
              <w:rPr>
                <w:rFonts w:ascii="Times New Roman" w:hAnsi="Times New Roman" w:cs="Times New Roman"/>
                <w:sz w:val="20"/>
                <w:szCs w:val="20"/>
              </w:rPr>
            </w:pPr>
            <w:r w:rsidRPr="006C5444">
              <w:rPr>
                <w:rFonts w:ascii="Times New Roman" w:hAnsi="Times New Roman" w:cs="Times New Roman"/>
                <w:sz w:val="20"/>
                <w:szCs w:val="20"/>
                <w:lang w:val="mn-MN"/>
              </w:rPr>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A5EE3"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2.10.</w:t>
            </w:r>
            <w:r>
              <w:rPr>
                <w:rFonts w:ascii="Times New Roman" w:hAnsi="Times New Roman" w:cs="Times New Roman"/>
                <w:sz w:val="20"/>
                <w:szCs w:val="20"/>
              </w:rPr>
              <w:t>2</w:t>
            </w:r>
            <w:r w:rsidRPr="00EA5EE3">
              <w:rPr>
                <w:rFonts w:ascii="Times New Roman" w:hAnsi="Times New Roman" w:cs="Times New Roman"/>
                <w:sz w:val="20"/>
                <w:szCs w:val="20"/>
              </w:rPr>
              <w:tab/>
              <w:t xml:space="preserve">Хөдөлгөөн эхлэхээс өмнө ачаа ачих, хөдөлгөөний үеэр тээврийн ачааны бэхэлгээ ба шилжилтийг жолооч хянана. </w:t>
            </w:r>
            <w:r w:rsidRPr="00EA5EE3">
              <w:rPr>
                <w:rFonts w:ascii="Times New Roman" w:hAnsi="Times New Roman" w:cs="Times New Roman"/>
                <w:sz w:val="20"/>
                <w:szCs w:val="20"/>
              </w:rPr>
              <w:lastRenderedPageBreak/>
              <w:t>Жолооч ачааны бэхэлгээнд зөрчил илэрвэл  засах буюу хөдөлгөөнөө зогсоох үүрэгтэй.</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6C5444" w:rsidRDefault="003A7BCE" w:rsidP="006C5444">
            <w:pPr>
              <w:shd w:val="clear" w:color="auto" w:fill="FFFFFF"/>
              <w:ind w:left="549"/>
              <w:jc w:val="center"/>
              <w:textAlignment w:val="top"/>
              <w:rPr>
                <w:rFonts w:ascii="Times New Roman" w:hAnsi="Times New Roman" w:cs="Times New Roman"/>
                <w:sz w:val="20"/>
                <w:szCs w:val="20"/>
              </w:rPr>
            </w:pPr>
            <w:r w:rsidRPr="006C5444">
              <w:rPr>
                <w:rFonts w:ascii="Times New Roman" w:hAnsi="Times New Roman" w:cs="Times New Roman"/>
                <w:sz w:val="20"/>
                <w:szCs w:val="20"/>
                <w:lang w:val="mn-MN"/>
              </w:rPr>
              <w:lastRenderedPageBreak/>
              <w:t>Өөрчлөлтгүй</w:t>
            </w: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00749C" w:rsidRDefault="003A7BCE" w:rsidP="003B7388">
            <w:pPr>
              <w:contextualSpacing/>
              <w:jc w:val="both"/>
              <w:rPr>
                <w:rFonts w:ascii="Times New Roman" w:hAnsi="Times New Roman" w:cs="Times New Roman"/>
                <w:sz w:val="20"/>
                <w:szCs w:val="20"/>
              </w:rPr>
            </w:pPr>
            <w:r w:rsidRPr="0000749C">
              <w:rPr>
                <w:rFonts w:ascii="Times New Roman" w:hAnsi="Times New Roman" w:cs="Times New Roman"/>
                <w:sz w:val="20"/>
                <w:szCs w:val="20"/>
              </w:rPr>
              <w:lastRenderedPageBreak/>
              <w:t>2.10.3</w:t>
            </w:r>
            <w:r w:rsidRPr="0000749C">
              <w:rPr>
                <w:rFonts w:ascii="Times New Roman" w:hAnsi="Times New Roman" w:cs="Times New Roman"/>
                <w:sz w:val="20"/>
                <w:szCs w:val="20"/>
              </w:rPr>
              <w:tab/>
              <w:t xml:space="preserve">Дараах тохиолдолд холбогдох албан тушаалтан, ажилтнууд хууль тогтоомжийн хүрээнд тогтоосон журмын дагуу </w:t>
            </w:r>
            <w:r w:rsidRPr="000D2A20">
              <w:rPr>
                <w:rFonts w:ascii="Times New Roman" w:hAnsi="Times New Roman" w:cs="Times New Roman"/>
                <w:sz w:val="20"/>
                <w:szCs w:val="20"/>
                <w:highlight w:val="yellow"/>
              </w:rPr>
              <w:t>зөвшөөрөлцөнө</w:t>
            </w:r>
            <w:r w:rsidRPr="0000749C">
              <w:rPr>
                <w:rFonts w:ascii="Times New Roman" w:hAnsi="Times New Roman" w:cs="Times New Roman"/>
                <w:sz w:val="20"/>
                <w:szCs w:val="20"/>
              </w:rPr>
              <w:t>:</w:t>
            </w:r>
          </w:p>
          <w:p w:rsidR="003A7BCE" w:rsidRPr="0000749C" w:rsidRDefault="003A7BCE" w:rsidP="003B7388">
            <w:pPr>
              <w:contextualSpacing/>
              <w:jc w:val="both"/>
              <w:rPr>
                <w:rFonts w:ascii="Times New Roman" w:hAnsi="Times New Roman" w:cs="Times New Roman"/>
                <w:sz w:val="20"/>
                <w:szCs w:val="20"/>
              </w:rPr>
            </w:pPr>
            <w:r w:rsidRPr="0000749C">
              <w:rPr>
                <w:rFonts w:ascii="Times New Roman" w:hAnsi="Times New Roman" w:cs="Times New Roman"/>
                <w:sz w:val="20"/>
                <w:szCs w:val="20"/>
              </w:rPr>
              <w:t>а.Хүнд, аюултай, овор ихтэй ачаа зөөх;</w:t>
            </w:r>
          </w:p>
          <w:p w:rsidR="003A7BCE" w:rsidRPr="00E567C6" w:rsidRDefault="003A7BCE" w:rsidP="003B7388">
            <w:pPr>
              <w:contextualSpacing/>
              <w:jc w:val="both"/>
              <w:rPr>
                <w:rFonts w:ascii="Times New Roman" w:hAnsi="Times New Roman" w:cs="Times New Roman"/>
                <w:sz w:val="20"/>
                <w:szCs w:val="20"/>
              </w:rPr>
            </w:pPr>
            <w:r w:rsidRPr="0000749C">
              <w:rPr>
                <w:rFonts w:ascii="Times New Roman" w:hAnsi="Times New Roman" w:cs="Times New Roman"/>
                <w:sz w:val="20"/>
                <w:szCs w:val="20"/>
              </w:rPr>
              <w:t>б.20 м-ээс илүү урттай буюу хоёр ба түүнээс олон чиргүүлтэй автомашины  хөдөлгөөн;</w:t>
            </w:r>
          </w:p>
        </w:tc>
        <w:tc>
          <w:tcPr>
            <w:tcW w:w="3924" w:type="dxa"/>
            <w:vAlign w:val="center"/>
          </w:tcPr>
          <w:p w:rsidR="003A7BCE" w:rsidRPr="006C5444" w:rsidRDefault="003A7BCE" w:rsidP="00697E92">
            <w:pPr>
              <w:shd w:val="clear" w:color="auto" w:fill="FFFFFF"/>
              <w:jc w:val="center"/>
              <w:textAlignment w:val="top"/>
              <w:rPr>
                <w:rFonts w:ascii="Times New Roman" w:hAnsi="Times New Roman" w:cs="Times New Roman"/>
                <w:sz w:val="20"/>
                <w:szCs w:val="20"/>
              </w:rPr>
            </w:pPr>
            <w:r w:rsidRPr="006C5444">
              <w:rPr>
                <w:rFonts w:ascii="Times New Roman" w:hAnsi="Times New Roman" w:cs="Times New Roman"/>
                <w:sz w:val="20"/>
                <w:szCs w:val="20"/>
                <w:lang w:val="mn-MN"/>
              </w:rPr>
              <w:t>Өөрчлөлтгүй</w:t>
            </w:r>
          </w:p>
        </w:tc>
        <w:tc>
          <w:tcPr>
            <w:tcW w:w="3924" w:type="dxa"/>
          </w:tcPr>
          <w:p w:rsidR="003A7BCE" w:rsidRPr="006C5444"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6C5444"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6C5444"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p w:rsidR="003A7BCE" w:rsidRPr="00D31D26"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r w:rsidRPr="006C5444">
              <w:rPr>
                <w:rFonts w:ascii="Times New Roman" w:hAnsi="Times New Roman" w:cs="Times New Roman"/>
                <w:strike/>
                <w:sz w:val="20"/>
                <w:szCs w:val="20"/>
                <w:highlight w:val="yellow"/>
              </w:rPr>
              <w:t>зөвшөөрөлцөнө</w:t>
            </w:r>
            <w:r w:rsidRPr="006C5444">
              <w:rPr>
                <w:rFonts w:ascii="Times New Roman" w:hAnsi="Times New Roman" w:cs="Times New Roman"/>
                <w:strike/>
                <w:color w:val="00B050"/>
                <w:sz w:val="20"/>
                <w:szCs w:val="20"/>
                <w:lang w:val="mn-MN"/>
              </w:rPr>
              <w:t xml:space="preserve"> </w:t>
            </w:r>
            <w:r w:rsidRPr="000D2A20">
              <w:rPr>
                <w:rFonts w:ascii="Times New Roman" w:hAnsi="Times New Roman" w:cs="Times New Roman"/>
                <w:color w:val="00B050"/>
                <w:sz w:val="20"/>
                <w:szCs w:val="20"/>
                <w:lang w:val="mn-MN"/>
              </w:rPr>
              <w:t>зөвшилцөнө:</w:t>
            </w:r>
          </w:p>
        </w:tc>
        <w:tc>
          <w:tcPr>
            <w:tcW w:w="3924" w:type="dxa"/>
          </w:tcPr>
          <w:p w:rsidR="003A7BCE" w:rsidRPr="006C5444" w:rsidRDefault="003A7BCE" w:rsidP="003B7388">
            <w:pPr>
              <w:pStyle w:val="ListParagraph"/>
              <w:numPr>
                <w:ilvl w:val="2"/>
                <w:numId w:val="12"/>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A5EE3"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2.10.</w:t>
            </w:r>
            <w:r>
              <w:rPr>
                <w:rFonts w:ascii="Times New Roman" w:hAnsi="Times New Roman" w:cs="Times New Roman"/>
                <w:sz w:val="20"/>
                <w:szCs w:val="20"/>
              </w:rPr>
              <w:t>4</w:t>
            </w:r>
            <w:r w:rsidRPr="00EA5EE3">
              <w:rPr>
                <w:rFonts w:ascii="Times New Roman" w:hAnsi="Times New Roman" w:cs="Times New Roman"/>
                <w:sz w:val="20"/>
                <w:szCs w:val="20"/>
              </w:rPr>
              <w:tab/>
              <w:t xml:space="preserve">Аюултай, хүнд жинтэй, овор ихтэй ачаа тээвэрлэж байгаа тээврийн хэрэгслэл нь </w:t>
            </w:r>
            <w:r w:rsidRPr="000D2A20">
              <w:rPr>
                <w:rFonts w:ascii="Times New Roman" w:hAnsi="Times New Roman" w:cs="Times New Roman"/>
                <w:sz w:val="20"/>
                <w:szCs w:val="20"/>
                <w:highlight w:val="yellow"/>
              </w:rPr>
              <w:t>зөвшөөрөлцсөн</w:t>
            </w:r>
            <w:r w:rsidRPr="00EA5EE3">
              <w:rPr>
                <w:rFonts w:ascii="Times New Roman" w:hAnsi="Times New Roman" w:cs="Times New Roman"/>
                <w:sz w:val="20"/>
                <w:szCs w:val="20"/>
              </w:rPr>
              <w:t xml:space="preserve"> тээвэрлэх нөхцөлд заагдсанаас илүү хурдтай явахыг хориглоно.</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Default="003A7BCE" w:rsidP="003B7388">
            <w:pPr>
              <w:pStyle w:val="ListParagraph"/>
              <w:shd w:val="clear" w:color="auto" w:fill="FFFFFF"/>
              <w:ind w:left="669"/>
              <w:textAlignment w:val="top"/>
              <w:rPr>
                <w:rFonts w:ascii="Times New Roman" w:hAnsi="Times New Roman" w:cs="Times New Roman"/>
                <w:sz w:val="20"/>
                <w:szCs w:val="20"/>
              </w:rPr>
            </w:pPr>
          </w:p>
          <w:p w:rsidR="003A7BCE" w:rsidRDefault="003A7BCE" w:rsidP="003B7388">
            <w:pPr>
              <w:pStyle w:val="ListParagraph"/>
              <w:shd w:val="clear" w:color="auto" w:fill="FFFFFF"/>
              <w:ind w:left="669"/>
              <w:textAlignment w:val="top"/>
              <w:rPr>
                <w:rFonts w:ascii="Times New Roman" w:hAnsi="Times New Roman" w:cs="Times New Roman"/>
                <w:sz w:val="20"/>
                <w:szCs w:val="20"/>
              </w:rPr>
            </w:pPr>
          </w:p>
          <w:p w:rsidR="003A7BCE" w:rsidRPr="000D2A20" w:rsidRDefault="003A7BCE" w:rsidP="006C5444">
            <w:pPr>
              <w:shd w:val="clear" w:color="auto" w:fill="FFFFFF"/>
              <w:jc w:val="center"/>
              <w:textAlignment w:val="top"/>
              <w:rPr>
                <w:rFonts w:ascii="Times New Roman" w:hAnsi="Times New Roman" w:cs="Times New Roman"/>
                <w:sz w:val="20"/>
                <w:szCs w:val="20"/>
                <w:lang w:val="en-US"/>
              </w:rPr>
            </w:pPr>
            <w:r w:rsidRPr="006C5444">
              <w:rPr>
                <w:rFonts w:ascii="Times New Roman" w:hAnsi="Times New Roman" w:cs="Times New Roman"/>
                <w:sz w:val="20"/>
                <w:szCs w:val="20"/>
                <w:lang w:val="mn-MN"/>
              </w:rPr>
              <w:t>Өөрчлөлтгүй</w:t>
            </w:r>
          </w:p>
        </w:tc>
        <w:tc>
          <w:tcPr>
            <w:tcW w:w="3924" w:type="dxa"/>
          </w:tcPr>
          <w:p w:rsidR="003A7BCE" w:rsidRDefault="003A7BCE" w:rsidP="006C5444">
            <w:pPr>
              <w:shd w:val="clear" w:color="auto" w:fill="FFFFFF"/>
              <w:jc w:val="both"/>
              <w:textAlignment w:val="top"/>
              <w:rPr>
                <w:rFonts w:ascii="Times New Roman" w:eastAsia="Times New Roman" w:hAnsi="Times New Roman" w:cs="Times New Roman"/>
                <w:color w:val="FF0000"/>
                <w:sz w:val="20"/>
                <w:szCs w:val="20"/>
              </w:rPr>
            </w:pPr>
          </w:p>
          <w:p w:rsidR="003A7BCE" w:rsidRDefault="003A7BCE" w:rsidP="006C5444">
            <w:pPr>
              <w:shd w:val="clear" w:color="auto" w:fill="FFFFFF"/>
              <w:jc w:val="both"/>
              <w:textAlignment w:val="top"/>
              <w:rPr>
                <w:rFonts w:ascii="Times New Roman" w:eastAsia="Times New Roman" w:hAnsi="Times New Roman" w:cs="Times New Roman"/>
                <w:color w:val="FF0000"/>
                <w:sz w:val="20"/>
                <w:szCs w:val="20"/>
              </w:rPr>
            </w:pPr>
          </w:p>
          <w:p w:rsidR="003A7BCE" w:rsidRPr="006C5444" w:rsidRDefault="003A7BCE" w:rsidP="006C5444">
            <w:pPr>
              <w:shd w:val="clear" w:color="auto" w:fill="FFFFFF"/>
              <w:jc w:val="both"/>
              <w:textAlignment w:val="top"/>
              <w:rPr>
                <w:rFonts w:ascii="Times New Roman" w:eastAsia="Times New Roman" w:hAnsi="Times New Roman" w:cs="Times New Roman"/>
                <w:color w:val="FF0000"/>
                <w:sz w:val="20"/>
                <w:szCs w:val="20"/>
              </w:rPr>
            </w:pPr>
            <w:r w:rsidRPr="006C5444">
              <w:rPr>
                <w:rFonts w:ascii="Times New Roman" w:hAnsi="Times New Roman" w:cs="Times New Roman"/>
                <w:strike/>
                <w:sz w:val="20"/>
                <w:szCs w:val="20"/>
                <w:highlight w:val="yellow"/>
              </w:rPr>
              <w:t>зөвшөөрөлцсөн</w:t>
            </w:r>
            <w:r w:rsidRPr="000D2A20">
              <w:rPr>
                <w:rFonts w:ascii="Times New Roman" w:hAnsi="Times New Roman" w:cs="Times New Roman"/>
                <w:color w:val="00B050"/>
                <w:sz w:val="20"/>
                <w:szCs w:val="20"/>
              </w:rPr>
              <w:t xml:space="preserve"> зөвшилцсөн</w:t>
            </w:r>
          </w:p>
        </w:tc>
        <w:tc>
          <w:tcPr>
            <w:tcW w:w="3924" w:type="dxa"/>
          </w:tcPr>
          <w:p w:rsidR="003A7BCE" w:rsidRDefault="003A7BCE" w:rsidP="006C5444">
            <w:pPr>
              <w:shd w:val="clear" w:color="auto" w:fill="FFFFFF"/>
              <w:jc w:val="both"/>
              <w:textAlignment w:val="top"/>
              <w:rPr>
                <w:rFonts w:ascii="Times New Roman" w:eastAsia="Times New Roman" w:hAnsi="Times New Roman" w:cs="Times New Roman"/>
                <w:color w:val="FF0000"/>
                <w:sz w:val="20"/>
                <w:szCs w:val="20"/>
              </w:rPr>
            </w:pPr>
          </w:p>
        </w:tc>
      </w:tr>
      <w:tr w:rsidR="003A7BCE" w:rsidTr="003A7BCE">
        <w:trPr>
          <w:trHeight w:val="1414"/>
        </w:trPr>
        <w:tc>
          <w:tcPr>
            <w:tcW w:w="3923" w:type="dxa"/>
          </w:tcPr>
          <w:p w:rsidR="003A7BCE" w:rsidRDefault="003A7BCE" w:rsidP="003B7388">
            <w:pPr>
              <w:contextualSpacing/>
              <w:jc w:val="both"/>
              <w:rPr>
                <w:rFonts w:ascii="Times New Roman" w:hAnsi="Times New Roman" w:cs="Times New Roman"/>
                <w:sz w:val="20"/>
                <w:szCs w:val="20"/>
              </w:rPr>
            </w:pPr>
          </w:p>
          <w:p w:rsidR="003A7BCE" w:rsidRDefault="003A7BCE" w:rsidP="003B7388">
            <w:pPr>
              <w:contextualSpacing/>
              <w:jc w:val="both"/>
              <w:rPr>
                <w:rFonts w:ascii="Times New Roman" w:hAnsi="Times New Roman" w:cs="Times New Roman"/>
                <w:sz w:val="20"/>
                <w:szCs w:val="20"/>
              </w:rPr>
            </w:pPr>
          </w:p>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Pr="00D31D26" w:rsidRDefault="003A7BCE" w:rsidP="003B7388">
            <w:pPr>
              <w:pStyle w:val="ListParagraph"/>
              <w:shd w:val="clear" w:color="auto" w:fill="FFFFFF"/>
              <w:ind w:left="0"/>
              <w:textAlignment w:val="top"/>
              <w:rPr>
                <w:rFonts w:ascii="Times New Roman" w:hAnsi="Times New Roman" w:cs="Times New Roman"/>
                <w:sz w:val="20"/>
                <w:szCs w:val="20"/>
              </w:rPr>
            </w:pPr>
            <w:r w:rsidRPr="006C5444">
              <w:rPr>
                <w:rFonts w:ascii="Times New Roman" w:eastAsiaTheme="minorHAnsi" w:hAnsi="Times New Roman" w:cs="Times New Roman"/>
                <w:color w:val="00B050"/>
                <w:sz w:val="20"/>
                <w:szCs w:val="20"/>
                <w:lang w:val="en-US"/>
              </w:rPr>
              <w:t>2.10.</w:t>
            </w:r>
            <w:r w:rsidRPr="006C5444">
              <w:rPr>
                <w:rFonts w:ascii="Times New Roman" w:eastAsiaTheme="minorHAnsi" w:hAnsi="Times New Roman" w:cs="Times New Roman"/>
                <w:color w:val="00B050"/>
                <w:sz w:val="20"/>
                <w:szCs w:val="20"/>
                <w:lang w:val="mn-MN"/>
              </w:rPr>
              <w:t>5</w:t>
            </w:r>
            <w:r w:rsidRPr="006C5444">
              <w:rPr>
                <w:rFonts w:ascii="Times New Roman" w:eastAsiaTheme="minorHAnsi" w:hAnsi="Times New Roman" w:cs="Times New Roman"/>
                <w:color w:val="00B050"/>
                <w:sz w:val="20"/>
                <w:szCs w:val="20"/>
                <w:lang w:val="en-US"/>
              </w:rPr>
              <w:t xml:space="preserve"> </w:t>
            </w:r>
            <w:r w:rsidRPr="006C5444">
              <w:rPr>
                <w:rFonts w:ascii="Times New Roman" w:eastAsiaTheme="minorHAnsi" w:hAnsi="Times New Roman" w:cs="Times New Roman"/>
                <w:color w:val="00B050"/>
                <w:sz w:val="20"/>
                <w:szCs w:val="20"/>
                <w:lang w:val="mn-MN"/>
              </w:rPr>
              <w:t xml:space="preserve">  </w:t>
            </w:r>
            <w:r w:rsidRPr="00C75B58">
              <w:rPr>
                <w:rFonts w:ascii="Times New Roman" w:hAnsi="Times New Roman" w:cs="Times New Roman"/>
                <w:color w:val="00B050"/>
                <w:sz w:val="20"/>
                <w:szCs w:val="20"/>
              </w:rPr>
              <w:t xml:space="preserve">Трактор, чиргүүлийн холбоосын чирэх төхөөрөмж эвдэрсэн, түүнчлэн </w:t>
            </w:r>
            <w:r w:rsidRPr="00C75B58">
              <w:rPr>
                <w:rFonts w:ascii="Times New Roman" w:hAnsi="Times New Roman" w:cs="Times New Roman"/>
                <w:color w:val="00B050"/>
                <w:sz w:val="20"/>
                <w:szCs w:val="20"/>
                <w:lang w:val="mn-MN"/>
              </w:rPr>
              <w:t>аюулгүйн холбоос</w:t>
            </w:r>
            <w:r w:rsidRPr="00C75B58">
              <w:rPr>
                <w:rFonts w:ascii="Times New Roman" w:hAnsi="Times New Roman" w:cs="Times New Roman"/>
                <w:color w:val="00B050"/>
                <w:sz w:val="20"/>
                <w:szCs w:val="20"/>
              </w:rPr>
              <w:t xml:space="preserve"> (гинж) байхгүй эсвэл эвдэрсэн тохиолдолд </w:t>
            </w:r>
            <w:r w:rsidRPr="00C75B58">
              <w:rPr>
                <w:rFonts w:ascii="Times New Roman" w:hAnsi="Times New Roman" w:cs="Times New Roman"/>
                <w:color w:val="00B050"/>
                <w:sz w:val="20"/>
                <w:szCs w:val="20"/>
                <w:lang w:val="mn-MN"/>
              </w:rPr>
              <w:t>авто-</w:t>
            </w:r>
            <w:r w:rsidRPr="00C75B58">
              <w:rPr>
                <w:rFonts w:ascii="Times New Roman" w:hAnsi="Times New Roman" w:cs="Times New Roman"/>
                <w:color w:val="00B050"/>
                <w:sz w:val="20"/>
                <w:szCs w:val="20"/>
              </w:rPr>
              <w:t xml:space="preserve">тээврийн хэрэгслийг </w:t>
            </w:r>
            <w:r w:rsidRPr="00C75B58">
              <w:rPr>
                <w:rFonts w:ascii="Times New Roman" w:hAnsi="Times New Roman" w:cs="Times New Roman"/>
                <w:color w:val="00B050"/>
                <w:sz w:val="20"/>
                <w:szCs w:val="20"/>
                <w:lang w:val="mn-MN"/>
              </w:rPr>
              <w:t>ашиглахыг</w:t>
            </w:r>
            <w:r w:rsidRPr="00C75B58">
              <w:rPr>
                <w:rFonts w:ascii="Times New Roman" w:hAnsi="Times New Roman" w:cs="Times New Roman"/>
                <w:color w:val="00B050"/>
                <w:sz w:val="20"/>
                <w:szCs w:val="20"/>
              </w:rPr>
              <w:t xml:space="preserve"> хориглоно.</w:t>
            </w:r>
          </w:p>
        </w:tc>
        <w:tc>
          <w:tcPr>
            <w:tcW w:w="3924" w:type="dxa"/>
          </w:tcPr>
          <w:p w:rsidR="003A7BCE" w:rsidRPr="006C5444" w:rsidRDefault="003A7BCE" w:rsidP="003B7388">
            <w:pPr>
              <w:shd w:val="clear" w:color="auto" w:fill="FFFFFF"/>
              <w:jc w:val="both"/>
              <w:textAlignment w:val="top"/>
              <w:rPr>
                <w:rFonts w:ascii="Times New Roman" w:eastAsia="Times New Roman" w:hAnsi="Times New Roman" w:cs="Times New Roman"/>
                <w:color w:val="FF0000"/>
                <w:sz w:val="20"/>
                <w:szCs w:val="20"/>
                <w:lang w:val="mn-MN"/>
              </w:rPr>
            </w:pPr>
            <w:r w:rsidRPr="006C5444">
              <w:rPr>
                <w:rFonts w:ascii="Times New Roman" w:eastAsia="Times New Roman" w:hAnsi="Times New Roman" w:cs="Times New Roman"/>
                <w:sz w:val="20"/>
                <w:szCs w:val="20"/>
                <w:lang w:val="mn-MN"/>
              </w:rPr>
              <w:t>Орчуулж оруулсан</w:t>
            </w:r>
          </w:p>
        </w:tc>
        <w:tc>
          <w:tcPr>
            <w:tcW w:w="3924" w:type="dxa"/>
          </w:tcPr>
          <w:p w:rsidR="003A7BCE" w:rsidRPr="006C5444" w:rsidRDefault="003A7BCE" w:rsidP="003B7388">
            <w:pPr>
              <w:shd w:val="clear" w:color="auto" w:fill="FFFFFF"/>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Pr="007C6E07" w:rsidRDefault="003A7BCE" w:rsidP="003B7388">
            <w:pPr>
              <w:shd w:val="clear" w:color="auto" w:fill="FFFFFF"/>
              <w:textAlignment w:val="top"/>
              <w:rPr>
                <w:rFonts w:ascii="Times New Roman" w:hAnsi="Times New Roman" w:cs="Times New Roman"/>
                <w:color w:val="00B050"/>
                <w:sz w:val="20"/>
                <w:szCs w:val="20"/>
              </w:rPr>
            </w:pPr>
            <w:r w:rsidRPr="006C5444">
              <w:rPr>
                <w:rFonts w:ascii="Times New Roman" w:eastAsiaTheme="minorHAnsi" w:hAnsi="Times New Roman" w:cs="Times New Roman"/>
                <w:color w:val="00B050"/>
                <w:sz w:val="20"/>
                <w:szCs w:val="20"/>
                <w:lang w:val="en-US"/>
              </w:rPr>
              <w:t>2.10.</w:t>
            </w:r>
            <w:r w:rsidRPr="006C5444">
              <w:rPr>
                <w:rFonts w:ascii="Times New Roman" w:eastAsiaTheme="minorHAnsi" w:hAnsi="Times New Roman" w:cs="Times New Roman"/>
                <w:color w:val="00B050"/>
                <w:sz w:val="20"/>
                <w:szCs w:val="20"/>
                <w:lang w:val="mn-MN"/>
              </w:rPr>
              <w:t>6</w:t>
            </w:r>
            <w:r>
              <w:rPr>
                <w:rFonts w:ascii="Times New Roman" w:eastAsiaTheme="minorHAnsi" w:hAnsi="Times New Roman" w:cs="Times New Roman"/>
                <w:color w:val="00B050"/>
                <w:sz w:val="20"/>
                <w:szCs w:val="20"/>
                <w:lang w:val="mn-MN"/>
              </w:rPr>
              <w:t xml:space="preserve">     </w:t>
            </w:r>
            <w:r w:rsidRPr="006C5444">
              <w:rPr>
                <w:rFonts w:ascii="Times New Roman" w:hAnsi="Times New Roman" w:cs="Times New Roman"/>
                <w:color w:val="00B050"/>
                <w:sz w:val="20"/>
                <w:szCs w:val="20"/>
              </w:rPr>
              <w:t>М</w:t>
            </w:r>
            <w:r w:rsidRPr="006C5444">
              <w:rPr>
                <w:rFonts w:ascii="Times New Roman" w:hAnsi="Times New Roman" w:cs="Times New Roman"/>
                <w:color w:val="00B050"/>
                <w:sz w:val="20"/>
                <w:szCs w:val="20"/>
                <w:lang w:val="mn-MN"/>
              </w:rPr>
              <w:t>еханикжсан</w:t>
            </w:r>
            <w:r w:rsidRPr="006C5444">
              <w:rPr>
                <w:rFonts w:ascii="Times New Roman" w:hAnsi="Times New Roman" w:cs="Times New Roman"/>
                <w:color w:val="00B050"/>
                <w:sz w:val="20"/>
                <w:szCs w:val="20"/>
              </w:rPr>
              <w:t xml:space="preserve"> </w:t>
            </w:r>
            <w:r w:rsidRPr="007C6E07">
              <w:rPr>
                <w:rFonts w:ascii="Times New Roman" w:hAnsi="Times New Roman" w:cs="Times New Roman"/>
                <w:color w:val="00B050"/>
                <w:sz w:val="20"/>
                <w:szCs w:val="20"/>
              </w:rPr>
              <w:t xml:space="preserve">тээврийн хэрэгслийг дараахь </w:t>
            </w:r>
            <w:r w:rsidRPr="007C6E07">
              <w:rPr>
                <w:rFonts w:ascii="Times New Roman" w:hAnsi="Times New Roman" w:cs="Times New Roman"/>
                <w:color w:val="00B050"/>
                <w:sz w:val="20"/>
                <w:szCs w:val="20"/>
                <w:lang w:val="mn-MN"/>
              </w:rPr>
              <w:t>тохиолдолд</w:t>
            </w:r>
            <w:r w:rsidRPr="007C6E07">
              <w:rPr>
                <w:rFonts w:ascii="Times New Roman" w:hAnsi="Times New Roman" w:cs="Times New Roman"/>
                <w:color w:val="00B050"/>
                <w:sz w:val="20"/>
                <w:szCs w:val="20"/>
              </w:rPr>
              <w:t xml:space="preserve"> чирэхийг хориглоно.</w:t>
            </w:r>
          </w:p>
          <w:p w:rsidR="003A7BCE" w:rsidRPr="007C6E07" w:rsidRDefault="003A7BCE" w:rsidP="003B7388">
            <w:pPr>
              <w:shd w:val="clear" w:color="auto" w:fill="FFFFFF"/>
              <w:textAlignment w:val="top"/>
              <w:rPr>
                <w:rFonts w:ascii="Times New Roman" w:hAnsi="Times New Roman" w:cs="Times New Roman"/>
                <w:color w:val="00B050"/>
                <w:sz w:val="20"/>
                <w:szCs w:val="20"/>
              </w:rPr>
            </w:pPr>
            <w:r w:rsidRPr="007C6E07">
              <w:rPr>
                <w:rFonts w:ascii="Times New Roman" w:hAnsi="Times New Roman" w:cs="Times New Roman"/>
                <w:color w:val="00B050"/>
                <w:sz w:val="20"/>
                <w:szCs w:val="20"/>
              </w:rPr>
              <w:t>- жолоодлого ажиллахгүй байна;</w:t>
            </w:r>
          </w:p>
          <w:p w:rsidR="003A7BCE" w:rsidRPr="007C6E07" w:rsidRDefault="003A7BCE" w:rsidP="003B7388">
            <w:pPr>
              <w:shd w:val="clear" w:color="auto" w:fill="FFFFFF"/>
              <w:textAlignment w:val="top"/>
              <w:rPr>
                <w:rFonts w:ascii="Times New Roman" w:hAnsi="Times New Roman" w:cs="Times New Roman"/>
                <w:color w:val="00B050"/>
                <w:sz w:val="20"/>
                <w:szCs w:val="20"/>
              </w:rPr>
            </w:pPr>
            <w:r w:rsidRPr="007C6E07">
              <w:rPr>
                <w:rFonts w:ascii="Times New Roman" w:hAnsi="Times New Roman" w:cs="Times New Roman"/>
                <w:color w:val="00B050"/>
                <w:sz w:val="20"/>
                <w:szCs w:val="20"/>
              </w:rPr>
              <w:t>- ажилла</w:t>
            </w:r>
            <w:r w:rsidRPr="007C6E07">
              <w:rPr>
                <w:rFonts w:ascii="Times New Roman" w:hAnsi="Times New Roman" w:cs="Times New Roman"/>
                <w:color w:val="00B050"/>
                <w:sz w:val="20"/>
                <w:szCs w:val="20"/>
                <w:lang w:val="mn-MN"/>
              </w:rPr>
              <w:t>гаа</w:t>
            </w:r>
            <w:r w:rsidRPr="007C6E07">
              <w:rPr>
                <w:rFonts w:ascii="Times New Roman" w:hAnsi="Times New Roman" w:cs="Times New Roman"/>
                <w:color w:val="00B050"/>
                <w:sz w:val="20"/>
                <w:szCs w:val="20"/>
              </w:rPr>
              <w:t>гүй  тоормо</w:t>
            </w:r>
            <w:r w:rsidRPr="007C6E07">
              <w:rPr>
                <w:rFonts w:ascii="Times New Roman" w:hAnsi="Times New Roman" w:cs="Times New Roman"/>
                <w:color w:val="00B050"/>
                <w:sz w:val="20"/>
                <w:szCs w:val="20"/>
                <w:lang w:val="mn-MN"/>
              </w:rPr>
              <w:t>з</w:t>
            </w:r>
            <w:r w:rsidRPr="007C6E07">
              <w:rPr>
                <w:rFonts w:ascii="Times New Roman" w:hAnsi="Times New Roman" w:cs="Times New Roman"/>
                <w:color w:val="00B050"/>
                <w:sz w:val="20"/>
                <w:szCs w:val="20"/>
              </w:rPr>
              <w:t>ны системтэй;</w:t>
            </w:r>
          </w:p>
          <w:p w:rsidR="003A7BCE" w:rsidRPr="007C6E07" w:rsidRDefault="003A7BCE" w:rsidP="003B7388">
            <w:pPr>
              <w:shd w:val="clear" w:color="auto" w:fill="FFFFFF"/>
              <w:textAlignment w:val="top"/>
              <w:rPr>
                <w:rFonts w:ascii="Times New Roman" w:hAnsi="Times New Roman" w:cs="Times New Roman"/>
                <w:color w:val="00B050"/>
                <w:sz w:val="20"/>
                <w:szCs w:val="20"/>
              </w:rPr>
            </w:pPr>
            <w:r w:rsidRPr="007C6E07">
              <w:rPr>
                <w:rFonts w:ascii="Times New Roman" w:hAnsi="Times New Roman" w:cs="Times New Roman"/>
                <w:color w:val="00B050"/>
                <w:sz w:val="20"/>
                <w:szCs w:val="20"/>
              </w:rPr>
              <w:t>- хэрэв тэдгээрийн бодит жин нь чирэх машины бодит жингийн талаас илүү байвал;</w:t>
            </w:r>
          </w:p>
          <w:p w:rsidR="003A7BCE" w:rsidRPr="00C75B58" w:rsidRDefault="003A7BCE" w:rsidP="003B7388">
            <w:pPr>
              <w:shd w:val="clear" w:color="auto" w:fill="FFFFFF"/>
              <w:textAlignment w:val="top"/>
              <w:rPr>
                <w:rFonts w:ascii="Times New Roman" w:hAnsi="Times New Roman" w:cs="Times New Roman"/>
                <w:sz w:val="20"/>
                <w:szCs w:val="20"/>
              </w:rPr>
            </w:pPr>
            <w:r w:rsidRPr="007C6E07">
              <w:rPr>
                <w:rFonts w:ascii="Times New Roman" w:hAnsi="Times New Roman" w:cs="Times New Roman"/>
                <w:color w:val="00B050"/>
                <w:sz w:val="20"/>
                <w:szCs w:val="20"/>
              </w:rPr>
              <w:t>- мөстсөн нөхцөлд уян холбоос</w:t>
            </w:r>
            <w:r w:rsidRPr="007C6E07">
              <w:rPr>
                <w:rFonts w:ascii="Times New Roman" w:hAnsi="Times New Roman" w:cs="Times New Roman"/>
                <w:color w:val="00B050"/>
                <w:sz w:val="20"/>
                <w:szCs w:val="20"/>
                <w:lang w:val="mn-MN"/>
              </w:rPr>
              <w:t>оор</w:t>
            </w:r>
          </w:p>
        </w:tc>
        <w:tc>
          <w:tcPr>
            <w:tcW w:w="3924" w:type="dxa"/>
          </w:tcPr>
          <w:p w:rsidR="003A7BCE" w:rsidRPr="00D31D26" w:rsidRDefault="003A7BCE" w:rsidP="003B7388">
            <w:pPr>
              <w:pStyle w:val="ListParagraph"/>
              <w:numPr>
                <w:ilvl w:val="2"/>
                <w:numId w:val="13"/>
              </w:numPr>
              <w:shd w:val="clear" w:color="auto" w:fill="FFFFFF"/>
              <w:ind w:left="0"/>
              <w:jc w:val="both"/>
              <w:textAlignment w:val="top"/>
              <w:rPr>
                <w:rFonts w:ascii="Times New Roman" w:eastAsia="Times New Roman" w:hAnsi="Times New Roman" w:cs="Times New Roman"/>
                <w:color w:val="FF0000"/>
                <w:sz w:val="20"/>
                <w:szCs w:val="20"/>
              </w:rPr>
            </w:pPr>
            <w:r w:rsidRPr="006C5444">
              <w:rPr>
                <w:rFonts w:ascii="Times New Roman" w:eastAsia="Times New Roman" w:hAnsi="Times New Roman" w:cs="Times New Roman"/>
                <w:sz w:val="20"/>
                <w:szCs w:val="20"/>
                <w:lang w:val="mn-MN"/>
              </w:rPr>
              <w:t>Орчуулж оруулсан</w:t>
            </w:r>
          </w:p>
        </w:tc>
        <w:tc>
          <w:tcPr>
            <w:tcW w:w="3924" w:type="dxa"/>
          </w:tcPr>
          <w:p w:rsidR="003A7BCE" w:rsidRPr="006C5444" w:rsidRDefault="003A7BCE" w:rsidP="003B7388">
            <w:pPr>
              <w:pStyle w:val="ListParagraph"/>
              <w:numPr>
                <w:ilvl w:val="2"/>
                <w:numId w:val="13"/>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Pr="007C6E07" w:rsidRDefault="003A7BCE" w:rsidP="003B7388">
            <w:pPr>
              <w:contextualSpacing/>
              <w:rPr>
                <w:rFonts w:ascii="Times New Roman" w:hAnsi="Times New Roman" w:cs="Times New Roman"/>
                <w:sz w:val="20"/>
                <w:szCs w:val="20"/>
                <w:lang w:val="mn-MN"/>
              </w:rPr>
            </w:pPr>
            <w:r w:rsidRPr="007C6BB3">
              <w:rPr>
                <w:rFonts w:ascii="Times New Roman" w:hAnsi="Times New Roman" w:cs="Times New Roman"/>
                <w:color w:val="00B050"/>
                <w:sz w:val="20"/>
                <w:szCs w:val="20"/>
              </w:rPr>
              <w:t xml:space="preserve">2.10.7 Ачааны </w:t>
            </w:r>
            <w:r w:rsidRPr="007C6BB3">
              <w:rPr>
                <w:rFonts w:ascii="Times New Roman" w:hAnsi="Times New Roman" w:cs="Times New Roman"/>
                <w:color w:val="00B050"/>
                <w:sz w:val="20"/>
                <w:szCs w:val="20"/>
                <w:lang w:val="mn-MN"/>
              </w:rPr>
              <w:t>авто</w:t>
            </w:r>
            <w:r w:rsidRPr="007C6BB3">
              <w:rPr>
                <w:rFonts w:ascii="Times New Roman" w:hAnsi="Times New Roman" w:cs="Times New Roman"/>
                <w:color w:val="00B050"/>
                <w:sz w:val="20"/>
                <w:szCs w:val="20"/>
              </w:rPr>
              <w:t>машин</w:t>
            </w:r>
            <w:r w:rsidRPr="007C6BB3">
              <w:rPr>
                <w:rFonts w:ascii="Times New Roman" w:hAnsi="Times New Roman" w:cs="Times New Roman"/>
                <w:color w:val="00B050"/>
                <w:sz w:val="20"/>
                <w:szCs w:val="20"/>
                <w:lang w:val="mn-MN"/>
              </w:rPr>
              <w:t xml:space="preserve">аар </w:t>
            </w:r>
            <w:r w:rsidRPr="007C6BB3">
              <w:rPr>
                <w:rFonts w:ascii="Times New Roman" w:hAnsi="Times New Roman" w:cs="Times New Roman"/>
                <w:color w:val="00B050"/>
                <w:sz w:val="20"/>
                <w:szCs w:val="20"/>
              </w:rPr>
              <w:t xml:space="preserve"> </w:t>
            </w:r>
            <w:r>
              <w:rPr>
                <w:rFonts w:ascii="Times New Roman" w:hAnsi="Times New Roman" w:cs="Times New Roman"/>
                <w:color w:val="00B050"/>
                <w:sz w:val="20"/>
                <w:szCs w:val="20"/>
                <w:lang w:val="mn-MN"/>
              </w:rPr>
              <w:t>тэвшин</w:t>
            </w:r>
            <w:r w:rsidRPr="007C6BB3">
              <w:rPr>
                <w:rFonts w:ascii="Times New Roman" w:hAnsi="Times New Roman" w:cs="Times New Roman"/>
                <w:color w:val="00B050"/>
                <w:sz w:val="20"/>
                <w:szCs w:val="20"/>
                <w:lang w:val="mn-MN"/>
              </w:rPr>
              <w:t xml:space="preserve"> дээр</w:t>
            </w:r>
            <w:r w:rsidRPr="007C6BB3">
              <w:rPr>
                <w:rFonts w:ascii="Times New Roman" w:hAnsi="Times New Roman" w:cs="Times New Roman"/>
                <w:color w:val="00B050"/>
                <w:sz w:val="20"/>
                <w:szCs w:val="20"/>
              </w:rPr>
              <w:t xml:space="preserve"> хүмүүсийг тээвэрлэх ажлыг "С" ангиллын тээврийн хэрэгсэл жолоодох эрхийн </w:t>
            </w:r>
            <w:r w:rsidRPr="007C6BB3">
              <w:rPr>
                <w:rFonts w:ascii="Times New Roman" w:hAnsi="Times New Roman" w:cs="Times New Roman"/>
                <w:color w:val="00B050"/>
                <w:sz w:val="20"/>
                <w:szCs w:val="20"/>
                <w:lang w:val="mn-MN"/>
              </w:rPr>
              <w:t>үнэмлэхтэй</w:t>
            </w:r>
            <w:r w:rsidRPr="007C6BB3">
              <w:rPr>
                <w:rFonts w:ascii="Times New Roman" w:hAnsi="Times New Roman" w:cs="Times New Roman"/>
                <w:color w:val="00B050"/>
                <w:sz w:val="20"/>
                <w:szCs w:val="20"/>
              </w:rPr>
              <w:t xml:space="preserve"> (8-аас дээш хүн, түүний дотор бүхээг</w:t>
            </w:r>
            <w:r w:rsidRPr="007C6BB3">
              <w:rPr>
                <w:rFonts w:ascii="Times New Roman" w:hAnsi="Times New Roman" w:cs="Times New Roman"/>
                <w:color w:val="00B050"/>
                <w:sz w:val="20"/>
                <w:szCs w:val="20"/>
                <w:lang w:val="mn-MN"/>
              </w:rPr>
              <w:t xml:space="preserve"> дэх</w:t>
            </w:r>
            <w:r w:rsidRPr="007C6BB3">
              <w:rPr>
                <w:rFonts w:ascii="Times New Roman" w:hAnsi="Times New Roman" w:cs="Times New Roman"/>
                <w:color w:val="00B050"/>
                <w:sz w:val="20"/>
                <w:szCs w:val="20"/>
              </w:rPr>
              <w:t xml:space="preserve"> зорчигч </w:t>
            </w:r>
            <w:r w:rsidRPr="007C6BB3">
              <w:rPr>
                <w:rFonts w:ascii="Times New Roman" w:hAnsi="Times New Roman" w:cs="Times New Roman"/>
                <w:color w:val="00B050"/>
                <w:sz w:val="20"/>
                <w:szCs w:val="20"/>
                <w:lang w:val="mn-MN"/>
              </w:rPr>
              <w:t>орно</w:t>
            </w:r>
            <w:r w:rsidRPr="007C6BB3">
              <w:rPr>
                <w:rFonts w:ascii="Times New Roman" w:hAnsi="Times New Roman" w:cs="Times New Roman"/>
                <w:color w:val="00B050"/>
                <w:sz w:val="20"/>
                <w:szCs w:val="20"/>
              </w:rPr>
              <w:t xml:space="preserve"> </w:t>
            </w:r>
            <w:r w:rsidRPr="007C6BB3">
              <w:rPr>
                <w:rFonts w:ascii="Times New Roman" w:hAnsi="Times New Roman" w:cs="Times New Roman"/>
                <w:color w:val="00B050"/>
                <w:sz w:val="20"/>
                <w:szCs w:val="20"/>
                <w:lang w:val="mn-MN"/>
              </w:rPr>
              <w:t>тээвэрлэх бол</w:t>
            </w:r>
            <w:r w:rsidRPr="007C6BB3">
              <w:rPr>
                <w:rFonts w:ascii="Times New Roman" w:hAnsi="Times New Roman" w:cs="Times New Roman"/>
                <w:color w:val="00B050"/>
                <w:sz w:val="20"/>
                <w:szCs w:val="20"/>
              </w:rPr>
              <w:t xml:space="preserve"> "С"</w:t>
            </w:r>
            <w:r w:rsidRPr="007C6BB3">
              <w:rPr>
                <w:rFonts w:ascii="Times New Roman" w:hAnsi="Times New Roman" w:cs="Times New Roman"/>
                <w:color w:val="00B050"/>
                <w:sz w:val="20"/>
                <w:szCs w:val="20"/>
                <w:lang w:val="mn-MN"/>
              </w:rPr>
              <w:t xml:space="preserve"> ба </w:t>
            </w:r>
            <w:r w:rsidRPr="007C6BB3">
              <w:rPr>
                <w:rFonts w:ascii="Times New Roman" w:hAnsi="Times New Roman" w:cs="Times New Roman"/>
                <w:color w:val="00B050"/>
                <w:sz w:val="20"/>
                <w:szCs w:val="20"/>
              </w:rPr>
              <w:t>"D"</w:t>
            </w:r>
            <w:r w:rsidRPr="007C6BB3">
              <w:rPr>
                <w:rFonts w:ascii="Times New Roman" w:hAnsi="Times New Roman" w:cs="Times New Roman"/>
                <w:color w:val="00B050"/>
                <w:sz w:val="20"/>
                <w:szCs w:val="20"/>
                <w:lang w:val="mn-MN"/>
              </w:rPr>
              <w:t xml:space="preserve"> ангилалтай</w:t>
            </w:r>
            <w:r w:rsidRPr="007C6BB3">
              <w:rPr>
                <w:rFonts w:ascii="Times New Roman" w:hAnsi="Times New Roman" w:cs="Times New Roman"/>
                <w:color w:val="00B050"/>
                <w:sz w:val="20"/>
                <w:szCs w:val="20"/>
              </w:rPr>
              <w:t>)  энэ ангиллын тээврийн хэрэгсэл 3-аас дээш жил жолоодож байсан туршлагатай  жолооч нар гүйцэтгэнэ.</w:t>
            </w:r>
          </w:p>
        </w:tc>
        <w:tc>
          <w:tcPr>
            <w:tcW w:w="3924" w:type="dxa"/>
          </w:tcPr>
          <w:p w:rsidR="003A7BCE" w:rsidRPr="00D31D26" w:rsidRDefault="003A7BCE" w:rsidP="003B7388">
            <w:pPr>
              <w:pStyle w:val="ListParagraph"/>
              <w:numPr>
                <w:ilvl w:val="2"/>
                <w:numId w:val="13"/>
              </w:numPr>
              <w:shd w:val="clear" w:color="auto" w:fill="FFFFFF"/>
              <w:ind w:left="0"/>
              <w:jc w:val="both"/>
              <w:textAlignment w:val="top"/>
              <w:rPr>
                <w:rFonts w:ascii="Times New Roman" w:eastAsia="Times New Roman" w:hAnsi="Times New Roman" w:cs="Times New Roman"/>
                <w:color w:val="FF0000"/>
                <w:sz w:val="20"/>
                <w:szCs w:val="20"/>
              </w:rPr>
            </w:pPr>
            <w:r w:rsidRPr="006C5444">
              <w:rPr>
                <w:rFonts w:ascii="Times New Roman" w:eastAsia="Times New Roman" w:hAnsi="Times New Roman" w:cs="Times New Roman"/>
                <w:sz w:val="20"/>
                <w:szCs w:val="20"/>
                <w:lang w:val="mn-MN"/>
              </w:rPr>
              <w:t>Орчуулж оруулсан</w:t>
            </w:r>
          </w:p>
        </w:tc>
        <w:tc>
          <w:tcPr>
            <w:tcW w:w="3924" w:type="dxa"/>
          </w:tcPr>
          <w:p w:rsidR="003A7BCE" w:rsidRPr="006C5444" w:rsidRDefault="003A7BCE" w:rsidP="003B7388">
            <w:pPr>
              <w:pStyle w:val="ListParagraph"/>
              <w:numPr>
                <w:ilvl w:val="2"/>
                <w:numId w:val="13"/>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EA5EE3" w:rsidRDefault="003A7BCE" w:rsidP="003B7388">
            <w:pPr>
              <w:contextualSpacing/>
              <w:jc w:val="both"/>
              <w:rPr>
                <w:rFonts w:ascii="Times New Roman" w:hAnsi="Times New Roman" w:cs="Times New Roman"/>
                <w:sz w:val="20"/>
                <w:szCs w:val="20"/>
              </w:rPr>
            </w:pPr>
          </w:p>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Pr="00D31D26" w:rsidRDefault="003A7BCE" w:rsidP="003B7388">
            <w:pPr>
              <w:contextualSpacing/>
              <w:rPr>
                <w:rFonts w:ascii="Times New Roman" w:hAnsi="Times New Roman" w:cs="Times New Roman"/>
                <w:sz w:val="20"/>
                <w:szCs w:val="20"/>
              </w:rPr>
            </w:pPr>
            <w:r w:rsidRPr="005E3E1D">
              <w:rPr>
                <w:rFonts w:ascii="Times New Roman" w:hAnsi="Times New Roman" w:cs="Times New Roman"/>
                <w:color w:val="00B050"/>
                <w:sz w:val="20"/>
                <w:szCs w:val="20"/>
              </w:rPr>
              <w:t xml:space="preserve">2.10.8 Ачааны </w:t>
            </w:r>
            <w:r w:rsidRPr="005E3E1D">
              <w:rPr>
                <w:rFonts w:ascii="Times New Roman" w:hAnsi="Times New Roman" w:cs="Times New Roman"/>
                <w:color w:val="00B050"/>
                <w:sz w:val="20"/>
                <w:szCs w:val="20"/>
                <w:lang w:val="mn-MN"/>
              </w:rPr>
              <w:t>авто</w:t>
            </w:r>
            <w:r w:rsidRPr="005E3E1D">
              <w:rPr>
                <w:rFonts w:ascii="Times New Roman" w:hAnsi="Times New Roman" w:cs="Times New Roman"/>
                <w:color w:val="00B050"/>
                <w:sz w:val="20"/>
                <w:szCs w:val="20"/>
              </w:rPr>
              <w:t>машин</w:t>
            </w:r>
            <w:r w:rsidRPr="005E3E1D">
              <w:rPr>
                <w:rFonts w:ascii="Times New Roman" w:hAnsi="Times New Roman" w:cs="Times New Roman"/>
                <w:color w:val="00B050"/>
                <w:sz w:val="20"/>
                <w:szCs w:val="20"/>
                <w:lang w:val="mn-MN"/>
              </w:rPr>
              <w:t xml:space="preserve">аар </w:t>
            </w:r>
            <w:r w:rsidRPr="005E3E1D">
              <w:rPr>
                <w:rFonts w:ascii="Times New Roman" w:hAnsi="Times New Roman" w:cs="Times New Roman"/>
                <w:color w:val="00B050"/>
                <w:sz w:val="20"/>
                <w:szCs w:val="20"/>
              </w:rPr>
              <w:t xml:space="preserve"> </w:t>
            </w:r>
            <w:r>
              <w:rPr>
                <w:rFonts w:ascii="Times New Roman" w:hAnsi="Times New Roman" w:cs="Times New Roman"/>
                <w:color w:val="00B050"/>
                <w:sz w:val="20"/>
                <w:szCs w:val="20"/>
                <w:lang w:val="mn-MN"/>
              </w:rPr>
              <w:t>тэвшин</w:t>
            </w:r>
            <w:r w:rsidRPr="005E3E1D">
              <w:rPr>
                <w:rFonts w:ascii="Times New Roman" w:hAnsi="Times New Roman" w:cs="Times New Roman"/>
                <w:color w:val="00B050"/>
                <w:sz w:val="20"/>
                <w:szCs w:val="20"/>
                <w:lang w:val="mn-MN"/>
              </w:rPr>
              <w:t xml:space="preserve"> дээр</w:t>
            </w:r>
            <w:r w:rsidRPr="005E3E1D">
              <w:rPr>
                <w:rFonts w:ascii="Times New Roman" w:hAnsi="Times New Roman" w:cs="Times New Roman"/>
                <w:color w:val="00B050"/>
                <w:sz w:val="20"/>
                <w:szCs w:val="20"/>
              </w:rPr>
              <w:t xml:space="preserve"> хүмүүсийг тээвэрлэх </w:t>
            </w:r>
            <w:r w:rsidRPr="005E3E1D">
              <w:rPr>
                <w:rFonts w:ascii="Times New Roman" w:hAnsi="Times New Roman" w:cs="Times New Roman"/>
                <w:color w:val="00B050"/>
                <w:sz w:val="20"/>
                <w:szCs w:val="20"/>
                <w:lang w:val="mn-MN"/>
              </w:rPr>
              <w:t>бол ш</w:t>
            </w:r>
            <w:r w:rsidRPr="005E3E1D">
              <w:rPr>
                <w:rFonts w:ascii="Times New Roman" w:hAnsi="Times New Roman" w:cs="Times New Roman"/>
                <w:color w:val="00B050"/>
                <w:sz w:val="20"/>
                <w:szCs w:val="20"/>
              </w:rPr>
              <w:t>алнаас 0.3-0.5 м өндөр</w:t>
            </w:r>
            <w:r w:rsidRPr="005E3E1D">
              <w:rPr>
                <w:rFonts w:ascii="Times New Roman" w:hAnsi="Times New Roman" w:cs="Times New Roman"/>
                <w:color w:val="00B050"/>
                <w:sz w:val="20"/>
                <w:szCs w:val="20"/>
                <w:lang w:val="mn-MN"/>
              </w:rPr>
              <w:t xml:space="preserve">, </w:t>
            </w:r>
            <w:r>
              <w:rPr>
                <w:rFonts w:ascii="Times New Roman" w:hAnsi="Times New Roman" w:cs="Times New Roman"/>
                <w:color w:val="00B050"/>
                <w:sz w:val="20"/>
                <w:szCs w:val="20"/>
                <w:lang w:val="mn-MN"/>
              </w:rPr>
              <w:t xml:space="preserve">тэвшний </w:t>
            </w:r>
            <w:r w:rsidRPr="005E3E1D">
              <w:rPr>
                <w:rFonts w:ascii="Times New Roman" w:hAnsi="Times New Roman" w:cs="Times New Roman"/>
                <w:color w:val="00B050"/>
                <w:sz w:val="20"/>
                <w:szCs w:val="20"/>
                <w:lang w:val="mn-MN"/>
              </w:rPr>
              <w:t xml:space="preserve">дээд ирмэгнээс доош </w:t>
            </w:r>
            <w:r w:rsidRPr="005E3E1D">
              <w:rPr>
                <w:rFonts w:ascii="Times New Roman" w:hAnsi="Times New Roman" w:cs="Times New Roman"/>
                <w:color w:val="00B050"/>
                <w:sz w:val="20"/>
                <w:szCs w:val="20"/>
              </w:rPr>
              <w:t xml:space="preserve">0.3 м-ээс багагүй зайд суурилуулсан суудлаар </w:t>
            </w:r>
            <w:r w:rsidRPr="005E3E1D">
              <w:rPr>
                <w:rFonts w:ascii="Times New Roman" w:hAnsi="Times New Roman" w:cs="Times New Roman"/>
                <w:color w:val="00B050"/>
                <w:sz w:val="20"/>
                <w:szCs w:val="20"/>
              </w:rPr>
              <w:lastRenderedPageBreak/>
              <w:t>тоноглогдсон</w:t>
            </w:r>
            <w:r>
              <w:rPr>
                <w:rFonts w:ascii="Times New Roman" w:hAnsi="Times New Roman" w:cs="Times New Roman"/>
                <w:color w:val="00B050"/>
                <w:sz w:val="20"/>
                <w:szCs w:val="20"/>
                <w:lang w:val="mn-MN"/>
              </w:rPr>
              <w:t xml:space="preserve"> </w:t>
            </w:r>
            <w:r w:rsidRPr="005E3E1D">
              <w:rPr>
                <w:rFonts w:ascii="Times New Roman" w:hAnsi="Times New Roman" w:cs="Times New Roman"/>
                <w:color w:val="00B050"/>
                <w:sz w:val="20"/>
                <w:szCs w:val="20"/>
              </w:rPr>
              <w:t xml:space="preserve"> </w:t>
            </w:r>
            <w:r>
              <w:rPr>
                <w:rFonts w:ascii="Times New Roman" w:hAnsi="Times New Roman" w:cs="Times New Roman"/>
                <w:color w:val="00B050"/>
                <w:sz w:val="20"/>
                <w:szCs w:val="20"/>
                <w:lang w:val="mn-MN"/>
              </w:rPr>
              <w:t xml:space="preserve">үед </w:t>
            </w:r>
            <w:r w:rsidRPr="005E3E1D">
              <w:rPr>
                <w:rFonts w:ascii="Times New Roman" w:hAnsi="Times New Roman" w:cs="Times New Roman"/>
                <w:color w:val="00B050"/>
                <w:sz w:val="20"/>
                <w:szCs w:val="20"/>
              </w:rPr>
              <w:t xml:space="preserve">тээвэрлэхийг зөвшөөрнө </w:t>
            </w:r>
            <w:r>
              <w:rPr>
                <w:rFonts w:ascii="Times New Roman" w:hAnsi="Times New Roman" w:cs="Times New Roman"/>
                <w:color w:val="00B050"/>
                <w:sz w:val="20"/>
                <w:szCs w:val="20"/>
                <w:lang w:val="mn-MN"/>
              </w:rPr>
              <w:t xml:space="preserve">. </w:t>
            </w:r>
          </w:p>
        </w:tc>
        <w:tc>
          <w:tcPr>
            <w:tcW w:w="3924" w:type="dxa"/>
          </w:tcPr>
          <w:p w:rsidR="003A7BCE" w:rsidRPr="00D31D26" w:rsidRDefault="003A7BCE" w:rsidP="003B7388">
            <w:pPr>
              <w:pStyle w:val="ListParagraph"/>
              <w:numPr>
                <w:ilvl w:val="2"/>
                <w:numId w:val="13"/>
              </w:numPr>
              <w:shd w:val="clear" w:color="auto" w:fill="FFFFFF"/>
              <w:ind w:left="0"/>
              <w:jc w:val="both"/>
              <w:textAlignment w:val="top"/>
              <w:rPr>
                <w:rFonts w:ascii="Times New Roman" w:eastAsia="Times New Roman" w:hAnsi="Times New Roman" w:cs="Times New Roman"/>
                <w:color w:val="FF0000"/>
                <w:sz w:val="20"/>
                <w:szCs w:val="20"/>
              </w:rPr>
            </w:pPr>
            <w:r w:rsidRPr="006C5444">
              <w:rPr>
                <w:rFonts w:ascii="Times New Roman" w:eastAsia="Times New Roman" w:hAnsi="Times New Roman" w:cs="Times New Roman"/>
                <w:sz w:val="20"/>
                <w:szCs w:val="20"/>
                <w:lang w:val="mn-MN"/>
              </w:rPr>
              <w:lastRenderedPageBreak/>
              <w:t>Орчуулж оруулсан</w:t>
            </w:r>
          </w:p>
        </w:tc>
        <w:tc>
          <w:tcPr>
            <w:tcW w:w="3924" w:type="dxa"/>
          </w:tcPr>
          <w:p w:rsidR="003A7BCE" w:rsidRPr="006C5444" w:rsidRDefault="003A7BCE" w:rsidP="003B7388">
            <w:pPr>
              <w:pStyle w:val="ListParagraph"/>
              <w:numPr>
                <w:ilvl w:val="2"/>
                <w:numId w:val="13"/>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Pr="006C5444" w:rsidRDefault="003A7BCE" w:rsidP="006C5444">
            <w:pPr>
              <w:pStyle w:val="ListParagraph"/>
              <w:numPr>
                <w:ilvl w:val="2"/>
                <w:numId w:val="14"/>
              </w:numPr>
              <w:shd w:val="clear" w:color="auto" w:fill="FFFFFF"/>
              <w:ind w:left="0" w:hanging="18"/>
              <w:textAlignment w:val="top"/>
              <w:rPr>
                <w:rFonts w:ascii="Times New Roman" w:hAnsi="Times New Roman" w:cs="Times New Roman"/>
                <w:sz w:val="20"/>
                <w:szCs w:val="20"/>
              </w:rPr>
            </w:pPr>
            <w:r w:rsidRPr="006C5444">
              <w:rPr>
                <w:rFonts w:ascii="Times New Roman" w:hAnsi="Times New Roman" w:cs="Times New Roman"/>
                <w:color w:val="00B050"/>
                <w:sz w:val="20"/>
                <w:szCs w:val="20"/>
              </w:rPr>
              <w:t xml:space="preserve">Хүмүүс тээвэрлэх зориулалттай тоноглогдсон </w:t>
            </w:r>
            <w:r w:rsidRPr="006C5444">
              <w:rPr>
                <w:rFonts w:ascii="Times New Roman" w:hAnsi="Times New Roman" w:cs="Times New Roman"/>
                <w:color w:val="00B050"/>
                <w:sz w:val="20"/>
                <w:szCs w:val="20"/>
                <w:lang w:val="mn-MN"/>
              </w:rPr>
              <w:t xml:space="preserve">тэвштэй болон </w:t>
            </w:r>
            <w:r w:rsidRPr="006C5444">
              <w:rPr>
                <w:rFonts w:ascii="Times New Roman" w:hAnsi="Times New Roman" w:cs="Times New Roman"/>
                <w:color w:val="00B050"/>
                <w:sz w:val="20"/>
                <w:szCs w:val="20"/>
              </w:rPr>
              <w:t xml:space="preserve">фургон автомашинууд нь </w:t>
            </w:r>
            <w:r w:rsidRPr="006C5444">
              <w:rPr>
                <w:rFonts w:ascii="Times New Roman" w:hAnsi="Times New Roman" w:cs="Times New Roman"/>
                <w:color w:val="00B050"/>
                <w:sz w:val="20"/>
                <w:szCs w:val="20"/>
                <w:lang w:val="mn-MN"/>
              </w:rPr>
              <w:t xml:space="preserve">аваарын гарцтай, </w:t>
            </w:r>
            <w:r w:rsidRPr="006C5444">
              <w:rPr>
                <w:rFonts w:ascii="Times New Roman" w:hAnsi="Times New Roman" w:cs="Times New Roman"/>
                <w:color w:val="00B050"/>
                <w:sz w:val="20"/>
                <w:szCs w:val="20"/>
              </w:rPr>
              <w:t>ор</w:t>
            </w:r>
            <w:r w:rsidRPr="006C5444">
              <w:rPr>
                <w:rFonts w:ascii="Times New Roman" w:hAnsi="Times New Roman" w:cs="Times New Roman"/>
                <w:color w:val="00B050"/>
                <w:sz w:val="20"/>
                <w:szCs w:val="20"/>
                <w:lang w:val="mn-MN"/>
              </w:rPr>
              <w:t>ж</w:t>
            </w:r>
            <w:r w:rsidRPr="006C5444">
              <w:rPr>
                <w:rFonts w:ascii="Times New Roman" w:hAnsi="Times New Roman" w:cs="Times New Roman"/>
                <w:color w:val="00B050"/>
                <w:sz w:val="20"/>
                <w:szCs w:val="20"/>
              </w:rPr>
              <w:t xml:space="preserve"> гархад хялбар </w:t>
            </w:r>
            <w:r w:rsidRPr="006C5444">
              <w:rPr>
                <w:rFonts w:ascii="Times New Roman" w:hAnsi="Times New Roman" w:cs="Times New Roman"/>
                <w:color w:val="00B050"/>
                <w:sz w:val="20"/>
                <w:szCs w:val="20"/>
                <w:lang w:val="mn-MN"/>
              </w:rPr>
              <w:t>байхаар тоноглогдсон</w:t>
            </w:r>
            <w:r w:rsidRPr="006C5444">
              <w:rPr>
                <w:rFonts w:ascii="Times New Roman" w:hAnsi="Times New Roman" w:cs="Times New Roman"/>
                <w:color w:val="00B050"/>
                <w:sz w:val="20"/>
                <w:szCs w:val="20"/>
              </w:rPr>
              <w:t xml:space="preserve"> байх ёстой.</w:t>
            </w:r>
          </w:p>
        </w:tc>
        <w:tc>
          <w:tcPr>
            <w:tcW w:w="3924" w:type="dxa"/>
          </w:tcPr>
          <w:p w:rsidR="003A7BCE" w:rsidRPr="00D31D26"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color w:val="FF0000"/>
                <w:sz w:val="20"/>
                <w:szCs w:val="20"/>
              </w:rPr>
            </w:pPr>
            <w:r w:rsidRPr="006C5444">
              <w:rPr>
                <w:rFonts w:ascii="Times New Roman" w:eastAsia="Times New Roman" w:hAnsi="Times New Roman" w:cs="Times New Roman"/>
                <w:sz w:val="20"/>
                <w:szCs w:val="20"/>
                <w:lang w:val="mn-MN"/>
              </w:rPr>
              <w:t>Орчуулж оруулсан</w:t>
            </w:r>
          </w:p>
        </w:tc>
        <w:tc>
          <w:tcPr>
            <w:tcW w:w="3924" w:type="dxa"/>
          </w:tcPr>
          <w:p w:rsidR="003A7BCE" w:rsidRPr="006C5444"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58562C" w:rsidRDefault="003A7BCE" w:rsidP="003B7388">
            <w:pPr>
              <w:contextualSpacing/>
              <w:jc w:val="both"/>
              <w:rPr>
                <w:rFonts w:ascii="Times New Roman" w:hAnsi="Times New Roman" w:cs="Times New Roman"/>
                <w:sz w:val="20"/>
                <w:szCs w:val="20"/>
                <w:lang w:val="mn-MN"/>
              </w:rPr>
            </w:pPr>
            <w:r w:rsidRPr="00EA5EE3">
              <w:rPr>
                <w:rFonts w:ascii="Times New Roman" w:hAnsi="Times New Roman" w:cs="Times New Roman"/>
                <w:sz w:val="20"/>
                <w:szCs w:val="20"/>
              </w:rPr>
              <w:t>2.10.</w:t>
            </w:r>
            <w:r>
              <w:rPr>
                <w:rFonts w:ascii="Times New Roman" w:hAnsi="Times New Roman" w:cs="Times New Roman"/>
                <w:sz w:val="20"/>
                <w:szCs w:val="20"/>
                <w:lang w:val="mn-MN"/>
              </w:rPr>
              <w:t>6</w:t>
            </w:r>
            <w:r w:rsidRPr="00EA5EE3">
              <w:rPr>
                <w:rFonts w:ascii="Times New Roman" w:hAnsi="Times New Roman" w:cs="Times New Roman"/>
                <w:sz w:val="20"/>
                <w:szCs w:val="20"/>
              </w:rPr>
              <w:tab/>
              <w:t>Машины тэвшин дээр сууж байгаа ажилтан, жолооч нар хоорондоо дуу болон гэрлэн холбоотой байвал зохино.</w:t>
            </w:r>
            <w:r>
              <w:rPr>
                <w:rFonts w:ascii="Times New Roman" w:hAnsi="Times New Roman" w:cs="Times New Roman"/>
                <w:sz w:val="20"/>
                <w:szCs w:val="20"/>
                <w:lang w:val="mn-MN"/>
              </w:rPr>
              <w:t xml:space="preserve"> Хүмүүс тээвэрлэх тэвштэй болон фургон машин нь агааржуулалтын төхөөрөмжөөр тоноглогдсон байх ёстой.</w:t>
            </w:r>
          </w:p>
        </w:tc>
        <w:tc>
          <w:tcPr>
            <w:tcW w:w="3924" w:type="dxa"/>
            <w:vAlign w:val="center"/>
          </w:tcPr>
          <w:p w:rsidR="003A7BCE" w:rsidRPr="0009553B" w:rsidRDefault="003A7BCE" w:rsidP="00697E92">
            <w:pPr>
              <w:contextualSpacing/>
              <w:jc w:val="center"/>
              <w:rPr>
                <w:rFonts w:ascii="Times New Roman" w:hAnsi="Times New Roman" w:cs="Times New Roman"/>
                <w:sz w:val="20"/>
                <w:szCs w:val="20"/>
                <w:lang w:val="mn-MN"/>
              </w:rPr>
            </w:pPr>
            <w:r>
              <w:rPr>
                <w:rFonts w:ascii="Times New Roman" w:hAnsi="Times New Roman" w:cs="Times New Roman"/>
                <w:sz w:val="20"/>
                <w:szCs w:val="20"/>
                <w:lang w:val="mn-MN"/>
              </w:rPr>
              <w:t>Өөрчлөлтгүй</w:t>
            </w:r>
          </w:p>
        </w:tc>
        <w:tc>
          <w:tcPr>
            <w:tcW w:w="3924" w:type="dxa"/>
          </w:tcPr>
          <w:p w:rsidR="003A7BCE" w:rsidRPr="00D31D26"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Pr="00D31D26" w:rsidRDefault="003A7BCE" w:rsidP="003B7388">
            <w:pPr>
              <w:contextualSpacing/>
              <w:rPr>
                <w:rFonts w:ascii="Times New Roman" w:hAnsi="Times New Roman" w:cs="Times New Roman"/>
                <w:sz w:val="20"/>
                <w:szCs w:val="20"/>
              </w:rPr>
            </w:pPr>
            <w:r w:rsidRPr="0009553B">
              <w:rPr>
                <w:rFonts w:ascii="Times New Roman" w:eastAsiaTheme="minorHAnsi" w:hAnsi="Times New Roman" w:cs="Times New Roman"/>
                <w:color w:val="00B050"/>
                <w:sz w:val="20"/>
                <w:szCs w:val="20"/>
                <w:lang w:val="en-US"/>
              </w:rPr>
              <w:t xml:space="preserve">2.10.11 </w:t>
            </w:r>
            <w:r w:rsidRPr="0058562C">
              <w:rPr>
                <w:rFonts w:ascii="Times New Roman" w:hAnsi="Times New Roman" w:cs="Times New Roman"/>
                <w:color w:val="00B050"/>
                <w:sz w:val="20"/>
                <w:szCs w:val="20"/>
              </w:rPr>
              <w:t>Хүн тээвэрлэх зориулалттай тээврийн хэрэгслийн хурд 60 км/цагаас хэтрэхгүй байх ёстой.</w:t>
            </w:r>
          </w:p>
        </w:tc>
        <w:tc>
          <w:tcPr>
            <w:tcW w:w="3924" w:type="dxa"/>
          </w:tcPr>
          <w:p w:rsidR="003A7BCE" w:rsidRPr="00D31D26"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color w:val="FF0000"/>
                <w:sz w:val="20"/>
                <w:szCs w:val="20"/>
              </w:rPr>
            </w:pPr>
            <w:r w:rsidRPr="006C5444">
              <w:rPr>
                <w:rFonts w:ascii="Times New Roman" w:eastAsia="Times New Roman" w:hAnsi="Times New Roman" w:cs="Times New Roman"/>
                <w:sz w:val="20"/>
                <w:szCs w:val="20"/>
                <w:lang w:val="mn-MN"/>
              </w:rPr>
              <w:t>Орчуулж оруулсан</w:t>
            </w:r>
          </w:p>
        </w:tc>
        <w:tc>
          <w:tcPr>
            <w:tcW w:w="3924" w:type="dxa"/>
          </w:tcPr>
          <w:p w:rsidR="003A7BCE" w:rsidRPr="006C5444"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sz w:val="20"/>
                <w:szCs w:val="20"/>
                <w:lang w:val="mn-MN"/>
              </w:rPr>
            </w:pPr>
          </w:p>
        </w:tc>
      </w:tr>
      <w:tr w:rsidR="003A7BCE" w:rsidTr="003A7BCE">
        <w:trPr>
          <w:trHeight w:val="468"/>
        </w:trPr>
        <w:tc>
          <w:tcPr>
            <w:tcW w:w="3923" w:type="dxa"/>
          </w:tcPr>
          <w:p w:rsidR="003A7BCE" w:rsidRPr="00EA5EE3"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2.10.</w:t>
            </w:r>
            <w:r>
              <w:rPr>
                <w:rFonts w:ascii="Times New Roman" w:hAnsi="Times New Roman" w:cs="Times New Roman"/>
                <w:sz w:val="20"/>
                <w:szCs w:val="20"/>
                <w:lang w:val="mn-MN"/>
              </w:rPr>
              <w:t>7</w:t>
            </w:r>
            <w:r w:rsidRPr="00EA5EE3">
              <w:rPr>
                <w:rFonts w:ascii="Times New Roman" w:hAnsi="Times New Roman" w:cs="Times New Roman"/>
                <w:sz w:val="20"/>
                <w:szCs w:val="20"/>
              </w:rPr>
              <w:tab/>
              <w:t>Өөрөө буулгагч автомашины тэвш, чиргүүл, чиргүүлийн тэвшин дээр хүмүүс, тухайлбал ачигч тээвэрлэхийг хориглоно.</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09553B" w:rsidRDefault="003A7BCE" w:rsidP="00697E92">
            <w:pPr>
              <w:pStyle w:val="ListParagraph"/>
              <w:shd w:val="clear" w:color="auto" w:fill="FFFFFF"/>
              <w:ind w:left="0"/>
              <w:jc w:val="center"/>
              <w:textAlignment w:val="top"/>
              <w:rPr>
                <w:rFonts w:ascii="Times New Roman" w:hAnsi="Times New Roman" w:cs="Times New Roman"/>
                <w:sz w:val="20"/>
                <w:szCs w:val="20"/>
              </w:rPr>
            </w:pPr>
            <w:r>
              <w:rPr>
                <w:rFonts w:ascii="Times New Roman" w:hAnsi="Times New Roman" w:cs="Times New Roman"/>
                <w:sz w:val="20"/>
                <w:szCs w:val="20"/>
                <w:lang w:val="mn-MN"/>
              </w:rPr>
              <w:t>Өөрчлөлтгүй</w:t>
            </w:r>
          </w:p>
          <w:p w:rsidR="003A7BCE" w:rsidRPr="00D31D26" w:rsidRDefault="003A7BCE" w:rsidP="0009553B">
            <w:pPr>
              <w:pStyle w:val="ListParagraph"/>
              <w:shd w:val="clear" w:color="auto" w:fill="FFFFFF"/>
              <w:ind w:left="882"/>
              <w:textAlignment w:val="top"/>
              <w:rPr>
                <w:rFonts w:ascii="Times New Roman" w:hAnsi="Times New Roman" w:cs="Times New Roman"/>
                <w:sz w:val="20"/>
                <w:szCs w:val="20"/>
              </w:rPr>
            </w:pPr>
          </w:p>
        </w:tc>
        <w:tc>
          <w:tcPr>
            <w:tcW w:w="3924" w:type="dxa"/>
          </w:tcPr>
          <w:p w:rsidR="003A7BCE" w:rsidRPr="00D31D26"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color w:val="FF0000"/>
                <w:sz w:val="20"/>
                <w:szCs w:val="20"/>
              </w:rPr>
            </w:pPr>
          </w:p>
        </w:tc>
      </w:tr>
      <w:tr w:rsidR="003A7BCE" w:rsidTr="003A7BCE">
        <w:trPr>
          <w:trHeight w:val="468"/>
        </w:trPr>
        <w:tc>
          <w:tcPr>
            <w:tcW w:w="3923" w:type="dxa"/>
          </w:tcPr>
          <w:p w:rsidR="003A7BCE" w:rsidRPr="00EA5EE3"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2.10.</w:t>
            </w:r>
            <w:r>
              <w:rPr>
                <w:rFonts w:ascii="Times New Roman" w:hAnsi="Times New Roman" w:cs="Times New Roman"/>
                <w:sz w:val="20"/>
                <w:szCs w:val="20"/>
                <w:lang w:val="mn-MN"/>
              </w:rPr>
              <w:t>8</w:t>
            </w:r>
            <w:r w:rsidRPr="00EA5EE3">
              <w:rPr>
                <w:rFonts w:ascii="Times New Roman" w:hAnsi="Times New Roman" w:cs="Times New Roman"/>
                <w:sz w:val="20"/>
                <w:szCs w:val="20"/>
              </w:rPr>
              <w:tab/>
              <w:t>Тээврийн хэрэгслээс хүмүүс буулгах, суулгахад хүмүүсийн аюулгүй ажиллагааг хангахаар тусгай талбай тоноглосон байх ёстой.</w:t>
            </w:r>
          </w:p>
          <w:p w:rsidR="003A7BCE" w:rsidRPr="00E567C6" w:rsidRDefault="003A7BCE" w:rsidP="003B7388">
            <w:pPr>
              <w:contextualSpacing/>
              <w:jc w:val="both"/>
              <w:rPr>
                <w:rFonts w:ascii="Times New Roman" w:hAnsi="Times New Roman" w:cs="Times New Roman"/>
                <w:sz w:val="20"/>
                <w:szCs w:val="20"/>
              </w:rPr>
            </w:pPr>
          </w:p>
        </w:tc>
        <w:tc>
          <w:tcPr>
            <w:tcW w:w="3924" w:type="dxa"/>
          </w:tcPr>
          <w:p w:rsidR="003A7BCE" w:rsidRDefault="003A7BCE" w:rsidP="0009553B">
            <w:pPr>
              <w:contextualSpacing/>
              <w:rPr>
                <w:rFonts w:ascii="Times New Roman" w:hAnsi="Times New Roman" w:cs="Times New Roman"/>
                <w:sz w:val="20"/>
                <w:szCs w:val="20"/>
                <w:lang w:val="mn-MN"/>
              </w:rPr>
            </w:pPr>
          </w:p>
          <w:p w:rsidR="003A7BCE" w:rsidRDefault="003A7BCE" w:rsidP="00697E92">
            <w:pPr>
              <w:contextualSpacing/>
              <w:jc w:val="center"/>
              <w:rPr>
                <w:rFonts w:ascii="Times New Roman" w:hAnsi="Times New Roman" w:cs="Times New Roman"/>
                <w:color w:val="00B050"/>
                <w:sz w:val="20"/>
                <w:szCs w:val="20"/>
              </w:rPr>
            </w:pPr>
            <w:r>
              <w:rPr>
                <w:rFonts w:ascii="Times New Roman" w:hAnsi="Times New Roman" w:cs="Times New Roman"/>
                <w:sz w:val="20"/>
                <w:szCs w:val="20"/>
                <w:lang w:val="mn-MN"/>
              </w:rPr>
              <w:t>Өөрчлөлтгүй</w:t>
            </w:r>
          </w:p>
          <w:p w:rsidR="003A7BCE" w:rsidRDefault="003A7BCE" w:rsidP="0009553B">
            <w:pPr>
              <w:contextualSpacing/>
              <w:rPr>
                <w:rFonts w:ascii="Times New Roman" w:hAnsi="Times New Roman" w:cs="Times New Roman"/>
                <w:color w:val="00B050"/>
                <w:sz w:val="20"/>
                <w:szCs w:val="20"/>
              </w:rPr>
            </w:pPr>
          </w:p>
          <w:p w:rsidR="003A7BCE" w:rsidRDefault="003A7BCE" w:rsidP="0009553B">
            <w:pPr>
              <w:contextualSpacing/>
              <w:rPr>
                <w:rFonts w:ascii="Times New Roman" w:hAnsi="Times New Roman" w:cs="Times New Roman"/>
                <w:color w:val="00B050"/>
                <w:sz w:val="20"/>
                <w:szCs w:val="20"/>
              </w:rPr>
            </w:pPr>
          </w:p>
          <w:p w:rsidR="003A7BCE" w:rsidRPr="00D31D26" w:rsidRDefault="003A7BCE" w:rsidP="0009553B">
            <w:pPr>
              <w:contextualSpacing/>
              <w:rPr>
                <w:rFonts w:ascii="Times New Roman" w:hAnsi="Times New Roman" w:cs="Times New Roman"/>
                <w:sz w:val="20"/>
                <w:szCs w:val="20"/>
              </w:rPr>
            </w:pPr>
            <w:r w:rsidRPr="0090112E">
              <w:rPr>
                <w:rFonts w:ascii="Times New Roman" w:hAnsi="Times New Roman" w:cs="Times New Roman"/>
                <w:color w:val="00B050"/>
                <w:sz w:val="20"/>
                <w:szCs w:val="20"/>
              </w:rPr>
              <w:t xml:space="preserve">Жолооч тээврийн хэрэгслийн хөдөлгөөнийг эхлүүлэхийн өмнө хүмүүсийн буух, байрлах зөв эсэхийг шалгаж, хөдөлгөөн эхлэхийг </w:t>
            </w:r>
            <w:r w:rsidRPr="0090112E">
              <w:rPr>
                <w:rFonts w:ascii="Times New Roman" w:hAnsi="Times New Roman" w:cs="Times New Roman"/>
                <w:color w:val="00B050"/>
                <w:sz w:val="20"/>
                <w:szCs w:val="20"/>
                <w:lang w:val="mn-MN"/>
              </w:rPr>
              <w:t xml:space="preserve">урьдчилан </w:t>
            </w:r>
            <w:r w:rsidRPr="0090112E">
              <w:rPr>
                <w:rFonts w:ascii="Times New Roman" w:hAnsi="Times New Roman" w:cs="Times New Roman"/>
                <w:color w:val="00B050"/>
                <w:sz w:val="20"/>
                <w:szCs w:val="20"/>
              </w:rPr>
              <w:t>анхааруулах ёстой.</w:t>
            </w:r>
          </w:p>
        </w:tc>
        <w:tc>
          <w:tcPr>
            <w:tcW w:w="3924" w:type="dxa"/>
          </w:tcPr>
          <w:p w:rsidR="003A7BCE" w:rsidRDefault="003A7BCE" w:rsidP="0009553B">
            <w:pPr>
              <w:shd w:val="clear" w:color="auto" w:fill="FFFFFF"/>
              <w:jc w:val="both"/>
              <w:textAlignment w:val="top"/>
              <w:rPr>
                <w:rFonts w:ascii="Times New Roman" w:eastAsia="Times New Roman" w:hAnsi="Times New Roman" w:cs="Times New Roman"/>
                <w:color w:val="FF0000"/>
                <w:sz w:val="20"/>
                <w:szCs w:val="20"/>
              </w:rPr>
            </w:pPr>
          </w:p>
          <w:p w:rsidR="003A7BCE" w:rsidRDefault="003A7BCE" w:rsidP="0009553B">
            <w:pPr>
              <w:shd w:val="clear" w:color="auto" w:fill="FFFFFF"/>
              <w:jc w:val="both"/>
              <w:textAlignment w:val="top"/>
              <w:rPr>
                <w:rFonts w:ascii="Times New Roman" w:eastAsia="Times New Roman" w:hAnsi="Times New Roman" w:cs="Times New Roman"/>
                <w:color w:val="FF0000"/>
                <w:sz w:val="20"/>
                <w:szCs w:val="20"/>
              </w:rPr>
            </w:pPr>
          </w:p>
          <w:p w:rsidR="003A7BCE" w:rsidRDefault="003A7BCE" w:rsidP="0009553B">
            <w:pPr>
              <w:shd w:val="clear" w:color="auto" w:fill="FFFFFF"/>
              <w:jc w:val="both"/>
              <w:textAlignment w:val="top"/>
              <w:rPr>
                <w:rFonts w:ascii="Times New Roman" w:eastAsia="Times New Roman" w:hAnsi="Times New Roman" w:cs="Times New Roman"/>
                <w:color w:val="FF0000"/>
                <w:sz w:val="20"/>
                <w:szCs w:val="20"/>
              </w:rPr>
            </w:pPr>
          </w:p>
          <w:p w:rsidR="003A7BCE" w:rsidRDefault="003A7BCE" w:rsidP="0009553B">
            <w:pPr>
              <w:shd w:val="clear" w:color="auto" w:fill="FFFFFF"/>
              <w:jc w:val="both"/>
              <w:textAlignment w:val="top"/>
              <w:rPr>
                <w:rFonts w:ascii="Times New Roman" w:eastAsia="Times New Roman" w:hAnsi="Times New Roman" w:cs="Times New Roman"/>
                <w:color w:val="FF0000"/>
                <w:sz w:val="20"/>
                <w:szCs w:val="20"/>
              </w:rPr>
            </w:pPr>
          </w:p>
          <w:p w:rsidR="003A7BCE" w:rsidRDefault="003A7BCE" w:rsidP="0009553B">
            <w:pPr>
              <w:shd w:val="clear" w:color="auto" w:fill="FFFFFF"/>
              <w:jc w:val="both"/>
              <w:textAlignment w:val="top"/>
              <w:rPr>
                <w:rFonts w:ascii="Times New Roman" w:eastAsia="Times New Roman" w:hAnsi="Times New Roman" w:cs="Times New Roman"/>
                <w:color w:val="FF0000"/>
                <w:sz w:val="20"/>
                <w:szCs w:val="20"/>
              </w:rPr>
            </w:pPr>
          </w:p>
          <w:p w:rsidR="003A7BCE" w:rsidRPr="0009553B" w:rsidRDefault="003A7BCE" w:rsidP="0009553B">
            <w:pPr>
              <w:shd w:val="clear" w:color="auto" w:fill="FFFFFF"/>
              <w:jc w:val="both"/>
              <w:textAlignment w:val="top"/>
              <w:rPr>
                <w:rFonts w:ascii="Times New Roman" w:eastAsia="Times New Roman" w:hAnsi="Times New Roman" w:cs="Times New Roman"/>
                <w:color w:val="FF0000"/>
                <w:sz w:val="20"/>
                <w:szCs w:val="20"/>
                <w:lang w:val="mn-MN"/>
              </w:rPr>
            </w:pPr>
            <w:r w:rsidRPr="0009553B">
              <w:rPr>
                <w:rFonts w:ascii="Times New Roman" w:eastAsia="Times New Roman" w:hAnsi="Times New Roman" w:cs="Times New Roman"/>
                <w:sz w:val="20"/>
                <w:szCs w:val="20"/>
                <w:lang w:val="mn-MN"/>
              </w:rPr>
              <w:t>Орчуулж оруулсан</w:t>
            </w:r>
          </w:p>
        </w:tc>
        <w:tc>
          <w:tcPr>
            <w:tcW w:w="3924" w:type="dxa"/>
          </w:tcPr>
          <w:p w:rsidR="003A7BCE" w:rsidRDefault="003A7BCE" w:rsidP="0009553B">
            <w:pPr>
              <w:shd w:val="clear" w:color="auto" w:fill="FFFFFF"/>
              <w:jc w:val="both"/>
              <w:textAlignment w:val="top"/>
              <w:rPr>
                <w:rFonts w:ascii="Times New Roman" w:eastAsia="Times New Roman" w:hAnsi="Times New Roman" w:cs="Times New Roman"/>
                <w:color w:val="FF0000"/>
                <w:sz w:val="20"/>
                <w:szCs w:val="20"/>
              </w:rPr>
            </w:pPr>
          </w:p>
        </w:tc>
      </w:tr>
      <w:tr w:rsidR="003A7BCE" w:rsidTr="003A7BCE">
        <w:trPr>
          <w:trHeight w:val="1805"/>
        </w:trPr>
        <w:tc>
          <w:tcPr>
            <w:tcW w:w="3923" w:type="dxa"/>
          </w:tcPr>
          <w:p w:rsidR="003A7BCE" w:rsidRDefault="003A7BCE" w:rsidP="003B7388">
            <w:pPr>
              <w:contextualSpacing/>
              <w:jc w:val="both"/>
              <w:rPr>
                <w:rFonts w:ascii="Times New Roman" w:hAnsi="Times New Roman" w:cs="Times New Roman"/>
                <w:sz w:val="20"/>
                <w:szCs w:val="20"/>
              </w:rPr>
            </w:pPr>
            <w:r w:rsidRPr="00E567C6">
              <w:rPr>
                <w:rFonts w:ascii="Times New Roman" w:hAnsi="Times New Roman" w:cs="Times New Roman"/>
                <w:sz w:val="20"/>
                <w:szCs w:val="20"/>
              </w:rPr>
              <w:t xml:space="preserve"> </w:t>
            </w:r>
            <w:r w:rsidRPr="00EA5EE3">
              <w:rPr>
                <w:rFonts w:ascii="Times New Roman" w:hAnsi="Times New Roman" w:cs="Times New Roman"/>
                <w:sz w:val="20"/>
                <w:szCs w:val="20"/>
              </w:rPr>
              <w:t>2.10.</w:t>
            </w:r>
            <w:r>
              <w:rPr>
                <w:rFonts w:ascii="Times New Roman" w:hAnsi="Times New Roman" w:cs="Times New Roman"/>
                <w:sz w:val="20"/>
                <w:szCs w:val="20"/>
                <w:lang w:val="mn-MN"/>
              </w:rPr>
              <w:t>9</w:t>
            </w:r>
            <w:r w:rsidRPr="00EA5EE3">
              <w:rPr>
                <w:rFonts w:ascii="Times New Roman" w:hAnsi="Times New Roman" w:cs="Times New Roman"/>
                <w:sz w:val="20"/>
                <w:szCs w:val="20"/>
              </w:rPr>
              <w:tab/>
              <w:t>Гол, усан сангийн мөсөн дээгүүр тээврийн хэрэгслийн хөдөлгөөнийг зөвхөн мөсөн гармын хамгийн их зөвшөөрөх ачаа даахуйц тусгай маршрутаар явуулна.</w:t>
            </w:r>
          </w:p>
          <w:p w:rsidR="003A7BCE" w:rsidRDefault="003A7BCE" w:rsidP="003B7388">
            <w:pPr>
              <w:contextualSpacing/>
              <w:jc w:val="both"/>
              <w:rPr>
                <w:rFonts w:ascii="Times New Roman" w:hAnsi="Times New Roman" w:cs="Times New Roman"/>
                <w:sz w:val="20"/>
                <w:szCs w:val="20"/>
              </w:rPr>
            </w:pPr>
            <w:r w:rsidRPr="00EA5EE3">
              <w:rPr>
                <w:rFonts w:ascii="Times New Roman" w:hAnsi="Times New Roman" w:cs="Times New Roman"/>
                <w:sz w:val="20"/>
                <w:szCs w:val="20"/>
              </w:rPr>
              <w:t>Хөдөлгөөний үед жолоочийн бүхээг онгорхой байх ёстой.</w:t>
            </w:r>
          </w:p>
          <w:p w:rsidR="003A7BCE" w:rsidRPr="00E567C6" w:rsidRDefault="003A7BCE" w:rsidP="003B7388">
            <w:pPr>
              <w:contextualSpacing/>
              <w:jc w:val="both"/>
              <w:rPr>
                <w:rFonts w:ascii="Times New Roman" w:hAnsi="Times New Roman" w:cs="Times New Roman"/>
                <w:sz w:val="20"/>
                <w:szCs w:val="20"/>
              </w:rPr>
            </w:pPr>
          </w:p>
        </w:tc>
        <w:tc>
          <w:tcPr>
            <w:tcW w:w="3924" w:type="dxa"/>
            <w:vAlign w:val="center"/>
          </w:tcPr>
          <w:p w:rsidR="003A7BCE" w:rsidRPr="00D31D26" w:rsidRDefault="003A7BCE" w:rsidP="00697E92">
            <w:pPr>
              <w:pStyle w:val="ListParagraph"/>
              <w:shd w:val="clear" w:color="auto" w:fill="FFFFFF"/>
              <w:ind w:left="0"/>
              <w:jc w:val="center"/>
              <w:textAlignment w:val="top"/>
              <w:rPr>
                <w:rFonts w:ascii="Times New Roman" w:hAnsi="Times New Roman" w:cs="Times New Roman"/>
                <w:sz w:val="20"/>
                <w:szCs w:val="20"/>
              </w:rPr>
            </w:pPr>
            <w:bookmarkStart w:id="0" w:name="_GoBack"/>
            <w:bookmarkEnd w:id="0"/>
            <w:r>
              <w:rPr>
                <w:rFonts w:ascii="Times New Roman" w:hAnsi="Times New Roman" w:cs="Times New Roman"/>
                <w:sz w:val="20"/>
                <w:szCs w:val="20"/>
                <w:lang w:val="mn-MN"/>
              </w:rPr>
              <w:t>Өөрчлөлтгүй</w:t>
            </w:r>
          </w:p>
        </w:tc>
        <w:tc>
          <w:tcPr>
            <w:tcW w:w="3924" w:type="dxa"/>
          </w:tcPr>
          <w:p w:rsidR="003A7BCE" w:rsidRPr="00D31D26"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color w:val="FF0000"/>
                <w:sz w:val="20"/>
                <w:szCs w:val="20"/>
              </w:rPr>
            </w:pPr>
          </w:p>
        </w:tc>
        <w:tc>
          <w:tcPr>
            <w:tcW w:w="3924" w:type="dxa"/>
          </w:tcPr>
          <w:p w:rsidR="003A7BCE" w:rsidRPr="00D31D26" w:rsidRDefault="003A7BCE" w:rsidP="006C5444">
            <w:pPr>
              <w:pStyle w:val="ListParagraph"/>
              <w:numPr>
                <w:ilvl w:val="2"/>
                <w:numId w:val="14"/>
              </w:numPr>
              <w:shd w:val="clear" w:color="auto" w:fill="FFFFFF"/>
              <w:ind w:left="0"/>
              <w:jc w:val="both"/>
              <w:textAlignment w:val="top"/>
              <w:rPr>
                <w:rFonts w:ascii="Times New Roman" w:eastAsia="Times New Roman" w:hAnsi="Times New Roman" w:cs="Times New Roman"/>
                <w:color w:val="FF0000"/>
                <w:sz w:val="20"/>
                <w:szCs w:val="20"/>
              </w:rPr>
            </w:pPr>
          </w:p>
        </w:tc>
      </w:tr>
    </w:tbl>
    <w:p w:rsidR="00190865" w:rsidRPr="00D31D26" w:rsidRDefault="00190865" w:rsidP="003F087A">
      <w:pPr>
        <w:rPr>
          <w:rFonts w:ascii="Times New Roman" w:hAnsi="Times New Roman" w:cs="Times New Roman"/>
          <w:sz w:val="20"/>
          <w:szCs w:val="20"/>
          <w:lang w:val="mn-MN"/>
        </w:rPr>
      </w:pPr>
    </w:p>
    <w:sectPr w:rsidR="00190865" w:rsidRPr="00D31D26" w:rsidSect="004B5A7C">
      <w:pgSz w:w="16839" w:h="11907" w:orient="landscape"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F1" w:rsidRDefault="00554EF1">
      <w:r>
        <w:separator/>
      </w:r>
    </w:p>
  </w:endnote>
  <w:endnote w:type="continuationSeparator" w:id="0">
    <w:p w:rsidR="00554EF1" w:rsidRDefault="0055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CE" w:rsidRDefault="003A7B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F1" w:rsidRDefault="00554EF1">
      <w:r>
        <w:separator/>
      </w:r>
    </w:p>
  </w:footnote>
  <w:footnote w:type="continuationSeparator" w:id="0">
    <w:p w:rsidR="00554EF1" w:rsidRDefault="00554E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131"/>
    <w:multiLevelType w:val="multilevel"/>
    <w:tmpl w:val="7D9C299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27198C"/>
    <w:multiLevelType w:val="multilevel"/>
    <w:tmpl w:val="6890EB74"/>
    <w:lvl w:ilvl="0">
      <w:start w:val="2"/>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FA0C4B"/>
    <w:multiLevelType w:val="multilevel"/>
    <w:tmpl w:val="2BFCCFE6"/>
    <w:styleLink w:val="Style3"/>
    <w:lvl w:ilvl="0">
      <w:start w:val="2"/>
      <w:numFmt w:val="decimal"/>
      <w:lvlText w:val="%1"/>
      <w:lvlJc w:val="left"/>
      <w:pPr>
        <w:ind w:left="444" w:hanging="444"/>
      </w:pPr>
      <w:rPr>
        <w:rFonts w:hint="default"/>
      </w:rPr>
    </w:lvl>
    <w:lvl w:ilvl="1">
      <w:start w:val="5"/>
      <w:numFmt w:val="decimal"/>
      <w:lvlText w:val="%1.%2"/>
      <w:lvlJc w:val="left"/>
      <w:pPr>
        <w:ind w:left="669" w:hanging="444"/>
      </w:pPr>
      <w:rPr>
        <w:rFonts w:hint="default"/>
      </w:rPr>
    </w:lvl>
    <w:lvl w:ilvl="2">
      <w:start w:val="2"/>
      <w:numFmt w:val="decimal"/>
      <w:lvlText w:val="%3.5.24"/>
      <w:lvlJc w:val="left"/>
      <w:pPr>
        <w:ind w:left="862"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 w15:restartNumberingAfterBreak="0">
    <w:nsid w:val="2F2D1F3E"/>
    <w:multiLevelType w:val="multilevel"/>
    <w:tmpl w:val="D1D42720"/>
    <w:lvl w:ilvl="0">
      <w:start w:val="2"/>
      <w:numFmt w:val="decimal"/>
      <w:lvlText w:val="%1"/>
      <w:lvlJc w:val="left"/>
      <w:pPr>
        <w:ind w:left="444" w:hanging="444"/>
      </w:pPr>
      <w:rPr>
        <w:rFonts w:hint="default"/>
      </w:rPr>
    </w:lvl>
    <w:lvl w:ilvl="1">
      <w:start w:val="5"/>
      <w:numFmt w:val="decimal"/>
      <w:lvlText w:val="%1.%2"/>
      <w:lvlJc w:val="left"/>
      <w:pPr>
        <w:ind w:left="669" w:hanging="444"/>
      </w:pPr>
      <w:rPr>
        <w:rFonts w:hint="default"/>
      </w:rPr>
    </w:lvl>
    <w:lvl w:ilvl="2">
      <w:start w:val="1"/>
      <w:numFmt w:val="decimal"/>
      <w:lvlText w:val="%1.%2.%3"/>
      <w:lvlJc w:val="left"/>
      <w:pPr>
        <w:ind w:left="1429" w:hanging="720"/>
      </w:pPr>
      <w:rPr>
        <w:rFonts w:hint="default"/>
        <w:color w:val="auto"/>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15:restartNumberingAfterBreak="0">
    <w:nsid w:val="30CF1F58"/>
    <w:multiLevelType w:val="multilevel"/>
    <w:tmpl w:val="33BAB64C"/>
    <w:lvl w:ilvl="0">
      <w:start w:val="2"/>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044343"/>
    <w:multiLevelType w:val="multilevel"/>
    <w:tmpl w:val="D1D42720"/>
    <w:lvl w:ilvl="0">
      <w:start w:val="2"/>
      <w:numFmt w:val="decimal"/>
      <w:lvlText w:val="%1"/>
      <w:lvlJc w:val="left"/>
      <w:pPr>
        <w:ind w:left="444" w:hanging="444"/>
      </w:pPr>
      <w:rPr>
        <w:rFonts w:hint="default"/>
      </w:rPr>
    </w:lvl>
    <w:lvl w:ilvl="1">
      <w:start w:val="5"/>
      <w:numFmt w:val="decimal"/>
      <w:lvlText w:val="%1.%2"/>
      <w:lvlJc w:val="left"/>
      <w:pPr>
        <w:ind w:left="669" w:hanging="444"/>
      </w:pPr>
      <w:rPr>
        <w:rFonts w:hint="default"/>
      </w:rPr>
    </w:lvl>
    <w:lvl w:ilvl="2">
      <w:start w:val="1"/>
      <w:numFmt w:val="decimal"/>
      <w:lvlText w:val="%1.%2.%3"/>
      <w:lvlJc w:val="left"/>
      <w:pPr>
        <w:ind w:left="1996" w:hanging="720"/>
      </w:pPr>
      <w:rPr>
        <w:rFonts w:hint="default"/>
        <w:color w:val="auto"/>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6" w15:restartNumberingAfterBreak="0">
    <w:nsid w:val="3E807B5B"/>
    <w:multiLevelType w:val="multilevel"/>
    <w:tmpl w:val="D1D42720"/>
    <w:lvl w:ilvl="0">
      <w:start w:val="2"/>
      <w:numFmt w:val="decimal"/>
      <w:lvlText w:val="%1"/>
      <w:lvlJc w:val="left"/>
      <w:pPr>
        <w:ind w:left="444" w:hanging="444"/>
      </w:pPr>
      <w:rPr>
        <w:rFonts w:hint="default"/>
      </w:rPr>
    </w:lvl>
    <w:lvl w:ilvl="1">
      <w:start w:val="5"/>
      <w:numFmt w:val="decimal"/>
      <w:lvlText w:val="%1.%2"/>
      <w:lvlJc w:val="left"/>
      <w:pPr>
        <w:ind w:left="669" w:hanging="444"/>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7" w15:restartNumberingAfterBreak="0">
    <w:nsid w:val="3EBF7914"/>
    <w:multiLevelType w:val="multilevel"/>
    <w:tmpl w:val="00DEAF0E"/>
    <w:lvl w:ilvl="0">
      <w:start w:val="1"/>
      <w:numFmt w:val="decimal"/>
      <w:lvlText w:val="%1"/>
      <w:lvlJc w:val="left"/>
      <w:pPr>
        <w:ind w:left="444" w:hanging="444"/>
      </w:pPr>
      <w:rPr>
        <w:rFonts w:hint="default"/>
      </w:rPr>
    </w:lvl>
    <w:lvl w:ilvl="1">
      <w:start w:val="1"/>
      <w:numFmt w:val="decimal"/>
      <w:lvlText w:val="2.%2"/>
      <w:lvlJc w:val="left"/>
      <w:pPr>
        <w:ind w:left="669" w:hanging="444"/>
      </w:pPr>
      <w:rPr>
        <w:rFonts w:hint="default"/>
      </w:rPr>
    </w:lvl>
    <w:lvl w:ilvl="2">
      <w:start w:val="1"/>
      <w:numFmt w:val="decimal"/>
      <w:lvlText w:val="2.%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8" w15:restartNumberingAfterBreak="0">
    <w:nsid w:val="4AAA230B"/>
    <w:multiLevelType w:val="multilevel"/>
    <w:tmpl w:val="318AC214"/>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6C5F66"/>
    <w:multiLevelType w:val="multilevel"/>
    <w:tmpl w:val="985EB5AE"/>
    <w:lvl w:ilvl="0">
      <w:start w:val="2"/>
      <w:numFmt w:val="decimal"/>
      <w:lvlText w:val="%1"/>
      <w:lvlJc w:val="left"/>
      <w:pPr>
        <w:ind w:left="552" w:hanging="552"/>
      </w:pPr>
      <w:rPr>
        <w:rFonts w:hint="default"/>
      </w:rPr>
    </w:lvl>
    <w:lvl w:ilvl="1">
      <w:start w:val="1"/>
      <w:numFmt w:val="decimal"/>
      <w:lvlText w:val="%1.%2"/>
      <w:lvlJc w:val="left"/>
      <w:pPr>
        <w:ind w:left="2963" w:hanging="552"/>
      </w:pPr>
      <w:rPr>
        <w:rFonts w:hint="default"/>
        <w:b/>
      </w:rPr>
    </w:lvl>
    <w:lvl w:ilvl="2">
      <w:start w:val="18"/>
      <w:numFmt w:val="decimal"/>
      <w:lvlText w:val="%1.%2.%3"/>
      <w:lvlJc w:val="left"/>
      <w:pPr>
        <w:ind w:left="862"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0" w15:restartNumberingAfterBreak="0">
    <w:nsid w:val="57331225"/>
    <w:multiLevelType w:val="multilevel"/>
    <w:tmpl w:val="AE8A50B0"/>
    <w:lvl w:ilvl="0">
      <w:start w:val="2"/>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F366F0"/>
    <w:multiLevelType w:val="multilevel"/>
    <w:tmpl w:val="E962ED92"/>
    <w:lvl w:ilvl="0">
      <w:start w:val="2"/>
      <w:numFmt w:val="decimal"/>
      <w:lvlText w:val="%1"/>
      <w:lvlJc w:val="left"/>
      <w:pPr>
        <w:ind w:left="528" w:hanging="528"/>
      </w:pPr>
      <w:rPr>
        <w:rFonts w:eastAsiaTheme="minorHAnsi" w:hint="default"/>
        <w:color w:val="FF0000"/>
      </w:rPr>
    </w:lvl>
    <w:lvl w:ilvl="1">
      <w:start w:val="10"/>
      <w:numFmt w:val="decimal"/>
      <w:lvlText w:val="%1.%2"/>
      <w:lvlJc w:val="left"/>
      <w:pPr>
        <w:ind w:left="882" w:hanging="528"/>
      </w:pPr>
      <w:rPr>
        <w:rFonts w:eastAsiaTheme="minorHAnsi" w:hint="default"/>
        <w:color w:val="FF0000"/>
      </w:rPr>
    </w:lvl>
    <w:lvl w:ilvl="2">
      <w:start w:val="9"/>
      <w:numFmt w:val="decimal"/>
      <w:lvlText w:val="%1.%2.%3"/>
      <w:lvlJc w:val="left"/>
      <w:pPr>
        <w:ind w:left="1428" w:hanging="720"/>
      </w:pPr>
      <w:rPr>
        <w:rFonts w:eastAsiaTheme="minorHAnsi" w:hint="default"/>
        <w:color w:val="00B050"/>
      </w:rPr>
    </w:lvl>
    <w:lvl w:ilvl="3">
      <w:start w:val="1"/>
      <w:numFmt w:val="decimal"/>
      <w:lvlText w:val="%1.%2.%3.%4"/>
      <w:lvlJc w:val="left"/>
      <w:pPr>
        <w:ind w:left="1782" w:hanging="720"/>
      </w:pPr>
      <w:rPr>
        <w:rFonts w:eastAsiaTheme="minorHAnsi" w:hint="default"/>
        <w:color w:val="FF0000"/>
      </w:rPr>
    </w:lvl>
    <w:lvl w:ilvl="4">
      <w:start w:val="1"/>
      <w:numFmt w:val="decimal"/>
      <w:lvlText w:val="%1.%2.%3.%4.%5"/>
      <w:lvlJc w:val="left"/>
      <w:pPr>
        <w:ind w:left="2136" w:hanging="720"/>
      </w:pPr>
      <w:rPr>
        <w:rFonts w:eastAsiaTheme="minorHAnsi" w:hint="default"/>
        <w:color w:val="FF0000"/>
      </w:rPr>
    </w:lvl>
    <w:lvl w:ilvl="5">
      <w:start w:val="1"/>
      <w:numFmt w:val="decimal"/>
      <w:lvlText w:val="%1.%2.%3.%4.%5.%6"/>
      <w:lvlJc w:val="left"/>
      <w:pPr>
        <w:ind w:left="2850" w:hanging="1080"/>
      </w:pPr>
      <w:rPr>
        <w:rFonts w:eastAsiaTheme="minorHAnsi" w:hint="default"/>
        <w:color w:val="FF0000"/>
      </w:rPr>
    </w:lvl>
    <w:lvl w:ilvl="6">
      <w:start w:val="1"/>
      <w:numFmt w:val="decimal"/>
      <w:lvlText w:val="%1.%2.%3.%4.%5.%6.%7"/>
      <w:lvlJc w:val="left"/>
      <w:pPr>
        <w:ind w:left="3204" w:hanging="1080"/>
      </w:pPr>
      <w:rPr>
        <w:rFonts w:eastAsiaTheme="minorHAnsi" w:hint="default"/>
        <w:color w:val="FF0000"/>
      </w:rPr>
    </w:lvl>
    <w:lvl w:ilvl="7">
      <w:start w:val="1"/>
      <w:numFmt w:val="decimal"/>
      <w:lvlText w:val="%1.%2.%3.%4.%5.%6.%7.%8"/>
      <w:lvlJc w:val="left"/>
      <w:pPr>
        <w:ind w:left="3918" w:hanging="1440"/>
      </w:pPr>
      <w:rPr>
        <w:rFonts w:eastAsiaTheme="minorHAnsi" w:hint="default"/>
        <w:color w:val="FF0000"/>
      </w:rPr>
    </w:lvl>
    <w:lvl w:ilvl="8">
      <w:start w:val="1"/>
      <w:numFmt w:val="decimal"/>
      <w:lvlText w:val="%1.%2.%3.%4.%5.%6.%7.%8.%9"/>
      <w:lvlJc w:val="left"/>
      <w:pPr>
        <w:ind w:left="4272" w:hanging="1440"/>
      </w:pPr>
      <w:rPr>
        <w:rFonts w:eastAsiaTheme="minorHAnsi" w:hint="default"/>
        <w:color w:val="FF0000"/>
      </w:rPr>
    </w:lvl>
  </w:abstractNum>
  <w:abstractNum w:abstractNumId="12" w15:restartNumberingAfterBreak="0">
    <w:nsid w:val="787C7FDA"/>
    <w:multiLevelType w:val="multilevel"/>
    <w:tmpl w:val="3D566EB8"/>
    <w:lvl w:ilvl="0">
      <w:start w:val="2"/>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8"/>
  </w:num>
  <w:num w:numId="4">
    <w:abstractNumId w:val="12"/>
  </w:num>
  <w:num w:numId="5">
    <w:abstractNumId w:val="9"/>
  </w:num>
  <w:num w:numId="6">
    <w:abstractNumId w:val="0"/>
  </w:num>
  <w:num w:numId="7">
    <w:abstractNumId w:val="6"/>
  </w:num>
  <w:num w:numId="8">
    <w:abstractNumId w:val="6"/>
    <w:lvlOverride w:ilvl="0">
      <w:lvl w:ilvl="0">
        <w:start w:val="2"/>
        <w:numFmt w:val="decimal"/>
        <w:lvlText w:val="%1"/>
        <w:lvlJc w:val="left"/>
        <w:pPr>
          <w:ind w:left="444" w:hanging="444"/>
        </w:pPr>
        <w:rPr>
          <w:rFonts w:hint="default"/>
        </w:rPr>
      </w:lvl>
    </w:lvlOverride>
    <w:lvlOverride w:ilvl="1">
      <w:lvl w:ilvl="1">
        <w:start w:val="5"/>
        <w:numFmt w:val="decimal"/>
        <w:lvlText w:val="%1.%2"/>
        <w:lvlJc w:val="left"/>
        <w:pPr>
          <w:ind w:left="2429" w:hanging="444"/>
        </w:pPr>
        <w:rPr>
          <w:rFonts w:hint="default"/>
          <w:b/>
        </w:rPr>
      </w:lvl>
    </w:lvlOverride>
    <w:lvlOverride w:ilvl="2">
      <w:lvl w:ilvl="2">
        <w:start w:val="1"/>
        <w:numFmt w:val="decimal"/>
        <w:lvlText w:val="%1.%2.%3"/>
        <w:lvlJc w:val="left"/>
        <w:pPr>
          <w:ind w:left="1287" w:hanging="720"/>
        </w:pPr>
        <w:rPr>
          <w:rFonts w:hint="default"/>
        </w:rPr>
      </w:lvl>
    </w:lvlOverride>
    <w:lvlOverride w:ilvl="3">
      <w:lvl w:ilvl="3">
        <w:start w:val="1"/>
        <w:numFmt w:val="decimal"/>
        <w:lvlText w:val="%1.%2.%3.%4"/>
        <w:lvlJc w:val="left"/>
        <w:pPr>
          <w:ind w:left="1395" w:hanging="720"/>
        </w:pPr>
        <w:rPr>
          <w:rFonts w:hint="default"/>
        </w:rPr>
      </w:lvl>
    </w:lvlOverride>
    <w:lvlOverride w:ilvl="4">
      <w:lvl w:ilvl="4">
        <w:start w:val="1"/>
        <w:numFmt w:val="decimal"/>
        <w:lvlText w:val="%1.%2.%3.%4.%5"/>
        <w:lvlJc w:val="left"/>
        <w:pPr>
          <w:ind w:left="1980" w:hanging="1080"/>
        </w:pPr>
        <w:rPr>
          <w:rFonts w:hint="default"/>
        </w:rPr>
      </w:lvl>
    </w:lvlOverride>
    <w:lvlOverride w:ilvl="5">
      <w:lvl w:ilvl="5">
        <w:start w:val="1"/>
        <w:numFmt w:val="decimal"/>
        <w:lvlText w:val="%1.%2.%3.%4.%5.%6"/>
        <w:lvlJc w:val="left"/>
        <w:pPr>
          <w:ind w:left="2205" w:hanging="1080"/>
        </w:pPr>
        <w:rPr>
          <w:rFonts w:hint="default"/>
        </w:rPr>
      </w:lvl>
    </w:lvlOverride>
    <w:lvlOverride w:ilvl="6">
      <w:lvl w:ilvl="6">
        <w:start w:val="1"/>
        <w:numFmt w:val="decimal"/>
        <w:lvlText w:val="%1.%2.%3.%4.%5.%6.%7"/>
        <w:lvlJc w:val="left"/>
        <w:pPr>
          <w:ind w:left="2790" w:hanging="1440"/>
        </w:pPr>
        <w:rPr>
          <w:rFonts w:hint="default"/>
        </w:rPr>
      </w:lvl>
    </w:lvlOverride>
    <w:lvlOverride w:ilvl="7">
      <w:lvl w:ilvl="7">
        <w:start w:val="1"/>
        <w:numFmt w:val="decimal"/>
        <w:lvlText w:val="%1.%2.%3.%4.%5.%6.%7.%8"/>
        <w:lvlJc w:val="left"/>
        <w:pPr>
          <w:ind w:left="3015" w:hanging="1440"/>
        </w:pPr>
        <w:rPr>
          <w:rFonts w:hint="default"/>
        </w:rPr>
      </w:lvl>
    </w:lvlOverride>
    <w:lvlOverride w:ilvl="8">
      <w:lvl w:ilvl="8">
        <w:start w:val="1"/>
        <w:numFmt w:val="decimal"/>
        <w:lvlText w:val="%1.%2.%3.%4.%5.%6.%7.%8.%9"/>
        <w:lvlJc w:val="left"/>
        <w:pPr>
          <w:ind w:left="3600" w:hanging="1800"/>
        </w:pPr>
        <w:rPr>
          <w:rFonts w:hint="default"/>
        </w:rPr>
      </w:lvl>
    </w:lvlOverride>
  </w:num>
  <w:num w:numId="9">
    <w:abstractNumId w:val="4"/>
  </w:num>
  <w:num w:numId="10">
    <w:abstractNumId w:val="1"/>
  </w:num>
  <w:num w:numId="11">
    <w:abstractNumId w:val="10"/>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65"/>
    <w:rsid w:val="000507B4"/>
    <w:rsid w:val="000724F4"/>
    <w:rsid w:val="0009553B"/>
    <w:rsid w:val="000D2A20"/>
    <w:rsid w:val="000D6808"/>
    <w:rsid w:val="000E1BA9"/>
    <w:rsid w:val="000F0664"/>
    <w:rsid w:val="00131A80"/>
    <w:rsid w:val="001468D9"/>
    <w:rsid w:val="00174951"/>
    <w:rsid w:val="001902F4"/>
    <w:rsid w:val="00190865"/>
    <w:rsid w:val="001A2865"/>
    <w:rsid w:val="001C13C4"/>
    <w:rsid w:val="001C5CE9"/>
    <w:rsid w:val="001E03DC"/>
    <w:rsid w:val="001F1BD6"/>
    <w:rsid w:val="00200C01"/>
    <w:rsid w:val="00210880"/>
    <w:rsid w:val="00254F29"/>
    <w:rsid w:val="00274586"/>
    <w:rsid w:val="0028516D"/>
    <w:rsid w:val="002858AD"/>
    <w:rsid w:val="002A3FD8"/>
    <w:rsid w:val="002C14BB"/>
    <w:rsid w:val="002C2285"/>
    <w:rsid w:val="002D37A6"/>
    <w:rsid w:val="002F0C5D"/>
    <w:rsid w:val="002F1EC5"/>
    <w:rsid w:val="002F3199"/>
    <w:rsid w:val="002F583C"/>
    <w:rsid w:val="002F6B9B"/>
    <w:rsid w:val="00315470"/>
    <w:rsid w:val="00316257"/>
    <w:rsid w:val="003442F3"/>
    <w:rsid w:val="00344A66"/>
    <w:rsid w:val="00353F83"/>
    <w:rsid w:val="00367D72"/>
    <w:rsid w:val="00377FAD"/>
    <w:rsid w:val="003877EC"/>
    <w:rsid w:val="003A7BCE"/>
    <w:rsid w:val="003B0CDF"/>
    <w:rsid w:val="003B7388"/>
    <w:rsid w:val="003C0C6F"/>
    <w:rsid w:val="003D1296"/>
    <w:rsid w:val="003E3443"/>
    <w:rsid w:val="003F087A"/>
    <w:rsid w:val="00424AB7"/>
    <w:rsid w:val="00430523"/>
    <w:rsid w:val="0043467E"/>
    <w:rsid w:val="00461575"/>
    <w:rsid w:val="00487B56"/>
    <w:rsid w:val="00492A50"/>
    <w:rsid w:val="004B3C93"/>
    <w:rsid w:val="004B5A7C"/>
    <w:rsid w:val="004C2892"/>
    <w:rsid w:val="004C2DD7"/>
    <w:rsid w:val="004D0761"/>
    <w:rsid w:val="004D1684"/>
    <w:rsid w:val="004E42DC"/>
    <w:rsid w:val="00501821"/>
    <w:rsid w:val="00503238"/>
    <w:rsid w:val="0050544D"/>
    <w:rsid w:val="00507D87"/>
    <w:rsid w:val="0051125E"/>
    <w:rsid w:val="00537058"/>
    <w:rsid w:val="00554EF1"/>
    <w:rsid w:val="00576588"/>
    <w:rsid w:val="00585235"/>
    <w:rsid w:val="00585407"/>
    <w:rsid w:val="0058562C"/>
    <w:rsid w:val="0059789B"/>
    <w:rsid w:val="005A2CC2"/>
    <w:rsid w:val="005B106A"/>
    <w:rsid w:val="005C39AC"/>
    <w:rsid w:val="005D5B4C"/>
    <w:rsid w:val="005E3E1D"/>
    <w:rsid w:val="005E7D61"/>
    <w:rsid w:val="005F2A87"/>
    <w:rsid w:val="005F48D7"/>
    <w:rsid w:val="00631D66"/>
    <w:rsid w:val="00657666"/>
    <w:rsid w:val="00662C22"/>
    <w:rsid w:val="00670784"/>
    <w:rsid w:val="0067102C"/>
    <w:rsid w:val="006834DC"/>
    <w:rsid w:val="0068426D"/>
    <w:rsid w:val="00697E92"/>
    <w:rsid w:val="006A256F"/>
    <w:rsid w:val="006B57D5"/>
    <w:rsid w:val="006C5444"/>
    <w:rsid w:val="006D0292"/>
    <w:rsid w:val="006D154D"/>
    <w:rsid w:val="006E61CD"/>
    <w:rsid w:val="006F30D1"/>
    <w:rsid w:val="007054D6"/>
    <w:rsid w:val="00716C13"/>
    <w:rsid w:val="00722F2E"/>
    <w:rsid w:val="00741C38"/>
    <w:rsid w:val="00753321"/>
    <w:rsid w:val="00755F03"/>
    <w:rsid w:val="007846BA"/>
    <w:rsid w:val="00787164"/>
    <w:rsid w:val="007A3277"/>
    <w:rsid w:val="007B37B0"/>
    <w:rsid w:val="007C6BB3"/>
    <w:rsid w:val="007C6E07"/>
    <w:rsid w:val="007D08BB"/>
    <w:rsid w:val="007D08CE"/>
    <w:rsid w:val="007E5791"/>
    <w:rsid w:val="007F3EAC"/>
    <w:rsid w:val="007F6B3D"/>
    <w:rsid w:val="00804E3D"/>
    <w:rsid w:val="00816415"/>
    <w:rsid w:val="008214FF"/>
    <w:rsid w:val="00842F30"/>
    <w:rsid w:val="00853666"/>
    <w:rsid w:val="00862FDF"/>
    <w:rsid w:val="00866EC9"/>
    <w:rsid w:val="0087742E"/>
    <w:rsid w:val="0090112E"/>
    <w:rsid w:val="00936DE4"/>
    <w:rsid w:val="0095198E"/>
    <w:rsid w:val="00957108"/>
    <w:rsid w:val="00967582"/>
    <w:rsid w:val="00970CBB"/>
    <w:rsid w:val="00971AE7"/>
    <w:rsid w:val="0098495D"/>
    <w:rsid w:val="009A75A3"/>
    <w:rsid w:val="009B551F"/>
    <w:rsid w:val="009C35B3"/>
    <w:rsid w:val="00A007DF"/>
    <w:rsid w:val="00A00818"/>
    <w:rsid w:val="00A0708E"/>
    <w:rsid w:val="00A42FDF"/>
    <w:rsid w:val="00A53E0E"/>
    <w:rsid w:val="00A67112"/>
    <w:rsid w:val="00A76FF1"/>
    <w:rsid w:val="00A87339"/>
    <w:rsid w:val="00A95C82"/>
    <w:rsid w:val="00AB3A3E"/>
    <w:rsid w:val="00AC02DE"/>
    <w:rsid w:val="00AC6B6B"/>
    <w:rsid w:val="00AD6441"/>
    <w:rsid w:val="00AF753D"/>
    <w:rsid w:val="00B00B08"/>
    <w:rsid w:val="00B12713"/>
    <w:rsid w:val="00B14A0A"/>
    <w:rsid w:val="00B35CFC"/>
    <w:rsid w:val="00B432BE"/>
    <w:rsid w:val="00B471D7"/>
    <w:rsid w:val="00B646B7"/>
    <w:rsid w:val="00B72947"/>
    <w:rsid w:val="00B7788A"/>
    <w:rsid w:val="00BA1FA7"/>
    <w:rsid w:val="00BB0002"/>
    <w:rsid w:val="00C027B1"/>
    <w:rsid w:val="00C13FD0"/>
    <w:rsid w:val="00C47BEB"/>
    <w:rsid w:val="00C64087"/>
    <w:rsid w:val="00C75B58"/>
    <w:rsid w:val="00C87145"/>
    <w:rsid w:val="00C97779"/>
    <w:rsid w:val="00CA472C"/>
    <w:rsid w:val="00CC1C7B"/>
    <w:rsid w:val="00CF5600"/>
    <w:rsid w:val="00D23531"/>
    <w:rsid w:val="00D31D26"/>
    <w:rsid w:val="00D3794A"/>
    <w:rsid w:val="00D56B05"/>
    <w:rsid w:val="00D73ECA"/>
    <w:rsid w:val="00D81FE5"/>
    <w:rsid w:val="00D91D14"/>
    <w:rsid w:val="00DA738F"/>
    <w:rsid w:val="00DB049E"/>
    <w:rsid w:val="00DB57CF"/>
    <w:rsid w:val="00DC5665"/>
    <w:rsid w:val="00DF5BAE"/>
    <w:rsid w:val="00E0453F"/>
    <w:rsid w:val="00E26A90"/>
    <w:rsid w:val="00E433E5"/>
    <w:rsid w:val="00E75427"/>
    <w:rsid w:val="00E973B8"/>
    <w:rsid w:val="00EA2E5E"/>
    <w:rsid w:val="00EA363D"/>
    <w:rsid w:val="00EA7178"/>
    <w:rsid w:val="00EB67C2"/>
    <w:rsid w:val="00EF2020"/>
    <w:rsid w:val="00F06850"/>
    <w:rsid w:val="00F06CAE"/>
    <w:rsid w:val="00F10C81"/>
    <w:rsid w:val="00F22501"/>
    <w:rsid w:val="00F25016"/>
    <w:rsid w:val="00F31FA8"/>
    <w:rsid w:val="00F34060"/>
    <w:rsid w:val="00F67C81"/>
    <w:rsid w:val="00F76C19"/>
    <w:rsid w:val="00FA43E6"/>
    <w:rsid w:val="00FC7F52"/>
    <w:rsid w:val="00FE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D39A"/>
  <w15:chartTrackingRefBased/>
  <w15:docId w15:val="{BD7185CF-0F9D-43FD-B3A0-0A49A799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65"/>
    <w:rPr>
      <w:rFonts w:ascii="Times New Roman CYR" w:eastAsiaTheme="minorEastAsia" w:hAnsi="Times New Roman CYR" w:cs="Times New Roman CYR"/>
      <w:sz w:val="24"/>
      <w:szCs w:val="24"/>
      <w:lang w:val="ru-RU"/>
    </w:rPr>
  </w:style>
  <w:style w:type="paragraph" w:styleId="Heading2">
    <w:name w:val="heading 2"/>
    <w:basedOn w:val="Normal"/>
    <w:next w:val="Normal"/>
    <w:link w:val="Heading2Char"/>
    <w:uiPriority w:val="9"/>
    <w:unhideWhenUsed/>
    <w:qFormat/>
    <w:rsid w:val="004B3C9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ded garchig"/>
    <w:basedOn w:val="DefaultParagraphFont"/>
    <w:uiPriority w:val="20"/>
    <w:qFormat/>
    <w:rsid w:val="00971AE7"/>
    <w:rPr>
      <w:rFonts w:ascii="Arial" w:hAnsi="Arial"/>
      <w:b/>
      <w:i w:val="0"/>
      <w:iCs/>
      <w:sz w:val="22"/>
    </w:rPr>
  </w:style>
  <w:style w:type="numbering" w:customStyle="1" w:styleId="Style3">
    <w:name w:val="Style3"/>
    <w:uiPriority w:val="99"/>
    <w:rsid w:val="00AC02DE"/>
    <w:pPr>
      <w:numPr>
        <w:numId w:val="1"/>
      </w:numPr>
    </w:pPr>
  </w:style>
  <w:style w:type="table" w:styleId="TableGrid">
    <w:name w:val="Table Grid"/>
    <w:basedOn w:val="TableNormal"/>
    <w:uiPriority w:val="39"/>
    <w:rsid w:val="0019086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0865"/>
    <w:pPr>
      <w:tabs>
        <w:tab w:val="center" w:pos="4680"/>
        <w:tab w:val="right" w:pos="9360"/>
      </w:tabs>
    </w:pPr>
  </w:style>
  <w:style w:type="character" w:customStyle="1" w:styleId="FooterChar">
    <w:name w:val="Footer Char"/>
    <w:basedOn w:val="DefaultParagraphFont"/>
    <w:link w:val="Footer"/>
    <w:uiPriority w:val="99"/>
    <w:rsid w:val="00190865"/>
    <w:rPr>
      <w:rFonts w:ascii="Times New Roman CYR" w:eastAsiaTheme="minorEastAsia" w:hAnsi="Times New Roman CYR" w:cs="Times New Roman CYR"/>
      <w:sz w:val="24"/>
      <w:szCs w:val="24"/>
      <w:lang w:val="ru-RU"/>
    </w:rPr>
  </w:style>
  <w:style w:type="paragraph" w:styleId="ListParagraph">
    <w:name w:val="List Paragraph"/>
    <w:basedOn w:val="Normal"/>
    <w:uiPriority w:val="34"/>
    <w:qFormat/>
    <w:rsid w:val="006F30D1"/>
    <w:pPr>
      <w:ind w:left="720"/>
      <w:contextualSpacing/>
    </w:pPr>
  </w:style>
  <w:style w:type="paragraph" w:styleId="Header">
    <w:name w:val="header"/>
    <w:basedOn w:val="Normal"/>
    <w:link w:val="HeaderChar"/>
    <w:uiPriority w:val="99"/>
    <w:unhideWhenUsed/>
    <w:rsid w:val="00842F30"/>
    <w:pPr>
      <w:tabs>
        <w:tab w:val="center" w:pos="4680"/>
        <w:tab w:val="right" w:pos="9360"/>
      </w:tabs>
    </w:pPr>
  </w:style>
  <w:style w:type="character" w:customStyle="1" w:styleId="HeaderChar">
    <w:name w:val="Header Char"/>
    <w:basedOn w:val="DefaultParagraphFont"/>
    <w:link w:val="Header"/>
    <w:uiPriority w:val="99"/>
    <w:rsid w:val="00842F30"/>
    <w:rPr>
      <w:rFonts w:ascii="Times New Roman CYR" w:eastAsiaTheme="minorEastAsia" w:hAnsi="Times New Roman CYR" w:cs="Times New Roman CYR"/>
      <w:sz w:val="24"/>
      <w:szCs w:val="24"/>
      <w:lang w:val="ru-RU"/>
    </w:rPr>
  </w:style>
  <w:style w:type="character" w:customStyle="1" w:styleId="Heading2Char">
    <w:name w:val="Heading 2 Char"/>
    <w:basedOn w:val="DefaultParagraphFont"/>
    <w:link w:val="Heading2"/>
    <w:uiPriority w:val="9"/>
    <w:rsid w:val="004B3C93"/>
    <w:rPr>
      <w:rFonts w:asciiTheme="majorHAnsi" w:eastAsiaTheme="majorEastAsia" w:hAnsiTheme="majorHAnsi" w:cstheme="majorBidi"/>
      <w:b/>
      <w:bCs/>
      <w:i/>
      <w:i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942C6-AFF2-4713-ADE3-FBB65A8D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41</Pages>
  <Words>10388</Words>
  <Characters>59214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2022-01-13T09:23:00Z</dcterms:created>
  <dcterms:modified xsi:type="dcterms:W3CDTF">2022-03-24T08:44:00Z</dcterms:modified>
</cp:coreProperties>
</file>