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EF982" w14:textId="77777777" w:rsidR="00B77EEE" w:rsidRPr="00503F43" w:rsidRDefault="00B77EEE" w:rsidP="00B77EEE">
      <w:pPr>
        <w:spacing w:line="276" w:lineRule="auto"/>
        <w:jc w:val="right"/>
        <w:rPr>
          <w:sz w:val="22"/>
          <w:szCs w:val="22"/>
          <w:lang w:val="mn-MN"/>
        </w:rPr>
      </w:pPr>
      <w:r w:rsidRPr="00503F43">
        <w:rPr>
          <w:sz w:val="22"/>
          <w:szCs w:val="22"/>
          <w:lang w:val="mn-MN"/>
        </w:rPr>
        <w:t>Төсөл</w:t>
      </w:r>
    </w:p>
    <w:bookmarkStart w:id="0" w:name="_MON_1709704227"/>
    <w:bookmarkEnd w:id="0"/>
    <w:p w14:paraId="43369A43" w14:textId="77777777" w:rsidR="00B77EEE" w:rsidRPr="00503F43" w:rsidRDefault="00B77EEE" w:rsidP="00B77EEE">
      <w:pPr>
        <w:spacing w:line="276" w:lineRule="auto"/>
        <w:jc w:val="center"/>
        <w:rPr>
          <w:sz w:val="22"/>
          <w:szCs w:val="22"/>
          <w:lang w:val="mn-MN"/>
        </w:rPr>
      </w:pPr>
      <w:r w:rsidRPr="00503F43">
        <w:rPr>
          <w:sz w:val="22"/>
          <w:szCs w:val="22"/>
          <w:lang w:val="mn-MN"/>
        </w:rPr>
        <w:object w:dxaOrig="662" w:dyaOrig="1152" w14:anchorId="512F0FD3">
          <v:shape id="_x0000_i1026" type="#_x0000_t75" style="width:119.75pt;height:171.4pt" o:ole="">
            <v:imagedata r:id="rId6" o:title="" grayscale="t" bilevel="t"/>
          </v:shape>
          <o:OLEObject Type="Embed" ProgID="Word.Picture.8" ShapeID="_x0000_i1026" DrawAspect="Content" ObjectID="_1780749322" r:id="rId7"/>
        </w:object>
      </w:r>
    </w:p>
    <w:p w14:paraId="20C8D25C" w14:textId="77777777" w:rsidR="00B77EEE" w:rsidRPr="00503F43" w:rsidRDefault="00B77EEE" w:rsidP="00B77EEE">
      <w:pPr>
        <w:spacing w:line="276" w:lineRule="auto"/>
        <w:jc w:val="center"/>
        <w:rPr>
          <w:sz w:val="22"/>
          <w:szCs w:val="22"/>
          <w:lang w:val="mn-MN"/>
        </w:rPr>
      </w:pPr>
      <w:r w:rsidRPr="00503F43">
        <w:rPr>
          <w:sz w:val="22"/>
          <w:szCs w:val="22"/>
          <w:lang w:val="mn-MN"/>
        </w:rPr>
        <w:t>МОНГОЛ УЛСЫН СТАНДАРТ</w:t>
      </w:r>
    </w:p>
    <w:p w14:paraId="533ADAFA" w14:textId="77777777" w:rsidR="00B77EEE" w:rsidRPr="00503F43" w:rsidRDefault="00B77EEE" w:rsidP="00B77EEE">
      <w:pPr>
        <w:spacing w:line="276" w:lineRule="auto"/>
        <w:jc w:val="center"/>
        <w:rPr>
          <w:sz w:val="22"/>
          <w:szCs w:val="22"/>
          <w:lang w:val="mn-MN"/>
        </w:rPr>
      </w:pPr>
      <w:r w:rsidRPr="00503F43">
        <w:rPr>
          <w:noProof/>
          <w:sz w:val="22"/>
          <w:szCs w:val="22"/>
          <w:lang w:val="mn-MN" w:eastAsia="mn-MN"/>
        </w:rPr>
        <w:drawing>
          <wp:inline distT="0" distB="0" distL="0" distR="0" wp14:anchorId="2F730332" wp14:editId="6A4E5D9E">
            <wp:extent cx="5956300" cy="30480"/>
            <wp:effectExtent l="0" t="0" r="635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56300" cy="30480"/>
                    </a:xfrm>
                    <a:prstGeom prst="rect">
                      <a:avLst/>
                    </a:prstGeom>
                    <a:noFill/>
                  </pic:spPr>
                </pic:pic>
              </a:graphicData>
            </a:graphic>
          </wp:inline>
        </w:drawing>
      </w:r>
    </w:p>
    <w:p w14:paraId="13EF9492" w14:textId="77777777" w:rsidR="00B77EEE" w:rsidRPr="00503F43" w:rsidRDefault="00B77EEE" w:rsidP="00B77EEE">
      <w:pPr>
        <w:spacing w:line="276" w:lineRule="auto"/>
        <w:jc w:val="center"/>
        <w:rPr>
          <w:sz w:val="22"/>
          <w:szCs w:val="22"/>
          <w:lang w:val="mn-MN"/>
        </w:rPr>
      </w:pPr>
    </w:p>
    <w:p w14:paraId="69236028" w14:textId="77777777" w:rsidR="00B77EEE" w:rsidRPr="00503F43" w:rsidRDefault="00B77EEE" w:rsidP="00B77EEE">
      <w:pPr>
        <w:spacing w:line="276" w:lineRule="auto"/>
        <w:jc w:val="center"/>
        <w:rPr>
          <w:sz w:val="22"/>
          <w:szCs w:val="22"/>
          <w:lang w:val="mn-MN"/>
        </w:rPr>
      </w:pPr>
    </w:p>
    <w:p w14:paraId="0D2CC470" w14:textId="2FF86BE6" w:rsidR="00B77EEE" w:rsidRPr="00503F43" w:rsidRDefault="00B77EEE" w:rsidP="00B77EEE">
      <w:pPr>
        <w:spacing w:line="276" w:lineRule="auto"/>
        <w:jc w:val="center"/>
        <w:rPr>
          <w:sz w:val="22"/>
          <w:szCs w:val="22"/>
          <w:lang w:val="mn-MN"/>
        </w:rPr>
      </w:pPr>
      <w:r w:rsidRPr="00503F43">
        <w:rPr>
          <w:sz w:val="22"/>
          <w:szCs w:val="22"/>
          <w:lang w:val="mn-MN"/>
        </w:rPr>
        <w:t>Дулааны шугам сүлжээний ган бөмбөлгөн хаалт  – Ерөнхий техникийн нөхцөл</w:t>
      </w:r>
    </w:p>
    <w:p w14:paraId="0978B15E" w14:textId="77777777" w:rsidR="00B77EEE" w:rsidRPr="00503F43" w:rsidRDefault="00B77EEE" w:rsidP="00B77EEE">
      <w:pPr>
        <w:spacing w:line="276" w:lineRule="auto"/>
        <w:jc w:val="center"/>
        <w:rPr>
          <w:sz w:val="22"/>
          <w:szCs w:val="22"/>
          <w:lang w:val="mn-MN"/>
        </w:rPr>
      </w:pPr>
    </w:p>
    <w:p w14:paraId="3017A94E" w14:textId="5EAB2BCD" w:rsidR="00B77EEE" w:rsidRPr="00480205" w:rsidRDefault="00480205" w:rsidP="00B77EEE">
      <w:pPr>
        <w:spacing w:after="240" w:line="330" w:lineRule="atLeast"/>
        <w:jc w:val="center"/>
        <w:textAlignment w:val="baseline"/>
        <w:rPr>
          <w:rFonts w:eastAsia="Times New Roman"/>
          <w:sz w:val="22"/>
          <w:szCs w:val="22"/>
        </w:rPr>
      </w:pPr>
      <w:r w:rsidRPr="00480205">
        <w:rPr>
          <w:rFonts w:eastAsia="Times New Roman"/>
          <w:sz w:val="22"/>
          <w:szCs w:val="22"/>
          <w:lang w:val="mn-MN"/>
        </w:rPr>
        <w:t>К</w:t>
      </w:r>
      <w:r w:rsidRPr="00480205">
        <w:rPr>
          <w:rFonts w:eastAsia="Times New Roman"/>
          <w:sz w:val="22"/>
          <w:szCs w:val="22"/>
        </w:rPr>
        <w:t xml:space="preserve">раны шаровые стальные цельносварные для водяных тепловых сетей </w:t>
      </w:r>
      <w:r w:rsidR="00B77EEE" w:rsidRPr="00480205">
        <w:rPr>
          <w:rFonts w:eastAsia="Times New Roman"/>
          <w:sz w:val="22"/>
          <w:szCs w:val="22"/>
        </w:rPr>
        <w:t>Общие технические условия</w:t>
      </w:r>
    </w:p>
    <w:p w14:paraId="300BA8FD" w14:textId="16C6E297" w:rsidR="00B77EEE" w:rsidRPr="00503F43" w:rsidRDefault="00B77EEE" w:rsidP="00B77EEE">
      <w:pPr>
        <w:spacing w:after="240" w:line="330" w:lineRule="atLeast"/>
        <w:jc w:val="center"/>
        <w:textAlignment w:val="baseline"/>
        <w:rPr>
          <w:rFonts w:eastAsia="Times New Roman"/>
          <w:b/>
          <w:bCs/>
          <w:sz w:val="22"/>
          <w:szCs w:val="22"/>
        </w:rPr>
      </w:pPr>
    </w:p>
    <w:p w14:paraId="5F0D5CC3" w14:textId="10B4A5C8" w:rsidR="00B77EEE" w:rsidRPr="00503F43" w:rsidRDefault="00B77EEE" w:rsidP="00B77EEE">
      <w:pPr>
        <w:spacing w:line="276" w:lineRule="auto"/>
        <w:jc w:val="center"/>
        <w:rPr>
          <w:sz w:val="22"/>
          <w:szCs w:val="22"/>
        </w:rPr>
      </w:pPr>
      <w:r w:rsidRPr="00503F43">
        <w:rPr>
          <w:sz w:val="22"/>
          <w:szCs w:val="22"/>
          <w:lang w:val="mn-MN"/>
        </w:rPr>
        <w:t xml:space="preserve">MNS </w:t>
      </w:r>
      <w:r w:rsidRPr="00503F43">
        <w:rPr>
          <w:sz w:val="22"/>
          <w:szCs w:val="22"/>
        </w:rPr>
        <w:t>GOST</w:t>
      </w:r>
      <w:r w:rsidRPr="00503F43">
        <w:rPr>
          <w:sz w:val="22"/>
          <w:szCs w:val="22"/>
          <w:lang w:val="mn-MN"/>
        </w:rPr>
        <w:t xml:space="preserve"> </w:t>
      </w:r>
      <w:r w:rsidRPr="00503F43">
        <w:rPr>
          <w:sz w:val="22"/>
          <w:szCs w:val="22"/>
        </w:rPr>
        <w:t>3</w:t>
      </w:r>
      <w:r w:rsidRPr="00503F43">
        <w:rPr>
          <w:sz w:val="22"/>
          <w:szCs w:val="22"/>
          <w:lang w:val="mn-MN"/>
        </w:rPr>
        <w:t>4473:202</w:t>
      </w:r>
      <w:r w:rsidRPr="00503F43">
        <w:rPr>
          <w:sz w:val="22"/>
          <w:szCs w:val="22"/>
        </w:rPr>
        <w:t>4</w:t>
      </w:r>
    </w:p>
    <w:p w14:paraId="1EAC7C49" w14:textId="77777777" w:rsidR="00B77EEE" w:rsidRPr="00503F43" w:rsidRDefault="00B77EEE" w:rsidP="00B77EEE">
      <w:pPr>
        <w:spacing w:line="276" w:lineRule="auto"/>
        <w:rPr>
          <w:sz w:val="22"/>
          <w:szCs w:val="22"/>
          <w:lang w:val="mn-MN"/>
        </w:rPr>
      </w:pPr>
    </w:p>
    <w:p w14:paraId="5A28AF05" w14:textId="77777777" w:rsidR="00B77EEE" w:rsidRPr="00503F43" w:rsidRDefault="00B77EEE" w:rsidP="00B77EEE">
      <w:pPr>
        <w:spacing w:line="276" w:lineRule="auto"/>
        <w:jc w:val="center"/>
        <w:rPr>
          <w:sz w:val="22"/>
          <w:szCs w:val="22"/>
          <w:lang w:val="mn-MN"/>
        </w:rPr>
      </w:pPr>
    </w:p>
    <w:p w14:paraId="65CF3CFD" w14:textId="77777777" w:rsidR="00B77EEE" w:rsidRPr="00503F43" w:rsidRDefault="00B77EEE" w:rsidP="00B77EEE">
      <w:pPr>
        <w:spacing w:line="276" w:lineRule="auto"/>
        <w:jc w:val="center"/>
        <w:rPr>
          <w:sz w:val="22"/>
          <w:szCs w:val="22"/>
          <w:lang w:val="mn-MN"/>
        </w:rPr>
      </w:pPr>
      <w:r w:rsidRPr="00503F43">
        <w:rPr>
          <w:sz w:val="22"/>
          <w:szCs w:val="22"/>
          <w:lang w:val="mn-MN"/>
        </w:rPr>
        <w:t>Албан хэвлэл</w:t>
      </w:r>
    </w:p>
    <w:p w14:paraId="5A639E82" w14:textId="77777777" w:rsidR="00B77EEE" w:rsidRPr="00503F43" w:rsidRDefault="00B77EEE" w:rsidP="00B77EEE">
      <w:pPr>
        <w:spacing w:line="276" w:lineRule="auto"/>
        <w:jc w:val="center"/>
        <w:rPr>
          <w:sz w:val="22"/>
          <w:szCs w:val="22"/>
          <w:lang w:val="mn-MN"/>
        </w:rPr>
      </w:pPr>
    </w:p>
    <w:p w14:paraId="3AC4D0F2" w14:textId="77777777" w:rsidR="00B77EEE" w:rsidRPr="00503F43" w:rsidRDefault="00B77EEE" w:rsidP="00B77EEE">
      <w:pPr>
        <w:spacing w:line="276" w:lineRule="auto"/>
        <w:jc w:val="center"/>
        <w:rPr>
          <w:sz w:val="22"/>
          <w:szCs w:val="22"/>
          <w:lang w:val="mn-MN"/>
        </w:rPr>
      </w:pPr>
    </w:p>
    <w:p w14:paraId="2B90A716" w14:textId="77777777" w:rsidR="00B77EEE" w:rsidRPr="00503F43" w:rsidRDefault="00B77EEE" w:rsidP="00B77EEE">
      <w:pPr>
        <w:spacing w:line="276" w:lineRule="auto"/>
        <w:jc w:val="center"/>
        <w:rPr>
          <w:sz w:val="22"/>
          <w:szCs w:val="22"/>
          <w:lang w:val="mn-MN"/>
        </w:rPr>
      </w:pPr>
      <w:r w:rsidRPr="00503F43">
        <w:rPr>
          <w:sz w:val="22"/>
          <w:szCs w:val="22"/>
          <w:lang w:val="mn-MN"/>
        </w:rPr>
        <w:t>СТАНДАРТ, ХЭМЖИЛ ЗҮЙН ГАЗАР</w:t>
      </w:r>
    </w:p>
    <w:p w14:paraId="6766C24B" w14:textId="77777777" w:rsidR="00B77EEE" w:rsidRPr="00503F43" w:rsidRDefault="00B77EEE" w:rsidP="00B77EEE">
      <w:pPr>
        <w:spacing w:line="276" w:lineRule="auto"/>
        <w:jc w:val="center"/>
        <w:rPr>
          <w:sz w:val="22"/>
          <w:szCs w:val="22"/>
          <w:lang w:val="mn-MN"/>
        </w:rPr>
      </w:pPr>
      <w:r w:rsidRPr="00503F43">
        <w:rPr>
          <w:sz w:val="22"/>
          <w:szCs w:val="22"/>
          <w:lang w:val="mn-MN"/>
        </w:rPr>
        <w:t>Улаанбаатар хот</w:t>
      </w:r>
    </w:p>
    <w:p w14:paraId="6C38A623" w14:textId="77777777" w:rsidR="00B77EEE" w:rsidRPr="00503F43" w:rsidRDefault="00B77EEE" w:rsidP="00B77EEE">
      <w:pPr>
        <w:spacing w:line="276" w:lineRule="auto"/>
        <w:jc w:val="center"/>
        <w:rPr>
          <w:sz w:val="22"/>
          <w:szCs w:val="22"/>
          <w:lang w:val="mn-MN"/>
        </w:rPr>
      </w:pPr>
      <w:r w:rsidRPr="00503F43">
        <w:rPr>
          <w:sz w:val="22"/>
          <w:szCs w:val="22"/>
          <w:lang w:val="mn-MN"/>
        </w:rPr>
        <w:t>202</w:t>
      </w:r>
      <w:r w:rsidRPr="00503F43">
        <w:rPr>
          <w:sz w:val="22"/>
          <w:szCs w:val="22"/>
        </w:rPr>
        <w:t>4</w:t>
      </w:r>
      <w:r w:rsidRPr="00503F43">
        <w:rPr>
          <w:sz w:val="22"/>
          <w:szCs w:val="22"/>
          <w:lang w:val="mn-MN"/>
        </w:rPr>
        <w:t xml:space="preserve"> он</w:t>
      </w:r>
    </w:p>
    <w:p w14:paraId="544A8653" w14:textId="77777777" w:rsidR="00B77EEE" w:rsidRPr="00503F43" w:rsidRDefault="00B77EEE" w:rsidP="00B77EEE">
      <w:pPr>
        <w:spacing w:after="0" w:line="276" w:lineRule="auto"/>
        <w:jc w:val="both"/>
        <w:rPr>
          <w:rFonts w:eastAsia="Times New Roman"/>
          <w:sz w:val="22"/>
          <w:szCs w:val="22"/>
          <w:lang w:val="mn-MN"/>
        </w:rPr>
      </w:pPr>
      <w:r w:rsidRPr="00503F43">
        <w:rPr>
          <w:rFonts w:eastAsia="Times New Roman"/>
          <w:sz w:val="22"/>
          <w:szCs w:val="22"/>
          <w:lang w:val="mn-MN"/>
        </w:rPr>
        <w:t>Энэ стандартыг Эрчим хүчний эдийн засгийн хүрээлэнгийн СННХ-ийн</w:t>
      </w:r>
      <w:r w:rsidRPr="00503F43">
        <w:rPr>
          <w:rFonts w:eastAsia="Times New Roman"/>
          <w:sz w:val="22"/>
          <w:szCs w:val="22"/>
        </w:rPr>
        <w:t xml:space="preserve"> </w:t>
      </w:r>
      <w:r w:rsidRPr="00503F43">
        <w:rPr>
          <w:rFonts w:eastAsia="Times New Roman"/>
          <w:sz w:val="22"/>
          <w:szCs w:val="22"/>
          <w:lang w:val="mn-MN"/>
        </w:rPr>
        <w:t xml:space="preserve">ахлах М.Амардалай орчуулж, иргэн ..............................редакц хийсэн. </w:t>
      </w:r>
    </w:p>
    <w:p w14:paraId="4A0FF080" w14:textId="77777777" w:rsidR="00B77EEE" w:rsidRPr="00503F43" w:rsidRDefault="00B77EEE" w:rsidP="00B77EEE">
      <w:pPr>
        <w:spacing w:after="0" w:line="276" w:lineRule="auto"/>
        <w:ind w:firstLine="720"/>
        <w:jc w:val="both"/>
        <w:rPr>
          <w:rFonts w:eastAsia="Times New Roman"/>
          <w:sz w:val="22"/>
          <w:szCs w:val="22"/>
          <w:lang w:val="mn-MN"/>
        </w:rPr>
      </w:pPr>
    </w:p>
    <w:p w14:paraId="608A29E0" w14:textId="77777777" w:rsidR="00B77EEE" w:rsidRPr="00503F43" w:rsidRDefault="00B77EEE" w:rsidP="00B77EEE">
      <w:pPr>
        <w:spacing w:after="0" w:line="276" w:lineRule="auto"/>
        <w:jc w:val="both"/>
        <w:rPr>
          <w:rFonts w:eastAsia="Times New Roman"/>
          <w:sz w:val="22"/>
          <w:szCs w:val="22"/>
          <w:lang w:val="mn-MN"/>
        </w:rPr>
      </w:pPr>
      <w:r w:rsidRPr="00503F43">
        <w:rPr>
          <w:rFonts w:eastAsia="Times New Roman"/>
          <w:sz w:val="22"/>
          <w:szCs w:val="22"/>
          <w:lang w:val="mn-MN"/>
        </w:rPr>
        <w:t>Анхны үзлэгийг 2029 онд, дараа нь 5 жил тутамд хийнэ.</w:t>
      </w:r>
    </w:p>
    <w:p w14:paraId="2F756C3D" w14:textId="77777777" w:rsidR="00B77EEE" w:rsidRPr="00503F43" w:rsidRDefault="00B77EEE" w:rsidP="00B77EEE">
      <w:pPr>
        <w:spacing w:after="0" w:line="276" w:lineRule="auto"/>
        <w:jc w:val="both"/>
        <w:rPr>
          <w:rFonts w:eastAsia="Times New Roman"/>
          <w:sz w:val="22"/>
          <w:szCs w:val="22"/>
          <w:lang w:val="mn-MN"/>
        </w:rPr>
      </w:pPr>
    </w:p>
    <w:p w14:paraId="46C62F49" w14:textId="77777777" w:rsidR="00B77EEE" w:rsidRPr="00503F43" w:rsidRDefault="00B77EEE" w:rsidP="00B77EEE">
      <w:pPr>
        <w:spacing w:after="0" w:line="276" w:lineRule="auto"/>
        <w:jc w:val="both"/>
        <w:rPr>
          <w:rFonts w:eastAsia="Times New Roman"/>
          <w:sz w:val="22"/>
          <w:szCs w:val="22"/>
          <w:lang w:val="mn-MN"/>
        </w:rPr>
      </w:pPr>
    </w:p>
    <w:p w14:paraId="3C10D62A" w14:textId="77777777" w:rsidR="00B77EEE" w:rsidRPr="00503F43" w:rsidRDefault="00B77EEE" w:rsidP="00B77EEE">
      <w:pPr>
        <w:spacing w:after="0" w:line="276" w:lineRule="auto"/>
        <w:jc w:val="both"/>
        <w:rPr>
          <w:rFonts w:eastAsia="Times New Roman"/>
          <w:sz w:val="22"/>
          <w:szCs w:val="22"/>
          <w:lang w:val="mn-MN"/>
        </w:rPr>
      </w:pPr>
    </w:p>
    <w:p w14:paraId="6CF4F082" w14:textId="77777777" w:rsidR="00B77EEE" w:rsidRPr="00503F43" w:rsidRDefault="00B77EEE" w:rsidP="00B77EEE">
      <w:pPr>
        <w:spacing w:after="0" w:line="276" w:lineRule="auto"/>
        <w:jc w:val="both"/>
        <w:rPr>
          <w:rFonts w:eastAsia="Times New Roman"/>
          <w:sz w:val="22"/>
          <w:szCs w:val="22"/>
          <w:lang w:val="mn-MN"/>
        </w:rPr>
      </w:pPr>
    </w:p>
    <w:p w14:paraId="0BBB909C" w14:textId="77777777" w:rsidR="00B77EEE" w:rsidRPr="00503F43" w:rsidRDefault="00B77EEE" w:rsidP="00B77EEE">
      <w:pPr>
        <w:spacing w:after="0" w:line="276" w:lineRule="auto"/>
        <w:jc w:val="both"/>
        <w:rPr>
          <w:rFonts w:eastAsia="Times New Roman"/>
          <w:sz w:val="22"/>
          <w:szCs w:val="22"/>
          <w:lang w:val="mn-MN"/>
        </w:rPr>
      </w:pPr>
    </w:p>
    <w:p w14:paraId="35A75B02" w14:textId="77777777" w:rsidR="00B77EEE" w:rsidRPr="00503F43" w:rsidRDefault="00B77EEE" w:rsidP="00B77EEE">
      <w:pPr>
        <w:spacing w:after="0" w:line="276" w:lineRule="auto"/>
        <w:jc w:val="both"/>
        <w:rPr>
          <w:rFonts w:eastAsia="Times New Roman"/>
          <w:sz w:val="22"/>
          <w:szCs w:val="22"/>
          <w:lang w:val="mn-MN"/>
        </w:rPr>
      </w:pPr>
    </w:p>
    <w:p w14:paraId="705B2740" w14:textId="77777777" w:rsidR="00B77EEE" w:rsidRPr="00503F43" w:rsidRDefault="00B77EEE" w:rsidP="00B77EEE">
      <w:pPr>
        <w:spacing w:after="0" w:line="276" w:lineRule="auto"/>
        <w:jc w:val="both"/>
        <w:rPr>
          <w:rFonts w:eastAsia="Times New Roman"/>
          <w:sz w:val="22"/>
          <w:szCs w:val="22"/>
          <w:lang w:val="mn-MN"/>
        </w:rPr>
      </w:pPr>
    </w:p>
    <w:p w14:paraId="73FDC60C" w14:textId="77777777" w:rsidR="00B77EEE" w:rsidRPr="00503F43" w:rsidRDefault="00B77EEE" w:rsidP="00B77EEE">
      <w:pPr>
        <w:spacing w:after="0" w:line="276" w:lineRule="auto"/>
        <w:jc w:val="both"/>
        <w:rPr>
          <w:rFonts w:eastAsia="Times New Roman"/>
          <w:sz w:val="22"/>
          <w:szCs w:val="22"/>
          <w:lang w:val="mn-MN"/>
        </w:rPr>
      </w:pPr>
    </w:p>
    <w:p w14:paraId="69A3A7AD" w14:textId="77777777" w:rsidR="00B77EEE" w:rsidRPr="00503F43" w:rsidRDefault="00B77EEE" w:rsidP="00B77EEE">
      <w:pPr>
        <w:spacing w:after="0" w:line="276" w:lineRule="auto"/>
        <w:jc w:val="both"/>
        <w:rPr>
          <w:rFonts w:eastAsia="Times New Roman"/>
          <w:sz w:val="22"/>
          <w:szCs w:val="22"/>
          <w:lang w:val="mn-MN"/>
        </w:rPr>
      </w:pPr>
    </w:p>
    <w:p w14:paraId="466498A6" w14:textId="77777777" w:rsidR="00B77EEE" w:rsidRPr="00503F43" w:rsidRDefault="00B77EEE" w:rsidP="00B77EEE">
      <w:pPr>
        <w:spacing w:after="0" w:line="276" w:lineRule="auto"/>
        <w:jc w:val="both"/>
        <w:rPr>
          <w:rFonts w:eastAsia="Times New Roman"/>
          <w:sz w:val="22"/>
          <w:szCs w:val="22"/>
          <w:lang w:val="mn-MN"/>
        </w:rPr>
      </w:pPr>
    </w:p>
    <w:p w14:paraId="1C40FB5D" w14:textId="77777777" w:rsidR="00B77EEE" w:rsidRPr="00503F43" w:rsidRDefault="00B77EEE" w:rsidP="00B77EEE">
      <w:pPr>
        <w:spacing w:after="0" w:line="276" w:lineRule="auto"/>
        <w:jc w:val="both"/>
        <w:rPr>
          <w:rFonts w:eastAsia="Times New Roman"/>
          <w:sz w:val="22"/>
          <w:szCs w:val="22"/>
          <w:lang w:val="mn-MN"/>
        </w:rPr>
      </w:pPr>
    </w:p>
    <w:p w14:paraId="03F7D736" w14:textId="77777777" w:rsidR="00B77EEE" w:rsidRPr="00503F43" w:rsidRDefault="00B77EEE" w:rsidP="00B77EEE">
      <w:pPr>
        <w:spacing w:after="0" w:line="276" w:lineRule="auto"/>
        <w:jc w:val="both"/>
        <w:rPr>
          <w:rFonts w:eastAsia="Times New Roman"/>
          <w:sz w:val="22"/>
          <w:szCs w:val="22"/>
          <w:lang w:val="mn-MN"/>
        </w:rPr>
      </w:pPr>
    </w:p>
    <w:p w14:paraId="5607DD7A" w14:textId="77777777" w:rsidR="00B77EEE" w:rsidRPr="00503F43" w:rsidRDefault="00B77EEE" w:rsidP="00B77EEE">
      <w:pPr>
        <w:spacing w:after="0" w:line="276" w:lineRule="auto"/>
        <w:jc w:val="both"/>
        <w:rPr>
          <w:rFonts w:eastAsia="Times New Roman"/>
          <w:sz w:val="22"/>
          <w:szCs w:val="22"/>
          <w:lang w:val="mn-MN"/>
        </w:rPr>
      </w:pPr>
    </w:p>
    <w:p w14:paraId="06C86744" w14:textId="77777777" w:rsidR="00B77EEE" w:rsidRPr="00503F43" w:rsidRDefault="00B77EEE" w:rsidP="00B77EEE">
      <w:pPr>
        <w:spacing w:after="200" w:line="276" w:lineRule="auto"/>
        <w:ind w:left="3600"/>
        <w:jc w:val="both"/>
        <w:rPr>
          <w:rFonts w:eastAsia="Times New Roman"/>
          <w:sz w:val="22"/>
          <w:szCs w:val="22"/>
          <w:lang w:val="mn-MN"/>
        </w:rPr>
      </w:pPr>
    </w:p>
    <w:p w14:paraId="512E5C4A" w14:textId="77777777" w:rsidR="00B77EEE" w:rsidRPr="00503F43" w:rsidRDefault="00B77EEE" w:rsidP="00B77EEE">
      <w:pPr>
        <w:spacing w:after="200" w:line="276" w:lineRule="auto"/>
        <w:jc w:val="both"/>
        <w:rPr>
          <w:rFonts w:eastAsia="Times New Roman"/>
          <w:sz w:val="22"/>
          <w:szCs w:val="22"/>
          <w:lang w:val="mn-MN"/>
        </w:rPr>
      </w:pPr>
      <w:r w:rsidRPr="00503F43">
        <w:rPr>
          <w:rFonts w:eastAsia="Times New Roman"/>
          <w:sz w:val="22"/>
          <w:szCs w:val="22"/>
          <w:lang w:val="mn-MN"/>
        </w:rPr>
        <w:t xml:space="preserve">Стандарт, хэмжил зүйн газар (СХЗГ) </w:t>
      </w:r>
    </w:p>
    <w:p w14:paraId="7A9772BF" w14:textId="77777777" w:rsidR="00B77EEE" w:rsidRPr="00503F43" w:rsidRDefault="00B77EEE" w:rsidP="00B77EEE">
      <w:pPr>
        <w:spacing w:after="200" w:line="276" w:lineRule="auto"/>
        <w:jc w:val="both"/>
        <w:rPr>
          <w:rFonts w:eastAsia="Times New Roman"/>
          <w:sz w:val="22"/>
          <w:szCs w:val="22"/>
          <w:lang w:val="mn-MN"/>
        </w:rPr>
      </w:pPr>
      <w:r w:rsidRPr="00503F43">
        <w:rPr>
          <w:rFonts w:eastAsia="Times New Roman"/>
          <w:sz w:val="22"/>
          <w:szCs w:val="22"/>
          <w:lang w:val="mn-MN"/>
        </w:rPr>
        <w:t>Энхтайваны өргөн чөлөө 46А</w:t>
      </w:r>
    </w:p>
    <w:p w14:paraId="1F1A10DC" w14:textId="77777777" w:rsidR="00B77EEE" w:rsidRPr="00503F43" w:rsidRDefault="00B77EEE" w:rsidP="00B77EEE">
      <w:pPr>
        <w:spacing w:after="200" w:line="276" w:lineRule="auto"/>
        <w:jc w:val="both"/>
        <w:rPr>
          <w:rFonts w:eastAsia="Times New Roman"/>
          <w:sz w:val="22"/>
          <w:szCs w:val="22"/>
          <w:lang w:val="mn-MN"/>
        </w:rPr>
      </w:pPr>
      <w:r w:rsidRPr="00503F43">
        <w:rPr>
          <w:rFonts w:eastAsia="Times New Roman"/>
          <w:sz w:val="22"/>
          <w:szCs w:val="22"/>
          <w:lang w:val="mn-MN"/>
        </w:rPr>
        <w:t>Шуудангийн хаяг</w:t>
      </w:r>
    </w:p>
    <w:p w14:paraId="46058AFC" w14:textId="77777777" w:rsidR="00B77EEE" w:rsidRPr="00503F43" w:rsidRDefault="00B77EEE" w:rsidP="00B77EEE">
      <w:pPr>
        <w:spacing w:after="200" w:line="276" w:lineRule="auto"/>
        <w:jc w:val="both"/>
        <w:rPr>
          <w:rFonts w:eastAsia="Times New Roman"/>
          <w:sz w:val="22"/>
          <w:szCs w:val="22"/>
          <w:lang w:val="mn-MN"/>
        </w:rPr>
      </w:pPr>
      <w:r w:rsidRPr="00503F43">
        <w:rPr>
          <w:rFonts w:eastAsia="Times New Roman"/>
          <w:sz w:val="22"/>
          <w:szCs w:val="22"/>
          <w:lang w:val="mn-MN"/>
        </w:rPr>
        <w:t>Улаанбаатар-13343, Ш/Х - 48</w:t>
      </w:r>
    </w:p>
    <w:p w14:paraId="5DB1AED3" w14:textId="77777777" w:rsidR="00B77EEE" w:rsidRPr="00503F43" w:rsidRDefault="00B77EEE" w:rsidP="00B77EEE">
      <w:pPr>
        <w:spacing w:after="200" w:line="276" w:lineRule="auto"/>
        <w:jc w:val="both"/>
        <w:rPr>
          <w:rFonts w:eastAsia="Times New Roman"/>
          <w:sz w:val="22"/>
          <w:szCs w:val="22"/>
          <w:lang w:val="mn-MN"/>
        </w:rPr>
      </w:pPr>
      <w:r w:rsidRPr="00503F43">
        <w:rPr>
          <w:rFonts w:eastAsia="Times New Roman"/>
          <w:sz w:val="22"/>
          <w:szCs w:val="22"/>
          <w:lang w:val="mn-MN"/>
        </w:rPr>
        <w:t>Утас: 976-51-263860 Факс: 976-11-458032</w:t>
      </w:r>
    </w:p>
    <w:p w14:paraId="048CC739" w14:textId="77777777" w:rsidR="00B77EEE" w:rsidRPr="00503F43" w:rsidRDefault="00B77EEE" w:rsidP="00B77EEE">
      <w:pPr>
        <w:spacing w:after="200" w:line="276" w:lineRule="auto"/>
        <w:jc w:val="both"/>
        <w:rPr>
          <w:rFonts w:eastAsia="Times New Roman"/>
          <w:sz w:val="22"/>
          <w:szCs w:val="22"/>
          <w:lang w:val="mn-MN"/>
        </w:rPr>
      </w:pPr>
      <w:r w:rsidRPr="00503F43">
        <w:rPr>
          <w:rFonts w:eastAsia="Times New Roman"/>
          <w:sz w:val="22"/>
          <w:szCs w:val="22"/>
          <w:lang w:val="mn-MN"/>
        </w:rPr>
        <w:t xml:space="preserve">E-mail: </w:t>
      </w:r>
      <w:hyperlink r:id="rId9" w:history="1">
        <w:r w:rsidRPr="00503F43">
          <w:rPr>
            <w:rFonts w:eastAsia="Times New Roman"/>
            <w:color w:val="0000FF"/>
            <w:sz w:val="22"/>
            <w:szCs w:val="22"/>
            <w:u w:val="single"/>
            <w:lang w:val="mn-MN"/>
          </w:rPr>
          <w:t>standardinform@masm.gov.mn</w:t>
        </w:r>
      </w:hyperlink>
    </w:p>
    <w:p w14:paraId="27C37EC5" w14:textId="77777777" w:rsidR="00B77EEE" w:rsidRPr="00503F43" w:rsidRDefault="00B77EEE" w:rsidP="00B77EEE">
      <w:pPr>
        <w:spacing w:after="200" w:line="276" w:lineRule="auto"/>
        <w:ind w:firstLine="720"/>
        <w:jc w:val="both"/>
        <w:rPr>
          <w:rFonts w:eastAsia="Times New Roman"/>
          <w:color w:val="0000FF"/>
          <w:sz w:val="22"/>
          <w:szCs w:val="22"/>
          <w:u w:val="single"/>
          <w:lang w:val="mn-MN"/>
        </w:rPr>
      </w:pPr>
    </w:p>
    <w:p w14:paraId="11E313BA" w14:textId="77777777" w:rsidR="00B77EEE" w:rsidRPr="00503F43" w:rsidRDefault="00B77EEE" w:rsidP="00B77EEE">
      <w:pPr>
        <w:spacing w:after="200" w:line="276" w:lineRule="auto"/>
        <w:jc w:val="both"/>
        <w:rPr>
          <w:rFonts w:eastAsia="Times New Roman"/>
          <w:color w:val="0000FF"/>
          <w:sz w:val="22"/>
          <w:szCs w:val="22"/>
          <w:u w:val="single"/>
          <w:lang w:val="mn-MN"/>
        </w:rPr>
      </w:pPr>
    </w:p>
    <w:p w14:paraId="4F7876F9" w14:textId="77777777" w:rsidR="00B77EEE" w:rsidRPr="00503F43" w:rsidRDefault="00B77EEE" w:rsidP="00B77EEE">
      <w:pPr>
        <w:spacing w:after="200" w:line="276" w:lineRule="auto"/>
        <w:jc w:val="both"/>
        <w:rPr>
          <w:rFonts w:eastAsia="Times New Roman"/>
          <w:color w:val="0000FF"/>
          <w:sz w:val="22"/>
          <w:szCs w:val="22"/>
          <w:u w:val="single"/>
          <w:lang w:val="mn-MN"/>
        </w:rPr>
      </w:pPr>
    </w:p>
    <w:p w14:paraId="5B791555" w14:textId="77777777" w:rsidR="00B77EEE" w:rsidRPr="00503F43" w:rsidRDefault="00B77EEE" w:rsidP="00B77EEE">
      <w:pPr>
        <w:spacing w:after="200" w:line="276" w:lineRule="auto"/>
        <w:ind w:firstLine="720"/>
        <w:jc w:val="both"/>
        <w:rPr>
          <w:rFonts w:eastAsia="Times New Roman"/>
          <w:sz w:val="22"/>
          <w:szCs w:val="22"/>
          <w:lang w:val="mn-MN"/>
        </w:rPr>
      </w:pPr>
    </w:p>
    <w:p w14:paraId="4F3446C7" w14:textId="77777777" w:rsidR="00B77EEE" w:rsidRPr="00503F43" w:rsidRDefault="00B77EEE" w:rsidP="00B77EEE">
      <w:pPr>
        <w:pBdr>
          <w:bottom w:val="single" w:sz="4" w:space="0" w:color="auto"/>
        </w:pBdr>
        <w:spacing w:after="120" w:line="276" w:lineRule="auto"/>
        <w:jc w:val="both"/>
        <w:rPr>
          <w:rFonts w:eastAsia="Times New Roman"/>
          <w:sz w:val="22"/>
          <w:szCs w:val="22"/>
          <w:lang w:val="mn-MN"/>
        </w:rPr>
      </w:pPr>
      <w:r w:rsidRPr="00503F43">
        <w:rPr>
          <w:rFonts w:eastAsia="Times New Roman"/>
          <w:sz w:val="22"/>
          <w:szCs w:val="22"/>
          <w:lang w:val="mn-MN"/>
        </w:rPr>
        <w:t>©  СХЗГ,  2023</w:t>
      </w:r>
    </w:p>
    <w:p w14:paraId="238C2586" w14:textId="77777777" w:rsidR="00B77EEE" w:rsidRPr="00503F43" w:rsidRDefault="00B77EEE" w:rsidP="00B77EEE">
      <w:pPr>
        <w:spacing w:after="200" w:line="276" w:lineRule="auto"/>
        <w:jc w:val="both"/>
        <w:rPr>
          <w:rFonts w:eastAsia="Times New Roman"/>
          <w:sz w:val="22"/>
          <w:szCs w:val="22"/>
          <w:lang w:val="mn-MN"/>
        </w:rPr>
      </w:pPr>
      <w:r w:rsidRPr="00503F43">
        <w:rPr>
          <w:rFonts w:eastAsia="Times New Roman"/>
          <w:sz w:val="22"/>
          <w:szCs w:val="22"/>
          <w:lang w:val="mn-MN"/>
        </w:rPr>
        <w:t xml:space="preserve">“Стандартчилал, тохирлын үнэлгээний тухай” Монгол Улсын хуулийн дагуу энэхүү стандартыг бүрэн, эсвэл хэсэгчлэн хэвлэх, олшруулах эрх нь гагцхүү СХЗГ (Стандартчиллын төв байгууллага)-т байна.  </w:t>
      </w:r>
    </w:p>
    <w:p w14:paraId="62DF4808" w14:textId="77777777" w:rsidR="00B77EEE" w:rsidRPr="00503F43" w:rsidRDefault="00B77EEE" w:rsidP="00B77EEE">
      <w:pPr>
        <w:pStyle w:val="ListParagraph"/>
        <w:spacing w:after="0" w:line="276" w:lineRule="auto"/>
        <w:ind w:left="360"/>
        <w:jc w:val="both"/>
        <w:rPr>
          <w:sz w:val="22"/>
          <w:szCs w:val="22"/>
          <w:lang w:val="mn-MN"/>
        </w:rPr>
      </w:pPr>
    </w:p>
    <w:p w14:paraId="2ADB3FE9" w14:textId="77777777" w:rsidR="00B77EEE" w:rsidRPr="00503F43" w:rsidRDefault="00B77EEE" w:rsidP="00B77EEE">
      <w:pPr>
        <w:spacing w:after="200" w:line="276" w:lineRule="auto"/>
        <w:jc w:val="center"/>
        <w:rPr>
          <w:rFonts w:eastAsia="Times New Roman"/>
          <w:sz w:val="22"/>
          <w:szCs w:val="22"/>
          <w:lang w:val="mn-MN"/>
        </w:rPr>
      </w:pPr>
      <w:r w:rsidRPr="00503F43">
        <w:rPr>
          <w:rFonts w:eastAsia="Times New Roman"/>
          <w:sz w:val="22"/>
          <w:szCs w:val="22"/>
          <w:lang w:val="mn-MN"/>
        </w:rPr>
        <w:t>ӨМНӨХ ҮГ</w:t>
      </w:r>
    </w:p>
    <w:p w14:paraId="382FA1CA" w14:textId="77777777" w:rsidR="00B77EEE" w:rsidRPr="00503F43" w:rsidRDefault="00B77EEE" w:rsidP="00B77EEE">
      <w:pPr>
        <w:spacing w:after="200" w:line="276" w:lineRule="auto"/>
        <w:jc w:val="both"/>
        <w:rPr>
          <w:rFonts w:eastAsia="Times New Roman"/>
          <w:sz w:val="22"/>
          <w:szCs w:val="22"/>
          <w:lang w:val="mn-MN"/>
        </w:rPr>
      </w:pPr>
      <w:r w:rsidRPr="00503F43">
        <w:rPr>
          <w:rFonts w:eastAsia="Times New Roman"/>
          <w:sz w:val="22"/>
          <w:szCs w:val="22"/>
          <w:lang w:val="mn-MN"/>
        </w:rPr>
        <w:t xml:space="preserve">Улс хоорондын стандартчиллын ажлыг гүйцэтгэх зорилго, үндсэн зарчим болон дэс дарааллыг ГОСТ 1.0-2015 “Стандартчиллын улс хоорондын систем. Үндсэн нөхцөл” болон ГОСТ 1.2-2015 “Стандартчиллын улс хоорондын систем. Улс хоорондын стандартчиллын </w:t>
      </w:r>
      <w:r w:rsidRPr="00503F43">
        <w:rPr>
          <w:rFonts w:eastAsia="Times New Roman"/>
          <w:sz w:val="22"/>
          <w:szCs w:val="22"/>
          <w:lang w:val="mn-MN"/>
        </w:rPr>
        <w:lastRenderedPageBreak/>
        <w:t>тухай стандартууд, дүрэм болон зөвлөмж. Боловсруулах, хүлээн зөвшөөрөх, шинэчлэх болон өөрчлөх дүрэм” стандартуудаар тогтоосон.</w:t>
      </w:r>
    </w:p>
    <w:p w14:paraId="165E9B8D" w14:textId="77777777" w:rsidR="00B77EEE" w:rsidRPr="00503F43" w:rsidRDefault="00B77EEE" w:rsidP="00B77EEE">
      <w:pPr>
        <w:spacing w:after="240" w:line="330" w:lineRule="atLeast"/>
        <w:jc w:val="both"/>
        <w:textAlignment w:val="baseline"/>
        <w:rPr>
          <w:rFonts w:eastAsia="Times New Roman"/>
          <w:color w:val="444444"/>
          <w:sz w:val="22"/>
          <w:szCs w:val="22"/>
        </w:rPr>
      </w:pPr>
      <w:r w:rsidRPr="00503F43">
        <w:rPr>
          <w:rFonts w:eastAsia="Times New Roman"/>
          <w:color w:val="444444"/>
          <w:sz w:val="22"/>
          <w:szCs w:val="22"/>
        </w:rPr>
        <w:t>     Предисловие</w:t>
      </w:r>
    </w:p>
    <w:p w14:paraId="634F12C6" w14:textId="6B902319" w:rsidR="00B77EEE" w:rsidRPr="00503F43" w:rsidRDefault="00B77EEE" w:rsidP="00B77EEE">
      <w:pPr>
        <w:spacing w:after="0" w:line="330" w:lineRule="atLeast"/>
        <w:ind w:firstLine="480"/>
        <w:jc w:val="both"/>
        <w:textAlignment w:val="baseline"/>
        <w:rPr>
          <w:rFonts w:eastAsia="Times New Roman"/>
          <w:sz w:val="22"/>
          <w:szCs w:val="22"/>
        </w:rPr>
      </w:pPr>
      <w:r w:rsidRPr="00503F43">
        <w:rPr>
          <w:rFonts w:eastAsia="Times New Roman"/>
          <w:sz w:val="22"/>
          <w:szCs w:val="22"/>
        </w:rPr>
        <w:t>Цели, основные принципы и основной порядок проведения работ по межгосударственной стандартизации установлены в </w:t>
      </w:r>
      <w:hyperlink r:id="rId10" w:history="1">
        <w:r w:rsidRPr="00503F43">
          <w:rPr>
            <w:rFonts w:eastAsia="Times New Roman"/>
            <w:color w:val="0000FF"/>
            <w:sz w:val="22"/>
            <w:szCs w:val="22"/>
            <w:u w:val="single"/>
          </w:rPr>
          <w:t>ГОСТ 1.0-2015</w:t>
        </w:r>
      </w:hyperlink>
      <w:r w:rsidRPr="00503F43">
        <w:rPr>
          <w:rFonts w:eastAsia="Times New Roman"/>
          <w:sz w:val="22"/>
          <w:szCs w:val="22"/>
        </w:rPr>
        <w:t> "Межгосударственная система стандартизации. Основные положения" и </w:t>
      </w:r>
      <w:hyperlink r:id="rId11" w:history="1">
        <w:r w:rsidRPr="00503F43">
          <w:rPr>
            <w:rFonts w:eastAsia="Times New Roman"/>
            <w:color w:val="0000FF"/>
            <w:sz w:val="22"/>
            <w:szCs w:val="22"/>
            <w:u w:val="single"/>
          </w:rPr>
          <w:t>ГОСТ 1.2-2015</w:t>
        </w:r>
      </w:hyperlink>
      <w:r w:rsidRPr="00503F43">
        <w:rPr>
          <w:rFonts w:eastAsia="Times New Roman"/>
          <w:sz w:val="22"/>
          <w:szCs w:val="22"/>
        </w:rPr>
        <w:t>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14:paraId="139F68E0" w14:textId="77777777" w:rsidR="00B77EEE" w:rsidRPr="00503F43" w:rsidRDefault="00B77EEE" w:rsidP="00B77EEE">
      <w:pPr>
        <w:spacing w:after="0" w:line="330" w:lineRule="atLeast"/>
        <w:ind w:firstLine="480"/>
        <w:jc w:val="both"/>
        <w:textAlignment w:val="baseline"/>
        <w:rPr>
          <w:rFonts w:eastAsia="Times New Roman"/>
          <w:sz w:val="22"/>
          <w:szCs w:val="22"/>
        </w:rPr>
      </w:pPr>
    </w:p>
    <w:p w14:paraId="0A80919E" w14:textId="77777777" w:rsidR="00B77EEE" w:rsidRPr="00503F43" w:rsidRDefault="00B77EEE" w:rsidP="00B77EEE">
      <w:pPr>
        <w:spacing w:after="200" w:line="276" w:lineRule="auto"/>
        <w:jc w:val="both"/>
        <w:rPr>
          <w:rFonts w:eastAsia="Times New Roman"/>
          <w:sz w:val="22"/>
          <w:szCs w:val="22"/>
          <w:lang w:val="mn-MN"/>
        </w:rPr>
      </w:pPr>
      <w:r w:rsidRPr="00503F43">
        <w:rPr>
          <w:rFonts w:eastAsia="Times New Roman"/>
          <w:sz w:val="22"/>
          <w:szCs w:val="22"/>
          <w:lang w:val="mn-MN"/>
        </w:rPr>
        <w:t>Стандартын тухай мэдээлэл</w:t>
      </w:r>
    </w:p>
    <w:p w14:paraId="015EFEE5" w14:textId="68B7EAE7" w:rsidR="00B77EEE" w:rsidRPr="00503F43" w:rsidRDefault="00B77EEE" w:rsidP="00B77EEE">
      <w:pPr>
        <w:spacing w:after="200" w:line="276" w:lineRule="auto"/>
        <w:jc w:val="both"/>
        <w:rPr>
          <w:rFonts w:eastAsia="Times New Roman"/>
          <w:sz w:val="22"/>
          <w:szCs w:val="22"/>
          <w:lang w:val="mn-MN"/>
        </w:rPr>
      </w:pPr>
      <w:r w:rsidRPr="00503F43">
        <w:rPr>
          <w:rFonts w:eastAsia="Times New Roman"/>
          <w:sz w:val="22"/>
          <w:szCs w:val="22"/>
          <w:lang w:val="mn-MN"/>
        </w:rPr>
        <w:t xml:space="preserve">1 ОХУ-ын </w:t>
      </w:r>
      <w:r w:rsidR="00DE0BFA" w:rsidRPr="00503F43">
        <w:rPr>
          <w:rFonts w:eastAsia="Times New Roman"/>
          <w:sz w:val="22"/>
          <w:szCs w:val="22"/>
          <w:lang w:val="mn-MN"/>
        </w:rPr>
        <w:t>Челябинскийн “</w:t>
      </w:r>
      <w:r w:rsidR="00DE0BFA" w:rsidRPr="00503F43">
        <w:rPr>
          <w:rFonts w:eastAsia="Times New Roman"/>
          <w:sz w:val="22"/>
          <w:szCs w:val="22"/>
        </w:rPr>
        <w:t>"ЧелябинскСпецГражданСтрой"</w:t>
      </w:r>
      <w:r w:rsidR="00DE0BFA" w:rsidRPr="00503F43">
        <w:rPr>
          <w:rFonts w:eastAsia="Times New Roman"/>
          <w:sz w:val="22"/>
          <w:szCs w:val="22"/>
          <w:lang w:val="mn-MN"/>
        </w:rPr>
        <w:t xml:space="preserve"> нээлттэй хувьцаат нийгэмлэг,   </w:t>
      </w:r>
      <w:r w:rsidRPr="00503F43">
        <w:rPr>
          <w:rFonts w:eastAsia="Times New Roman"/>
          <w:sz w:val="22"/>
          <w:szCs w:val="22"/>
          <w:lang w:val="mn-MN"/>
        </w:rPr>
        <w:t xml:space="preserve">“Шинжлэх ухаан үйлдвэрлэлийн </w:t>
      </w:r>
      <w:r w:rsidR="00DE0BFA" w:rsidRPr="00503F43">
        <w:rPr>
          <w:rFonts w:eastAsia="Times New Roman"/>
          <w:sz w:val="22"/>
          <w:szCs w:val="22"/>
          <w:lang w:val="mn-MN"/>
        </w:rPr>
        <w:t>“</w:t>
      </w:r>
      <w:r w:rsidR="005D4245" w:rsidRPr="00503F43">
        <w:rPr>
          <w:rFonts w:eastAsia="Times New Roman"/>
          <w:sz w:val="22"/>
          <w:szCs w:val="22"/>
        </w:rPr>
        <w:t>Центральное конструкторское бюро арматуростроения"</w:t>
      </w:r>
      <w:r w:rsidR="005D4245" w:rsidRPr="00503F43">
        <w:rPr>
          <w:rFonts w:eastAsia="Times New Roman"/>
          <w:sz w:val="22"/>
          <w:szCs w:val="22"/>
          <w:lang w:val="mn-MN"/>
        </w:rPr>
        <w:t xml:space="preserve">фирм </w:t>
      </w:r>
      <w:r w:rsidRPr="00503F43">
        <w:rPr>
          <w:rFonts w:eastAsia="Times New Roman"/>
          <w:sz w:val="22"/>
          <w:szCs w:val="22"/>
        </w:rPr>
        <w:t>(</w:t>
      </w:r>
      <w:r w:rsidRPr="00503F43">
        <w:rPr>
          <w:rFonts w:eastAsia="Times New Roman"/>
          <w:sz w:val="22"/>
          <w:szCs w:val="22"/>
          <w:lang w:val="mn-MN"/>
        </w:rPr>
        <w:t>АО “НП</w:t>
      </w:r>
      <w:r w:rsidR="005D4245" w:rsidRPr="00503F43">
        <w:rPr>
          <w:rFonts w:eastAsia="Times New Roman"/>
          <w:sz w:val="22"/>
          <w:szCs w:val="22"/>
          <w:lang w:val="mn-MN"/>
        </w:rPr>
        <w:t>Ф ЦКБА</w:t>
      </w:r>
      <w:r w:rsidRPr="00503F43">
        <w:rPr>
          <w:rFonts w:eastAsia="Times New Roman"/>
          <w:sz w:val="22"/>
          <w:szCs w:val="22"/>
          <w:lang w:val="mn-MN"/>
        </w:rPr>
        <w:t>”</w:t>
      </w:r>
      <w:r w:rsidRPr="00503F43">
        <w:rPr>
          <w:rFonts w:eastAsia="Times New Roman"/>
          <w:sz w:val="22"/>
          <w:szCs w:val="22"/>
        </w:rPr>
        <w:t xml:space="preserve">) </w:t>
      </w:r>
      <w:r w:rsidRPr="00503F43">
        <w:rPr>
          <w:rFonts w:eastAsia="Times New Roman"/>
          <w:sz w:val="22"/>
          <w:szCs w:val="22"/>
          <w:lang w:val="mn-MN"/>
        </w:rPr>
        <w:t xml:space="preserve">энэ стандартыг БОЛОВСРУУЛСАН. </w:t>
      </w:r>
    </w:p>
    <w:p w14:paraId="346535EA" w14:textId="46701056" w:rsidR="00B77EEE" w:rsidRPr="00503F43" w:rsidRDefault="00B77EEE" w:rsidP="00B77EEE">
      <w:pPr>
        <w:spacing w:after="200" w:line="276" w:lineRule="auto"/>
        <w:jc w:val="both"/>
        <w:rPr>
          <w:rFonts w:eastAsia="Times New Roman"/>
          <w:sz w:val="22"/>
          <w:szCs w:val="22"/>
          <w:lang w:val="mn-MN"/>
        </w:rPr>
      </w:pPr>
      <w:r w:rsidRPr="00503F43">
        <w:rPr>
          <w:rFonts w:eastAsia="Times New Roman"/>
          <w:sz w:val="22"/>
          <w:szCs w:val="22"/>
          <w:lang w:val="mn-MN"/>
        </w:rPr>
        <w:t xml:space="preserve">2 </w:t>
      </w:r>
      <w:r w:rsidR="005D4245" w:rsidRPr="00503F43">
        <w:rPr>
          <w:rFonts w:eastAsia="Times New Roman"/>
          <w:sz w:val="22"/>
          <w:szCs w:val="22"/>
          <w:lang w:val="mn-MN"/>
        </w:rPr>
        <w:t>Улс хоорондын стандартын техникийн зөвлөл “МТК 259</w:t>
      </w:r>
      <w:r w:rsidRPr="00503F43">
        <w:rPr>
          <w:rFonts w:eastAsia="Times New Roman"/>
          <w:sz w:val="22"/>
          <w:szCs w:val="22"/>
          <w:lang w:val="mn-MN"/>
        </w:rPr>
        <w:t xml:space="preserve"> </w:t>
      </w:r>
      <w:r w:rsidR="005D4245" w:rsidRPr="00503F43">
        <w:rPr>
          <w:rFonts w:eastAsia="Times New Roman"/>
          <w:sz w:val="22"/>
          <w:szCs w:val="22"/>
        </w:rPr>
        <w:t>Трубопроводная арматура и сильфоны"</w:t>
      </w:r>
      <w:r w:rsidR="005D4245" w:rsidRPr="00503F43">
        <w:rPr>
          <w:rFonts w:eastAsia="Times New Roman"/>
          <w:sz w:val="22"/>
          <w:szCs w:val="22"/>
          <w:lang w:val="mn-MN"/>
        </w:rPr>
        <w:t>-өөс</w:t>
      </w:r>
      <w:r w:rsidRPr="00503F43">
        <w:rPr>
          <w:rFonts w:eastAsia="Times New Roman"/>
          <w:sz w:val="22"/>
          <w:szCs w:val="22"/>
          <w:lang w:val="mn-MN"/>
        </w:rPr>
        <w:t xml:space="preserve"> ТАНИЛЦУУЛСАН.</w:t>
      </w:r>
    </w:p>
    <w:p w14:paraId="29D2179E" w14:textId="0B0B96D9" w:rsidR="00B77EEE" w:rsidRPr="00503F43" w:rsidRDefault="00B77EEE" w:rsidP="00B77EEE">
      <w:pPr>
        <w:spacing w:after="200" w:line="276" w:lineRule="auto"/>
        <w:jc w:val="both"/>
        <w:rPr>
          <w:rFonts w:eastAsia="Times New Roman"/>
          <w:sz w:val="22"/>
          <w:szCs w:val="22"/>
          <w:lang w:val="mn-MN"/>
        </w:rPr>
      </w:pPr>
      <w:r w:rsidRPr="00503F43">
        <w:rPr>
          <w:rFonts w:eastAsia="Times New Roman"/>
          <w:sz w:val="22"/>
          <w:szCs w:val="22"/>
          <w:lang w:val="mn-MN"/>
        </w:rPr>
        <w:t xml:space="preserve">3 </w:t>
      </w:r>
      <w:r w:rsidR="005D4245" w:rsidRPr="00503F43">
        <w:rPr>
          <w:rFonts w:eastAsia="Times New Roman"/>
          <w:sz w:val="22"/>
          <w:szCs w:val="22"/>
          <w:lang w:val="mn-MN"/>
        </w:rPr>
        <w:t>Улс хоорондын “</w:t>
      </w:r>
      <w:r w:rsidRPr="00503F43">
        <w:rPr>
          <w:rFonts w:eastAsia="Times New Roman"/>
          <w:sz w:val="22"/>
          <w:szCs w:val="22"/>
          <w:lang w:val="mn-MN"/>
        </w:rPr>
        <w:t>Стандартчилал, хэмжил зүй болон тохирлын үнэлгээний зөвлөл</w:t>
      </w:r>
      <w:r w:rsidR="005D4245" w:rsidRPr="00503F43">
        <w:rPr>
          <w:rFonts w:eastAsia="Times New Roman"/>
          <w:sz w:val="22"/>
          <w:szCs w:val="22"/>
          <w:lang w:val="mn-MN"/>
        </w:rPr>
        <w:t>”-</w:t>
      </w:r>
      <w:r w:rsidRPr="00503F43">
        <w:rPr>
          <w:rFonts w:eastAsia="Times New Roman"/>
          <w:sz w:val="22"/>
          <w:szCs w:val="22"/>
          <w:lang w:val="mn-MN"/>
        </w:rPr>
        <w:t xml:space="preserve">өөс энэ стандартыг ХҮЛЭЭН ЗӨВШӨӨРСӨН </w:t>
      </w:r>
      <w:r w:rsidRPr="00503F43">
        <w:rPr>
          <w:rFonts w:eastAsia="Times New Roman"/>
          <w:sz w:val="22"/>
          <w:szCs w:val="22"/>
        </w:rPr>
        <w:t>(</w:t>
      </w:r>
      <w:r w:rsidRPr="00503F43">
        <w:rPr>
          <w:rFonts w:eastAsia="Times New Roman"/>
          <w:sz w:val="22"/>
          <w:szCs w:val="22"/>
          <w:lang w:val="mn-MN"/>
        </w:rPr>
        <w:t>201</w:t>
      </w:r>
      <w:r w:rsidR="00DE0BFA" w:rsidRPr="00503F43">
        <w:rPr>
          <w:rFonts w:eastAsia="Times New Roman"/>
          <w:sz w:val="22"/>
          <w:szCs w:val="22"/>
        </w:rPr>
        <w:t>8</w:t>
      </w:r>
      <w:r w:rsidRPr="00503F43">
        <w:rPr>
          <w:rFonts w:eastAsia="Times New Roman"/>
          <w:sz w:val="22"/>
          <w:szCs w:val="22"/>
          <w:lang w:val="mn-MN"/>
        </w:rPr>
        <w:t xml:space="preserve"> оны </w:t>
      </w:r>
      <w:r w:rsidR="00DE0BFA" w:rsidRPr="00503F43">
        <w:rPr>
          <w:rFonts w:eastAsia="Times New Roman"/>
          <w:sz w:val="22"/>
          <w:szCs w:val="22"/>
          <w:lang w:val="mn-MN"/>
        </w:rPr>
        <w:t>е</w:t>
      </w:r>
      <w:r w:rsidR="005D4245" w:rsidRPr="00503F43">
        <w:rPr>
          <w:rFonts w:eastAsia="Times New Roman"/>
          <w:sz w:val="22"/>
          <w:szCs w:val="22"/>
          <w:lang w:val="mn-MN"/>
        </w:rPr>
        <w:t>с</w:t>
      </w:r>
      <w:r w:rsidR="00DE0BFA" w:rsidRPr="00503F43">
        <w:rPr>
          <w:rFonts w:eastAsia="Times New Roman"/>
          <w:sz w:val="22"/>
          <w:szCs w:val="22"/>
          <w:lang w:val="mn-MN"/>
        </w:rPr>
        <w:t xml:space="preserve"> дүгээр </w:t>
      </w:r>
      <w:r w:rsidRPr="00503F43">
        <w:rPr>
          <w:rFonts w:eastAsia="Times New Roman"/>
          <w:sz w:val="22"/>
          <w:szCs w:val="22"/>
          <w:lang w:val="mn-MN"/>
        </w:rPr>
        <w:t>сарын 2</w:t>
      </w:r>
      <w:r w:rsidR="00DE0BFA" w:rsidRPr="00503F43">
        <w:rPr>
          <w:rFonts w:eastAsia="Times New Roman"/>
          <w:sz w:val="22"/>
          <w:szCs w:val="22"/>
          <w:lang w:val="mn-MN"/>
        </w:rPr>
        <w:t>8</w:t>
      </w:r>
      <w:r w:rsidRPr="00503F43">
        <w:rPr>
          <w:rFonts w:eastAsia="Times New Roman"/>
          <w:sz w:val="22"/>
          <w:szCs w:val="22"/>
          <w:lang w:val="mn-MN"/>
        </w:rPr>
        <w:t>-ны өдрийн №</w:t>
      </w:r>
      <w:r w:rsidR="00DE0BFA" w:rsidRPr="00503F43">
        <w:rPr>
          <w:rFonts w:eastAsia="Times New Roman"/>
          <w:sz w:val="22"/>
          <w:szCs w:val="22"/>
          <w:lang w:val="mn-MN"/>
        </w:rPr>
        <w:t>112</w:t>
      </w:r>
      <w:r w:rsidRPr="00503F43">
        <w:rPr>
          <w:rFonts w:eastAsia="Times New Roman"/>
          <w:sz w:val="22"/>
          <w:szCs w:val="22"/>
          <w:lang w:val="mn-MN"/>
        </w:rPr>
        <w:t>-П протокол</w:t>
      </w:r>
      <w:r w:rsidRPr="00503F43">
        <w:rPr>
          <w:rFonts w:eastAsia="Times New Roman"/>
          <w:sz w:val="22"/>
          <w:szCs w:val="22"/>
        </w:rPr>
        <w:t>)</w:t>
      </w:r>
      <w:r w:rsidRPr="00503F43">
        <w:rPr>
          <w:rFonts w:eastAsia="Times New Roman"/>
          <w:sz w:val="22"/>
          <w:szCs w:val="22"/>
          <w:lang w:val="mn-MN"/>
        </w:rPr>
        <w:t>.</w:t>
      </w:r>
    </w:p>
    <w:p w14:paraId="7BE0E3EC" w14:textId="77777777" w:rsidR="00B77EEE" w:rsidRPr="00503F43" w:rsidRDefault="00B77EEE" w:rsidP="00B77EEE">
      <w:pPr>
        <w:spacing w:after="200" w:line="276" w:lineRule="auto"/>
        <w:jc w:val="both"/>
        <w:rPr>
          <w:rFonts w:eastAsia="Times New Roman"/>
          <w:sz w:val="22"/>
          <w:szCs w:val="22"/>
          <w:lang w:val="mn-MN"/>
        </w:rPr>
      </w:pPr>
      <w:r w:rsidRPr="00503F43">
        <w:rPr>
          <w:rFonts w:eastAsia="Times New Roman"/>
          <w:sz w:val="22"/>
          <w:szCs w:val="22"/>
          <w:lang w:val="mn-MN"/>
        </w:rPr>
        <w:t>Стандартыг хүлээн зөвшөөрөхөд санал өгсөн орнууд:</w:t>
      </w:r>
    </w:p>
    <w:tbl>
      <w:tblPr>
        <w:tblStyle w:val="TableGrid"/>
        <w:tblW w:w="0" w:type="auto"/>
        <w:tblLook w:val="04A0" w:firstRow="1" w:lastRow="0" w:firstColumn="1" w:lastColumn="0" w:noHBand="0" w:noVBand="1"/>
      </w:tblPr>
      <w:tblGrid>
        <w:gridCol w:w="3116"/>
        <w:gridCol w:w="3117"/>
        <w:gridCol w:w="3117"/>
      </w:tblGrid>
      <w:tr w:rsidR="00B77EEE" w:rsidRPr="00503F43" w14:paraId="16A2FA03" w14:textId="77777777" w:rsidTr="007D4EA7">
        <w:tc>
          <w:tcPr>
            <w:tcW w:w="3116" w:type="dxa"/>
          </w:tcPr>
          <w:p w14:paraId="7D94BCEB" w14:textId="77777777" w:rsidR="00B77EEE" w:rsidRPr="00503F43" w:rsidRDefault="00B77EEE" w:rsidP="007D4EA7">
            <w:pPr>
              <w:spacing w:after="200" w:line="276" w:lineRule="auto"/>
              <w:jc w:val="center"/>
              <w:rPr>
                <w:rFonts w:eastAsia="Times New Roman"/>
                <w:b w:val="0"/>
                <w:sz w:val="22"/>
                <w:szCs w:val="22"/>
                <w:lang w:val="mn-MN"/>
              </w:rPr>
            </w:pPr>
            <w:r w:rsidRPr="00503F43">
              <w:rPr>
                <w:rFonts w:eastAsia="Times New Roman"/>
                <w:b w:val="0"/>
                <w:sz w:val="22"/>
                <w:szCs w:val="22"/>
                <w:lang w:val="mn-MN"/>
              </w:rPr>
              <w:t xml:space="preserve">МК </w:t>
            </w:r>
            <w:r w:rsidRPr="00503F43">
              <w:rPr>
                <w:rFonts w:eastAsia="Times New Roman"/>
                <w:b w:val="0"/>
                <w:sz w:val="22"/>
                <w:szCs w:val="22"/>
              </w:rPr>
              <w:t>(</w:t>
            </w:r>
            <w:r w:rsidRPr="00503F43">
              <w:rPr>
                <w:rFonts w:eastAsia="Times New Roman"/>
                <w:b w:val="0"/>
                <w:sz w:val="22"/>
                <w:szCs w:val="22"/>
                <w:lang w:val="mn-MN"/>
              </w:rPr>
              <w:t>ИСО 3166</w:t>
            </w:r>
            <w:r w:rsidRPr="00503F43">
              <w:rPr>
                <w:rFonts w:eastAsia="Times New Roman"/>
                <w:b w:val="0"/>
                <w:sz w:val="22"/>
                <w:szCs w:val="22"/>
              </w:rPr>
              <w:t>)</w:t>
            </w:r>
            <w:r w:rsidRPr="00503F43">
              <w:rPr>
                <w:rFonts w:eastAsia="Times New Roman"/>
                <w:b w:val="0"/>
                <w:sz w:val="22"/>
                <w:szCs w:val="22"/>
                <w:lang w:val="mn-MN"/>
              </w:rPr>
              <w:t xml:space="preserve"> 004-97 стандартын дагуу бичсэн улсын товч нэр</w:t>
            </w:r>
          </w:p>
        </w:tc>
        <w:tc>
          <w:tcPr>
            <w:tcW w:w="3117" w:type="dxa"/>
          </w:tcPr>
          <w:p w14:paraId="4E20866C" w14:textId="77777777" w:rsidR="00B77EEE" w:rsidRPr="00503F43" w:rsidRDefault="00B77EEE" w:rsidP="007D4EA7">
            <w:pPr>
              <w:spacing w:after="200" w:line="276" w:lineRule="auto"/>
              <w:jc w:val="center"/>
              <w:rPr>
                <w:rFonts w:eastAsia="Times New Roman"/>
                <w:b w:val="0"/>
                <w:sz w:val="22"/>
                <w:szCs w:val="22"/>
                <w:lang w:val="mn-MN"/>
              </w:rPr>
            </w:pPr>
            <w:r w:rsidRPr="00503F43">
              <w:rPr>
                <w:rFonts w:eastAsia="Times New Roman"/>
                <w:b w:val="0"/>
                <w:sz w:val="22"/>
                <w:szCs w:val="22"/>
                <w:lang w:val="mn-MN"/>
              </w:rPr>
              <w:t xml:space="preserve">МК </w:t>
            </w:r>
            <w:r w:rsidRPr="00503F43">
              <w:rPr>
                <w:rFonts w:eastAsia="Times New Roman"/>
                <w:b w:val="0"/>
                <w:sz w:val="22"/>
                <w:szCs w:val="22"/>
              </w:rPr>
              <w:t>(</w:t>
            </w:r>
            <w:r w:rsidRPr="00503F43">
              <w:rPr>
                <w:rFonts w:eastAsia="Times New Roman"/>
                <w:b w:val="0"/>
                <w:sz w:val="22"/>
                <w:szCs w:val="22"/>
                <w:lang w:val="mn-MN"/>
              </w:rPr>
              <w:t>ИСО 3166</w:t>
            </w:r>
            <w:r w:rsidRPr="00503F43">
              <w:rPr>
                <w:rFonts w:eastAsia="Times New Roman"/>
                <w:b w:val="0"/>
                <w:sz w:val="22"/>
                <w:szCs w:val="22"/>
              </w:rPr>
              <w:t>)</w:t>
            </w:r>
            <w:r w:rsidRPr="00503F43">
              <w:rPr>
                <w:rFonts w:eastAsia="Times New Roman"/>
                <w:b w:val="0"/>
                <w:sz w:val="22"/>
                <w:szCs w:val="22"/>
                <w:lang w:val="mn-MN"/>
              </w:rPr>
              <w:t xml:space="preserve"> 004-97 стандартын дагуу бичсэн тухайн улсын код</w:t>
            </w:r>
          </w:p>
        </w:tc>
        <w:tc>
          <w:tcPr>
            <w:tcW w:w="3117" w:type="dxa"/>
          </w:tcPr>
          <w:p w14:paraId="50D1AB3C" w14:textId="77777777" w:rsidR="00B77EEE" w:rsidRPr="00503F43" w:rsidRDefault="00B77EEE" w:rsidP="007D4EA7">
            <w:pPr>
              <w:spacing w:after="200" w:line="276" w:lineRule="auto"/>
              <w:jc w:val="center"/>
              <w:rPr>
                <w:rFonts w:eastAsia="Times New Roman"/>
                <w:b w:val="0"/>
                <w:sz w:val="22"/>
                <w:szCs w:val="22"/>
                <w:lang w:val="mn-MN"/>
              </w:rPr>
            </w:pPr>
            <w:r w:rsidRPr="00503F43">
              <w:rPr>
                <w:rFonts w:eastAsia="Times New Roman"/>
                <w:b w:val="0"/>
                <w:sz w:val="22"/>
                <w:szCs w:val="22"/>
                <w:lang w:val="mn-MN"/>
              </w:rPr>
              <w:t>Стандартчиллын үндэсний байгууллагын товчилсон нэр</w:t>
            </w:r>
          </w:p>
        </w:tc>
      </w:tr>
      <w:tr w:rsidR="00B77EEE" w:rsidRPr="00503F43" w14:paraId="134DE36F" w14:textId="77777777" w:rsidTr="007D4EA7">
        <w:tc>
          <w:tcPr>
            <w:tcW w:w="3116" w:type="dxa"/>
          </w:tcPr>
          <w:p w14:paraId="055DF712" w14:textId="77777777" w:rsidR="00B77EEE" w:rsidRPr="00503F43" w:rsidRDefault="00B77EEE" w:rsidP="007D4EA7">
            <w:pPr>
              <w:spacing w:after="200" w:line="276" w:lineRule="auto"/>
              <w:jc w:val="both"/>
              <w:rPr>
                <w:rFonts w:eastAsia="Times New Roman"/>
                <w:b w:val="0"/>
                <w:sz w:val="22"/>
                <w:szCs w:val="22"/>
                <w:lang w:val="mn-MN"/>
              </w:rPr>
            </w:pPr>
          </w:p>
          <w:p w14:paraId="00DC26F0" w14:textId="77777777" w:rsidR="00B77EEE" w:rsidRPr="00503F43" w:rsidRDefault="00B77EEE" w:rsidP="007D4EA7">
            <w:pPr>
              <w:spacing w:after="200" w:line="276" w:lineRule="auto"/>
              <w:jc w:val="both"/>
              <w:rPr>
                <w:rFonts w:eastAsia="Times New Roman"/>
                <w:b w:val="0"/>
                <w:sz w:val="22"/>
                <w:szCs w:val="22"/>
                <w:lang w:val="mn-MN"/>
              </w:rPr>
            </w:pPr>
            <w:r w:rsidRPr="00503F43">
              <w:rPr>
                <w:rFonts w:eastAsia="Times New Roman"/>
                <w:b w:val="0"/>
                <w:sz w:val="22"/>
                <w:szCs w:val="22"/>
                <w:lang w:val="mn-MN"/>
              </w:rPr>
              <w:t xml:space="preserve">Армени </w:t>
            </w:r>
          </w:p>
          <w:p w14:paraId="18CE7DE9" w14:textId="77777777" w:rsidR="00B77EEE" w:rsidRPr="00503F43" w:rsidRDefault="00B77EEE" w:rsidP="007D4EA7">
            <w:pPr>
              <w:spacing w:after="200" w:line="276" w:lineRule="auto"/>
              <w:jc w:val="both"/>
              <w:rPr>
                <w:rFonts w:eastAsia="Times New Roman"/>
                <w:b w:val="0"/>
                <w:sz w:val="22"/>
                <w:szCs w:val="22"/>
                <w:lang w:val="mn-MN"/>
              </w:rPr>
            </w:pPr>
          </w:p>
          <w:p w14:paraId="44C11A61" w14:textId="77777777" w:rsidR="00B77EEE" w:rsidRPr="00503F43" w:rsidRDefault="00B77EEE" w:rsidP="007D4EA7">
            <w:pPr>
              <w:spacing w:after="200" w:line="276" w:lineRule="auto"/>
              <w:jc w:val="both"/>
              <w:rPr>
                <w:rFonts w:eastAsia="Times New Roman"/>
                <w:b w:val="0"/>
                <w:sz w:val="22"/>
                <w:szCs w:val="22"/>
                <w:lang w:val="mn-MN"/>
              </w:rPr>
            </w:pPr>
            <w:r w:rsidRPr="00503F43">
              <w:rPr>
                <w:rFonts w:eastAsia="Times New Roman"/>
                <w:b w:val="0"/>
                <w:sz w:val="22"/>
                <w:szCs w:val="22"/>
                <w:lang w:val="mn-MN"/>
              </w:rPr>
              <w:t>Беларусь</w:t>
            </w:r>
          </w:p>
          <w:p w14:paraId="3F1DCC33" w14:textId="77777777" w:rsidR="00B77EEE" w:rsidRPr="00503F43" w:rsidRDefault="00B77EEE" w:rsidP="007D4EA7">
            <w:pPr>
              <w:spacing w:after="200" w:line="276" w:lineRule="auto"/>
              <w:jc w:val="both"/>
              <w:rPr>
                <w:rFonts w:eastAsia="Times New Roman"/>
                <w:b w:val="0"/>
                <w:sz w:val="22"/>
                <w:szCs w:val="22"/>
                <w:lang w:val="mn-MN"/>
              </w:rPr>
            </w:pPr>
          </w:p>
          <w:p w14:paraId="752F914C" w14:textId="77777777" w:rsidR="00B77EEE" w:rsidRPr="00503F43" w:rsidRDefault="00B77EEE" w:rsidP="007D4EA7">
            <w:pPr>
              <w:spacing w:after="200" w:line="276" w:lineRule="auto"/>
              <w:jc w:val="both"/>
              <w:rPr>
                <w:rFonts w:eastAsia="Times New Roman"/>
                <w:b w:val="0"/>
                <w:sz w:val="22"/>
                <w:szCs w:val="22"/>
                <w:lang w:val="mn-MN"/>
              </w:rPr>
            </w:pPr>
            <w:r w:rsidRPr="00503F43">
              <w:rPr>
                <w:rFonts w:eastAsia="Times New Roman"/>
                <w:b w:val="0"/>
                <w:sz w:val="22"/>
                <w:szCs w:val="22"/>
                <w:lang w:val="mn-MN"/>
              </w:rPr>
              <w:t>Киргиз</w:t>
            </w:r>
          </w:p>
          <w:p w14:paraId="3CE60978" w14:textId="77777777" w:rsidR="00B77EEE" w:rsidRPr="00503F43" w:rsidRDefault="00B77EEE" w:rsidP="007D4EA7">
            <w:pPr>
              <w:spacing w:after="200" w:line="276" w:lineRule="auto"/>
              <w:jc w:val="both"/>
              <w:rPr>
                <w:rFonts w:eastAsia="Times New Roman"/>
                <w:b w:val="0"/>
                <w:sz w:val="22"/>
                <w:szCs w:val="22"/>
                <w:lang w:val="mn-MN"/>
              </w:rPr>
            </w:pPr>
          </w:p>
          <w:p w14:paraId="600619FB" w14:textId="77777777" w:rsidR="00B77EEE" w:rsidRPr="00503F43" w:rsidRDefault="00B77EEE" w:rsidP="007D4EA7">
            <w:pPr>
              <w:spacing w:after="200" w:line="276" w:lineRule="auto"/>
              <w:jc w:val="both"/>
              <w:rPr>
                <w:rFonts w:eastAsia="Times New Roman"/>
                <w:b w:val="0"/>
                <w:sz w:val="22"/>
                <w:szCs w:val="22"/>
                <w:lang w:val="mn-MN"/>
              </w:rPr>
            </w:pPr>
            <w:r w:rsidRPr="00503F43">
              <w:rPr>
                <w:rFonts w:eastAsia="Times New Roman"/>
                <w:b w:val="0"/>
                <w:sz w:val="22"/>
                <w:szCs w:val="22"/>
                <w:lang w:val="mn-MN"/>
              </w:rPr>
              <w:t>ОХУ</w:t>
            </w:r>
          </w:p>
          <w:p w14:paraId="651FA6C5" w14:textId="77777777" w:rsidR="00B77EEE" w:rsidRPr="00503F43" w:rsidRDefault="00B77EEE" w:rsidP="007D4EA7">
            <w:pPr>
              <w:spacing w:after="200" w:line="276" w:lineRule="auto"/>
              <w:jc w:val="both"/>
              <w:rPr>
                <w:rFonts w:eastAsia="Times New Roman"/>
                <w:b w:val="0"/>
                <w:sz w:val="22"/>
                <w:szCs w:val="22"/>
                <w:lang w:val="mn-MN"/>
              </w:rPr>
            </w:pPr>
          </w:p>
          <w:p w14:paraId="0A4DC5B0" w14:textId="502158D8" w:rsidR="00B77EEE" w:rsidRPr="00503F43" w:rsidRDefault="00B77EEE" w:rsidP="007D4EA7">
            <w:pPr>
              <w:spacing w:after="200" w:line="276" w:lineRule="auto"/>
              <w:jc w:val="both"/>
              <w:rPr>
                <w:rFonts w:eastAsia="Times New Roman"/>
                <w:b w:val="0"/>
                <w:sz w:val="22"/>
                <w:szCs w:val="22"/>
                <w:lang w:val="mn-MN"/>
              </w:rPr>
            </w:pPr>
            <w:r w:rsidRPr="00503F43">
              <w:rPr>
                <w:rFonts w:eastAsia="Times New Roman"/>
                <w:sz w:val="22"/>
                <w:szCs w:val="22"/>
                <w:lang w:val="mn-MN"/>
              </w:rPr>
              <w:t>Узбекистан</w:t>
            </w:r>
          </w:p>
        </w:tc>
        <w:tc>
          <w:tcPr>
            <w:tcW w:w="3117" w:type="dxa"/>
          </w:tcPr>
          <w:p w14:paraId="64A5968D" w14:textId="77777777" w:rsidR="00B77EEE" w:rsidRPr="00503F43" w:rsidRDefault="00B77EEE" w:rsidP="007D4EA7">
            <w:pPr>
              <w:spacing w:after="200" w:line="276" w:lineRule="auto"/>
              <w:jc w:val="center"/>
              <w:rPr>
                <w:rFonts w:eastAsia="Times New Roman"/>
                <w:b w:val="0"/>
                <w:sz w:val="22"/>
                <w:szCs w:val="22"/>
              </w:rPr>
            </w:pPr>
          </w:p>
          <w:p w14:paraId="3F8D801B" w14:textId="77777777" w:rsidR="00B77EEE" w:rsidRPr="00503F43" w:rsidRDefault="00B77EEE" w:rsidP="007D4EA7">
            <w:pPr>
              <w:spacing w:after="200" w:line="276" w:lineRule="auto"/>
              <w:jc w:val="center"/>
              <w:rPr>
                <w:rFonts w:eastAsia="Times New Roman"/>
                <w:b w:val="0"/>
                <w:sz w:val="22"/>
                <w:szCs w:val="22"/>
              </w:rPr>
            </w:pPr>
            <w:r w:rsidRPr="00503F43">
              <w:rPr>
                <w:rFonts w:eastAsia="Times New Roman"/>
                <w:b w:val="0"/>
                <w:sz w:val="22"/>
                <w:szCs w:val="22"/>
              </w:rPr>
              <w:t>AM</w:t>
            </w:r>
          </w:p>
          <w:p w14:paraId="32786054" w14:textId="77777777" w:rsidR="00B77EEE" w:rsidRPr="00503F43" w:rsidRDefault="00B77EEE" w:rsidP="007D4EA7">
            <w:pPr>
              <w:spacing w:after="200" w:line="276" w:lineRule="auto"/>
              <w:jc w:val="center"/>
              <w:rPr>
                <w:rFonts w:eastAsia="Times New Roman"/>
                <w:b w:val="0"/>
                <w:sz w:val="22"/>
                <w:szCs w:val="22"/>
              </w:rPr>
            </w:pPr>
          </w:p>
          <w:p w14:paraId="4F144C28" w14:textId="77777777" w:rsidR="00B77EEE" w:rsidRPr="00503F43" w:rsidRDefault="00B77EEE" w:rsidP="007D4EA7">
            <w:pPr>
              <w:spacing w:after="200" w:line="276" w:lineRule="auto"/>
              <w:jc w:val="center"/>
              <w:rPr>
                <w:rFonts w:eastAsia="Times New Roman"/>
                <w:b w:val="0"/>
                <w:sz w:val="22"/>
                <w:szCs w:val="22"/>
              </w:rPr>
            </w:pPr>
            <w:r w:rsidRPr="00503F43">
              <w:rPr>
                <w:rFonts w:eastAsia="Times New Roman"/>
                <w:b w:val="0"/>
                <w:sz w:val="22"/>
                <w:szCs w:val="22"/>
              </w:rPr>
              <w:t>BY</w:t>
            </w:r>
          </w:p>
          <w:p w14:paraId="58BA8BF9" w14:textId="77777777" w:rsidR="00B77EEE" w:rsidRPr="00503F43" w:rsidRDefault="00B77EEE" w:rsidP="007D4EA7">
            <w:pPr>
              <w:spacing w:after="200" w:line="276" w:lineRule="auto"/>
              <w:jc w:val="center"/>
              <w:rPr>
                <w:rFonts w:eastAsia="Times New Roman"/>
                <w:b w:val="0"/>
                <w:sz w:val="22"/>
                <w:szCs w:val="22"/>
              </w:rPr>
            </w:pPr>
          </w:p>
          <w:p w14:paraId="0798A973" w14:textId="77777777" w:rsidR="00B77EEE" w:rsidRPr="00503F43" w:rsidRDefault="00B77EEE" w:rsidP="007D4EA7">
            <w:pPr>
              <w:spacing w:after="200" w:line="276" w:lineRule="auto"/>
              <w:jc w:val="center"/>
              <w:rPr>
                <w:rFonts w:eastAsia="Times New Roman"/>
                <w:b w:val="0"/>
                <w:sz w:val="22"/>
                <w:szCs w:val="22"/>
              </w:rPr>
            </w:pPr>
            <w:r w:rsidRPr="00503F43">
              <w:rPr>
                <w:rFonts w:eastAsia="Times New Roman"/>
                <w:b w:val="0"/>
                <w:sz w:val="22"/>
                <w:szCs w:val="22"/>
              </w:rPr>
              <w:t>KG</w:t>
            </w:r>
          </w:p>
          <w:p w14:paraId="06A95A07" w14:textId="77777777" w:rsidR="00B77EEE" w:rsidRPr="00503F43" w:rsidRDefault="00B77EEE" w:rsidP="007D4EA7">
            <w:pPr>
              <w:spacing w:after="200" w:line="276" w:lineRule="auto"/>
              <w:jc w:val="center"/>
              <w:rPr>
                <w:rFonts w:eastAsia="Times New Roman"/>
                <w:b w:val="0"/>
                <w:sz w:val="22"/>
                <w:szCs w:val="22"/>
              </w:rPr>
            </w:pPr>
          </w:p>
          <w:p w14:paraId="29EF6954" w14:textId="77777777" w:rsidR="00B77EEE" w:rsidRPr="00503F43" w:rsidRDefault="00B77EEE" w:rsidP="007D4EA7">
            <w:pPr>
              <w:spacing w:after="200" w:line="276" w:lineRule="auto"/>
              <w:jc w:val="center"/>
              <w:rPr>
                <w:rFonts w:eastAsia="Times New Roman"/>
                <w:b w:val="0"/>
                <w:sz w:val="22"/>
                <w:szCs w:val="22"/>
              </w:rPr>
            </w:pPr>
            <w:r w:rsidRPr="00503F43">
              <w:rPr>
                <w:rFonts w:eastAsia="Times New Roman"/>
                <w:b w:val="0"/>
                <w:sz w:val="22"/>
                <w:szCs w:val="22"/>
              </w:rPr>
              <w:t>RU</w:t>
            </w:r>
          </w:p>
          <w:p w14:paraId="60A88A7D" w14:textId="77777777" w:rsidR="00B77EEE" w:rsidRPr="00503F43" w:rsidRDefault="00B77EEE" w:rsidP="007D4EA7">
            <w:pPr>
              <w:spacing w:after="200" w:line="276" w:lineRule="auto"/>
              <w:rPr>
                <w:rFonts w:eastAsia="Times New Roman"/>
                <w:b w:val="0"/>
                <w:sz w:val="22"/>
                <w:szCs w:val="22"/>
              </w:rPr>
            </w:pPr>
          </w:p>
          <w:p w14:paraId="3CD5C87C" w14:textId="15628B49" w:rsidR="00B77EEE" w:rsidRPr="00503F43" w:rsidRDefault="00B77EEE" w:rsidP="007D4EA7">
            <w:pPr>
              <w:spacing w:after="200" w:line="276" w:lineRule="auto"/>
              <w:jc w:val="center"/>
              <w:rPr>
                <w:rFonts w:eastAsia="Times New Roman"/>
                <w:b w:val="0"/>
                <w:sz w:val="22"/>
                <w:szCs w:val="22"/>
              </w:rPr>
            </w:pPr>
            <w:r w:rsidRPr="00503F43">
              <w:rPr>
                <w:rFonts w:eastAsia="Times New Roman"/>
                <w:b w:val="0"/>
                <w:sz w:val="22"/>
                <w:szCs w:val="22"/>
              </w:rPr>
              <w:t>UZ</w:t>
            </w:r>
          </w:p>
        </w:tc>
        <w:tc>
          <w:tcPr>
            <w:tcW w:w="3117" w:type="dxa"/>
          </w:tcPr>
          <w:p w14:paraId="7079062D" w14:textId="77777777" w:rsidR="00B77EEE" w:rsidRPr="00503F43" w:rsidRDefault="00B77EEE" w:rsidP="007D4EA7">
            <w:pPr>
              <w:spacing w:after="200" w:line="276" w:lineRule="auto"/>
              <w:jc w:val="both"/>
              <w:rPr>
                <w:rFonts w:eastAsia="Times New Roman"/>
                <w:b w:val="0"/>
                <w:sz w:val="22"/>
                <w:szCs w:val="22"/>
                <w:lang w:val="mn-MN"/>
              </w:rPr>
            </w:pPr>
          </w:p>
          <w:p w14:paraId="6DEED0F9" w14:textId="77777777" w:rsidR="00B77EEE" w:rsidRPr="00503F43" w:rsidRDefault="00B77EEE" w:rsidP="007D4EA7">
            <w:pPr>
              <w:spacing w:after="200" w:line="276" w:lineRule="auto"/>
              <w:jc w:val="both"/>
              <w:rPr>
                <w:rFonts w:eastAsia="Times New Roman"/>
                <w:b w:val="0"/>
                <w:sz w:val="22"/>
                <w:szCs w:val="22"/>
                <w:lang w:val="mn-MN"/>
              </w:rPr>
            </w:pPr>
            <w:r w:rsidRPr="00503F43">
              <w:rPr>
                <w:rFonts w:eastAsia="Times New Roman"/>
                <w:b w:val="0"/>
                <w:sz w:val="22"/>
                <w:szCs w:val="22"/>
                <w:lang w:val="mn-MN"/>
              </w:rPr>
              <w:t>Бүгд Найрамдах Армени Улсын Эдийн засгийн яам</w:t>
            </w:r>
          </w:p>
          <w:p w14:paraId="7DD3DE8F" w14:textId="77777777" w:rsidR="00B77EEE" w:rsidRPr="00503F43" w:rsidRDefault="00B77EEE" w:rsidP="007D4EA7">
            <w:pPr>
              <w:spacing w:after="200" w:line="276" w:lineRule="auto"/>
              <w:jc w:val="both"/>
              <w:rPr>
                <w:rFonts w:eastAsia="Times New Roman"/>
                <w:b w:val="0"/>
                <w:sz w:val="22"/>
                <w:szCs w:val="22"/>
                <w:lang w:val="mn-MN"/>
              </w:rPr>
            </w:pPr>
            <w:r w:rsidRPr="00503F43">
              <w:rPr>
                <w:rFonts w:eastAsia="Times New Roman"/>
                <w:b w:val="0"/>
                <w:sz w:val="22"/>
                <w:szCs w:val="22"/>
                <w:lang w:val="mn-MN"/>
              </w:rPr>
              <w:t>Бүгд Найрамдах Беларусь Улсын стандартын байгууллага</w:t>
            </w:r>
          </w:p>
          <w:p w14:paraId="440E08C3" w14:textId="77777777" w:rsidR="00B77EEE" w:rsidRPr="00503F43" w:rsidRDefault="00B77EEE" w:rsidP="007D4EA7">
            <w:pPr>
              <w:spacing w:after="200" w:line="276" w:lineRule="auto"/>
              <w:jc w:val="both"/>
              <w:rPr>
                <w:rFonts w:eastAsia="Times New Roman"/>
                <w:b w:val="0"/>
                <w:sz w:val="22"/>
                <w:szCs w:val="22"/>
                <w:lang w:val="mn-MN"/>
              </w:rPr>
            </w:pPr>
            <w:r w:rsidRPr="00503F43">
              <w:rPr>
                <w:rFonts w:eastAsia="Times New Roman"/>
                <w:b w:val="0"/>
                <w:sz w:val="22"/>
                <w:szCs w:val="22"/>
                <w:lang w:val="mn-MN"/>
              </w:rPr>
              <w:t>Бүгд Найрамдах Киргиз Улсын стандартын байгууллага</w:t>
            </w:r>
          </w:p>
          <w:p w14:paraId="69730192" w14:textId="77777777" w:rsidR="00B77EEE" w:rsidRPr="00503F43" w:rsidRDefault="00B77EEE" w:rsidP="007D4EA7">
            <w:pPr>
              <w:spacing w:after="200" w:line="276" w:lineRule="auto"/>
              <w:jc w:val="both"/>
              <w:rPr>
                <w:rFonts w:eastAsia="Times New Roman"/>
                <w:b w:val="0"/>
                <w:sz w:val="22"/>
                <w:szCs w:val="22"/>
              </w:rPr>
            </w:pPr>
            <w:r w:rsidRPr="00503F43">
              <w:rPr>
                <w:rFonts w:eastAsia="Times New Roman"/>
                <w:b w:val="0"/>
                <w:sz w:val="22"/>
                <w:szCs w:val="22"/>
                <w:lang w:val="mn-MN"/>
              </w:rPr>
              <w:t xml:space="preserve">ОХУ-ын Холбооны Техникийн зохицуулалт </w:t>
            </w:r>
            <w:r w:rsidRPr="00503F43">
              <w:rPr>
                <w:rFonts w:eastAsia="Times New Roman"/>
                <w:b w:val="0"/>
                <w:sz w:val="22"/>
                <w:szCs w:val="22"/>
                <w:lang w:val="mn-MN"/>
              </w:rPr>
              <w:lastRenderedPageBreak/>
              <w:t xml:space="preserve">болон хэмжил зүйн агентлаг </w:t>
            </w:r>
            <w:r w:rsidRPr="00503F43">
              <w:rPr>
                <w:rFonts w:eastAsia="Times New Roman"/>
                <w:b w:val="0"/>
                <w:sz w:val="22"/>
                <w:szCs w:val="22"/>
              </w:rPr>
              <w:t>(</w:t>
            </w:r>
            <w:r w:rsidRPr="00503F43">
              <w:rPr>
                <w:rFonts w:eastAsia="Times New Roman"/>
                <w:b w:val="0"/>
                <w:sz w:val="22"/>
                <w:szCs w:val="22"/>
                <w:lang w:val="mn-MN"/>
              </w:rPr>
              <w:t>РОССТАНДАРТ</w:t>
            </w:r>
            <w:r w:rsidRPr="00503F43">
              <w:rPr>
                <w:rFonts w:eastAsia="Times New Roman"/>
                <w:b w:val="0"/>
                <w:sz w:val="22"/>
                <w:szCs w:val="22"/>
              </w:rPr>
              <w:t>)</w:t>
            </w:r>
          </w:p>
          <w:p w14:paraId="7C102AFB" w14:textId="44B47DB1" w:rsidR="00B77EEE" w:rsidRPr="00503F43" w:rsidRDefault="00B77EEE" w:rsidP="007D4EA7">
            <w:pPr>
              <w:spacing w:after="200" w:line="276" w:lineRule="auto"/>
              <w:jc w:val="both"/>
              <w:rPr>
                <w:rFonts w:eastAsia="Times New Roman"/>
                <w:b w:val="0"/>
                <w:sz w:val="22"/>
                <w:szCs w:val="22"/>
                <w:lang w:val="mn-MN"/>
              </w:rPr>
            </w:pPr>
            <w:r w:rsidRPr="00503F43">
              <w:rPr>
                <w:rFonts w:eastAsia="Times New Roman"/>
                <w:b w:val="0"/>
                <w:sz w:val="22"/>
                <w:szCs w:val="22"/>
              </w:rPr>
              <w:t xml:space="preserve">Бүгд Найрамдах </w:t>
            </w:r>
            <w:r w:rsidRPr="00503F43">
              <w:rPr>
                <w:rFonts w:eastAsia="Times New Roman"/>
                <w:sz w:val="22"/>
                <w:szCs w:val="22"/>
                <w:lang w:val="mn-MN"/>
              </w:rPr>
              <w:t>Узбекистан</w:t>
            </w:r>
            <w:r w:rsidRPr="00503F43">
              <w:rPr>
                <w:rFonts w:eastAsia="Times New Roman"/>
                <w:b w:val="0"/>
                <w:sz w:val="22"/>
                <w:szCs w:val="22"/>
              </w:rPr>
              <w:t xml:space="preserve">  Улс</w:t>
            </w:r>
            <w:r w:rsidRPr="00503F43">
              <w:rPr>
                <w:rFonts w:eastAsia="Times New Roman"/>
                <w:b w:val="0"/>
                <w:sz w:val="22"/>
                <w:szCs w:val="22"/>
                <w:lang w:val="mn-MN"/>
              </w:rPr>
              <w:t>ын стандартын байгууллага</w:t>
            </w:r>
          </w:p>
        </w:tc>
      </w:tr>
    </w:tbl>
    <w:p w14:paraId="2E1AE3BB" w14:textId="77777777" w:rsidR="00B77EEE" w:rsidRPr="00503F43" w:rsidRDefault="00B77EEE" w:rsidP="00B77EEE">
      <w:pPr>
        <w:spacing w:after="200" w:line="276" w:lineRule="auto"/>
        <w:jc w:val="both"/>
        <w:rPr>
          <w:rFonts w:eastAsia="Times New Roman"/>
          <w:sz w:val="22"/>
          <w:szCs w:val="22"/>
          <w:lang w:val="mn-MN"/>
        </w:rPr>
      </w:pPr>
    </w:p>
    <w:p w14:paraId="589F3E92" w14:textId="083A7365" w:rsidR="00B77EEE" w:rsidRPr="00503F43" w:rsidRDefault="00B77EEE" w:rsidP="00B77EEE">
      <w:pPr>
        <w:spacing w:after="200" w:line="276" w:lineRule="auto"/>
        <w:jc w:val="both"/>
        <w:rPr>
          <w:rFonts w:eastAsia="Times New Roman"/>
          <w:sz w:val="22"/>
          <w:szCs w:val="22"/>
          <w:lang w:val="mn-MN"/>
        </w:rPr>
      </w:pPr>
      <w:r w:rsidRPr="00503F43">
        <w:rPr>
          <w:rFonts w:eastAsia="Times New Roman"/>
          <w:sz w:val="22"/>
          <w:szCs w:val="22"/>
          <w:lang w:val="mn-MN"/>
        </w:rPr>
        <w:t>4 ОХУ-ын Холбооны Техникийн зохицуулалт болон хэмжил зүйн агентлагийн 201</w:t>
      </w:r>
      <w:r w:rsidR="005D4245" w:rsidRPr="00503F43">
        <w:rPr>
          <w:rFonts w:eastAsia="Times New Roman"/>
          <w:sz w:val="22"/>
          <w:szCs w:val="22"/>
          <w:lang w:val="mn-MN"/>
        </w:rPr>
        <w:t>8</w:t>
      </w:r>
      <w:r w:rsidRPr="00503F43">
        <w:rPr>
          <w:rFonts w:eastAsia="Times New Roman"/>
          <w:sz w:val="22"/>
          <w:szCs w:val="22"/>
          <w:lang w:val="mn-MN"/>
        </w:rPr>
        <w:t xml:space="preserve"> оны </w:t>
      </w:r>
      <w:r w:rsidR="005D4245" w:rsidRPr="00503F43">
        <w:rPr>
          <w:rFonts w:eastAsia="Times New Roman"/>
          <w:sz w:val="22"/>
          <w:szCs w:val="22"/>
          <w:lang w:val="mn-MN"/>
        </w:rPr>
        <w:t xml:space="preserve">арваннэг </w:t>
      </w:r>
      <w:r w:rsidRPr="00503F43">
        <w:rPr>
          <w:rFonts w:eastAsia="Times New Roman"/>
          <w:sz w:val="22"/>
          <w:szCs w:val="22"/>
          <w:lang w:val="mn-MN"/>
        </w:rPr>
        <w:t>д</w:t>
      </w:r>
      <w:r w:rsidR="005D4245" w:rsidRPr="00503F43">
        <w:rPr>
          <w:rFonts w:eastAsia="Times New Roman"/>
          <w:sz w:val="22"/>
          <w:szCs w:val="22"/>
          <w:lang w:val="mn-MN"/>
        </w:rPr>
        <w:t>ү</w:t>
      </w:r>
      <w:r w:rsidRPr="00503F43">
        <w:rPr>
          <w:rFonts w:eastAsia="Times New Roman"/>
          <w:sz w:val="22"/>
          <w:szCs w:val="22"/>
          <w:lang w:val="mn-MN"/>
        </w:rPr>
        <w:t>г</w:t>
      </w:r>
      <w:r w:rsidR="005D4245" w:rsidRPr="00503F43">
        <w:rPr>
          <w:rFonts w:eastAsia="Times New Roman"/>
          <w:sz w:val="22"/>
          <w:szCs w:val="22"/>
          <w:lang w:val="mn-MN"/>
        </w:rPr>
        <w:t>ээ</w:t>
      </w:r>
      <w:r w:rsidRPr="00503F43">
        <w:rPr>
          <w:rFonts w:eastAsia="Times New Roman"/>
          <w:sz w:val="22"/>
          <w:szCs w:val="22"/>
          <w:lang w:val="mn-MN"/>
        </w:rPr>
        <w:t>р сарын 1</w:t>
      </w:r>
      <w:r w:rsidR="005D4245" w:rsidRPr="00503F43">
        <w:rPr>
          <w:rFonts w:eastAsia="Times New Roman"/>
          <w:sz w:val="22"/>
          <w:szCs w:val="22"/>
          <w:lang w:val="mn-MN"/>
        </w:rPr>
        <w:t>3</w:t>
      </w:r>
      <w:r w:rsidRPr="00503F43">
        <w:rPr>
          <w:rFonts w:eastAsia="Times New Roman"/>
          <w:sz w:val="22"/>
          <w:szCs w:val="22"/>
          <w:lang w:val="mn-MN"/>
        </w:rPr>
        <w:t xml:space="preserve">-ний өдрийн № </w:t>
      </w:r>
      <w:r w:rsidR="005D4245" w:rsidRPr="00503F43">
        <w:rPr>
          <w:rFonts w:eastAsia="Times New Roman"/>
          <w:sz w:val="22"/>
          <w:szCs w:val="22"/>
          <w:lang w:val="mn-MN"/>
        </w:rPr>
        <w:t>991</w:t>
      </w:r>
      <w:r w:rsidRPr="00503F43">
        <w:rPr>
          <w:rFonts w:eastAsia="Times New Roman"/>
          <w:sz w:val="22"/>
          <w:szCs w:val="22"/>
          <w:lang w:val="mn-MN"/>
        </w:rPr>
        <w:t>-</w:t>
      </w:r>
      <w:r w:rsidR="005D4245" w:rsidRPr="00503F43">
        <w:rPr>
          <w:rFonts w:eastAsia="Times New Roman"/>
          <w:sz w:val="22"/>
          <w:szCs w:val="22"/>
          <w:lang w:val="mn-MN"/>
        </w:rPr>
        <w:t>р</w:t>
      </w:r>
      <w:r w:rsidRPr="00503F43">
        <w:rPr>
          <w:rFonts w:eastAsia="Times New Roman"/>
          <w:sz w:val="22"/>
          <w:szCs w:val="22"/>
          <w:lang w:val="mn-MN"/>
        </w:rPr>
        <w:t xml:space="preserve"> тушаалд улс хоорондын ГОСТ 3</w:t>
      </w:r>
      <w:r w:rsidR="005D4245" w:rsidRPr="00503F43">
        <w:rPr>
          <w:rFonts w:eastAsia="Times New Roman"/>
          <w:sz w:val="22"/>
          <w:szCs w:val="22"/>
          <w:lang w:val="mn-MN"/>
        </w:rPr>
        <w:t>4473</w:t>
      </w:r>
      <w:r w:rsidRPr="00503F43">
        <w:rPr>
          <w:rFonts w:eastAsia="Times New Roman"/>
          <w:sz w:val="22"/>
          <w:szCs w:val="22"/>
          <w:lang w:val="mn-MN"/>
        </w:rPr>
        <w:t>—201</w:t>
      </w:r>
      <w:r w:rsidR="005D4245" w:rsidRPr="00503F43">
        <w:rPr>
          <w:rFonts w:eastAsia="Times New Roman"/>
          <w:sz w:val="22"/>
          <w:szCs w:val="22"/>
          <w:lang w:val="mn-MN"/>
        </w:rPr>
        <w:t>8</w:t>
      </w:r>
      <w:r w:rsidRPr="00503F43">
        <w:rPr>
          <w:rFonts w:eastAsia="Times New Roman"/>
          <w:sz w:val="22"/>
          <w:szCs w:val="22"/>
          <w:lang w:val="mn-MN"/>
        </w:rPr>
        <w:t xml:space="preserve"> стандартыг ОХУ-ын үндэсний стандартаар 201</w:t>
      </w:r>
      <w:r w:rsidR="005D4245" w:rsidRPr="00503F43">
        <w:rPr>
          <w:rFonts w:eastAsia="Times New Roman"/>
          <w:sz w:val="22"/>
          <w:szCs w:val="22"/>
          <w:lang w:val="mn-MN"/>
        </w:rPr>
        <w:t>9</w:t>
      </w:r>
      <w:r w:rsidRPr="00503F43">
        <w:rPr>
          <w:rFonts w:eastAsia="Times New Roman"/>
          <w:sz w:val="22"/>
          <w:szCs w:val="22"/>
          <w:lang w:val="mn-MN"/>
        </w:rPr>
        <w:t xml:space="preserve"> оны </w:t>
      </w:r>
      <w:r w:rsidR="005D4245" w:rsidRPr="00503F43">
        <w:rPr>
          <w:rFonts w:eastAsia="Times New Roman"/>
          <w:sz w:val="22"/>
          <w:szCs w:val="22"/>
          <w:lang w:val="mn-MN"/>
        </w:rPr>
        <w:t>дөрөв</w:t>
      </w:r>
      <w:r w:rsidRPr="00503F43">
        <w:rPr>
          <w:rFonts w:eastAsia="Times New Roman"/>
          <w:sz w:val="22"/>
          <w:szCs w:val="22"/>
          <w:lang w:val="mn-MN"/>
        </w:rPr>
        <w:t xml:space="preserve"> дүгээр сарын 1-ний өдрөөс хэрэглэхээр заасан.</w:t>
      </w:r>
    </w:p>
    <w:p w14:paraId="7030455F" w14:textId="77777777" w:rsidR="00B77EEE" w:rsidRPr="00503F43" w:rsidRDefault="00B77EEE" w:rsidP="00B77EEE">
      <w:pPr>
        <w:spacing w:after="200" w:line="276" w:lineRule="auto"/>
        <w:jc w:val="both"/>
        <w:rPr>
          <w:rFonts w:eastAsia="Times New Roman"/>
          <w:sz w:val="22"/>
          <w:szCs w:val="22"/>
          <w:lang w:val="mn-MN"/>
        </w:rPr>
      </w:pPr>
      <w:r w:rsidRPr="00503F43">
        <w:rPr>
          <w:rFonts w:eastAsia="Times New Roman"/>
          <w:sz w:val="22"/>
          <w:szCs w:val="22"/>
          <w:lang w:val="mn-MN"/>
        </w:rPr>
        <w:t>5 ЭХНИЙ ТАНИЛЦУУЛГА</w:t>
      </w:r>
    </w:p>
    <w:p w14:paraId="06E241A8" w14:textId="77777777" w:rsidR="00B77EEE" w:rsidRPr="00503F43" w:rsidRDefault="00B77EEE" w:rsidP="00B77EEE">
      <w:pPr>
        <w:spacing w:after="200" w:line="276" w:lineRule="auto"/>
        <w:jc w:val="both"/>
        <w:rPr>
          <w:rFonts w:eastAsia="Times New Roman"/>
          <w:sz w:val="22"/>
          <w:szCs w:val="22"/>
        </w:rPr>
      </w:pPr>
      <w:r w:rsidRPr="00503F43">
        <w:rPr>
          <w:rFonts w:eastAsia="Times New Roman"/>
          <w:sz w:val="22"/>
          <w:szCs w:val="22"/>
          <w:lang w:val="mn-MN"/>
        </w:rPr>
        <w:t xml:space="preserve">Энэ стандартад оруулсан өөрчлөлтийн талаарх мэдээллийг жил тутмын хэвлэл болох “Үндэсний стандарт” </w:t>
      </w:r>
      <w:r w:rsidRPr="00503F43">
        <w:rPr>
          <w:rFonts w:eastAsia="Times New Roman"/>
          <w:sz w:val="22"/>
          <w:szCs w:val="22"/>
        </w:rPr>
        <w:t>(</w:t>
      </w:r>
      <w:r w:rsidRPr="00503F43">
        <w:rPr>
          <w:rFonts w:eastAsia="Times New Roman"/>
          <w:sz w:val="22"/>
          <w:szCs w:val="22"/>
          <w:lang w:val="mn-MN"/>
        </w:rPr>
        <w:t>тухайн жилийн нэгдүгээр сарын 1-ний байдлаар</w:t>
      </w:r>
      <w:r w:rsidRPr="00503F43">
        <w:rPr>
          <w:rFonts w:eastAsia="Times New Roman"/>
          <w:sz w:val="22"/>
          <w:szCs w:val="22"/>
        </w:rPr>
        <w:t>)</w:t>
      </w:r>
      <w:r w:rsidRPr="00503F43">
        <w:rPr>
          <w:rFonts w:eastAsia="Times New Roman"/>
          <w:sz w:val="22"/>
          <w:szCs w:val="22"/>
          <w:lang w:val="mn-MN"/>
        </w:rPr>
        <w:t xml:space="preserve"> мэдээллийн товьёгт нийтэлдэг. Өөрчлөлт болон нэмэлтийн бичвэрийг сар тутмын “Үндэсний стандарт” мэдээллийн товьёгт хэвлэнэ. Энэ стандартыг засаж залруулсан </w:t>
      </w:r>
      <w:r w:rsidRPr="00503F43">
        <w:rPr>
          <w:rFonts w:eastAsia="Times New Roman"/>
          <w:sz w:val="22"/>
          <w:szCs w:val="22"/>
        </w:rPr>
        <w:t>(</w:t>
      </w:r>
      <w:r w:rsidRPr="00503F43">
        <w:rPr>
          <w:rFonts w:eastAsia="Times New Roman"/>
          <w:sz w:val="22"/>
          <w:szCs w:val="22"/>
          <w:lang w:val="mn-MN"/>
        </w:rPr>
        <w:t>сольсон</w:t>
      </w:r>
      <w:r w:rsidRPr="00503F43">
        <w:rPr>
          <w:rFonts w:eastAsia="Times New Roman"/>
          <w:sz w:val="22"/>
          <w:szCs w:val="22"/>
        </w:rPr>
        <w:t>)</w:t>
      </w:r>
      <w:r w:rsidRPr="00503F43">
        <w:rPr>
          <w:rFonts w:eastAsia="Times New Roman"/>
          <w:sz w:val="22"/>
          <w:szCs w:val="22"/>
          <w:lang w:val="mn-MN"/>
        </w:rPr>
        <w:t xml:space="preserve"> эсвэл хүчингүй болгосон тохиолдолд зохих мэдэгдлийг сар тутмын “Үндэсний стандарт” мэдээллийн товьёгт нийтлэх болно. Нийцэх мэдээлэл, мэдэгдэл болон бичвэрийг олон нийтийн мэдээллийн систем болох ОХУ-ын Холбооны Техникийн зохицуулалт болон хэмжил зүйн агентлагийн албан ёсны сайтад мөн мэдээлнэ.</w:t>
      </w:r>
    </w:p>
    <w:p w14:paraId="30FD6C20" w14:textId="77777777" w:rsidR="00B77EEE" w:rsidRPr="00503F43" w:rsidRDefault="00B77EEE" w:rsidP="00B77EEE">
      <w:pPr>
        <w:spacing w:after="200" w:line="276" w:lineRule="auto"/>
        <w:rPr>
          <w:rFonts w:eastAsia="Times New Roman"/>
          <w:color w:val="444444"/>
          <w:sz w:val="22"/>
          <w:szCs w:val="22"/>
          <w:bdr w:val="none" w:sz="0" w:space="0" w:color="auto" w:frame="1"/>
        </w:rPr>
      </w:pPr>
      <w:r w:rsidRPr="00503F43">
        <w:rPr>
          <w:rFonts w:eastAsia="Times New Roman"/>
          <w:color w:val="444444"/>
          <w:sz w:val="22"/>
          <w:szCs w:val="22"/>
          <w:bdr w:val="none" w:sz="0" w:space="0" w:color="auto" w:frame="1"/>
        </w:rPr>
        <w:t>Сведения о стандарте</w:t>
      </w:r>
    </w:p>
    <w:p w14:paraId="2CD75C49" w14:textId="77777777" w:rsidR="00B77EEE" w:rsidRPr="00503F43" w:rsidRDefault="00B77EEE" w:rsidP="007D4EA7">
      <w:pPr>
        <w:spacing w:after="0" w:line="330" w:lineRule="atLeast"/>
        <w:ind w:firstLine="480"/>
        <w:jc w:val="both"/>
        <w:textAlignment w:val="baseline"/>
        <w:rPr>
          <w:rFonts w:eastAsia="Times New Roman"/>
          <w:sz w:val="22"/>
          <w:szCs w:val="22"/>
        </w:rPr>
      </w:pPr>
      <w:r w:rsidRPr="00503F43">
        <w:rPr>
          <w:rFonts w:eastAsia="Times New Roman"/>
          <w:b/>
          <w:bCs/>
          <w:sz w:val="22"/>
          <w:szCs w:val="22"/>
          <w:bdr w:val="none" w:sz="0" w:space="0" w:color="auto" w:frame="1"/>
        </w:rPr>
        <w:t>Сведения о стандарте</w:t>
      </w:r>
    </w:p>
    <w:p w14:paraId="5CFC2F50" w14:textId="77777777" w:rsidR="00B77EEE" w:rsidRPr="00503F43" w:rsidRDefault="00B77EEE" w:rsidP="007D4EA7">
      <w:pPr>
        <w:spacing w:after="0" w:line="330" w:lineRule="atLeast"/>
        <w:ind w:firstLine="480"/>
        <w:jc w:val="both"/>
        <w:textAlignment w:val="baseline"/>
        <w:rPr>
          <w:rFonts w:eastAsia="Times New Roman"/>
          <w:sz w:val="22"/>
          <w:szCs w:val="22"/>
        </w:rPr>
      </w:pPr>
      <w:r w:rsidRPr="00503F43">
        <w:rPr>
          <w:rFonts w:eastAsia="Times New Roman"/>
          <w:sz w:val="22"/>
          <w:szCs w:val="22"/>
        </w:rPr>
        <w:t>1 РАЗРАБОТАН Обществом с ограниченной ответственностью "ЧелябинскСпецГражданСтрой" (ООО "ЧелябинскСпецГражданСтрой"), Некоммерческим партнерством "Российское теплоснабжение" и Акционерным обществом "Научно-производственная фирма "Центральное конструкторское бюро арматуростроения" (АО "НПФ "ЦКБА")</w:t>
      </w:r>
    </w:p>
    <w:p w14:paraId="51B00540" w14:textId="77777777" w:rsidR="00B77EEE" w:rsidRPr="00503F43" w:rsidRDefault="00B77EEE" w:rsidP="007D4EA7">
      <w:pPr>
        <w:spacing w:after="0" w:line="330" w:lineRule="atLeast"/>
        <w:ind w:firstLine="480"/>
        <w:jc w:val="both"/>
        <w:textAlignment w:val="baseline"/>
        <w:rPr>
          <w:rFonts w:eastAsia="Times New Roman"/>
          <w:sz w:val="22"/>
          <w:szCs w:val="22"/>
        </w:rPr>
      </w:pPr>
      <w:r w:rsidRPr="00503F43">
        <w:rPr>
          <w:rFonts w:eastAsia="Times New Roman"/>
          <w:sz w:val="22"/>
          <w:szCs w:val="22"/>
        </w:rPr>
        <w:t>2 ВНЕСЕН Межгосударственным техническим комитетом по стандартизации МТК 259 "Трубопроводная арматура и сильфоны"</w:t>
      </w:r>
    </w:p>
    <w:p w14:paraId="68C64562" w14:textId="77777777" w:rsidR="00B77EEE" w:rsidRPr="00503F43" w:rsidRDefault="00B77EEE" w:rsidP="007D4EA7">
      <w:pPr>
        <w:spacing w:after="0" w:line="330" w:lineRule="atLeast"/>
        <w:ind w:firstLine="480"/>
        <w:jc w:val="both"/>
        <w:textAlignment w:val="baseline"/>
        <w:rPr>
          <w:rFonts w:eastAsia="Times New Roman"/>
          <w:sz w:val="22"/>
          <w:szCs w:val="22"/>
        </w:rPr>
      </w:pPr>
      <w:r w:rsidRPr="00503F43">
        <w:rPr>
          <w:rFonts w:eastAsia="Times New Roman"/>
          <w:sz w:val="22"/>
          <w:szCs w:val="22"/>
        </w:rPr>
        <w:t>3 ПРИНЯТ Межгосударственным советом по стандартизации, метрологии и сертификации (протокол от 28 сентября 2018 г. N 112-П)</w:t>
      </w:r>
    </w:p>
    <w:p w14:paraId="1960B857" w14:textId="77777777" w:rsidR="00B77EEE" w:rsidRPr="00503F43" w:rsidRDefault="00B77EEE" w:rsidP="00B77EEE">
      <w:pPr>
        <w:spacing w:after="0" w:line="330" w:lineRule="atLeast"/>
        <w:ind w:firstLine="480"/>
        <w:jc w:val="both"/>
        <w:textAlignment w:val="baseline"/>
        <w:rPr>
          <w:rFonts w:eastAsia="Times New Roman"/>
          <w:sz w:val="22"/>
          <w:szCs w:val="22"/>
        </w:rPr>
      </w:pPr>
      <w:r w:rsidRPr="00503F43">
        <w:rPr>
          <w:rFonts w:eastAsia="Times New Roman"/>
          <w:sz w:val="22"/>
          <w:szCs w:val="22"/>
        </w:rPr>
        <w:t>За принятие проголосовали:</w:t>
      </w:r>
    </w:p>
    <w:tbl>
      <w:tblPr>
        <w:tblW w:w="0" w:type="auto"/>
        <w:tblCellMar>
          <w:left w:w="0" w:type="dxa"/>
          <w:right w:w="0" w:type="dxa"/>
        </w:tblCellMar>
        <w:tblLook w:val="04A0" w:firstRow="1" w:lastRow="0" w:firstColumn="1" w:lastColumn="0" w:noHBand="0" w:noVBand="1"/>
      </w:tblPr>
      <w:tblGrid>
        <w:gridCol w:w="3122"/>
        <w:gridCol w:w="2121"/>
        <w:gridCol w:w="4117"/>
      </w:tblGrid>
      <w:tr w:rsidR="00B77EEE" w:rsidRPr="00503F43" w14:paraId="13E3FC11" w14:textId="77777777" w:rsidTr="00B77EEE">
        <w:trPr>
          <w:trHeight w:val="15"/>
        </w:trPr>
        <w:tc>
          <w:tcPr>
            <w:tcW w:w="3122" w:type="dxa"/>
            <w:tcBorders>
              <w:top w:val="nil"/>
              <w:left w:val="nil"/>
              <w:bottom w:val="nil"/>
              <w:right w:val="nil"/>
            </w:tcBorders>
            <w:shd w:val="clear" w:color="auto" w:fill="auto"/>
            <w:hideMark/>
          </w:tcPr>
          <w:p w14:paraId="30B31B50" w14:textId="77777777" w:rsidR="00B77EEE" w:rsidRPr="00503F43" w:rsidRDefault="00B77EEE" w:rsidP="007D4EA7">
            <w:pPr>
              <w:spacing w:after="0" w:line="240" w:lineRule="auto"/>
              <w:jc w:val="both"/>
              <w:rPr>
                <w:rFonts w:eastAsia="Times New Roman"/>
                <w:color w:val="444444"/>
                <w:sz w:val="22"/>
                <w:szCs w:val="22"/>
              </w:rPr>
            </w:pPr>
          </w:p>
        </w:tc>
        <w:tc>
          <w:tcPr>
            <w:tcW w:w="2121" w:type="dxa"/>
            <w:tcBorders>
              <w:top w:val="nil"/>
              <w:left w:val="nil"/>
              <w:bottom w:val="nil"/>
              <w:right w:val="nil"/>
            </w:tcBorders>
            <w:shd w:val="clear" w:color="auto" w:fill="auto"/>
            <w:hideMark/>
          </w:tcPr>
          <w:p w14:paraId="622B9018" w14:textId="77777777" w:rsidR="00B77EEE" w:rsidRPr="00503F43" w:rsidRDefault="00B77EEE" w:rsidP="007D4EA7">
            <w:pPr>
              <w:spacing w:after="0" w:line="240" w:lineRule="auto"/>
              <w:jc w:val="both"/>
              <w:rPr>
                <w:rFonts w:eastAsia="Times New Roman"/>
                <w:sz w:val="22"/>
                <w:szCs w:val="22"/>
              </w:rPr>
            </w:pPr>
          </w:p>
        </w:tc>
        <w:tc>
          <w:tcPr>
            <w:tcW w:w="4117" w:type="dxa"/>
            <w:tcBorders>
              <w:top w:val="nil"/>
              <w:left w:val="nil"/>
              <w:bottom w:val="nil"/>
              <w:right w:val="nil"/>
            </w:tcBorders>
            <w:shd w:val="clear" w:color="auto" w:fill="auto"/>
            <w:hideMark/>
          </w:tcPr>
          <w:p w14:paraId="3C43E639" w14:textId="77777777" w:rsidR="00B77EEE" w:rsidRPr="00503F43" w:rsidRDefault="00B77EEE" w:rsidP="007D4EA7">
            <w:pPr>
              <w:spacing w:after="0" w:line="240" w:lineRule="auto"/>
              <w:jc w:val="both"/>
              <w:rPr>
                <w:rFonts w:eastAsia="Times New Roman"/>
                <w:sz w:val="22"/>
                <w:szCs w:val="22"/>
              </w:rPr>
            </w:pPr>
          </w:p>
        </w:tc>
      </w:tr>
      <w:tr w:rsidR="00B77EEE" w:rsidRPr="00503F43" w14:paraId="154E7EDC" w14:textId="77777777" w:rsidTr="00B77EEE">
        <w:tc>
          <w:tcPr>
            <w:tcW w:w="3122" w:type="dxa"/>
            <w:tcBorders>
              <w:top w:val="single" w:sz="6" w:space="0" w:color="000000"/>
              <w:left w:val="single" w:sz="6" w:space="0" w:color="000000"/>
              <w:bottom w:val="nil"/>
              <w:right w:val="nil"/>
            </w:tcBorders>
            <w:shd w:val="clear" w:color="auto" w:fill="auto"/>
            <w:tcMar>
              <w:top w:w="0" w:type="dxa"/>
              <w:left w:w="110" w:type="dxa"/>
              <w:bottom w:w="0" w:type="dxa"/>
              <w:right w:w="110" w:type="dxa"/>
            </w:tcMar>
            <w:hideMark/>
          </w:tcPr>
          <w:p w14:paraId="2C49C61C" w14:textId="77777777" w:rsidR="00B77EEE" w:rsidRPr="00503F43" w:rsidRDefault="00B77EEE" w:rsidP="007D4EA7">
            <w:pPr>
              <w:spacing w:after="0" w:line="240" w:lineRule="auto"/>
              <w:jc w:val="both"/>
              <w:textAlignment w:val="baseline"/>
              <w:rPr>
                <w:rFonts w:eastAsia="Times New Roman"/>
                <w:sz w:val="22"/>
                <w:szCs w:val="22"/>
              </w:rPr>
            </w:pPr>
            <w:r w:rsidRPr="00503F43">
              <w:rPr>
                <w:rFonts w:eastAsia="Times New Roman"/>
                <w:sz w:val="22"/>
                <w:szCs w:val="22"/>
              </w:rPr>
              <w:t>Краткое наименование страны по </w:t>
            </w:r>
            <w:hyperlink r:id="rId12" w:anchor="7D20K3" w:history="1">
              <w:r w:rsidRPr="00503F43">
                <w:rPr>
                  <w:rFonts w:eastAsia="Times New Roman"/>
                  <w:color w:val="0000FF"/>
                  <w:sz w:val="22"/>
                  <w:szCs w:val="22"/>
                  <w:u w:val="single"/>
                </w:rPr>
                <w:t>МК (ИСО 3166) 004-97</w:t>
              </w:r>
            </w:hyperlink>
          </w:p>
        </w:tc>
        <w:tc>
          <w:tcPr>
            <w:tcW w:w="2121" w:type="dxa"/>
            <w:tcBorders>
              <w:top w:val="single" w:sz="6" w:space="0" w:color="000000"/>
              <w:left w:val="single" w:sz="6" w:space="0" w:color="000000"/>
              <w:bottom w:val="nil"/>
              <w:right w:val="nil"/>
            </w:tcBorders>
            <w:shd w:val="clear" w:color="auto" w:fill="auto"/>
            <w:tcMar>
              <w:top w:w="0" w:type="dxa"/>
              <w:left w:w="110" w:type="dxa"/>
              <w:bottom w:w="0" w:type="dxa"/>
              <w:right w:w="110" w:type="dxa"/>
            </w:tcMar>
            <w:hideMark/>
          </w:tcPr>
          <w:p w14:paraId="2541E0E9" w14:textId="77777777" w:rsidR="00B77EEE" w:rsidRPr="00503F43" w:rsidRDefault="00B77EEE" w:rsidP="007D4EA7">
            <w:pPr>
              <w:spacing w:after="0" w:line="240" w:lineRule="auto"/>
              <w:jc w:val="both"/>
              <w:textAlignment w:val="baseline"/>
              <w:rPr>
                <w:rFonts w:eastAsia="Times New Roman"/>
                <w:sz w:val="22"/>
                <w:szCs w:val="22"/>
              </w:rPr>
            </w:pPr>
            <w:r w:rsidRPr="00503F43">
              <w:rPr>
                <w:rFonts w:eastAsia="Times New Roman"/>
                <w:sz w:val="22"/>
                <w:szCs w:val="22"/>
              </w:rPr>
              <w:t>Код страны по </w:t>
            </w:r>
            <w:hyperlink r:id="rId13" w:anchor="7D20K3" w:history="1">
              <w:r w:rsidRPr="00503F43">
                <w:rPr>
                  <w:rFonts w:eastAsia="Times New Roman"/>
                  <w:color w:val="0000FF"/>
                  <w:sz w:val="22"/>
                  <w:szCs w:val="22"/>
                  <w:u w:val="single"/>
                </w:rPr>
                <w:t>МК (ИСО 3166) 004-97</w:t>
              </w:r>
            </w:hyperlink>
          </w:p>
        </w:tc>
        <w:tc>
          <w:tcPr>
            <w:tcW w:w="4117" w:type="dxa"/>
            <w:tcBorders>
              <w:top w:val="single" w:sz="6" w:space="0" w:color="000000"/>
              <w:left w:val="single" w:sz="6" w:space="0" w:color="000000"/>
              <w:bottom w:val="nil"/>
              <w:right w:val="single" w:sz="6" w:space="0" w:color="000000"/>
            </w:tcBorders>
            <w:shd w:val="clear" w:color="auto" w:fill="auto"/>
            <w:tcMar>
              <w:top w:w="0" w:type="dxa"/>
              <w:left w:w="110" w:type="dxa"/>
              <w:bottom w:w="0" w:type="dxa"/>
              <w:right w:w="110" w:type="dxa"/>
            </w:tcMar>
            <w:hideMark/>
          </w:tcPr>
          <w:p w14:paraId="6B5E2215" w14:textId="77777777" w:rsidR="00B77EEE" w:rsidRPr="00503F43" w:rsidRDefault="00B77EEE" w:rsidP="007D4EA7">
            <w:pPr>
              <w:spacing w:after="0" w:line="240" w:lineRule="auto"/>
              <w:jc w:val="both"/>
              <w:textAlignment w:val="baseline"/>
              <w:rPr>
                <w:rFonts w:eastAsia="Times New Roman"/>
                <w:sz w:val="22"/>
                <w:szCs w:val="22"/>
              </w:rPr>
            </w:pPr>
            <w:r w:rsidRPr="00503F43">
              <w:rPr>
                <w:rFonts w:eastAsia="Times New Roman"/>
                <w:sz w:val="22"/>
                <w:szCs w:val="22"/>
              </w:rPr>
              <w:t>Сокращенное наименование национального органа по стандартизации</w:t>
            </w:r>
          </w:p>
        </w:tc>
      </w:tr>
      <w:tr w:rsidR="00B77EEE" w:rsidRPr="00503F43" w14:paraId="286CCF05" w14:textId="77777777" w:rsidTr="00B77EEE">
        <w:tc>
          <w:tcPr>
            <w:tcW w:w="3122" w:type="dxa"/>
            <w:tcBorders>
              <w:top w:val="single" w:sz="6" w:space="0" w:color="000000"/>
              <w:left w:val="single" w:sz="6" w:space="0" w:color="000000"/>
              <w:bottom w:val="nil"/>
              <w:right w:val="nil"/>
            </w:tcBorders>
            <w:shd w:val="clear" w:color="auto" w:fill="auto"/>
            <w:tcMar>
              <w:top w:w="0" w:type="dxa"/>
              <w:left w:w="110" w:type="dxa"/>
              <w:bottom w:w="0" w:type="dxa"/>
              <w:right w:w="110" w:type="dxa"/>
            </w:tcMar>
            <w:hideMark/>
          </w:tcPr>
          <w:p w14:paraId="7F6581E1" w14:textId="77777777" w:rsidR="00B77EEE" w:rsidRPr="00503F43" w:rsidRDefault="00B77EEE" w:rsidP="007D4EA7">
            <w:pPr>
              <w:spacing w:after="0" w:line="240" w:lineRule="auto"/>
              <w:jc w:val="both"/>
              <w:textAlignment w:val="baseline"/>
              <w:rPr>
                <w:rFonts w:eastAsia="Times New Roman"/>
                <w:sz w:val="22"/>
                <w:szCs w:val="22"/>
              </w:rPr>
            </w:pPr>
            <w:r w:rsidRPr="00503F43">
              <w:rPr>
                <w:rFonts w:eastAsia="Times New Roman"/>
                <w:sz w:val="22"/>
                <w:szCs w:val="22"/>
              </w:rPr>
              <w:t>Армения</w:t>
            </w:r>
          </w:p>
        </w:tc>
        <w:tc>
          <w:tcPr>
            <w:tcW w:w="2121" w:type="dxa"/>
            <w:tcBorders>
              <w:top w:val="single" w:sz="6" w:space="0" w:color="000000"/>
              <w:left w:val="single" w:sz="6" w:space="0" w:color="000000"/>
              <w:bottom w:val="nil"/>
              <w:right w:val="nil"/>
            </w:tcBorders>
            <w:shd w:val="clear" w:color="auto" w:fill="auto"/>
            <w:tcMar>
              <w:top w:w="0" w:type="dxa"/>
              <w:left w:w="110" w:type="dxa"/>
              <w:bottom w:w="0" w:type="dxa"/>
              <w:right w:w="110" w:type="dxa"/>
            </w:tcMar>
            <w:hideMark/>
          </w:tcPr>
          <w:p w14:paraId="74348B46" w14:textId="77777777" w:rsidR="00B77EEE" w:rsidRPr="00503F43" w:rsidRDefault="00B77EEE" w:rsidP="007D4EA7">
            <w:pPr>
              <w:spacing w:after="0" w:line="240" w:lineRule="auto"/>
              <w:jc w:val="both"/>
              <w:textAlignment w:val="baseline"/>
              <w:rPr>
                <w:rFonts w:eastAsia="Times New Roman"/>
                <w:sz w:val="22"/>
                <w:szCs w:val="22"/>
              </w:rPr>
            </w:pPr>
            <w:r w:rsidRPr="00503F43">
              <w:rPr>
                <w:rFonts w:eastAsia="Times New Roman"/>
                <w:sz w:val="22"/>
                <w:szCs w:val="22"/>
              </w:rPr>
              <w:t>AM</w:t>
            </w:r>
          </w:p>
        </w:tc>
        <w:tc>
          <w:tcPr>
            <w:tcW w:w="4117" w:type="dxa"/>
            <w:tcBorders>
              <w:top w:val="single" w:sz="6" w:space="0" w:color="000000"/>
              <w:left w:val="single" w:sz="6" w:space="0" w:color="000000"/>
              <w:bottom w:val="nil"/>
              <w:right w:val="single" w:sz="6" w:space="0" w:color="000000"/>
            </w:tcBorders>
            <w:shd w:val="clear" w:color="auto" w:fill="auto"/>
            <w:tcMar>
              <w:top w:w="0" w:type="dxa"/>
              <w:left w:w="110" w:type="dxa"/>
              <w:bottom w:w="0" w:type="dxa"/>
              <w:right w:w="110" w:type="dxa"/>
            </w:tcMar>
            <w:hideMark/>
          </w:tcPr>
          <w:p w14:paraId="1ECFE40F" w14:textId="77777777" w:rsidR="00B77EEE" w:rsidRPr="00503F43" w:rsidRDefault="00B77EEE" w:rsidP="007D4EA7">
            <w:pPr>
              <w:spacing w:after="0" w:line="240" w:lineRule="auto"/>
              <w:jc w:val="both"/>
              <w:textAlignment w:val="baseline"/>
              <w:rPr>
                <w:rFonts w:eastAsia="Times New Roman"/>
                <w:sz w:val="22"/>
                <w:szCs w:val="22"/>
              </w:rPr>
            </w:pPr>
            <w:r w:rsidRPr="00503F43">
              <w:rPr>
                <w:rFonts w:eastAsia="Times New Roman"/>
                <w:sz w:val="22"/>
                <w:szCs w:val="22"/>
              </w:rPr>
              <w:t>Минэкономики Республики Армения</w:t>
            </w:r>
          </w:p>
        </w:tc>
      </w:tr>
      <w:tr w:rsidR="00B77EEE" w:rsidRPr="00503F43" w14:paraId="3D29CCFC" w14:textId="77777777" w:rsidTr="00B77EEE">
        <w:tc>
          <w:tcPr>
            <w:tcW w:w="3122" w:type="dxa"/>
            <w:tcBorders>
              <w:top w:val="nil"/>
              <w:left w:val="single" w:sz="6" w:space="0" w:color="000000"/>
              <w:bottom w:val="nil"/>
              <w:right w:val="nil"/>
            </w:tcBorders>
            <w:shd w:val="clear" w:color="auto" w:fill="auto"/>
            <w:tcMar>
              <w:top w:w="0" w:type="dxa"/>
              <w:left w:w="110" w:type="dxa"/>
              <w:bottom w:w="0" w:type="dxa"/>
              <w:right w:w="110" w:type="dxa"/>
            </w:tcMar>
            <w:hideMark/>
          </w:tcPr>
          <w:p w14:paraId="714EB5CD" w14:textId="77777777" w:rsidR="00B77EEE" w:rsidRPr="00503F43" w:rsidRDefault="00B77EEE" w:rsidP="007D4EA7">
            <w:pPr>
              <w:spacing w:after="0" w:line="240" w:lineRule="auto"/>
              <w:jc w:val="both"/>
              <w:textAlignment w:val="baseline"/>
              <w:rPr>
                <w:rFonts w:eastAsia="Times New Roman"/>
                <w:sz w:val="22"/>
                <w:szCs w:val="22"/>
              </w:rPr>
            </w:pPr>
            <w:r w:rsidRPr="00503F43">
              <w:rPr>
                <w:rFonts w:eastAsia="Times New Roman"/>
                <w:sz w:val="22"/>
                <w:szCs w:val="22"/>
              </w:rPr>
              <w:t>Беларусь</w:t>
            </w:r>
          </w:p>
        </w:tc>
        <w:tc>
          <w:tcPr>
            <w:tcW w:w="2121" w:type="dxa"/>
            <w:tcBorders>
              <w:top w:val="nil"/>
              <w:left w:val="single" w:sz="6" w:space="0" w:color="000000"/>
              <w:bottom w:val="nil"/>
              <w:right w:val="nil"/>
            </w:tcBorders>
            <w:shd w:val="clear" w:color="auto" w:fill="auto"/>
            <w:tcMar>
              <w:top w:w="0" w:type="dxa"/>
              <w:left w:w="110" w:type="dxa"/>
              <w:bottom w:w="0" w:type="dxa"/>
              <w:right w:w="110" w:type="dxa"/>
            </w:tcMar>
            <w:hideMark/>
          </w:tcPr>
          <w:p w14:paraId="73A16225" w14:textId="77777777" w:rsidR="00B77EEE" w:rsidRPr="00503F43" w:rsidRDefault="00B77EEE" w:rsidP="007D4EA7">
            <w:pPr>
              <w:spacing w:after="0" w:line="240" w:lineRule="auto"/>
              <w:jc w:val="both"/>
              <w:textAlignment w:val="baseline"/>
              <w:rPr>
                <w:rFonts w:eastAsia="Times New Roman"/>
                <w:sz w:val="22"/>
                <w:szCs w:val="22"/>
              </w:rPr>
            </w:pPr>
            <w:r w:rsidRPr="00503F43">
              <w:rPr>
                <w:rFonts w:eastAsia="Times New Roman"/>
                <w:sz w:val="22"/>
                <w:szCs w:val="22"/>
              </w:rPr>
              <w:t>BY</w:t>
            </w:r>
          </w:p>
        </w:tc>
        <w:tc>
          <w:tcPr>
            <w:tcW w:w="4117" w:type="dxa"/>
            <w:tcBorders>
              <w:top w:val="nil"/>
              <w:left w:val="single" w:sz="6" w:space="0" w:color="000000"/>
              <w:bottom w:val="nil"/>
              <w:right w:val="single" w:sz="6" w:space="0" w:color="000000"/>
            </w:tcBorders>
            <w:shd w:val="clear" w:color="auto" w:fill="auto"/>
            <w:tcMar>
              <w:top w:w="0" w:type="dxa"/>
              <w:left w:w="110" w:type="dxa"/>
              <w:bottom w:w="0" w:type="dxa"/>
              <w:right w:w="110" w:type="dxa"/>
            </w:tcMar>
            <w:hideMark/>
          </w:tcPr>
          <w:p w14:paraId="113F1C35" w14:textId="77777777" w:rsidR="00B77EEE" w:rsidRPr="00503F43" w:rsidRDefault="00B77EEE" w:rsidP="007D4EA7">
            <w:pPr>
              <w:spacing w:after="0" w:line="240" w:lineRule="auto"/>
              <w:jc w:val="both"/>
              <w:textAlignment w:val="baseline"/>
              <w:rPr>
                <w:rFonts w:eastAsia="Times New Roman"/>
                <w:sz w:val="22"/>
                <w:szCs w:val="22"/>
              </w:rPr>
            </w:pPr>
            <w:r w:rsidRPr="00503F43">
              <w:rPr>
                <w:rFonts w:eastAsia="Times New Roman"/>
                <w:sz w:val="22"/>
                <w:szCs w:val="22"/>
              </w:rPr>
              <w:t>Госстандарт Республики Беларусь</w:t>
            </w:r>
          </w:p>
        </w:tc>
      </w:tr>
      <w:tr w:rsidR="00B77EEE" w:rsidRPr="00503F43" w14:paraId="13E8E3EB" w14:textId="77777777" w:rsidTr="00B77EEE">
        <w:tc>
          <w:tcPr>
            <w:tcW w:w="3122" w:type="dxa"/>
            <w:tcBorders>
              <w:top w:val="nil"/>
              <w:left w:val="single" w:sz="6" w:space="0" w:color="000000"/>
              <w:bottom w:val="nil"/>
              <w:right w:val="nil"/>
            </w:tcBorders>
            <w:shd w:val="clear" w:color="auto" w:fill="auto"/>
            <w:tcMar>
              <w:top w:w="0" w:type="dxa"/>
              <w:left w:w="110" w:type="dxa"/>
              <w:bottom w:w="0" w:type="dxa"/>
              <w:right w:w="110" w:type="dxa"/>
            </w:tcMar>
            <w:hideMark/>
          </w:tcPr>
          <w:p w14:paraId="07A9AE13" w14:textId="77777777" w:rsidR="00B77EEE" w:rsidRPr="00503F43" w:rsidRDefault="00B77EEE" w:rsidP="007D4EA7">
            <w:pPr>
              <w:spacing w:after="0" w:line="240" w:lineRule="auto"/>
              <w:jc w:val="both"/>
              <w:textAlignment w:val="baseline"/>
              <w:rPr>
                <w:rFonts w:eastAsia="Times New Roman"/>
                <w:sz w:val="22"/>
                <w:szCs w:val="22"/>
              </w:rPr>
            </w:pPr>
            <w:r w:rsidRPr="00503F43">
              <w:rPr>
                <w:rFonts w:eastAsia="Times New Roman"/>
                <w:sz w:val="22"/>
                <w:szCs w:val="22"/>
              </w:rPr>
              <w:t>Киргизия</w:t>
            </w:r>
          </w:p>
        </w:tc>
        <w:tc>
          <w:tcPr>
            <w:tcW w:w="2121" w:type="dxa"/>
            <w:tcBorders>
              <w:top w:val="nil"/>
              <w:left w:val="single" w:sz="6" w:space="0" w:color="000000"/>
              <w:bottom w:val="nil"/>
              <w:right w:val="nil"/>
            </w:tcBorders>
            <w:shd w:val="clear" w:color="auto" w:fill="auto"/>
            <w:tcMar>
              <w:top w:w="0" w:type="dxa"/>
              <w:left w:w="110" w:type="dxa"/>
              <w:bottom w:w="0" w:type="dxa"/>
              <w:right w:w="110" w:type="dxa"/>
            </w:tcMar>
            <w:hideMark/>
          </w:tcPr>
          <w:p w14:paraId="1387D02B" w14:textId="77777777" w:rsidR="00B77EEE" w:rsidRPr="00503F43" w:rsidRDefault="00B77EEE" w:rsidP="007D4EA7">
            <w:pPr>
              <w:spacing w:after="0" w:line="240" w:lineRule="auto"/>
              <w:jc w:val="both"/>
              <w:textAlignment w:val="baseline"/>
              <w:rPr>
                <w:rFonts w:eastAsia="Times New Roman"/>
                <w:sz w:val="22"/>
                <w:szCs w:val="22"/>
              </w:rPr>
            </w:pPr>
            <w:r w:rsidRPr="00503F43">
              <w:rPr>
                <w:rFonts w:eastAsia="Times New Roman"/>
                <w:sz w:val="22"/>
                <w:szCs w:val="22"/>
              </w:rPr>
              <w:t>KG</w:t>
            </w:r>
          </w:p>
        </w:tc>
        <w:tc>
          <w:tcPr>
            <w:tcW w:w="4117" w:type="dxa"/>
            <w:tcBorders>
              <w:top w:val="nil"/>
              <w:left w:val="single" w:sz="6" w:space="0" w:color="000000"/>
              <w:bottom w:val="nil"/>
              <w:right w:val="single" w:sz="6" w:space="0" w:color="000000"/>
            </w:tcBorders>
            <w:shd w:val="clear" w:color="auto" w:fill="auto"/>
            <w:tcMar>
              <w:top w:w="0" w:type="dxa"/>
              <w:left w:w="110" w:type="dxa"/>
              <w:bottom w:w="0" w:type="dxa"/>
              <w:right w:w="110" w:type="dxa"/>
            </w:tcMar>
            <w:hideMark/>
          </w:tcPr>
          <w:p w14:paraId="5C49BD1D" w14:textId="77777777" w:rsidR="00B77EEE" w:rsidRPr="00503F43" w:rsidRDefault="00B77EEE" w:rsidP="007D4EA7">
            <w:pPr>
              <w:spacing w:after="0" w:line="240" w:lineRule="auto"/>
              <w:jc w:val="both"/>
              <w:textAlignment w:val="baseline"/>
              <w:rPr>
                <w:rFonts w:eastAsia="Times New Roman"/>
                <w:sz w:val="22"/>
                <w:szCs w:val="22"/>
              </w:rPr>
            </w:pPr>
            <w:r w:rsidRPr="00503F43">
              <w:rPr>
                <w:rFonts w:eastAsia="Times New Roman"/>
                <w:sz w:val="22"/>
                <w:szCs w:val="22"/>
              </w:rPr>
              <w:t>Кыргызстандарт</w:t>
            </w:r>
          </w:p>
        </w:tc>
      </w:tr>
      <w:tr w:rsidR="00B77EEE" w:rsidRPr="00503F43" w14:paraId="2152F024" w14:textId="77777777" w:rsidTr="00B77EEE">
        <w:tc>
          <w:tcPr>
            <w:tcW w:w="3122" w:type="dxa"/>
            <w:tcBorders>
              <w:top w:val="nil"/>
              <w:left w:val="single" w:sz="6" w:space="0" w:color="000000"/>
              <w:bottom w:val="nil"/>
              <w:right w:val="nil"/>
            </w:tcBorders>
            <w:shd w:val="clear" w:color="auto" w:fill="auto"/>
            <w:tcMar>
              <w:top w:w="0" w:type="dxa"/>
              <w:left w:w="110" w:type="dxa"/>
              <w:bottom w:w="0" w:type="dxa"/>
              <w:right w:w="110" w:type="dxa"/>
            </w:tcMar>
            <w:hideMark/>
          </w:tcPr>
          <w:p w14:paraId="687C74CD" w14:textId="77777777" w:rsidR="00B77EEE" w:rsidRPr="00503F43" w:rsidRDefault="00B77EEE" w:rsidP="007D4EA7">
            <w:pPr>
              <w:spacing w:after="0" w:line="240" w:lineRule="auto"/>
              <w:jc w:val="both"/>
              <w:textAlignment w:val="baseline"/>
              <w:rPr>
                <w:rFonts w:eastAsia="Times New Roman"/>
                <w:sz w:val="22"/>
                <w:szCs w:val="22"/>
              </w:rPr>
            </w:pPr>
            <w:r w:rsidRPr="00503F43">
              <w:rPr>
                <w:rFonts w:eastAsia="Times New Roman"/>
                <w:sz w:val="22"/>
                <w:szCs w:val="22"/>
              </w:rPr>
              <w:t>Россия</w:t>
            </w:r>
          </w:p>
        </w:tc>
        <w:tc>
          <w:tcPr>
            <w:tcW w:w="2121" w:type="dxa"/>
            <w:tcBorders>
              <w:top w:val="nil"/>
              <w:left w:val="single" w:sz="6" w:space="0" w:color="000000"/>
              <w:bottom w:val="nil"/>
              <w:right w:val="nil"/>
            </w:tcBorders>
            <w:shd w:val="clear" w:color="auto" w:fill="auto"/>
            <w:tcMar>
              <w:top w:w="0" w:type="dxa"/>
              <w:left w:w="110" w:type="dxa"/>
              <w:bottom w:w="0" w:type="dxa"/>
              <w:right w:w="110" w:type="dxa"/>
            </w:tcMar>
            <w:hideMark/>
          </w:tcPr>
          <w:p w14:paraId="0999D2CA" w14:textId="77777777" w:rsidR="00B77EEE" w:rsidRPr="00503F43" w:rsidRDefault="00B77EEE" w:rsidP="007D4EA7">
            <w:pPr>
              <w:spacing w:after="0" w:line="240" w:lineRule="auto"/>
              <w:jc w:val="both"/>
              <w:textAlignment w:val="baseline"/>
              <w:rPr>
                <w:rFonts w:eastAsia="Times New Roman"/>
                <w:sz w:val="22"/>
                <w:szCs w:val="22"/>
              </w:rPr>
            </w:pPr>
            <w:r w:rsidRPr="00503F43">
              <w:rPr>
                <w:rFonts w:eastAsia="Times New Roman"/>
                <w:sz w:val="22"/>
                <w:szCs w:val="22"/>
              </w:rPr>
              <w:t>RU</w:t>
            </w:r>
          </w:p>
        </w:tc>
        <w:tc>
          <w:tcPr>
            <w:tcW w:w="4117" w:type="dxa"/>
            <w:tcBorders>
              <w:top w:val="nil"/>
              <w:left w:val="single" w:sz="6" w:space="0" w:color="000000"/>
              <w:bottom w:val="nil"/>
              <w:right w:val="single" w:sz="6" w:space="0" w:color="000000"/>
            </w:tcBorders>
            <w:shd w:val="clear" w:color="auto" w:fill="auto"/>
            <w:tcMar>
              <w:top w:w="0" w:type="dxa"/>
              <w:left w:w="110" w:type="dxa"/>
              <w:bottom w:w="0" w:type="dxa"/>
              <w:right w:w="110" w:type="dxa"/>
            </w:tcMar>
            <w:hideMark/>
          </w:tcPr>
          <w:p w14:paraId="6D383B97" w14:textId="77777777" w:rsidR="00B77EEE" w:rsidRPr="00503F43" w:rsidRDefault="00B77EEE" w:rsidP="007D4EA7">
            <w:pPr>
              <w:spacing w:after="0" w:line="240" w:lineRule="auto"/>
              <w:jc w:val="both"/>
              <w:textAlignment w:val="baseline"/>
              <w:rPr>
                <w:rFonts w:eastAsia="Times New Roman"/>
                <w:sz w:val="22"/>
                <w:szCs w:val="22"/>
              </w:rPr>
            </w:pPr>
            <w:r w:rsidRPr="00503F43">
              <w:rPr>
                <w:rFonts w:eastAsia="Times New Roman"/>
                <w:sz w:val="22"/>
                <w:szCs w:val="22"/>
              </w:rPr>
              <w:t>Росстандарт</w:t>
            </w:r>
          </w:p>
        </w:tc>
      </w:tr>
      <w:tr w:rsidR="00B77EEE" w:rsidRPr="00503F43" w14:paraId="2DA060F5" w14:textId="77777777" w:rsidTr="00B77EEE">
        <w:tc>
          <w:tcPr>
            <w:tcW w:w="3122" w:type="dxa"/>
            <w:tcBorders>
              <w:top w:val="nil"/>
              <w:left w:val="single" w:sz="6" w:space="0" w:color="000000"/>
              <w:bottom w:val="single" w:sz="6" w:space="0" w:color="000000"/>
              <w:right w:val="nil"/>
            </w:tcBorders>
            <w:shd w:val="clear" w:color="auto" w:fill="auto"/>
            <w:tcMar>
              <w:top w:w="0" w:type="dxa"/>
              <w:left w:w="110" w:type="dxa"/>
              <w:bottom w:w="0" w:type="dxa"/>
              <w:right w:w="110" w:type="dxa"/>
            </w:tcMar>
            <w:hideMark/>
          </w:tcPr>
          <w:p w14:paraId="05D3584B" w14:textId="2EEDC52C" w:rsidR="00B77EEE" w:rsidRPr="00503F43" w:rsidRDefault="00B77EEE" w:rsidP="007D4EA7">
            <w:pPr>
              <w:spacing w:after="0" w:line="240" w:lineRule="auto"/>
              <w:jc w:val="both"/>
              <w:textAlignment w:val="baseline"/>
              <w:rPr>
                <w:rFonts w:eastAsia="Times New Roman"/>
                <w:sz w:val="22"/>
                <w:szCs w:val="22"/>
                <w:lang w:val="mn-MN"/>
              </w:rPr>
            </w:pPr>
            <w:r w:rsidRPr="00503F43">
              <w:rPr>
                <w:rFonts w:eastAsia="Times New Roman"/>
                <w:sz w:val="22"/>
                <w:szCs w:val="22"/>
                <w:lang w:val="mn-MN"/>
              </w:rPr>
              <w:t>Узбекистан</w:t>
            </w:r>
          </w:p>
        </w:tc>
        <w:tc>
          <w:tcPr>
            <w:tcW w:w="2121" w:type="dxa"/>
            <w:tcBorders>
              <w:top w:val="nil"/>
              <w:left w:val="single" w:sz="6" w:space="0" w:color="000000"/>
              <w:bottom w:val="single" w:sz="6" w:space="0" w:color="000000"/>
              <w:right w:val="nil"/>
            </w:tcBorders>
            <w:shd w:val="clear" w:color="auto" w:fill="auto"/>
            <w:tcMar>
              <w:top w:w="0" w:type="dxa"/>
              <w:left w:w="110" w:type="dxa"/>
              <w:bottom w:w="0" w:type="dxa"/>
              <w:right w:w="110" w:type="dxa"/>
            </w:tcMar>
            <w:hideMark/>
          </w:tcPr>
          <w:p w14:paraId="17EEE61A" w14:textId="29A5882F" w:rsidR="00B77EEE" w:rsidRPr="00503F43" w:rsidRDefault="00B77EEE" w:rsidP="007D4EA7">
            <w:pPr>
              <w:spacing w:after="0" w:line="240" w:lineRule="auto"/>
              <w:jc w:val="both"/>
              <w:textAlignment w:val="baseline"/>
              <w:rPr>
                <w:rFonts w:eastAsia="Times New Roman"/>
                <w:sz w:val="22"/>
                <w:szCs w:val="22"/>
              </w:rPr>
            </w:pPr>
            <w:r w:rsidRPr="00503F43">
              <w:rPr>
                <w:rFonts w:eastAsia="Times New Roman"/>
                <w:sz w:val="22"/>
                <w:szCs w:val="22"/>
              </w:rPr>
              <w:t>UZ</w:t>
            </w:r>
          </w:p>
        </w:tc>
        <w:tc>
          <w:tcPr>
            <w:tcW w:w="4117" w:type="dxa"/>
            <w:tcBorders>
              <w:top w:val="nil"/>
              <w:left w:val="single" w:sz="6" w:space="0" w:color="000000"/>
              <w:bottom w:val="single" w:sz="6" w:space="0" w:color="000000"/>
              <w:right w:val="single" w:sz="6" w:space="0" w:color="000000"/>
            </w:tcBorders>
            <w:shd w:val="clear" w:color="auto" w:fill="auto"/>
            <w:tcMar>
              <w:top w:w="0" w:type="dxa"/>
              <w:left w:w="110" w:type="dxa"/>
              <w:bottom w:w="0" w:type="dxa"/>
              <w:right w:w="110" w:type="dxa"/>
            </w:tcMar>
            <w:hideMark/>
          </w:tcPr>
          <w:p w14:paraId="42FE3768" w14:textId="5CC893C2" w:rsidR="00B77EEE" w:rsidRPr="00503F43" w:rsidRDefault="00B77EEE" w:rsidP="007D4EA7">
            <w:pPr>
              <w:spacing w:after="0" w:line="240" w:lineRule="auto"/>
              <w:jc w:val="both"/>
              <w:textAlignment w:val="baseline"/>
              <w:rPr>
                <w:rFonts w:eastAsia="Times New Roman"/>
                <w:sz w:val="22"/>
                <w:szCs w:val="22"/>
              </w:rPr>
            </w:pPr>
            <w:r w:rsidRPr="00503F43">
              <w:rPr>
                <w:rFonts w:eastAsia="Times New Roman"/>
                <w:sz w:val="22"/>
                <w:szCs w:val="22"/>
                <w:lang w:val="mn-MN"/>
              </w:rPr>
              <w:t>Узбекистан</w:t>
            </w:r>
          </w:p>
        </w:tc>
      </w:tr>
    </w:tbl>
    <w:p w14:paraId="00CDAB51" w14:textId="77777777" w:rsidR="00B77EEE" w:rsidRPr="00503F43" w:rsidRDefault="00B77EEE" w:rsidP="00B77EEE">
      <w:pPr>
        <w:pStyle w:val="ListParagraph"/>
        <w:numPr>
          <w:ilvl w:val="0"/>
          <w:numId w:val="4"/>
        </w:numPr>
        <w:spacing w:after="0" w:line="330" w:lineRule="atLeast"/>
        <w:jc w:val="both"/>
        <w:textAlignment w:val="baseline"/>
        <w:rPr>
          <w:rFonts w:eastAsia="Times New Roman"/>
          <w:sz w:val="22"/>
          <w:szCs w:val="22"/>
        </w:rPr>
      </w:pPr>
      <w:r w:rsidRPr="00503F43">
        <w:rPr>
          <w:rFonts w:eastAsia="Times New Roman"/>
          <w:sz w:val="22"/>
          <w:szCs w:val="22"/>
        </w:rPr>
        <w:lastRenderedPageBreak/>
        <w:t>4 </w:t>
      </w:r>
      <w:hyperlink r:id="rId14" w:history="1">
        <w:r w:rsidRPr="00503F43">
          <w:rPr>
            <w:rFonts w:eastAsia="Times New Roman"/>
            <w:color w:val="0000FF"/>
            <w:sz w:val="22"/>
            <w:szCs w:val="22"/>
            <w:u w:val="single"/>
          </w:rPr>
          <w:t>Приказом Федерального агентства по техническому регулированию и метрологии от 13 ноября 2018 г. N 991-ст</w:t>
        </w:r>
      </w:hyperlink>
      <w:r w:rsidRPr="00503F43">
        <w:rPr>
          <w:rFonts w:eastAsia="Times New Roman"/>
          <w:sz w:val="22"/>
          <w:szCs w:val="22"/>
        </w:rPr>
        <w:t> межгосударственный стандарт ГОСТ 34473-2018 введен в действие в качестве национального стандарта Российской Федерации с 1 апреля 2019 г.</w:t>
      </w:r>
    </w:p>
    <w:p w14:paraId="7CB4581D" w14:textId="6D913A08" w:rsidR="00B77EEE" w:rsidRPr="00503F43" w:rsidRDefault="00B77EEE" w:rsidP="00B77EEE">
      <w:pPr>
        <w:pStyle w:val="ListParagraph"/>
        <w:spacing w:after="0" w:line="330" w:lineRule="atLeast"/>
        <w:ind w:left="360"/>
        <w:jc w:val="both"/>
        <w:textAlignment w:val="baseline"/>
        <w:rPr>
          <w:rFonts w:eastAsia="Times New Roman"/>
          <w:color w:val="444444"/>
          <w:sz w:val="22"/>
          <w:szCs w:val="22"/>
          <w:lang w:val="mn-MN"/>
        </w:rPr>
      </w:pPr>
    </w:p>
    <w:p w14:paraId="2DA54AD2" w14:textId="77777777" w:rsidR="00B77EEE" w:rsidRPr="00503F43" w:rsidRDefault="00B77EEE" w:rsidP="00B77EEE">
      <w:pPr>
        <w:pStyle w:val="ListParagraph"/>
        <w:numPr>
          <w:ilvl w:val="0"/>
          <w:numId w:val="4"/>
        </w:numPr>
        <w:spacing w:line="276" w:lineRule="auto"/>
        <w:jc w:val="both"/>
        <w:rPr>
          <w:rFonts w:eastAsia="Times New Roman"/>
          <w:color w:val="444444"/>
          <w:sz w:val="22"/>
          <w:szCs w:val="22"/>
        </w:rPr>
      </w:pPr>
      <w:r w:rsidRPr="00503F43">
        <w:rPr>
          <w:rFonts w:eastAsia="Times New Roman"/>
          <w:color w:val="444444"/>
          <w:sz w:val="22"/>
          <w:szCs w:val="22"/>
        </w:rPr>
        <w:t>ВВЕДЕН ВПЕРВЫЕ</w:t>
      </w:r>
    </w:p>
    <w:p w14:paraId="39341E8D" w14:textId="77777777" w:rsidR="00B77EEE" w:rsidRPr="00503F43" w:rsidRDefault="00B77EEE" w:rsidP="00B77EEE">
      <w:pPr>
        <w:pStyle w:val="ListParagraph"/>
        <w:spacing w:line="276" w:lineRule="auto"/>
        <w:ind w:left="360"/>
        <w:jc w:val="both"/>
        <w:rPr>
          <w:sz w:val="22"/>
          <w:szCs w:val="22"/>
          <w:lang w:val="mn-MN"/>
        </w:rPr>
      </w:pPr>
      <w:r w:rsidRPr="00503F43">
        <w:rPr>
          <w:rFonts w:eastAsia="Times New Roman"/>
          <w:i/>
          <w:iCs/>
          <w:color w:val="444444"/>
          <w:sz w:val="22"/>
          <w:szCs w:val="22"/>
          <w:bdr w:val="none" w:sz="0" w:space="0" w:color="auto" w:frame="1"/>
        </w:rPr>
        <w:t>Информация об изменениях к настоящему стандарту публикуется в ежегодном информационном указателе "Национальные стандарты", а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ежемесячном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w:t>
      </w:r>
      <w:r w:rsidRPr="00503F43">
        <w:rPr>
          <w:rFonts w:eastAsia="Times New Roman"/>
          <w:color w:val="444444"/>
          <w:sz w:val="22"/>
          <w:szCs w:val="22"/>
        </w:rPr>
        <w:br/>
      </w:r>
    </w:p>
    <w:p w14:paraId="1F84CCE9" w14:textId="77777777" w:rsidR="00B77EEE" w:rsidRPr="00503F43" w:rsidRDefault="00B77EEE" w:rsidP="00B77EEE">
      <w:pPr>
        <w:spacing w:line="276" w:lineRule="auto"/>
        <w:jc w:val="both"/>
        <w:rPr>
          <w:sz w:val="22"/>
          <w:szCs w:val="22"/>
          <w:lang w:val="mn-MN"/>
        </w:rPr>
      </w:pPr>
    </w:p>
    <w:p w14:paraId="44B5B746" w14:textId="77777777" w:rsidR="00B77EEE" w:rsidRPr="00503F43" w:rsidRDefault="00B77EEE" w:rsidP="00B77EEE">
      <w:pPr>
        <w:spacing w:line="276" w:lineRule="auto"/>
        <w:jc w:val="both"/>
        <w:rPr>
          <w:sz w:val="22"/>
          <w:szCs w:val="22"/>
          <w:lang w:val="mn-MN"/>
        </w:rPr>
      </w:pPr>
    </w:p>
    <w:p w14:paraId="08257D61" w14:textId="77777777" w:rsidR="00B77EEE" w:rsidRPr="00503F43" w:rsidRDefault="00B77EEE" w:rsidP="00B77EEE">
      <w:pPr>
        <w:spacing w:after="0" w:line="276" w:lineRule="auto"/>
        <w:jc w:val="both"/>
        <w:rPr>
          <w:rFonts w:eastAsia="Calibri"/>
          <w:sz w:val="22"/>
          <w:szCs w:val="22"/>
          <w:lang w:val="mn-MN"/>
        </w:rPr>
      </w:pPr>
      <w:r w:rsidRPr="00503F43">
        <w:rPr>
          <w:rFonts w:eastAsia="Calibri"/>
          <w:sz w:val="22"/>
          <w:szCs w:val="22"/>
          <w:lang w:val="mn-MN"/>
        </w:rPr>
        <w:t>АГУУЛГА</w:t>
      </w:r>
    </w:p>
    <w:p w14:paraId="21479AED" w14:textId="77777777" w:rsidR="00B77EEE" w:rsidRPr="00503F43" w:rsidRDefault="00B77EEE" w:rsidP="00B77EEE">
      <w:pPr>
        <w:spacing w:after="0" w:line="276" w:lineRule="auto"/>
        <w:jc w:val="both"/>
        <w:rPr>
          <w:rFonts w:eastAsia="Calibri"/>
          <w:sz w:val="22"/>
          <w:szCs w:val="22"/>
          <w:lang w:val="mn-MN"/>
        </w:rPr>
      </w:pPr>
      <w:r w:rsidRPr="00503F43">
        <w:rPr>
          <w:rFonts w:eastAsia="Calibri"/>
          <w:sz w:val="22"/>
          <w:szCs w:val="22"/>
          <w:lang w:val="mn-MN"/>
        </w:rPr>
        <w:t>Өмнөх үг.................................................................</w:t>
      </w:r>
    </w:p>
    <w:p w14:paraId="530F41C6" w14:textId="77777777" w:rsidR="00B77EEE" w:rsidRPr="00503F43" w:rsidRDefault="00B77EEE" w:rsidP="00B77EEE">
      <w:pPr>
        <w:spacing w:after="0" w:line="276" w:lineRule="auto"/>
        <w:jc w:val="both"/>
        <w:rPr>
          <w:rFonts w:eastAsia="Calibri"/>
          <w:sz w:val="22"/>
          <w:szCs w:val="22"/>
          <w:lang w:val="mn-MN"/>
        </w:rPr>
      </w:pPr>
      <w:r w:rsidRPr="00503F43">
        <w:rPr>
          <w:rFonts w:eastAsia="Calibri"/>
          <w:sz w:val="22"/>
          <w:szCs w:val="22"/>
          <w:lang w:val="mn-MN"/>
        </w:rPr>
        <w:t>Танилцуулга...............................................................</w:t>
      </w:r>
    </w:p>
    <w:p w14:paraId="0B5B344E" w14:textId="77777777" w:rsidR="00B77EEE" w:rsidRPr="00503F43" w:rsidRDefault="00B77EEE" w:rsidP="00B77EEE">
      <w:pPr>
        <w:pStyle w:val="ListParagraph"/>
        <w:numPr>
          <w:ilvl w:val="0"/>
          <w:numId w:val="1"/>
        </w:numPr>
        <w:spacing w:after="0" w:line="276" w:lineRule="auto"/>
        <w:jc w:val="both"/>
        <w:rPr>
          <w:rFonts w:eastAsia="Calibri"/>
          <w:sz w:val="22"/>
          <w:szCs w:val="22"/>
          <w:lang w:val="mn-MN"/>
        </w:rPr>
      </w:pPr>
      <w:r w:rsidRPr="00503F43">
        <w:rPr>
          <w:rFonts w:eastAsia="Calibri"/>
          <w:sz w:val="22"/>
          <w:szCs w:val="22"/>
          <w:lang w:val="mn-MN"/>
        </w:rPr>
        <w:t>Хамрах хүрээ.........................................................................</w:t>
      </w:r>
    </w:p>
    <w:p w14:paraId="44F252FA" w14:textId="77777777" w:rsidR="00B77EEE" w:rsidRPr="00503F43" w:rsidRDefault="00B77EEE" w:rsidP="00B77EEE">
      <w:pPr>
        <w:pStyle w:val="ListParagraph"/>
        <w:numPr>
          <w:ilvl w:val="0"/>
          <w:numId w:val="1"/>
        </w:numPr>
        <w:spacing w:after="0" w:line="276" w:lineRule="auto"/>
        <w:jc w:val="both"/>
        <w:rPr>
          <w:rFonts w:eastAsia="Calibri"/>
          <w:sz w:val="22"/>
          <w:szCs w:val="22"/>
          <w:lang w:val="mn-MN"/>
        </w:rPr>
      </w:pPr>
      <w:r w:rsidRPr="00503F43">
        <w:rPr>
          <w:rFonts w:eastAsia="Calibri"/>
          <w:sz w:val="22"/>
          <w:szCs w:val="22"/>
          <w:lang w:val="mn-MN"/>
        </w:rPr>
        <w:t>Норматив эшлэл.................................................................</w:t>
      </w:r>
    </w:p>
    <w:p w14:paraId="1F6614F8" w14:textId="77777777" w:rsidR="00B77EEE" w:rsidRPr="00503F43" w:rsidRDefault="00B77EEE" w:rsidP="00B77EEE">
      <w:pPr>
        <w:pStyle w:val="ListParagraph"/>
        <w:numPr>
          <w:ilvl w:val="0"/>
          <w:numId w:val="1"/>
        </w:numPr>
        <w:spacing w:after="0" w:line="276" w:lineRule="auto"/>
        <w:jc w:val="both"/>
        <w:rPr>
          <w:rFonts w:eastAsia="Calibri"/>
          <w:sz w:val="22"/>
          <w:szCs w:val="22"/>
          <w:lang w:val="mn-MN"/>
        </w:rPr>
      </w:pPr>
      <w:r w:rsidRPr="00503F43">
        <w:rPr>
          <w:rFonts w:eastAsia="Calibri"/>
          <w:sz w:val="22"/>
          <w:szCs w:val="22"/>
          <w:lang w:val="mn-MN"/>
        </w:rPr>
        <w:t>Нэр томьёо, тодорхойлолт, тэмдэглэгээ ба товчлол.................................</w:t>
      </w:r>
    </w:p>
    <w:p w14:paraId="22A2F97E" w14:textId="77777777" w:rsidR="00B77EEE" w:rsidRPr="00503F43" w:rsidRDefault="00B77EEE" w:rsidP="00B77EEE">
      <w:pPr>
        <w:pStyle w:val="ListParagraph"/>
        <w:numPr>
          <w:ilvl w:val="0"/>
          <w:numId w:val="1"/>
        </w:numPr>
        <w:spacing w:after="0" w:line="276" w:lineRule="auto"/>
        <w:jc w:val="both"/>
        <w:rPr>
          <w:rFonts w:eastAsia="Calibri"/>
          <w:sz w:val="22"/>
          <w:szCs w:val="22"/>
          <w:lang w:val="mn-MN"/>
        </w:rPr>
      </w:pPr>
      <w:r w:rsidRPr="00503F43">
        <w:rPr>
          <w:rFonts w:eastAsia="Calibri"/>
          <w:sz w:val="22"/>
          <w:szCs w:val="22"/>
          <w:lang w:val="mn-MN"/>
        </w:rPr>
        <w:t>Ангилал.........................................</w:t>
      </w:r>
    </w:p>
    <w:p w14:paraId="614A21A0" w14:textId="757B2DD6" w:rsidR="00B77EEE" w:rsidRPr="00503F43" w:rsidRDefault="009D0FD4" w:rsidP="00B77EEE">
      <w:pPr>
        <w:pStyle w:val="ListParagraph"/>
        <w:numPr>
          <w:ilvl w:val="0"/>
          <w:numId w:val="1"/>
        </w:numPr>
        <w:spacing w:after="0" w:line="276" w:lineRule="auto"/>
        <w:jc w:val="both"/>
        <w:rPr>
          <w:rFonts w:eastAsia="Calibri"/>
          <w:sz w:val="22"/>
          <w:szCs w:val="22"/>
          <w:lang w:val="mn-MN"/>
        </w:rPr>
      </w:pPr>
      <w:r w:rsidRPr="00503F43">
        <w:rPr>
          <w:rFonts w:eastAsia="Calibri"/>
          <w:sz w:val="22"/>
          <w:szCs w:val="22"/>
          <w:lang w:val="mn-MN"/>
        </w:rPr>
        <w:t xml:space="preserve">Техникийн </w:t>
      </w:r>
      <w:r w:rsidR="00B77EEE" w:rsidRPr="00503F43">
        <w:rPr>
          <w:rFonts w:eastAsia="Calibri"/>
          <w:sz w:val="22"/>
          <w:szCs w:val="22"/>
          <w:lang w:val="mn-MN"/>
        </w:rPr>
        <w:t>шаардлага .....................................................................</w:t>
      </w:r>
    </w:p>
    <w:p w14:paraId="73F8E292" w14:textId="77777777" w:rsidR="00B77EEE" w:rsidRPr="00503F43" w:rsidRDefault="00B77EEE" w:rsidP="00B77EEE">
      <w:pPr>
        <w:pStyle w:val="ListParagraph"/>
        <w:numPr>
          <w:ilvl w:val="1"/>
          <w:numId w:val="5"/>
        </w:numPr>
        <w:jc w:val="both"/>
        <w:rPr>
          <w:rFonts w:eastAsia="Times New Roman"/>
          <w:b/>
          <w:sz w:val="22"/>
          <w:szCs w:val="22"/>
          <w:lang w:val="mn-MN"/>
        </w:rPr>
      </w:pPr>
      <w:r w:rsidRPr="00503F43">
        <w:rPr>
          <w:rFonts w:eastAsia="Times New Roman"/>
          <w:sz w:val="22"/>
          <w:szCs w:val="22"/>
          <w:lang w:val="mn-MN"/>
        </w:rPr>
        <w:t>Ерөний шаардлага</w:t>
      </w:r>
    </w:p>
    <w:p w14:paraId="2E18E703" w14:textId="77777777" w:rsidR="00B77EEE" w:rsidRPr="00503F43" w:rsidRDefault="00B77EEE" w:rsidP="00B77EEE">
      <w:pPr>
        <w:pStyle w:val="ListParagraph"/>
        <w:numPr>
          <w:ilvl w:val="1"/>
          <w:numId w:val="5"/>
        </w:numPr>
        <w:jc w:val="both"/>
        <w:rPr>
          <w:rFonts w:eastAsia="Times New Roman"/>
          <w:b/>
          <w:sz w:val="22"/>
          <w:szCs w:val="22"/>
          <w:lang w:val="mn-MN"/>
        </w:rPr>
      </w:pPr>
      <w:r w:rsidRPr="00503F43">
        <w:rPr>
          <w:rFonts w:eastAsia="Times New Roman"/>
          <w:sz w:val="22"/>
          <w:szCs w:val="22"/>
          <w:lang w:val="mn-MN"/>
        </w:rPr>
        <w:t>Хийцийн шаардлага</w:t>
      </w:r>
    </w:p>
    <w:p w14:paraId="0C632E31" w14:textId="46C6125F" w:rsidR="00B77EEE" w:rsidRPr="00503F43" w:rsidRDefault="009D0FD4" w:rsidP="00B77EEE">
      <w:pPr>
        <w:pStyle w:val="ListParagraph"/>
        <w:numPr>
          <w:ilvl w:val="1"/>
          <w:numId w:val="5"/>
        </w:numPr>
        <w:jc w:val="both"/>
        <w:rPr>
          <w:rFonts w:eastAsia="Times New Roman"/>
          <w:b/>
          <w:sz w:val="22"/>
          <w:szCs w:val="22"/>
          <w:lang w:val="mn-MN"/>
        </w:rPr>
      </w:pPr>
      <w:r w:rsidRPr="00503F43">
        <w:rPr>
          <w:rFonts w:eastAsia="Times New Roman"/>
          <w:sz w:val="22"/>
          <w:szCs w:val="22"/>
          <w:lang w:val="mn-MN"/>
        </w:rPr>
        <w:t>Найдвартай ажиллагаа, аюулгүй ажиллагааны үзүүлэлт</w:t>
      </w:r>
    </w:p>
    <w:p w14:paraId="53EFC7F2" w14:textId="33A6051A" w:rsidR="00B77EEE" w:rsidRPr="00503F43" w:rsidRDefault="009D0FD4" w:rsidP="00B77EEE">
      <w:pPr>
        <w:pStyle w:val="ListParagraph"/>
        <w:numPr>
          <w:ilvl w:val="1"/>
          <w:numId w:val="5"/>
        </w:numPr>
        <w:jc w:val="both"/>
        <w:rPr>
          <w:rFonts w:eastAsia="Times New Roman"/>
          <w:b/>
          <w:sz w:val="22"/>
          <w:szCs w:val="22"/>
          <w:lang w:val="mn-MN"/>
        </w:rPr>
      </w:pPr>
      <w:r w:rsidRPr="00503F43">
        <w:rPr>
          <w:bCs/>
          <w:sz w:val="22"/>
          <w:szCs w:val="22"/>
          <w:lang w:val="mn-MN"/>
        </w:rPr>
        <w:t>Гадны үйлчлэлд тэсвэртэй байдалд тавих шаардлага</w:t>
      </w:r>
    </w:p>
    <w:p w14:paraId="7F052F44" w14:textId="67F4588C" w:rsidR="009D0FD4" w:rsidRPr="00503F43" w:rsidRDefault="009D0FD4" w:rsidP="00B77EEE">
      <w:pPr>
        <w:pStyle w:val="ListParagraph"/>
        <w:numPr>
          <w:ilvl w:val="1"/>
          <w:numId w:val="5"/>
        </w:numPr>
        <w:jc w:val="both"/>
        <w:rPr>
          <w:rFonts w:eastAsia="Times New Roman"/>
          <w:b/>
          <w:sz w:val="22"/>
          <w:szCs w:val="22"/>
          <w:lang w:val="mn-MN"/>
        </w:rPr>
      </w:pPr>
      <w:r w:rsidRPr="00503F43">
        <w:rPr>
          <w:bCs/>
          <w:sz w:val="22"/>
          <w:szCs w:val="22"/>
          <w:lang w:val="mn-MN"/>
        </w:rPr>
        <w:t>Түүхий эд, материал, худалдан авах хэрэгслэлт тавих шаардлага</w:t>
      </w:r>
    </w:p>
    <w:p w14:paraId="23F5D6F7" w14:textId="785BF852" w:rsidR="009D0FD4" w:rsidRPr="00503F43" w:rsidRDefault="009D0FD4" w:rsidP="00B77EEE">
      <w:pPr>
        <w:pStyle w:val="ListParagraph"/>
        <w:numPr>
          <w:ilvl w:val="1"/>
          <w:numId w:val="5"/>
        </w:numPr>
        <w:jc w:val="both"/>
        <w:rPr>
          <w:rFonts w:eastAsia="Times New Roman"/>
          <w:bCs/>
          <w:sz w:val="22"/>
          <w:szCs w:val="22"/>
          <w:lang w:val="mn-MN"/>
        </w:rPr>
      </w:pPr>
      <w:r w:rsidRPr="00503F43">
        <w:rPr>
          <w:rFonts w:eastAsia="Times New Roman"/>
          <w:bCs/>
          <w:sz w:val="22"/>
          <w:szCs w:val="22"/>
          <w:lang w:val="mn-MN"/>
        </w:rPr>
        <w:t>Үйлвэрлэлийн шаардлага</w:t>
      </w:r>
    </w:p>
    <w:p w14:paraId="64967476" w14:textId="36BC1166" w:rsidR="009D0FD4" w:rsidRPr="00503F43" w:rsidRDefault="009D0FD4" w:rsidP="00B77EEE">
      <w:pPr>
        <w:pStyle w:val="ListParagraph"/>
        <w:numPr>
          <w:ilvl w:val="1"/>
          <w:numId w:val="5"/>
        </w:numPr>
        <w:jc w:val="both"/>
        <w:rPr>
          <w:rFonts w:eastAsia="Times New Roman"/>
          <w:b/>
          <w:sz w:val="22"/>
          <w:szCs w:val="22"/>
          <w:lang w:val="mn-MN"/>
        </w:rPr>
      </w:pPr>
      <w:r w:rsidRPr="00503F43">
        <w:rPr>
          <w:bCs/>
          <w:sz w:val="22"/>
          <w:szCs w:val="22"/>
          <w:lang w:val="mn-MN"/>
        </w:rPr>
        <w:t>Их бүдэл</w:t>
      </w:r>
    </w:p>
    <w:p w14:paraId="30D666F5" w14:textId="77777777" w:rsidR="00B77EEE" w:rsidRPr="00503F43" w:rsidRDefault="00B77EEE" w:rsidP="00B77EEE">
      <w:pPr>
        <w:pStyle w:val="ListParagraph"/>
        <w:numPr>
          <w:ilvl w:val="1"/>
          <w:numId w:val="5"/>
        </w:numPr>
        <w:jc w:val="both"/>
        <w:rPr>
          <w:rFonts w:eastAsia="Times New Roman"/>
          <w:b/>
          <w:sz w:val="22"/>
          <w:szCs w:val="22"/>
          <w:lang w:val="mn-MN"/>
        </w:rPr>
      </w:pPr>
      <w:r w:rsidRPr="00503F43">
        <w:rPr>
          <w:bCs/>
          <w:sz w:val="22"/>
          <w:szCs w:val="22"/>
          <w:lang w:val="mn-MN"/>
        </w:rPr>
        <w:t>Марк</w:t>
      </w:r>
    </w:p>
    <w:p w14:paraId="2C3888E4" w14:textId="77777777" w:rsidR="00B77EEE" w:rsidRPr="00503F43" w:rsidRDefault="00B77EEE" w:rsidP="00B77EEE">
      <w:pPr>
        <w:pStyle w:val="ListParagraph"/>
        <w:numPr>
          <w:ilvl w:val="1"/>
          <w:numId w:val="5"/>
        </w:numPr>
        <w:spacing w:after="0" w:line="240" w:lineRule="auto"/>
        <w:jc w:val="both"/>
        <w:rPr>
          <w:rFonts w:eastAsia="Times New Roman"/>
          <w:b/>
          <w:sz w:val="22"/>
          <w:szCs w:val="22"/>
          <w:lang w:val="mn-MN"/>
        </w:rPr>
      </w:pPr>
      <w:r w:rsidRPr="00503F43">
        <w:rPr>
          <w:bCs/>
          <w:sz w:val="22"/>
          <w:szCs w:val="22"/>
          <w:lang w:val="mn-MN"/>
        </w:rPr>
        <w:t>Баглаа боодол</w:t>
      </w:r>
    </w:p>
    <w:p w14:paraId="0FE85C09" w14:textId="22B772EE" w:rsidR="00B77EEE" w:rsidRPr="00503F43" w:rsidRDefault="00B77EEE" w:rsidP="00B77EEE">
      <w:pPr>
        <w:pStyle w:val="ListParagraph"/>
        <w:numPr>
          <w:ilvl w:val="0"/>
          <w:numId w:val="1"/>
        </w:numPr>
        <w:spacing w:after="0" w:line="276" w:lineRule="auto"/>
        <w:rPr>
          <w:rFonts w:eastAsia="Calibri"/>
          <w:sz w:val="22"/>
          <w:szCs w:val="22"/>
          <w:lang w:val="mn-MN"/>
        </w:rPr>
      </w:pPr>
      <w:r w:rsidRPr="00503F43">
        <w:rPr>
          <w:rFonts w:eastAsia="Calibri"/>
          <w:sz w:val="22"/>
          <w:szCs w:val="22"/>
          <w:lang w:val="mn-MN"/>
        </w:rPr>
        <w:t xml:space="preserve">Аюулгүй ажиллагааны </w:t>
      </w:r>
      <w:r w:rsidR="00503F43" w:rsidRPr="00503F43">
        <w:rPr>
          <w:rFonts w:eastAsia="Calibri"/>
          <w:sz w:val="22"/>
          <w:szCs w:val="22"/>
          <w:lang w:val="mn-MN"/>
        </w:rPr>
        <w:t xml:space="preserve">байгаль орчинд тавих </w:t>
      </w:r>
      <w:r w:rsidRPr="00503F43">
        <w:rPr>
          <w:rFonts w:eastAsia="Calibri"/>
          <w:sz w:val="22"/>
          <w:szCs w:val="22"/>
          <w:lang w:val="mn-MN"/>
        </w:rPr>
        <w:t xml:space="preserve">шаардлага </w:t>
      </w:r>
    </w:p>
    <w:p w14:paraId="601F8A80" w14:textId="72C0EB9A" w:rsidR="00B77EEE" w:rsidRPr="00503F43" w:rsidRDefault="00B77EEE" w:rsidP="00B77EEE">
      <w:pPr>
        <w:pStyle w:val="ListParagraph"/>
        <w:numPr>
          <w:ilvl w:val="0"/>
          <w:numId w:val="1"/>
        </w:numPr>
        <w:spacing w:after="0" w:line="276" w:lineRule="auto"/>
        <w:jc w:val="both"/>
        <w:rPr>
          <w:rFonts w:eastAsia="Calibri"/>
          <w:sz w:val="22"/>
          <w:szCs w:val="22"/>
          <w:lang w:val="mn-MN"/>
        </w:rPr>
      </w:pPr>
      <w:r w:rsidRPr="00503F43">
        <w:rPr>
          <w:rFonts w:eastAsia="Calibri"/>
          <w:sz w:val="22"/>
          <w:szCs w:val="22"/>
          <w:lang w:val="mn-MN"/>
        </w:rPr>
        <w:t>Хүлээн авалт</w:t>
      </w:r>
    </w:p>
    <w:p w14:paraId="6E1B564C" w14:textId="195BF34B" w:rsidR="00503F43" w:rsidRPr="00503F43" w:rsidRDefault="00503F43" w:rsidP="00503F43">
      <w:pPr>
        <w:pStyle w:val="ListParagraph"/>
        <w:numPr>
          <w:ilvl w:val="1"/>
          <w:numId w:val="1"/>
        </w:numPr>
        <w:spacing w:after="0" w:line="276" w:lineRule="auto"/>
        <w:jc w:val="both"/>
        <w:rPr>
          <w:rFonts w:eastAsia="Calibri"/>
          <w:sz w:val="22"/>
          <w:szCs w:val="22"/>
          <w:lang w:val="mn-MN"/>
        </w:rPr>
      </w:pPr>
      <w:r w:rsidRPr="00503F43">
        <w:rPr>
          <w:rFonts w:eastAsia="Calibri"/>
          <w:sz w:val="22"/>
          <w:szCs w:val="22"/>
          <w:lang w:val="mn-MN"/>
        </w:rPr>
        <w:t>Ерөнхий байдал</w:t>
      </w:r>
    </w:p>
    <w:p w14:paraId="0B24AF0B" w14:textId="0ED84551" w:rsidR="00503F43" w:rsidRPr="00503F43" w:rsidRDefault="00503F43" w:rsidP="00503F43">
      <w:pPr>
        <w:pStyle w:val="ListParagraph"/>
        <w:numPr>
          <w:ilvl w:val="1"/>
          <w:numId w:val="1"/>
        </w:numPr>
        <w:spacing w:after="0" w:line="276" w:lineRule="auto"/>
        <w:jc w:val="both"/>
        <w:rPr>
          <w:rFonts w:eastAsia="Calibri"/>
          <w:sz w:val="22"/>
          <w:szCs w:val="22"/>
          <w:lang w:val="mn-MN"/>
        </w:rPr>
      </w:pPr>
      <w:r w:rsidRPr="00503F43">
        <w:rPr>
          <w:rFonts w:eastAsia="Calibri"/>
          <w:sz w:val="22"/>
          <w:szCs w:val="22"/>
          <w:lang w:val="mn-MN"/>
        </w:rPr>
        <w:t>Хүлээн авах туршилтууд</w:t>
      </w:r>
    </w:p>
    <w:p w14:paraId="19E7E296" w14:textId="5A828BEE" w:rsidR="00503F43" w:rsidRPr="00503F43" w:rsidRDefault="00503F43" w:rsidP="00503F43">
      <w:pPr>
        <w:pStyle w:val="ListParagraph"/>
        <w:numPr>
          <w:ilvl w:val="1"/>
          <w:numId w:val="1"/>
        </w:numPr>
        <w:spacing w:after="0" w:line="276" w:lineRule="auto"/>
        <w:jc w:val="both"/>
        <w:rPr>
          <w:rFonts w:eastAsia="Calibri"/>
          <w:sz w:val="22"/>
          <w:szCs w:val="22"/>
          <w:lang w:val="mn-MN"/>
        </w:rPr>
      </w:pPr>
      <w:r w:rsidRPr="00503F43">
        <w:rPr>
          <w:rFonts w:eastAsia="Calibri"/>
          <w:sz w:val="22"/>
          <w:szCs w:val="22"/>
          <w:lang w:val="mn-MN"/>
        </w:rPr>
        <w:t>Хүлээн авах туршилтууд</w:t>
      </w:r>
    </w:p>
    <w:p w14:paraId="5D3F0CBD" w14:textId="3E9ADC7F" w:rsidR="00503F43" w:rsidRPr="00503F43" w:rsidRDefault="00503F43" w:rsidP="00503F43">
      <w:pPr>
        <w:pStyle w:val="ListParagraph"/>
        <w:numPr>
          <w:ilvl w:val="1"/>
          <w:numId w:val="1"/>
        </w:numPr>
        <w:spacing w:after="0" w:line="276" w:lineRule="auto"/>
        <w:jc w:val="both"/>
        <w:rPr>
          <w:rFonts w:eastAsia="Calibri"/>
          <w:sz w:val="22"/>
          <w:szCs w:val="22"/>
          <w:lang w:val="mn-MN"/>
        </w:rPr>
      </w:pPr>
      <w:r w:rsidRPr="00503F43">
        <w:rPr>
          <w:rFonts w:eastAsia="Calibri"/>
          <w:sz w:val="22"/>
          <w:szCs w:val="22"/>
          <w:lang w:val="mn-MN"/>
        </w:rPr>
        <w:t>Үе шатны туршилт</w:t>
      </w:r>
    </w:p>
    <w:p w14:paraId="5609C3C9" w14:textId="28FCEF6E" w:rsidR="00503F43" w:rsidRPr="00503F43" w:rsidRDefault="00503F43" w:rsidP="00503F43">
      <w:pPr>
        <w:pStyle w:val="ListParagraph"/>
        <w:numPr>
          <w:ilvl w:val="1"/>
          <w:numId w:val="1"/>
        </w:numPr>
        <w:spacing w:after="0" w:line="276" w:lineRule="auto"/>
        <w:jc w:val="both"/>
        <w:rPr>
          <w:rFonts w:eastAsia="Calibri"/>
          <w:sz w:val="22"/>
          <w:szCs w:val="22"/>
          <w:lang w:val="mn-MN"/>
        </w:rPr>
      </w:pPr>
      <w:r w:rsidRPr="00503F43">
        <w:rPr>
          <w:rFonts w:eastAsia="Calibri"/>
          <w:sz w:val="22"/>
          <w:szCs w:val="22"/>
          <w:lang w:val="mn-MN"/>
        </w:rPr>
        <w:t>Загварын туршилт</w:t>
      </w:r>
    </w:p>
    <w:p w14:paraId="35114A69" w14:textId="40A6868D" w:rsidR="00B77EEE" w:rsidRPr="00503F43" w:rsidRDefault="004914F4" w:rsidP="00B77EEE">
      <w:pPr>
        <w:pStyle w:val="ListParagraph"/>
        <w:numPr>
          <w:ilvl w:val="0"/>
          <w:numId w:val="1"/>
        </w:numPr>
        <w:spacing w:after="0" w:line="276" w:lineRule="auto"/>
        <w:jc w:val="both"/>
        <w:rPr>
          <w:rFonts w:eastAsia="Calibri"/>
          <w:sz w:val="22"/>
          <w:szCs w:val="22"/>
          <w:lang w:val="mn-MN"/>
        </w:rPr>
      </w:pPr>
      <w:r>
        <w:rPr>
          <w:rFonts w:eastAsia="Calibri"/>
          <w:sz w:val="22"/>
          <w:szCs w:val="22"/>
          <w:lang w:val="mn-MN"/>
        </w:rPr>
        <w:lastRenderedPageBreak/>
        <w:t>Хяналт, шалгалт</w:t>
      </w:r>
      <w:r w:rsidR="00503F43" w:rsidRPr="00503F43">
        <w:rPr>
          <w:rFonts w:eastAsia="Calibri"/>
          <w:sz w:val="22"/>
          <w:szCs w:val="22"/>
          <w:lang w:val="mn-MN"/>
        </w:rPr>
        <w:t>, туршилтын аргууд</w:t>
      </w:r>
      <w:r w:rsidR="00B77EEE" w:rsidRPr="00503F43">
        <w:rPr>
          <w:rFonts w:eastAsia="Calibri"/>
          <w:sz w:val="22"/>
          <w:szCs w:val="22"/>
          <w:lang w:val="mn-MN"/>
        </w:rPr>
        <w:t xml:space="preserve"> </w:t>
      </w:r>
    </w:p>
    <w:p w14:paraId="736065EC" w14:textId="4FE0BEEF" w:rsidR="00B77EEE" w:rsidRPr="00503F43" w:rsidRDefault="00B77EEE" w:rsidP="00B77EEE">
      <w:pPr>
        <w:pStyle w:val="ListParagraph"/>
        <w:numPr>
          <w:ilvl w:val="0"/>
          <w:numId w:val="1"/>
        </w:numPr>
        <w:spacing w:after="0" w:line="276" w:lineRule="auto"/>
        <w:jc w:val="both"/>
        <w:rPr>
          <w:rFonts w:eastAsia="Calibri"/>
          <w:sz w:val="22"/>
          <w:szCs w:val="22"/>
          <w:lang w:val="mn-MN"/>
        </w:rPr>
      </w:pPr>
      <w:r w:rsidRPr="00503F43">
        <w:rPr>
          <w:rFonts w:eastAsia="Calibri"/>
          <w:sz w:val="22"/>
          <w:szCs w:val="22"/>
          <w:lang w:val="mn-MN"/>
        </w:rPr>
        <w:t>Тээвэрлэлт, хадгалалт</w:t>
      </w:r>
    </w:p>
    <w:p w14:paraId="70B85164" w14:textId="34396F40" w:rsidR="00B77EEE" w:rsidRPr="00503F43" w:rsidRDefault="00B77EEE" w:rsidP="00503F43">
      <w:pPr>
        <w:pStyle w:val="ListParagraph"/>
        <w:numPr>
          <w:ilvl w:val="0"/>
          <w:numId w:val="1"/>
        </w:numPr>
        <w:spacing w:after="0" w:line="276" w:lineRule="auto"/>
        <w:jc w:val="both"/>
        <w:rPr>
          <w:b/>
          <w:bCs/>
          <w:sz w:val="22"/>
          <w:szCs w:val="22"/>
          <w:lang w:val="mn-MN"/>
        </w:rPr>
      </w:pPr>
      <w:r w:rsidRPr="00503F43">
        <w:rPr>
          <w:rFonts w:eastAsia="Calibri"/>
          <w:sz w:val="22"/>
          <w:szCs w:val="22"/>
          <w:lang w:val="mn-MN"/>
        </w:rPr>
        <w:t>Ашиглалтын заавар</w:t>
      </w:r>
    </w:p>
    <w:p w14:paraId="6A176D0D" w14:textId="77777777" w:rsidR="00B77EEE" w:rsidRPr="00503F43" w:rsidRDefault="00B77EEE" w:rsidP="00B77EEE">
      <w:pPr>
        <w:pStyle w:val="ListParagraph"/>
        <w:numPr>
          <w:ilvl w:val="0"/>
          <w:numId w:val="1"/>
        </w:numPr>
        <w:spacing w:after="0" w:line="276" w:lineRule="auto"/>
        <w:jc w:val="both"/>
        <w:rPr>
          <w:sz w:val="22"/>
          <w:szCs w:val="22"/>
          <w:lang w:val="mn-MN"/>
        </w:rPr>
      </w:pPr>
      <w:r w:rsidRPr="00503F43">
        <w:rPr>
          <w:rFonts w:eastAsia="Calibri"/>
          <w:sz w:val="22"/>
          <w:szCs w:val="22"/>
          <w:lang w:val="mn-MN"/>
        </w:rPr>
        <w:t>Үйлдвэрлэгчийн баталгаа</w:t>
      </w:r>
    </w:p>
    <w:p w14:paraId="1FBF7227" w14:textId="69F4DCE6" w:rsidR="00B77EEE" w:rsidRPr="00503F43" w:rsidRDefault="00B77EEE" w:rsidP="00B77EEE">
      <w:pPr>
        <w:spacing w:after="0" w:line="276" w:lineRule="auto"/>
        <w:jc w:val="both"/>
        <w:rPr>
          <w:sz w:val="22"/>
          <w:szCs w:val="22"/>
          <w:lang w:val="mn-MN"/>
        </w:rPr>
      </w:pPr>
      <w:r w:rsidRPr="00503F43">
        <w:rPr>
          <w:sz w:val="22"/>
          <w:szCs w:val="22"/>
          <w:lang w:val="mn-MN"/>
        </w:rPr>
        <w:t>A хавсралт (</w:t>
      </w:r>
      <w:r w:rsidR="00503F43" w:rsidRPr="00503F43">
        <w:rPr>
          <w:sz w:val="22"/>
          <w:szCs w:val="22"/>
          <w:lang w:val="mn-MN"/>
        </w:rPr>
        <w:t>заавал</w:t>
      </w:r>
      <w:r w:rsidRPr="00503F43">
        <w:rPr>
          <w:sz w:val="22"/>
          <w:szCs w:val="22"/>
          <w:lang w:val="mn-MN"/>
        </w:rPr>
        <w:t>)</w:t>
      </w:r>
      <w:r w:rsidR="00503F43" w:rsidRPr="00503F43">
        <w:rPr>
          <w:sz w:val="22"/>
          <w:szCs w:val="22"/>
          <w:lang w:val="mn-MN"/>
        </w:rPr>
        <w:t xml:space="preserve"> Ажлын биетийн үзүүлэлтүүд</w:t>
      </w:r>
    </w:p>
    <w:p w14:paraId="6B1EA399" w14:textId="77777777" w:rsidR="00B77EEE" w:rsidRPr="00503F43" w:rsidRDefault="00B77EEE" w:rsidP="00B77EEE">
      <w:pPr>
        <w:spacing w:after="0" w:line="276" w:lineRule="auto"/>
        <w:jc w:val="both"/>
        <w:rPr>
          <w:sz w:val="22"/>
          <w:szCs w:val="22"/>
          <w:lang w:val="mn-MN"/>
        </w:rPr>
      </w:pPr>
    </w:p>
    <w:p w14:paraId="3A09DBAA" w14:textId="77777777" w:rsidR="00503F43" w:rsidRPr="00503F43" w:rsidRDefault="00503F43" w:rsidP="00503F43">
      <w:pPr>
        <w:autoSpaceDE w:val="0"/>
        <w:autoSpaceDN w:val="0"/>
        <w:adjustRightInd w:val="0"/>
        <w:spacing w:after="0" w:line="240" w:lineRule="auto"/>
        <w:rPr>
          <w:sz w:val="22"/>
          <w:szCs w:val="22"/>
        </w:rPr>
      </w:pPr>
      <w:r w:rsidRPr="00503F43">
        <w:rPr>
          <w:sz w:val="22"/>
          <w:szCs w:val="22"/>
        </w:rPr>
        <w:t>Содержание</w:t>
      </w:r>
    </w:p>
    <w:p w14:paraId="15CB3AD8" w14:textId="77777777" w:rsidR="00503F43" w:rsidRDefault="00503F43" w:rsidP="00503F43">
      <w:pPr>
        <w:autoSpaceDE w:val="0"/>
        <w:autoSpaceDN w:val="0"/>
        <w:adjustRightInd w:val="0"/>
        <w:spacing w:after="0" w:line="240" w:lineRule="auto"/>
        <w:rPr>
          <w:sz w:val="22"/>
          <w:szCs w:val="22"/>
        </w:rPr>
      </w:pPr>
      <w:r w:rsidRPr="00503F43">
        <w:rPr>
          <w:sz w:val="22"/>
          <w:szCs w:val="22"/>
        </w:rPr>
        <w:t>1 Область применения........</w:t>
      </w:r>
    </w:p>
    <w:p w14:paraId="673AF44B" w14:textId="7F952115" w:rsidR="00503F43" w:rsidRPr="00503F43" w:rsidRDefault="00503F43" w:rsidP="00503F43">
      <w:pPr>
        <w:autoSpaceDE w:val="0"/>
        <w:autoSpaceDN w:val="0"/>
        <w:adjustRightInd w:val="0"/>
        <w:spacing w:after="0" w:line="240" w:lineRule="auto"/>
        <w:rPr>
          <w:sz w:val="22"/>
          <w:szCs w:val="22"/>
        </w:rPr>
      </w:pPr>
      <w:r w:rsidRPr="00503F43">
        <w:rPr>
          <w:sz w:val="22"/>
          <w:szCs w:val="22"/>
        </w:rPr>
        <w:t>2 Нормативные ссылки....</w:t>
      </w:r>
    </w:p>
    <w:p w14:paraId="1960884F" w14:textId="77777777" w:rsidR="00503F43" w:rsidRDefault="00503F43" w:rsidP="00503F43">
      <w:pPr>
        <w:autoSpaceDE w:val="0"/>
        <w:autoSpaceDN w:val="0"/>
        <w:adjustRightInd w:val="0"/>
        <w:spacing w:after="0" w:line="240" w:lineRule="auto"/>
        <w:rPr>
          <w:sz w:val="22"/>
          <w:szCs w:val="22"/>
        </w:rPr>
      </w:pPr>
      <w:r w:rsidRPr="00503F43">
        <w:rPr>
          <w:sz w:val="22"/>
          <w:szCs w:val="22"/>
        </w:rPr>
        <w:t>3 Термины, определения, сокращения и обозначения....</w:t>
      </w:r>
    </w:p>
    <w:p w14:paraId="2671439D" w14:textId="12F91FBD" w:rsidR="00503F43" w:rsidRPr="00503F43" w:rsidRDefault="00503F43" w:rsidP="00503F43">
      <w:pPr>
        <w:autoSpaceDE w:val="0"/>
        <w:autoSpaceDN w:val="0"/>
        <w:adjustRightInd w:val="0"/>
        <w:spacing w:after="0" w:line="240" w:lineRule="auto"/>
        <w:rPr>
          <w:sz w:val="22"/>
          <w:szCs w:val="22"/>
        </w:rPr>
      </w:pPr>
      <w:r w:rsidRPr="00503F43">
        <w:rPr>
          <w:sz w:val="22"/>
          <w:szCs w:val="22"/>
        </w:rPr>
        <w:t>4 Классификация...............</w:t>
      </w:r>
    </w:p>
    <w:p w14:paraId="623BA37E" w14:textId="17D72690" w:rsidR="00503F43" w:rsidRPr="00503F43" w:rsidRDefault="00503F43" w:rsidP="00503F43">
      <w:pPr>
        <w:autoSpaceDE w:val="0"/>
        <w:autoSpaceDN w:val="0"/>
        <w:adjustRightInd w:val="0"/>
        <w:spacing w:after="0" w:line="240" w:lineRule="auto"/>
        <w:rPr>
          <w:sz w:val="22"/>
          <w:szCs w:val="22"/>
        </w:rPr>
      </w:pPr>
      <w:r w:rsidRPr="00503F43">
        <w:rPr>
          <w:sz w:val="22"/>
          <w:szCs w:val="22"/>
        </w:rPr>
        <w:t>5 Технические требования.......</w:t>
      </w:r>
    </w:p>
    <w:p w14:paraId="24FC013A" w14:textId="793DF2BF" w:rsidR="00503F43" w:rsidRPr="00503F43" w:rsidRDefault="00503F43" w:rsidP="00503F43">
      <w:pPr>
        <w:autoSpaceDE w:val="0"/>
        <w:autoSpaceDN w:val="0"/>
        <w:adjustRightInd w:val="0"/>
        <w:spacing w:after="0" w:line="240" w:lineRule="auto"/>
        <w:rPr>
          <w:sz w:val="22"/>
          <w:szCs w:val="22"/>
        </w:rPr>
      </w:pPr>
      <w:r w:rsidRPr="00503F43">
        <w:rPr>
          <w:sz w:val="22"/>
          <w:szCs w:val="22"/>
        </w:rPr>
        <w:t>5.1 Общие требования..</w:t>
      </w:r>
    </w:p>
    <w:p w14:paraId="72C7C97C" w14:textId="287C0AA7" w:rsidR="00503F43" w:rsidRPr="00503F43" w:rsidRDefault="00503F43" w:rsidP="00503F43">
      <w:pPr>
        <w:autoSpaceDE w:val="0"/>
        <w:autoSpaceDN w:val="0"/>
        <w:adjustRightInd w:val="0"/>
        <w:spacing w:after="0" w:line="240" w:lineRule="auto"/>
        <w:rPr>
          <w:sz w:val="22"/>
          <w:szCs w:val="22"/>
        </w:rPr>
      </w:pPr>
      <w:r w:rsidRPr="00503F43">
        <w:rPr>
          <w:sz w:val="22"/>
          <w:szCs w:val="22"/>
        </w:rPr>
        <w:t>5.2 Требования к конструкции......</w:t>
      </w:r>
    </w:p>
    <w:p w14:paraId="64B9FD61" w14:textId="66832725" w:rsidR="00503F43" w:rsidRDefault="00503F43" w:rsidP="00503F43">
      <w:pPr>
        <w:autoSpaceDE w:val="0"/>
        <w:autoSpaceDN w:val="0"/>
        <w:adjustRightInd w:val="0"/>
        <w:spacing w:after="0" w:line="240" w:lineRule="auto"/>
        <w:rPr>
          <w:sz w:val="22"/>
          <w:szCs w:val="22"/>
        </w:rPr>
      </w:pPr>
      <w:r w:rsidRPr="00503F43">
        <w:rPr>
          <w:sz w:val="22"/>
          <w:szCs w:val="22"/>
        </w:rPr>
        <w:t>5.3 Показатели надежности и показатели безопасности....</w:t>
      </w:r>
    </w:p>
    <w:p w14:paraId="3B2BB835" w14:textId="2627A0EB" w:rsidR="00503F43" w:rsidRPr="00503F43" w:rsidRDefault="00503F43" w:rsidP="00503F43">
      <w:pPr>
        <w:autoSpaceDE w:val="0"/>
        <w:autoSpaceDN w:val="0"/>
        <w:adjustRightInd w:val="0"/>
        <w:spacing w:after="0" w:line="240" w:lineRule="auto"/>
        <w:rPr>
          <w:sz w:val="22"/>
          <w:szCs w:val="22"/>
        </w:rPr>
      </w:pPr>
      <w:r w:rsidRPr="00503F43">
        <w:rPr>
          <w:sz w:val="22"/>
          <w:szCs w:val="22"/>
        </w:rPr>
        <w:t>4 Требования стойкости к внешним воздействиям...........</w:t>
      </w:r>
    </w:p>
    <w:p w14:paraId="174698E8" w14:textId="2B5F4185" w:rsidR="00503F43" w:rsidRPr="00503F43" w:rsidRDefault="00503F43" w:rsidP="00503F43">
      <w:pPr>
        <w:autoSpaceDE w:val="0"/>
        <w:autoSpaceDN w:val="0"/>
        <w:adjustRightInd w:val="0"/>
        <w:spacing w:after="0" w:line="240" w:lineRule="auto"/>
        <w:rPr>
          <w:sz w:val="22"/>
          <w:szCs w:val="22"/>
        </w:rPr>
      </w:pPr>
      <w:r w:rsidRPr="00503F43">
        <w:rPr>
          <w:sz w:val="22"/>
          <w:szCs w:val="22"/>
        </w:rPr>
        <w:t>5.5 Требования к сырью, материалам, покупным изделиям.......</w:t>
      </w:r>
    </w:p>
    <w:p w14:paraId="0A64B2FC" w14:textId="789267D5" w:rsidR="00503F43" w:rsidRPr="00503F43" w:rsidRDefault="00503F43" w:rsidP="00503F43">
      <w:pPr>
        <w:autoSpaceDE w:val="0"/>
        <w:autoSpaceDN w:val="0"/>
        <w:adjustRightInd w:val="0"/>
        <w:spacing w:after="0" w:line="240" w:lineRule="auto"/>
        <w:rPr>
          <w:sz w:val="22"/>
          <w:szCs w:val="22"/>
        </w:rPr>
      </w:pPr>
      <w:r w:rsidRPr="00503F43">
        <w:rPr>
          <w:sz w:val="22"/>
          <w:szCs w:val="22"/>
        </w:rPr>
        <w:t>5.6 Требования к изготовлению.........</w:t>
      </w:r>
    </w:p>
    <w:p w14:paraId="54331196" w14:textId="6CEA6361" w:rsidR="00503F43" w:rsidRPr="00503F43" w:rsidRDefault="00503F43" w:rsidP="00503F43">
      <w:pPr>
        <w:autoSpaceDE w:val="0"/>
        <w:autoSpaceDN w:val="0"/>
        <w:adjustRightInd w:val="0"/>
        <w:spacing w:after="0" w:line="240" w:lineRule="auto"/>
        <w:rPr>
          <w:sz w:val="22"/>
          <w:szCs w:val="22"/>
        </w:rPr>
      </w:pPr>
      <w:r w:rsidRPr="00503F43">
        <w:rPr>
          <w:sz w:val="22"/>
          <w:szCs w:val="22"/>
        </w:rPr>
        <w:t>5.7 Комплектность.....</w:t>
      </w:r>
    </w:p>
    <w:p w14:paraId="46368F7E" w14:textId="51E00705" w:rsidR="00503F43" w:rsidRPr="00503F43" w:rsidRDefault="00503F43" w:rsidP="00503F43">
      <w:pPr>
        <w:autoSpaceDE w:val="0"/>
        <w:autoSpaceDN w:val="0"/>
        <w:adjustRightInd w:val="0"/>
        <w:spacing w:after="0" w:line="240" w:lineRule="auto"/>
        <w:rPr>
          <w:sz w:val="22"/>
          <w:szCs w:val="22"/>
        </w:rPr>
      </w:pPr>
      <w:r w:rsidRPr="00503F43">
        <w:rPr>
          <w:sz w:val="22"/>
          <w:szCs w:val="22"/>
        </w:rPr>
        <w:t>5.8 Маркировка....</w:t>
      </w:r>
    </w:p>
    <w:p w14:paraId="362BB31C" w14:textId="2740BCD1" w:rsidR="00503F43" w:rsidRPr="00503F43" w:rsidRDefault="00503F43" w:rsidP="00503F43">
      <w:pPr>
        <w:autoSpaceDE w:val="0"/>
        <w:autoSpaceDN w:val="0"/>
        <w:adjustRightInd w:val="0"/>
        <w:spacing w:after="0" w:line="240" w:lineRule="auto"/>
        <w:rPr>
          <w:sz w:val="22"/>
          <w:szCs w:val="22"/>
        </w:rPr>
      </w:pPr>
      <w:r w:rsidRPr="00503F43">
        <w:rPr>
          <w:sz w:val="22"/>
          <w:szCs w:val="22"/>
        </w:rPr>
        <w:t>5.9 Упаковка....</w:t>
      </w:r>
    </w:p>
    <w:p w14:paraId="458306F3" w14:textId="37728FF6" w:rsidR="00503F43" w:rsidRPr="00503F43" w:rsidRDefault="00503F43" w:rsidP="00503F43">
      <w:pPr>
        <w:autoSpaceDE w:val="0"/>
        <w:autoSpaceDN w:val="0"/>
        <w:adjustRightInd w:val="0"/>
        <w:spacing w:after="0" w:line="240" w:lineRule="auto"/>
        <w:rPr>
          <w:sz w:val="22"/>
          <w:szCs w:val="22"/>
        </w:rPr>
      </w:pPr>
      <w:r w:rsidRPr="00503F43">
        <w:rPr>
          <w:sz w:val="22"/>
          <w:szCs w:val="22"/>
        </w:rPr>
        <w:t>6 Требования безопасности и охраны окружающей среды....</w:t>
      </w:r>
    </w:p>
    <w:p w14:paraId="4EAE6095" w14:textId="25F26BEC" w:rsidR="00503F43" w:rsidRPr="00503F43" w:rsidRDefault="00503F43" w:rsidP="00503F43">
      <w:pPr>
        <w:autoSpaceDE w:val="0"/>
        <w:autoSpaceDN w:val="0"/>
        <w:adjustRightInd w:val="0"/>
        <w:spacing w:after="0" w:line="240" w:lineRule="auto"/>
        <w:rPr>
          <w:sz w:val="22"/>
          <w:szCs w:val="22"/>
        </w:rPr>
      </w:pPr>
      <w:r w:rsidRPr="00503F43">
        <w:rPr>
          <w:sz w:val="22"/>
          <w:szCs w:val="22"/>
        </w:rPr>
        <w:t>7 Правила приемки....</w:t>
      </w:r>
    </w:p>
    <w:p w14:paraId="12BC18D6" w14:textId="07975D73" w:rsidR="00503F43" w:rsidRPr="00503F43" w:rsidRDefault="00503F43" w:rsidP="00503F43">
      <w:pPr>
        <w:autoSpaceDE w:val="0"/>
        <w:autoSpaceDN w:val="0"/>
        <w:adjustRightInd w:val="0"/>
        <w:spacing w:after="0" w:line="240" w:lineRule="auto"/>
        <w:rPr>
          <w:sz w:val="22"/>
          <w:szCs w:val="22"/>
        </w:rPr>
      </w:pPr>
      <w:r w:rsidRPr="00503F43">
        <w:rPr>
          <w:sz w:val="22"/>
          <w:szCs w:val="22"/>
        </w:rPr>
        <w:t>7.1 Общие положения....</w:t>
      </w:r>
    </w:p>
    <w:p w14:paraId="55118203" w14:textId="14472958" w:rsidR="00503F43" w:rsidRPr="00503F43" w:rsidRDefault="00503F43" w:rsidP="00503F43">
      <w:pPr>
        <w:autoSpaceDE w:val="0"/>
        <w:autoSpaceDN w:val="0"/>
        <w:adjustRightInd w:val="0"/>
        <w:spacing w:after="0" w:line="240" w:lineRule="auto"/>
        <w:rPr>
          <w:sz w:val="22"/>
          <w:szCs w:val="22"/>
        </w:rPr>
      </w:pPr>
      <w:r w:rsidRPr="00503F43">
        <w:rPr>
          <w:sz w:val="22"/>
          <w:szCs w:val="22"/>
        </w:rPr>
        <w:t>7.2 Приемочные испытания......</w:t>
      </w:r>
    </w:p>
    <w:p w14:paraId="1BB596BE" w14:textId="331E4AFF" w:rsidR="00503F43" w:rsidRPr="00503F43" w:rsidRDefault="00503F43" w:rsidP="00503F43">
      <w:pPr>
        <w:autoSpaceDE w:val="0"/>
        <w:autoSpaceDN w:val="0"/>
        <w:adjustRightInd w:val="0"/>
        <w:spacing w:after="0" w:line="240" w:lineRule="auto"/>
        <w:rPr>
          <w:sz w:val="22"/>
          <w:szCs w:val="22"/>
        </w:rPr>
      </w:pPr>
      <w:r w:rsidRPr="00503F43">
        <w:rPr>
          <w:sz w:val="22"/>
          <w:szCs w:val="22"/>
        </w:rPr>
        <w:t>7.3 Приемо-сдаточные испытания.....</w:t>
      </w:r>
    </w:p>
    <w:p w14:paraId="2064AED9" w14:textId="6CD1B62D" w:rsidR="00503F43" w:rsidRPr="00503F43" w:rsidRDefault="00503F43" w:rsidP="00503F43">
      <w:pPr>
        <w:autoSpaceDE w:val="0"/>
        <w:autoSpaceDN w:val="0"/>
        <w:adjustRightInd w:val="0"/>
        <w:spacing w:after="0" w:line="240" w:lineRule="auto"/>
        <w:rPr>
          <w:sz w:val="22"/>
          <w:szCs w:val="22"/>
        </w:rPr>
      </w:pPr>
      <w:r w:rsidRPr="00503F43">
        <w:rPr>
          <w:sz w:val="22"/>
          <w:szCs w:val="22"/>
        </w:rPr>
        <w:t>7.4 Периодические испытания...........</w:t>
      </w:r>
    </w:p>
    <w:p w14:paraId="51947AAC" w14:textId="1BDDA2B6" w:rsidR="00503F43" w:rsidRPr="00503F43" w:rsidRDefault="00503F43" w:rsidP="00503F43">
      <w:pPr>
        <w:autoSpaceDE w:val="0"/>
        <w:autoSpaceDN w:val="0"/>
        <w:adjustRightInd w:val="0"/>
        <w:spacing w:after="0" w:line="240" w:lineRule="auto"/>
        <w:rPr>
          <w:sz w:val="22"/>
          <w:szCs w:val="22"/>
        </w:rPr>
      </w:pPr>
      <w:r w:rsidRPr="00503F43">
        <w:rPr>
          <w:sz w:val="22"/>
          <w:szCs w:val="22"/>
        </w:rPr>
        <w:t>7.5 Типовые испытания.........</w:t>
      </w:r>
    </w:p>
    <w:p w14:paraId="4832E908" w14:textId="3025B09B" w:rsidR="00503F43" w:rsidRPr="00503F43" w:rsidRDefault="00503F43" w:rsidP="00503F43">
      <w:pPr>
        <w:autoSpaceDE w:val="0"/>
        <w:autoSpaceDN w:val="0"/>
        <w:adjustRightInd w:val="0"/>
        <w:spacing w:after="0" w:line="240" w:lineRule="auto"/>
        <w:rPr>
          <w:sz w:val="22"/>
          <w:szCs w:val="22"/>
        </w:rPr>
      </w:pPr>
      <w:r w:rsidRPr="00503F43">
        <w:rPr>
          <w:sz w:val="22"/>
          <w:szCs w:val="22"/>
        </w:rPr>
        <w:t>8 Методы контроля и испытаний........</w:t>
      </w:r>
    </w:p>
    <w:p w14:paraId="6422BBDC" w14:textId="3BEF9042" w:rsidR="00503F43" w:rsidRPr="00503F43" w:rsidRDefault="00503F43" w:rsidP="00503F43">
      <w:pPr>
        <w:autoSpaceDE w:val="0"/>
        <w:autoSpaceDN w:val="0"/>
        <w:adjustRightInd w:val="0"/>
        <w:spacing w:after="0" w:line="240" w:lineRule="auto"/>
        <w:rPr>
          <w:sz w:val="22"/>
          <w:szCs w:val="22"/>
        </w:rPr>
      </w:pPr>
      <w:r w:rsidRPr="00503F43">
        <w:rPr>
          <w:sz w:val="22"/>
          <w:szCs w:val="22"/>
        </w:rPr>
        <w:t>9 Транспортирование и хранение ......</w:t>
      </w:r>
    </w:p>
    <w:p w14:paraId="238DCC9A" w14:textId="000DACF8" w:rsidR="00503F43" w:rsidRPr="00503F43" w:rsidRDefault="00503F43" w:rsidP="00503F43">
      <w:pPr>
        <w:autoSpaceDE w:val="0"/>
        <w:autoSpaceDN w:val="0"/>
        <w:adjustRightInd w:val="0"/>
        <w:spacing w:after="0" w:line="240" w:lineRule="auto"/>
        <w:rPr>
          <w:sz w:val="22"/>
          <w:szCs w:val="22"/>
        </w:rPr>
      </w:pPr>
      <w:r w:rsidRPr="00503F43">
        <w:rPr>
          <w:sz w:val="22"/>
          <w:szCs w:val="22"/>
        </w:rPr>
        <w:t>10 Указания по эксплуатации....</w:t>
      </w:r>
    </w:p>
    <w:p w14:paraId="11EEF615" w14:textId="43F57AAA" w:rsidR="00503F43" w:rsidRPr="00503F43" w:rsidRDefault="00503F43" w:rsidP="00503F43">
      <w:pPr>
        <w:autoSpaceDE w:val="0"/>
        <w:autoSpaceDN w:val="0"/>
        <w:adjustRightInd w:val="0"/>
        <w:spacing w:after="0" w:line="240" w:lineRule="auto"/>
        <w:rPr>
          <w:sz w:val="22"/>
          <w:szCs w:val="22"/>
        </w:rPr>
      </w:pPr>
      <w:r w:rsidRPr="00503F43">
        <w:rPr>
          <w:sz w:val="22"/>
          <w:szCs w:val="22"/>
        </w:rPr>
        <w:t>11 Гарантии изготовителя (поставщика).........</w:t>
      </w:r>
    </w:p>
    <w:p w14:paraId="176337B5" w14:textId="1CD97228" w:rsidR="00503F43" w:rsidRPr="00503F43" w:rsidRDefault="00503F43" w:rsidP="00503F43">
      <w:pPr>
        <w:spacing w:after="0" w:line="330" w:lineRule="atLeast"/>
        <w:ind w:firstLine="480"/>
        <w:jc w:val="both"/>
        <w:textAlignment w:val="baseline"/>
        <w:rPr>
          <w:sz w:val="22"/>
          <w:szCs w:val="22"/>
        </w:rPr>
      </w:pPr>
      <w:r w:rsidRPr="00503F43">
        <w:rPr>
          <w:sz w:val="22"/>
          <w:szCs w:val="22"/>
        </w:rPr>
        <w:t>Приложение А (обязательное) Характеристика рабочей среды.........</w:t>
      </w:r>
    </w:p>
    <w:p w14:paraId="11770D43" w14:textId="77777777" w:rsidR="00B77EEE" w:rsidRPr="00503F43" w:rsidRDefault="00B77EEE" w:rsidP="00B77EEE">
      <w:pPr>
        <w:spacing w:after="0" w:line="276" w:lineRule="auto"/>
        <w:jc w:val="both"/>
        <w:rPr>
          <w:sz w:val="22"/>
          <w:szCs w:val="22"/>
          <w:lang w:val="mn-MN"/>
        </w:rPr>
      </w:pPr>
    </w:p>
    <w:p w14:paraId="1F446D60" w14:textId="77777777" w:rsidR="00B77EEE" w:rsidRPr="00503F43" w:rsidRDefault="00B77EEE" w:rsidP="00B77EEE">
      <w:pPr>
        <w:spacing w:after="0" w:line="276" w:lineRule="auto"/>
        <w:jc w:val="both"/>
        <w:rPr>
          <w:sz w:val="22"/>
          <w:szCs w:val="22"/>
          <w:lang w:val="mn-MN"/>
        </w:rPr>
      </w:pPr>
    </w:p>
    <w:p w14:paraId="0A44CDDA" w14:textId="77777777" w:rsidR="00B77EEE" w:rsidRPr="00503F43" w:rsidRDefault="00B77EEE" w:rsidP="00B77EEE">
      <w:pPr>
        <w:spacing w:line="276" w:lineRule="auto"/>
        <w:jc w:val="both"/>
        <w:rPr>
          <w:sz w:val="22"/>
          <w:szCs w:val="22"/>
          <w:lang w:val="mn-MN"/>
        </w:rPr>
      </w:pPr>
    </w:p>
    <w:p w14:paraId="0C99DA5F" w14:textId="77777777" w:rsidR="00B77EEE" w:rsidRPr="00503F43" w:rsidRDefault="00B77EEE" w:rsidP="00B77EEE">
      <w:pPr>
        <w:spacing w:line="276" w:lineRule="auto"/>
        <w:jc w:val="both"/>
        <w:rPr>
          <w:sz w:val="22"/>
          <w:szCs w:val="22"/>
          <w:lang w:val="mn-MN"/>
        </w:rPr>
      </w:pPr>
    </w:p>
    <w:p w14:paraId="055B2E81" w14:textId="77777777" w:rsidR="00B77EEE" w:rsidRPr="00503F43" w:rsidRDefault="00B77EEE" w:rsidP="00B77EEE">
      <w:pPr>
        <w:spacing w:line="276" w:lineRule="auto"/>
        <w:jc w:val="both"/>
        <w:rPr>
          <w:sz w:val="22"/>
          <w:szCs w:val="22"/>
          <w:lang w:val="mn-MN"/>
        </w:rPr>
      </w:pPr>
    </w:p>
    <w:p w14:paraId="1613C2FD" w14:textId="77777777" w:rsidR="00B77EEE" w:rsidRPr="00503F43" w:rsidRDefault="00B77EEE" w:rsidP="00B77EEE">
      <w:pPr>
        <w:spacing w:line="276" w:lineRule="auto"/>
        <w:jc w:val="both"/>
        <w:rPr>
          <w:sz w:val="22"/>
          <w:szCs w:val="22"/>
          <w:lang w:val="mn-MN"/>
        </w:rPr>
      </w:pPr>
    </w:p>
    <w:p w14:paraId="0F2C1943" w14:textId="77777777" w:rsidR="00B77EEE" w:rsidRPr="00503F43" w:rsidRDefault="00B77EEE" w:rsidP="00B77EEE">
      <w:pPr>
        <w:spacing w:line="276" w:lineRule="auto"/>
        <w:jc w:val="both"/>
        <w:rPr>
          <w:sz w:val="22"/>
          <w:szCs w:val="22"/>
          <w:lang w:val="mn-MN"/>
        </w:rPr>
      </w:pPr>
    </w:p>
    <w:p w14:paraId="29D1DF68" w14:textId="77777777" w:rsidR="00B77EEE" w:rsidRPr="00503F43" w:rsidRDefault="00B77EEE" w:rsidP="00B77EEE">
      <w:pPr>
        <w:spacing w:line="276" w:lineRule="auto"/>
        <w:jc w:val="both"/>
        <w:rPr>
          <w:sz w:val="22"/>
          <w:szCs w:val="22"/>
          <w:lang w:val="mn-MN"/>
        </w:rPr>
      </w:pPr>
    </w:p>
    <w:p w14:paraId="737457DE" w14:textId="77777777" w:rsidR="00B77EEE" w:rsidRPr="00503F43" w:rsidRDefault="00B77EEE" w:rsidP="00B77EEE">
      <w:pPr>
        <w:spacing w:line="276" w:lineRule="auto"/>
        <w:jc w:val="both"/>
        <w:rPr>
          <w:sz w:val="22"/>
          <w:szCs w:val="22"/>
          <w:lang w:val="mn-MN"/>
        </w:rPr>
      </w:pPr>
    </w:p>
    <w:p w14:paraId="515BDD9A" w14:textId="77777777" w:rsidR="00B77EEE" w:rsidRPr="00503F43" w:rsidRDefault="00B77EEE" w:rsidP="00B77EEE">
      <w:pPr>
        <w:spacing w:line="276" w:lineRule="auto"/>
        <w:jc w:val="both"/>
        <w:rPr>
          <w:sz w:val="22"/>
          <w:szCs w:val="22"/>
          <w:lang w:val="mn-MN"/>
        </w:rPr>
      </w:pPr>
    </w:p>
    <w:p w14:paraId="4C5143D2" w14:textId="77777777" w:rsidR="00B77EEE" w:rsidRPr="00503F43" w:rsidRDefault="00B77EEE" w:rsidP="00B77EEE">
      <w:pPr>
        <w:spacing w:line="276" w:lineRule="auto"/>
        <w:jc w:val="both"/>
        <w:rPr>
          <w:sz w:val="22"/>
          <w:szCs w:val="22"/>
          <w:lang w:val="mn-MN"/>
        </w:rPr>
      </w:pPr>
    </w:p>
    <w:p w14:paraId="64A3B830" w14:textId="77777777" w:rsidR="00B77EEE" w:rsidRPr="00503F43" w:rsidRDefault="00B77EEE" w:rsidP="00B77EEE">
      <w:pPr>
        <w:spacing w:line="276" w:lineRule="auto"/>
        <w:jc w:val="both"/>
        <w:rPr>
          <w:sz w:val="22"/>
          <w:szCs w:val="22"/>
          <w:lang w:val="mn-MN"/>
        </w:rPr>
      </w:pPr>
    </w:p>
    <w:p w14:paraId="77DDEEAA" w14:textId="77777777" w:rsidR="00B77EEE" w:rsidRPr="00503F43" w:rsidRDefault="00B77EEE" w:rsidP="00B77EEE">
      <w:pPr>
        <w:spacing w:after="0" w:line="276" w:lineRule="auto"/>
        <w:jc w:val="center"/>
        <w:outlineLvl w:val="0"/>
        <w:rPr>
          <w:rFonts w:eastAsia="Times New Roman"/>
          <w:i/>
          <w:color w:val="000000"/>
          <w:sz w:val="22"/>
          <w:szCs w:val="22"/>
          <w:lang w:val="mn-MN"/>
        </w:rPr>
      </w:pPr>
      <w:r w:rsidRPr="00503F43">
        <w:rPr>
          <w:rFonts w:eastAsia="Times New Roman"/>
          <w:color w:val="000000"/>
          <w:sz w:val="22"/>
          <w:szCs w:val="22"/>
          <w:lang w:val="mn-MN"/>
        </w:rPr>
        <w:t>МОНГОЛ УЛСЫН СТАНДАРТ</w:t>
      </w:r>
    </w:p>
    <w:p w14:paraId="1819D8CF" w14:textId="77777777" w:rsidR="00B77EEE" w:rsidRPr="00503F43" w:rsidRDefault="00B77EEE" w:rsidP="00B77EEE">
      <w:pPr>
        <w:spacing w:after="0"/>
        <w:rPr>
          <w:rFonts w:eastAsia="Calibri"/>
          <w:i/>
          <w:color w:val="000000"/>
          <w:sz w:val="22"/>
          <w:szCs w:val="22"/>
          <w:lang w:val="mn-MN"/>
        </w:rPr>
      </w:pPr>
      <w:r w:rsidRPr="00503F43">
        <w:rPr>
          <w:rFonts w:eastAsia="Calibri"/>
          <w:color w:val="000000"/>
          <w:sz w:val="22"/>
          <w:szCs w:val="22"/>
          <w:lang w:val="mn-MN"/>
        </w:rPr>
        <w:t>Ангилалтын код</w:t>
      </w:r>
    </w:p>
    <w:tbl>
      <w:tblPr>
        <w:tblW w:w="96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7"/>
        <w:gridCol w:w="3420"/>
      </w:tblGrid>
      <w:tr w:rsidR="00B77EEE" w:rsidRPr="00503F43" w14:paraId="43592088" w14:textId="77777777" w:rsidTr="007D4EA7">
        <w:trPr>
          <w:trHeight w:val="638"/>
        </w:trPr>
        <w:tc>
          <w:tcPr>
            <w:tcW w:w="6277" w:type="dxa"/>
            <w:vAlign w:val="center"/>
          </w:tcPr>
          <w:p w14:paraId="329F4A27" w14:textId="52EE8620" w:rsidR="00B77EEE" w:rsidRPr="00503F43" w:rsidRDefault="00480205" w:rsidP="00861395">
            <w:pPr>
              <w:spacing w:after="0" w:line="276" w:lineRule="auto"/>
              <w:jc w:val="center"/>
              <w:rPr>
                <w:sz w:val="22"/>
                <w:szCs w:val="22"/>
                <w:lang w:val="mn-MN"/>
              </w:rPr>
            </w:pPr>
            <w:r w:rsidRPr="00503F43">
              <w:rPr>
                <w:sz w:val="22"/>
                <w:szCs w:val="22"/>
                <w:lang w:val="mn-MN"/>
              </w:rPr>
              <w:t>Дулааны шугам сүлжээний ган бөмбөлгөн хаалт  – Ерөнхий техникийн нөхцөл</w:t>
            </w:r>
          </w:p>
        </w:tc>
        <w:tc>
          <w:tcPr>
            <w:tcW w:w="3420" w:type="dxa"/>
            <w:vAlign w:val="center"/>
          </w:tcPr>
          <w:p w14:paraId="23EC828D" w14:textId="431A43C8" w:rsidR="00B77EEE" w:rsidRPr="00503F43" w:rsidRDefault="00480205" w:rsidP="00480205">
            <w:pPr>
              <w:spacing w:line="276" w:lineRule="auto"/>
              <w:jc w:val="center"/>
              <w:rPr>
                <w:sz w:val="22"/>
                <w:szCs w:val="22"/>
              </w:rPr>
            </w:pPr>
            <w:r w:rsidRPr="00503F43">
              <w:rPr>
                <w:sz w:val="22"/>
                <w:szCs w:val="22"/>
                <w:lang w:val="mn-MN"/>
              </w:rPr>
              <w:t xml:space="preserve"> </w:t>
            </w:r>
            <w:r w:rsidRPr="00503F43">
              <w:rPr>
                <w:sz w:val="22"/>
                <w:szCs w:val="22"/>
              </w:rPr>
              <w:t>GOST</w:t>
            </w:r>
            <w:r w:rsidRPr="00503F43">
              <w:rPr>
                <w:sz w:val="22"/>
                <w:szCs w:val="22"/>
                <w:lang w:val="mn-MN"/>
              </w:rPr>
              <w:t xml:space="preserve"> </w:t>
            </w:r>
            <w:r w:rsidRPr="00503F43">
              <w:rPr>
                <w:sz w:val="22"/>
                <w:szCs w:val="22"/>
              </w:rPr>
              <w:t>3</w:t>
            </w:r>
            <w:r w:rsidRPr="00503F43">
              <w:rPr>
                <w:sz w:val="22"/>
                <w:szCs w:val="22"/>
                <w:lang w:val="mn-MN"/>
              </w:rPr>
              <w:t>4473:202</w:t>
            </w:r>
            <w:r w:rsidRPr="00503F43">
              <w:rPr>
                <w:sz w:val="22"/>
                <w:szCs w:val="22"/>
              </w:rPr>
              <w:t>4</w:t>
            </w:r>
          </w:p>
        </w:tc>
      </w:tr>
      <w:tr w:rsidR="00B77EEE" w:rsidRPr="00503F43" w14:paraId="125B8DCF" w14:textId="77777777" w:rsidTr="007D4EA7">
        <w:trPr>
          <w:trHeight w:val="737"/>
        </w:trPr>
        <w:tc>
          <w:tcPr>
            <w:tcW w:w="6277" w:type="dxa"/>
            <w:vAlign w:val="center"/>
          </w:tcPr>
          <w:p w14:paraId="729EB064" w14:textId="298F6FD7" w:rsidR="00B77EEE" w:rsidRPr="00480205" w:rsidRDefault="00480205" w:rsidP="00861395">
            <w:pPr>
              <w:spacing w:after="0" w:line="330" w:lineRule="atLeast"/>
              <w:jc w:val="center"/>
              <w:textAlignment w:val="baseline"/>
              <w:rPr>
                <w:rFonts w:eastAsia="Times New Roman"/>
                <w:sz w:val="22"/>
                <w:szCs w:val="22"/>
              </w:rPr>
            </w:pPr>
            <w:r w:rsidRPr="00480205">
              <w:rPr>
                <w:rFonts w:eastAsia="Times New Roman"/>
                <w:sz w:val="22"/>
                <w:szCs w:val="22"/>
                <w:lang w:val="mn-MN"/>
              </w:rPr>
              <w:t>К</w:t>
            </w:r>
            <w:r w:rsidRPr="00480205">
              <w:rPr>
                <w:rFonts w:eastAsia="Times New Roman"/>
                <w:sz w:val="22"/>
                <w:szCs w:val="22"/>
              </w:rPr>
              <w:t>раны шаровые стальные цельносварные для водяных тепловых сетей Общие технические условия</w:t>
            </w:r>
          </w:p>
        </w:tc>
        <w:tc>
          <w:tcPr>
            <w:tcW w:w="3420" w:type="dxa"/>
            <w:vAlign w:val="center"/>
          </w:tcPr>
          <w:p w14:paraId="4CE1ED5B" w14:textId="5FD81171" w:rsidR="00B77EEE" w:rsidRPr="00480205" w:rsidRDefault="00480205" w:rsidP="00480205">
            <w:pPr>
              <w:spacing w:line="276" w:lineRule="auto"/>
              <w:jc w:val="center"/>
              <w:rPr>
                <w:sz w:val="22"/>
                <w:szCs w:val="22"/>
              </w:rPr>
            </w:pPr>
            <w:r w:rsidRPr="00503F43">
              <w:rPr>
                <w:sz w:val="22"/>
                <w:szCs w:val="22"/>
              </w:rPr>
              <w:t>GOST</w:t>
            </w:r>
            <w:r w:rsidRPr="00503F43">
              <w:rPr>
                <w:sz w:val="22"/>
                <w:szCs w:val="22"/>
                <w:lang w:val="mn-MN"/>
              </w:rPr>
              <w:t xml:space="preserve"> </w:t>
            </w:r>
            <w:r w:rsidRPr="00503F43">
              <w:rPr>
                <w:sz w:val="22"/>
                <w:szCs w:val="22"/>
              </w:rPr>
              <w:t>3</w:t>
            </w:r>
            <w:r w:rsidRPr="00503F43">
              <w:rPr>
                <w:sz w:val="22"/>
                <w:szCs w:val="22"/>
                <w:lang w:val="mn-MN"/>
              </w:rPr>
              <w:t>4473:20</w:t>
            </w:r>
            <w:r>
              <w:rPr>
                <w:sz w:val="22"/>
                <w:szCs w:val="22"/>
                <w:lang w:val="mn-MN"/>
              </w:rPr>
              <w:t>18</w:t>
            </w:r>
          </w:p>
        </w:tc>
      </w:tr>
    </w:tbl>
    <w:p w14:paraId="5D5BF831" w14:textId="77777777" w:rsidR="00B77EEE" w:rsidRPr="00503F43" w:rsidRDefault="00B77EEE" w:rsidP="00B77EEE">
      <w:pPr>
        <w:spacing w:before="120" w:after="0" w:line="276" w:lineRule="auto"/>
        <w:jc w:val="both"/>
        <w:rPr>
          <w:rFonts w:eastAsia="Times New Roman"/>
          <w:sz w:val="22"/>
          <w:szCs w:val="22"/>
          <w:lang w:val="mn-MN"/>
        </w:rPr>
      </w:pPr>
      <w:r w:rsidRPr="00503F43">
        <w:rPr>
          <w:rFonts w:eastAsia="Times New Roman"/>
          <w:sz w:val="22"/>
          <w:szCs w:val="22"/>
          <w:lang w:val="mn-MN"/>
        </w:rPr>
        <w:t>Стандарт, хэмжил зүйн газрын даргын 202</w:t>
      </w:r>
      <w:r w:rsidRPr="00503F43">
        <w:rPr>
          <w:rFonts w:eastAsia="Times New Roman"/>
          <w:sz w:val="22"/>
          <w:szCs w:val="22"/>
        </w:rPr>
        <w:t>4</w:t>
      </w:r>
      <w:r w:rsidRPr="00503F43">
        <w:rPr>
          <w:rFonts w:eastAsia="Times New Roman"/>
          <w:sz w:val="22"/>
          <w:szCs w:val="22"/>
          <w:lang w:val="mn-MN"/>
        </w:rPr>
        <w:t xml:space="preserve"> оны … дугаар сарын ... -ний өдрийн ... дугаар тушаалаар батлав.</w:t>
      </w:r>
    </w:p>
    <w:p w14:paraId="2C4D6045" w14:textId="03141E45" w:rsidR="00B77EEE" w:rsidRDefault="00B77EEE" w:rsidP="00B77EEE">
      <w:pPr>
        <w:spacing w:before="120" w:after="0" w:line="276" w:lineRule="auto"/>
        <w:jc w:val="both"/>
        <w:rPr>
          <w:rFonts w:eastAsia="Times New Roman"/>
          <w:sz w:val="22"/>
          <w:szCs w:val="22"/>
          <w:lang w:val="mn-MN"/>
        </w:rPr>
      </w:pPr>
      <w:r w:rsidRPr="00503F43">
        <w:rPr>
          <w:rFonts w:eastAsia="Times New Roman"/>
          <w:sz w:val="22"/>
          <w:szCs w:val="22"/>
          <w:lang w:val="mn-MN"/>
        </w:rPr>
        <w:t>Энэ стандартыг 202</w:t>
      </w:r>
      <w:r w:rsidRPr="00503F43">
        <w:rPr>
          <w:rFonts w:eastAsia="Times New Roman"/>
          <w:sz w:val="22"/>
          <w:szCs w:val="22"/>
        </w:rPr>
        <w:t>4</w:t>
      </w:r>
      <w:r w:rsidRPr="00503F43">
        <w:rPr>
          <w:rFonts w:eastAsia="Times New Roman"/>
          <w:sz w:val="22"/>
          <w:szCs w:val="22"/>
          <w:lang w:val="mn-MN"/>
        </w:rPr>
        <w:t xml:space="preserve"> оны ... дугаар сарын ...-ний өдрөөс эхлэн дагаж мөрдөнө.</w:t>
      </w:r>
    </w:p>
    <w:p w14:paraId="35D9E9E0" w14:textId="77777777" w:rsidR="00480205" w:rsidRPr="0001356F" w:rsidRDefault="00480205" w:rsidP="00B77EEE">
      <w:pPr>
        <w:spacing w:before="120" w:after="0" w:line="276" w:lineRule="auto"/>
        <w:jc w:val="both"/>
        <w:rPr>
          <w:rFonts w:eastAsia="Times New Roman"/>
          <w:sz w:val="22"/>
          <w:szCs w:val="22"/>
          <w:lang w:val="mn-MN"/>
        </w:rPr>
      </w:pPr>
    </w:p>
    <w:tbl>
      <w:tblPr>
        <w:tblStyle w:val="TableGrid"/>
        <w:tblW w:w="0" w:type="auto"/>
        <w:tblLook w:val="04A0" w:firstRow="1" w:lastRow="0" w:firstColumn="1" w:lastColumn="0" w:noHBand="0" w:noVBand="1"/>
      </w:tblPr>
      <w:tblGrid>
        <w:gridCol w:w="4675"/>
        <w:gridCol w:w="4675"/>
      </w:tblGrid>
      <w:tr w:rsidR="00480205" w:rsidRPr="0001356F" w14:paraId="37B4C7D4" w14:textId="77777777" w:rsidTr="00CC4153">
        <w:trPr>
          <w:trHeight w:val="350"/>
        </w:trPr>
        <w:tc>
          <w:tcPr>
            <w:tcW w:w="4675" w:type="dxa"/>
          </w:tcPr>
          <w:p w14:paraId="39E5D28D" w14:textId="339B98B2" w:rsidR="0001356F" w:rsidRPr="00CC4153" w:rsidRDefault="0001356F" w:rsidP="0001356F">
            <w:pPr>
              <w:pStyle w:val="ListParagraph"/>
              <w:numPr>
                <w:ilvl w:val="0"/>
                <w:numId w:val="6"/>
              </w:numPr>
              <w:jc w:val="both"/>
              <w:rPr>
                <w:b w:val="0"/>
                <w:sz w:val="22"/>
                <w:szCs w:val="22"/>
                <w:lang w:val="mn-MN"/>
              </w:rPr>
            </w:pPr>
            <w:r w:rsidRPr="00CC4153">
              <w:rPr>
                <w:b w:val="0"/>
                <w:sz w:val="22"/>
                <w:szCs w:val="22"/>
                <w:lang w:val="mn-MN"/>
              </w:rPr>
              <w:t>Хамрах хүрээ</w:t>
            </w:r>
          </w:p>
          <w:p w14:paraId="0AA00809" w14:textId="255F2FCB" w:rsidR="00480205" w:rsidRPr="00CC4153" w:rsidRDefault="0001356F" w:rsidP="0001356F">
            <w:pPr>
              <w:jc w:val="both"/>
              <w:rPr>
                <w:b w:val="0"/>
                <w:sz w:val="22"/>
                <w:szCs w:val="22"/>
              </w:rPr>
            </w:pPr>
            <w:r w:rsidRPr="00CC4153">
              <w:rPr>
                <w:b w:val="0"/>
                <w:sz w:val="22"/>
                <w:szCs w:val="22"/>
              </w:rPr>
              <w:t xml:space="preserve">Энэ стандарт нь усан халаалтын </w:t>
            </w:r>
            <w:r w:rsidRPr="00CC4153">
              <w:rPr>
                <w:b w:val="0"/>
                <w:sz w:val="22"/>
                <w:szCs w:val="22"/>
                <w:lang w:val="mn-MN"/>
              </w:rPr>
              <w:t>шугам сү</w:t>
            </w:r>
            <w:r w:rsidRPr="00CC4153">
              <w:rPr>
                <w:b w:val="0"/>
                <w:sz w:val="22"/>
                <w:szCs w:val="22"/>
              </w:rPr>
              <w:t xml:space="preserve">лжээг хаах </w:t>
            </w:r>
            <w:r w:rsidRPr="00CC4153">
              <w:rPr>
                <w:b w:val="0"/>
                <w:sz w:val="22"/>
                <w:szCs w:val="22"/>
                <w:lang w:val="mn-MN"/>
              </w:rPr>
              <w:t xml:space="preserve">зориулалттай бөмбөлгөн </w:t>
            </w:r>
            <w:r w:rsidRPr="00CC4153">
              <w:rPr>
                <w:b w:val="0"/>
                <w:sz w:val="22"/>
                <w:szCs w:val="22"/>
              </w:rPr>
              <w:t xml:space="preserve"> </w:t>
            </w:r>
            <w:r w:rsidRPr="00CC4153">
              <w:rPr>
                <w:b w:val="0"/>
                <w:sz w:val="22"/>
                <w:szCs w:val="22"/>
                <w:lang w:val="mn-MN"/>
              </w:rPr>
              <w:t>хавхлага бүхий хаалт</w:t>
            </w:r>
            <w:r w:rsidRPr="00CC4153">
              <w:rPr>
                <w:b w:val="0"/>
                <w:sz w:val="22"/>
                <w:szCs w:val="22"/>
              </w:rPr>
              <w:t xml:space="preserve"> (цаашид </w:t>
            </w:r>
            <w:r w:rsidRPr="00CC4153">
              <w:rPr>
                <w:b w:val="0"/>
                <w:sz w:val="22"/>
                <w:szCs w:val="22"/>
                <w:lang w:val="mn-MN"/>
              </w:rPr>
              <w:t>хаалт</w:t>
            </w:r>
            <w:r w:rsidRPr="00CC4153">
              <w:rPr>
                <w:b w:val="0"/>
                <w:sz w:val="22"/>
                <w:szCs w:val="22"/>
              </w:rPr>
              <w:t xml:space="preserve"> гэх)</w:t>
            </w:r>
            <w:r w:rsidRPr="00CC4153">
              <w:rPr>
                <w:b w:val="0"/>
                <w:sz w:val="22"/>
                <w:szCs w:val="22"/>
                <w:lang w:val="mn-MN"/>
              </w:rPr>
              <w:t>-д</w:t>
            </w:r>
            <w:r w:rsidRPr="00CC4153">
              <w:rPr>
                <w:b w:val="0"/>
                <w:sz w:val="22"/>
                <w:szCs w:val="22"/>
              </w:rPr>
              <w:t xml:space="preserve"> хамаарна.</w:t>
            </w:r>
          </w:p>
          <w:p w14:paraId="4FB947BA" w14:textId="12018144" w:rsidR="0001356F" w:rsidRPr="00CC4153" w:rsidRDefault="0001356F" w:rsidP="0001356F">
            <w:pPr>
              <w:jc w:val="both"/>
              <w:rPr>
                <w:b w:val="0"/>
                <w:sz w:val="22"/>
                <w:szCs w:val="22"/>
              </w:rPr>
            </w:pPr>
          </w:p>
          <w:p w14:paraId="5EC8C73F" w14:textId="77777777" w:rsidR="0001356F" w:rsidRPr="00CC4153" w:rsidRDefault="0001356F" w:rsidP="0001356F">
            <w:pPr>
              <w:jc w:val="both"/>
              <w:rPr>
                <w:b w:val="0"/>
                <w:sz w:val="22"/>
                <w:szCs w:val="22"/>
              </w:rPr>
            </w:pPr>
          </w:p>
          <w:p w14:paraId="151F93FF" w14:textId="2FBE17D4" w:rsidR="0001356F" w:rsidRPr="00CC4153" w:rsidRDefault="0001356F" w:rsidP="0001356F">
            <w:pPr>
              <w:jc w:val="both"/>
              <w:rPr>
                <w:b w:val="0"/>
                <w:sz w:val="22"/>
                <w:szCs w:val="22"/>
              </w:rPr>
            </w:pPr>
            <w:r w:rsidRPr="00CC4153">
              <w:rPr>
                <w:b w:val="0"/>
                <w:sz w:val="22"/>
                <w:szCs w:val="22"/>
              </w:rPr>
              <w:t xml:space="preserve">Энэхүү стандарт нь </w:t>
            </w:r>
            <w:r w:rsidR="00136D96" w:rsidRPr="00CC4153">
              <w:rPr>
                <w:b w:val="0"/>
                <w:sz w:val="22"/>
                <w:szCs w:val="22"/>
                <w:lang w:val="mn-MN"/>
              </w:rPr>
              <w:t xml:space="preserve">хаалтын хийц, </w:t>
            </w:r>
            <w:r w:rsidRPr="00CC4153">
              <w:rPr>
                <w:b w:val="0"/>
                <w:sz w:val="22"/>
                <w:szCs w:val="22"/>
              </w:rPr>
              <w:t xml:space="preserve"> материал, үйлдвэрлэл, нийлүүлэлтийн иж бүрэн байдал, </w:t>
            </w:r>
            <w:r w:rsidR="00136D96" w:rsidRPr="00CC4153">
              <w:rPr>
                <w:b w:val="0"/>
                <w:sz w:val="22"/>
                <w:szCs w:val="22"/>
                <w:lang w:val="mn-MN"/>
              </w:rPr>
              <w:t>марк</w:t>
            </w:r>
            <w:r w:rsidRPr="00CC4153">
              <w:rPr>
                <w:b w:val="0"/>
                <w:sz w:val="22"/>
                <w:szCs w:val="22"/>
              </w:rPr>
              <w:t>, сав баглаа боодол, хүлээн ава</w:t>
            </w:r>
            <w:r w:rsidR="00136D96" w:rsidRPr="00CC4153">
              <w:rPr>
                <w:b w:val="0"/>
                <w:sz w:val="22"/>
                <w:szCs w:val="22"/>
                <w:lang w:val="mn-MN"/>
              </w:rPr>
              <w:t xml:space="preserve">лт, </w:t>
            </w:r>
            <w:r w:rsidR="004914F4">
              <w:rPr>
                <w:b w:val="0"/>
                <w:sz w:val="22"/>
                <w:szCs w:val="22"/>
                <w:lang w:val="mn-MN"/>
              </w:rPr>
              <w:t>хяналт, шалгалт</w:t>
            </w:r>
            <w:r w:rsidRPr="00CC4153">
              <w:rPr>
                <w:b w:val="0"/>
                <w:sz w:val="22"/>
                <w:szCs w:val="22"/>
              </w:rPr>
              <w:t>, туршилтын арга, найдвартай байд</w:t>
            </w:r>
            <w:r w:rsidR="00136D96" w:rsidRPr="00CC4153">
              <w:rPr>
                <w:b w:val="0"/>
                <w:sz w:val="22"/>
                <w:szCs w:val="22"/>
                <w:lang w:val="mn-MN"/>
              </w:rPr>
              <w:t>а</w:t>
            </w:r>
            <w:r w:rsidRPr="00CC4153">
              <w:rPr>
                <w:b w:val="0"/>
                <w:sz w:val="22"/>
                <w:szCs w:val="22"/>
              </w:rPr>
              <w:t>л, аюулгүй байдлын үзүүлэлтүүд, гадны нөлөөнд тэсвэртэй байх шаардлагыг тогтоодог.</w:t>
            </w:r>
          </w:p>
          <w:p w14:paraId="1FCB3E1F" w14:textId="77777777" w:rsidR="00136D96" w:rsidRPr="00CC4153" w:rsidRDefault="00136D96" w:rsidP="0001356F">
            <w:pPr>
              <w:jc w:val="both"/>
              <w:rPr>
                <w:b w:val="0"/>
                <w:sz w:val="22"/>
                <w:szCs w:val="22"/>
              </w:rPr>
            </w:pPr>
          </w:p>
          <w:p w14:paraId="151FFECF" w14:textId="77777777" w:rsidR="00136D96" w:rsidRPr="00CC4153" w:rsidRDefault="00136D96" w:rsidP="00136D96">
            <w:pPr>
              <w:pStyle w:val="ListParagraph"/>
              <w:numPr>
                <w:ilvl w:val="0"/>
                <w:numId w:val="6"/>
              </w:numPr>
              <w:jc w:val="both"/>
              <w:rPr>
                <w:b w:val="0"/>
                <w:sz w:val="22"/>
                <w:szCs w:val="22"/>
                <w:lang w:val="mn-MN"/>
              </w:rPr>
            </w:pPr>
            <w:r w:rsidRPr="00CC4153">
              <w:rPr>
                <w:b w:val="0"/>
                <w:sz w:val="22"/>
                <w:szCs w:val="22"/>
                <w:lang w:val="mn-MN"/>
              </w:rPr>
              <w:t>Норматив эшлэл</w:t>
            </w:r>
          </w:p>
          <w:p w14:paraId="46CBD49A" w14:textId="0DDB769E" w:rsidR="00136D96" w:rsidRPr="00CC4153" w:rsidRDefault="00136D96" w:rsidP="00136D96">
            <w:pPr>
              <w:jc w:val="both"/>
              <w:rPr>
                <w:b w:val="0"/>
                <w:sz w:val="22"/>
                <w:szCs w:val="22"/>
                <w:lang w:val="mn-MN"/>
              </w:rPr>
            </w:pPr>
            <w:r w:rsidRPr="00CC4153">
              <w:rPr>
                <w:b w:val="0"/>
                <w:sz w:val="22"/>
                <w:szCs w:val="22"/>
                <w:lang w:val="mn-MN"/>
              </w:rPr>
              <w:t>Энэ стандартад дараах улс хоорондын стандартуудыг эшлэл болгосон. Үүнд:</w:t>
            </w:r>
          </w:p>
          <w:p w14:paraId="37624791" w14:textId="77777777" w:rsidR="00136D96" w:rsidRPr="00CC4153" w:rsidRDefault="00136D96" w:rsidP="00136D96">
            <w:pPr>
              <w:jc w:val="both"/>
              <w:rPr>
                <w:b w:val="0"/>
                <w:sz w:val="22"/>
                <w:szCs w:val="22"/>
                <w:lang w:val="mn-MN"/>
              </w:rPr>
            </w:pPr>
          </w:p>
          <w:p w14:paraId="3095F138" w14:textId="29CCD6B2" w:rsidR="00136D96" w:rsidRPr="00CC4153" w:rsidRDefault="00FF7EF2" w:rsidP="00EA4CE6">
            <w:pPr>
              <w:jc w:val="both"/>
              <w:textAlignment w:val="baseline"/>
              <w:rPr>
                <w:rFonts w:eastAsia="Times New Roman"/>
                <w:b w:val="0"/>
                <w:sz w:val="22"/>
                <w:szCs w:val="22"/>
              </w:rPr>
            </w:pPr>
            <w:hyperlink r:id="rId15" w:history="1">
              <w:r w:rsidR="00136D96" w:rsidRPr="00CC4153">
                <w:rPr>
                  <w:rFonts w:eastAsia="Times New Roman"/>
                  <w:b w:val="0"/>
                  <w:sz w:val="22"/>
                  <w:szCs w:val="22"/>
                  <w:u w:val="single"/>
                </w:rPr>
                <w:t>ГОСТ 2.610-2006</w:t>
              </w:r>
            </w:hyperlink>
            <w:r w:rsidR="00136D96" w:rsidRPr="00CC4153">
              <w:rPr>
                <w:rFonts w:eastAsia="Times New Roman"/>
                <w:b w:val="0"/>
                <w:sz w:val="22"/>
                <w:szCs w:val="22"/>
              </w:rPr>
              <w:t> </w:t>
            </w:r>
            <w:r w:rsidR="00EA4CE6" w:rsidRPr="00CC4153">
              <w:rPr>
                <w:rFonts w:eastAsia="Times New Roman"/>
                <w:b w:val="0"/>
                <w:sz w:val="22"/>
                <w:szCs w:val="22"/>
                <w:lang w:val="mn-MN"/>
              </w:rPr>
              <w:t>Хийцийн системийн баримт бичиг. Ашиглалтын баримт бичиг болоьсруулах дүрэм.</w:t>
            </w:r>
          </w:p>
          <w:p w14:paraId="2427DDF8" w14:textId="4816E5A9" w:rsidR="00EA4CE6" w:rsidRPr="00CC4153" w:rsidRDefault="00EA4CE6" w:rsidP="00EA4CE6">
            <w:pPr>
              <w:jc w:val="both"/>
              <w:textAlignment w:val="baseline"/>
              <w:rPr>
                <w:b w:val="0"/>
                <w:sz w:val="22"/>
                <w:szCs w:val="22"/>
                <w:lang w:val="mn-MN"/>
              </w:rPr>
            </w:pPr>
            <w:r w:rsidRPr="00CC4153">
              <w:rPr>
                <w:b w:val="0"/>
                <w:sz w:val="22"/>
                <w:szCs w:val="22"/>
              </w:rPr>
              <w:t xml:space="preserve">ГОСТ 9.014-78 Зэврэлт, </w:t>
            </w:r>
            <w:r w:rsidRPr="00CC4153">
              <w:rPr>
                <w:b w:val="0"/>
                <w:sz w:val="22"/>
                <w:szCs w:val="22"/>
                <w:lang w:val="mn-MN"/>
              </w:rPr>
              <w:t>элэг</w:t>
            </w:r>
            <w:r w:rsidR="004C2C2D" w:rsidRPr="00CC4153">
              <w:rPr>
                <w:b w:val="0"/>
                <w:sz w:val="22"/>
                <w:szCs w:val="22"/>
                <w:lang w:val="mn-MN"/>
              </w:rPr>
              <w:t xml:space="preserve">длээс </w:t>
            </w:r>
            <w:r w:rsidRPr="00CC4153">
              <w:rPr>
                <w:b w:val="0"/>
                <w:sz w:val="22"/>
                <w:szCs w:val="22"/>
              </w:rPr>
              <w:t>хамгаалах нэгдсэн систем.</w:t>
            </w:r>
            <w:r w:rsidR="004C2C2D" w:rsidRPr="00CC4153">
              <w:rPr>
                <w:b w:val="0"/>
                <w:sz w:val="22"/>
                <w:szCs w:val="22"/>
              </w:rPr>
              <w:t xml:space="preserve"> Бүтээгдэхүүнийг зэврэлтээс</w:t>
            </w:r>
            <w:r w:rsidR="004C2C2D" w:rsidRPr="00CC4153">
              <w:rPr>
                <w:b w:val="0"/>
                <w:sz w:val="22"/>
                <w:szCs w:val="22"/>
                <w:lang w:val="mn-MN"/>
              </w:rPr>
              <w:t xml:space="preserve"> </w:t>
            </w:r>
            <w:r w:rsidR="004C2C2D" w:rsidRPr="00CC4153">
              <w:rPr>
                <w:b w:val="0"/>
                <w:sz w:val="22"/>
                <w:szCs w:val="22"/>
              </w:rPr>
              <w:t>түр зуурын хамгаалалт.</w:t>
            </w:r>
            <w:r w:rsidR="004C2C2D" w:rsidRPr="00CC4153">
              <w:rPr>
                <w:b w:val="0"/>
                <w:sz w:val="22"/>
                <w:szCs w:val="22"/>
                <w:lang w:val="mn-MN"/>
              </w:rPr>
              <w:t>Ерөнхий шаардлага</w:t>
            </w:r>
          </w:p>
          <w:p w14:paraId="2CC6E77F" w14:textId="65E090AF" w:rsidR="004C2C2D" w:rsidRPr="00CC4153" w:rsidRDefault="00FF7EF2" w:rsidP="004C2C2D">
            <w:pPr>
              <w:jc w:val="both"/>
              <w:textAlignment w:val="baseline"/>
              <w:rPr>
                <w:b w:val="0"/>
                <w:sz w:val="22"/>
                <w:szCs w:val="22"/>
                <w:lang w:val="mn-MN"/>
              </w:rPr>
            </w:pPr>
            <w:hyperlink r:id="rId16" w:history="1">
              <w:r w:rsidR="00136D96" w:rsidRPr="00CC4153">
                <w:rPr>
                  <w:rFonts w:eastAsia="Times New Roman"/>
                  <w:b w:val="0"/>
                  <w:color w:val="0000FF"/>
                  <w:sz w:val="22"/>
                  <w:szCs w:val="22"/>
                  <w:u w:val="single"/>
                </w:rPr>
                <w:t>ГОСТ 9.301-86</w:t>
              </w:r>
            </w:hyperlink>
            <w:r w:rsidR="00136D96" w:rsidRPr="00CC4153">
              <w:rPr>
                <w:rFonts w:eastAsia="Times New Roman"/>
                <w:b w:val="0"/>
                <w:sz w:val="22"/>
                <w:szCs w:val="22"/>
              </w:rPr>
              <w:t> </w:t>
            </w:r>
            <w:r w:rsidR="004C2C2D" w:rsidRPr="00CC4153">
              <w:rPr>
                <w:b w:val="0"/>
                <w:sz w:val="22"/>
                <w:szCs w:val="22"/>
              </w:rPr>
              <w:t xml:space="preserve">Зэврэлт, </w:t>
            </w:r>
            <w:r w:rsidR="004C2C2D" w:rsidRPr="00CC4153">
              <w:rPr>
                <w:b w:val="0"/>
                <w:sz w:val="22"/>
                <w:szCs w:val="22"/>
                <w:lang w:val="mn-MN"/>
              </w:rPr>
              <w:t xml:space="preserve">элэгдлээс </w:t>
            </w:r>
            <w:r w:rsidR="004C2C2D" w:rsidRPr="00CC4153">
              <w:rPr>
                <w:b w:val="0"/>
                <w:sz w:val="22"/>
                <w:szCs w:val="22"/>
              </w:rPr>
              <w:t xml:space="preserve">хамгаалах нэгдсэн систем. </w:t>
            </w:r>
            <w:r w:rsidR="004C2C2D" w:rsidRPr="00CC4153">
              <w:rPr>
                <w:b w:val="0"/>
                <w:sz w:val="22"/>
                <w:szCs w:val="22"/>
                <w:lang w:val="mn-MN"/>
              </w:rPr>
              <w:t>М</w:t>
            </w:r>
            <w:r w:rsidR="00136D96" w:rsidRPr="00CC4153">
              <w:rPr>
                <w:rFonts w:eastAsia="Times New Roman"/>
                <w:b w:val="0"/>
                <w:sz w:val="22"/>
                <w:szCs w:val="22"/>
              </w:rPr>
              <w:t>еталл</w:t>
            </w:r>
            <w:r w:rsidR="004C2C2D" w:rsidRPr="00CC4153">
              <w:rPr>
                <w:rFonts w:eastAsia="Times New Roman"/>
                <w:b w:val="0"/>
                <w:sz w:val="22"/>
                <w:szCs w:val="22"/>
                <w:lang w:val="mn-MN"/>
              </w:rPr>
              <w:t>,</w:t>
            </w:r>
            <w:r w:rsidR="00136D96" w:rsidRPr="00CC4153">
              <w:rPr>
                <w:rFonts w:eastAsia="Times New Roman"/>
                <w:b w:val="0"/>
                <w:sz w:val="22"/>
                <w:szCs w:val="22"/>
              </w:rPr>
              <w:t xml:space="preserve"> металл</w:t>
            </w:r>
            <w:r w:rsidR="004C2C2D" w:rsidRPr="00CC4153">
              <w:rPr>
                <w:rFonts w:eastAsia="Times New Roman"/>
                <w:b w:val="0"/>
                <w:sz w:val="22"/>
                <w:szCs w:val="22"/>
                <w:lang w:val="mn-MN"/>
              </w:rPr>
              <w:t xml:space="preserve"> биш, </w:t>
            </w:r>
            <w:r w:rsidR="00136D96" w:rsidRPr="00CC4153">
              <w:rPr>
                <w:rFonts w:eastAsia="Times New Roman"/>
                <w:b w:val="0"/>
                <w:sz w:val="22"/>
                <w:szCs w:val="22"/>
              </w:rPr>
              <w:t>органи</w:t>
            </w:r>
            <w:r w:rsidR="004C2C2D" w:rsidRPr="00CC4153">
              <w:rPr>
                <w:rFonts w:eastAsia="Times New Roman"/>
                <w:b w:val="0"/>
                <w:sz w:val="22"/>
                <w:szCs w:val="22"/>
                <w:lang w:val="mn-MN"/>
              </w:rPr>
              <w:t>к биш бүрхүүл</w:t>
            </w:r>
            <w:r w:rsidR="00136D96" w:rsidRPr="00CC4153">
              <w:rPr>
                <w:rFonts w:eastAsia="Times New Roman"/>
                <w:b w:val="0"/>
                <w:sz w:val="22"/>
                <w:szCs w:val="22"/>
              </w:rPr>
              <w:t xml:space="preserve">. </w:t>
            </w:r>
            <w:r w:rsidR="004C2C2D" w:rsidRPr="00CC4153">
              <w:rPr>
                <w:b w:val="0"/>
                <w:sz w:val="22"/>
                <w:szCs w:val="22"/>
                <w:lang w:val="mn-MN"/>
              </w:rPr>
              <w:t>Ерөнхий шаардлага</w:t>
            </w:r>
          </w:p>
          <w:p w14:paraId="3D4986A6" w14:textId="16C45037" w:rsidR="00136D96" w:rsidRPr="00CC4153" w:rsidRDefault="00FF7EF2" w:rsidP="00136D96">
            <w:pPr>
              <w:ind w:firstLine="480"/>
              <w:jc w:val="both"/>
              <w:textAlignment w:val="baseline"/>
              <w:rPr>
                <w:rFonts w:eastAsia="Times New Roman"/>
                <w:b w:val="0"/>
                <w:sz w:val="22"/>
                <w:szCs w:val="22"/>
                <w:lang w:val="mn-MN"/>
              </w:rPr>
            </w:pPr>
            <w:hyperlink r:id="rId17" w:history="1">
              <w:r w:rsidR="00136D96" w:rsidRPr="00CC4153">
                <w:rPr>
                  <w:rFonts w:eastAsia="Times New Roman"/>
                  <w:b w:val="0"/>
                  <w:color w:val="0000FF"/>
                  <w:sz w:val="22"/>
                  <w:szCs w:val="22"/>
                  <w:u w:val="single"/>
                </w:rPr>
                <w:t>ГОСТ 9.302-88</w:t>
              </w:r>
            </w:hyperlink>
            <w:r w:rsidR="00136D96" w:rsidRPr="00CC4153">
              <w:rPr>
                <w:rFonts w:eastAsia="Times New Roman"/>
                <w:b w:val="0"/>
                <w:sz w:val="22"/>
                <w:szCs w:val="22"/>
              </w:rPr>
              <w:t> (</w:t>
            </w:r>
            <w:r w:rsidR="004C2C2D" w:rsidRPr="00CC4153">
              <w:rPr>
                <w:rFonts w:eastAsia="Times New Roman"/>
                <w:b w:val="0"/>
                <w:sz w:val="22"/>
                <w:szCs w:val="22"/>
              </w:rPr>
              <w:t>ISO</w:t>
            </w:r>
            <w:r w:rsidR="00136D96" w:rsidRPr="00CC4153">
              <w:rPr>
                <w:rFonts w:eastAsia="Times New Roman"/>
                <w:b w:val="0"/>
                <w:sz w:val="22"/>
                <w:szCs w:val="22"/>
              </w:rPr>
              <w:t xml:space="preserve"> 1463-82, </w:t>
            </w:r>
            <w:r w:rsidR="004C2C2D" w:rsidRPr="00CC4153">
              <w:rPr>
                <w:rFonts w:eastAsia="Times New Roman"/>
                <w:b w:val="0"/>
                <w:sz w:val="22"/>
                <w:szCs w:val="22"/>
              </w:rPr>
              <w:t>ISO</w:t>
            </w:r>
            <w:r w:rsidR="00136D96" w:rsidRPr="00CC4153">
              <w:rPr>
                <w:rFonts w:eastAsia="Times New Roman"/>
                <w:b w:val="0"/>
                <w:sz w:val="22"/>
                <w:szCs w:val="22"/>
              </w:rPr>
              <w:t xml:space="preserve"> 2064-80, </w:t>
            </w:r>
            <w:r w:rsidR="004C2C2D" w:rsidRPr="00CC4153">
              <w:rPr>
                <w:rFonts w:eastAsia="Times New Roman"/>
                <w:b w:val="0"/>
                <w:sz w:val="22"/>
                <w:szCs w:val="22"/>
              </w:rPr>
              <w:t>IS</w:t>
            </w:r>
            <w:r w:rsidR="00136D96" w:rsidRPr="00CC4153">
              <w:rPr>
                <w:rFonts w:eastAsia="Times New Roman"/>
                <w:b w:val="0"/>
                <w:sz w:val="22"/>
                <w:szCs w:val="22"/>
              </w:rPr>
              <w:t xml:space="preserve">О 2106-82, </w:t>
            </w:r>
            <w:r w:rsidR="004C2C2D" w:rsidRPr="00CC4153">
              <w:rPr>
                <w:rFonts w:eastAsia="Times New Roman"/>
                <w:b w:val="0"/>
                <w:sz w:val="22"/>
                <w:szCs w:val="22"/>
              </w:rPr>
              <w:t>IS</w:t>
            </w:r>
            <w:r w:rsidR="00136D96" w:rsidRPr="00CC4153">
              <w:rPr>
                <w:rFonts w:eastAsia="Times New Roman"/>
                <w:b w:val="0"/>
                <w:sz w:val="22"/>
                <w:szCs w:val="22"/>
              </w:rPr>
              <w:t xml:space="preserve">О 2128-76, </w:t>
            </w:r>
            <w:r w:rsidR="004C2C2D" w:rsidRPr="00CC4153">
              <w:rPr>
                <w:rFonts w:eastAsia="Times New Roman"/>
                <w:b w:val="0"/>
                <w:sz w:val="22"/>
                <w:szCs w:val="22"/>
              </w:rPr>
              <w:t>IS</w:t>
            </w:r>
            <w:r w:rsidR="00136D96" w:rsidRPr="00CC4153">
              <w:rPr>
                <w:rFonts w:eastAsia="Times New Roman"/>
                <w:b w:val="0"/>
                <w:sz w:val="22"/>
                <w:szCs w:val="22"/>
              </w:rPr>
              <w:t xml:space="preserve">О 2177-85, </w:t>
            </w:r>
            <w:r w:rsidR="004C2C2D" w:rsidRPr="00CC4153">
              <w:rPr>
                <w:rFonts w:eastAsia="Times New Roman"/>
                <w:b w:val="0"/>
                <w:sz w:val="22"/>
                <w:szCs w:val="22"/>
              </w:rPr>
              <w:t>IS</w:t>
            </w:r>
            <w:r w:rsidR="00136D96" w:rsidRPr="00CC4153">
              <w:rPr>
                <w:rFonts w:eastAsia="Times New Roman"/>
                <w:b w:val="0"/>
                <w:sz w:val="22"/>
                <w:szCs w:val="22"/>
              </w:rPr>
              <w:t xml:space="preserve">О 2178-82, </w:t>
            </w:r>
            <w:r w:rsidR="004C2C2D" w:rsidRPr="00CC4153">
              <w:rPr>
                <w:rFonts w:eastAsia="Times New Roman"/>
                <w:b w:val="0"/>
                <w:sz w:val="22"/>
                <w:szCs w:val="22"/>
              </w:rPr>
              <w:t>IS</w:t>
            </w:r>
            <w:r w:rsidR="00136D96" w:rsidRPr="00CC4153">
              <w:rPr>
                <w:rFonts w:eastAsia="Times New Roman"/>
                <w:b w:val="0"/>
                <w:sz w:val="22"/>
                <w:szCs w:val="22"/>
              </w:rPr>
              <w:t xml:space="preserve">О 2360-82, </w:t>
            </w:r>
            <w:r w:rsidR="004C2C2D" w:rsidRPr="00CC4153">
              <w:rPr>
                <w:rFonts w:eastAsia="Times New Roman"/>
                <w:b w:val="0"/>
                <w:sz w:val="22"/>
                <w:szCs w:val="22"/>
              </w:rPr>
              <w:t>IS</w:t>
            </w:r>
            <w:r w:rsidR="00136D96" w:rsidRPr="00CC4153">
              <w:rPr>
                <w:rFonts w:eastAsia="Times New Roman"/>
                <w:b w:val="0"/>
                <w:sz w:val="22"/>
                <w:szCs w:val="22"/>
              </w:rPr>
              <w:t xml:space="preserve">О 2361-82, </w:t>
            </w:r>
            <w:r w:rsidR="004C2C2D" w:rsidRPr="00CC4153">
              <w:rPr>
                <w:rFonts w:eastAsia="Times New Roman"/>
                <w:b w:val="0"/>
                <w:sz w:val="22"/>
                <w:szCs w:val="22"/>
              </w:rPr>
              <w:t>IS</w:t>
            </w:r>
            <w:r w:rsidR="00136D96" w:rsidRPr="00CC4153">
              <w:rPr>
                <w:rFonts w:eastAsia="Times New Roman"/>
                <w:b w:val="0"/>
                <w:sz w:val="22"/>
                <w:szCs w:val="22"/>
              </w:rPr>
              <w:t xml:space="preserve">О </w:t>
            </w:r>
            <w:r w:rsidR="00136D96" w:rsidRPr="00CC4153">
              <w:rPr>
                <w:rFonts w:eastAsia="Times New Roman"/>
                <w:b w:val="0"/>
                <w:sz w:val="22"/>
                <w:szCs w:val="22"/>
              </w:rPr>
              <w:lastRenderedPageBreak/>
              <w:t xml:space="preserve">2819-80, </w:t>
            </w:r>
            <w:r w:rsidR="004C2C2D" w:rsidRPr="00CC4153">
              <w:rPr>
                <w:rFonts w:eastAsia="Times New Roman"/>
                <w:b w:val="0"/>
                <w:sz w:val="22"/>
                <w:szCs w:val="22"/>
              </w:rPr>
              <w:t>IS</w:t>
            </w:r>
            <w:r w:rsidR="00136D96" w:rsidRPr="00CC4153">
              <w:rPr>
                <w:rFonts w:eastAsia="Times New Roman"/>
                <w:b w:val="0"/>
                <w:sz w:val="22"/>
                <w:szCs w:val="22"/>
              </w:rPr>
              <w:t xml:space="preserve">О 3497-76, </w:t>
            </w:r>
            <w:r w:rsidR="004C2C2D" w:rsidRPr="00CC4153">
              <w:rPr>
                <w:rFonts w:eastAsia="Times New Roman"/>
                <w:b w:val="0"/>
                <w:sz w:val="22"/>
                <w:szCs w:val="22"/>
              </w:rPr>
              <w:t>IS</w:t>
            </w:r>
            <w:r w:rsidR="00136D96" w:rsidRPr="00CC4153">
              <w:rPr>
                <w:rFonts w:eastAsia="Times New Roman"/>
                <w:b w:val="0"/>
                <w:sz w:val="22"/>
                <w:szCs w:val="22"/>
              </w:rPr>
              <w:t xml:space="preserve">О 3543-81, </w:t>
            </w:r>
            <w:r w:rsidR="004C2C2D" w:rsidRPr="00CC4153">
              <w:rPr>
                <w:rFonts w:eastAsia="Times New Roman"/>
                <w:b w:val="0"/>
                <w:sz w:val="22"/>
                <w:szCs w:val="22"/>
              </w:rPr>
              <w:t>IS</w:t>
            </w:r>
            <w:r w:rsidR="00136D96" w:rsidRPr="00CC4153">
              <w:rPr>
                <w:rFonts w:eastAsia="Times New Roman"/>
                <w:b w:val="0"/>
                <w:sz w:val="22"/>
                <w:szCs w:val="22"/>
              </w:rPr>
              <w:t xml:space="preserve">О 3613-80, </w:t>
            </w:r>
            <w:r w:rsidR="004C2C2D" w:rsidRPr="00CC4153">
              <w:rPr>
                <w:rFonts w:eastAsia="Times New Roman"/>
                <w:b w:val="0"/>
                <w:sz w:val="22"/>
                <w:szCs w:val="22"/>
              </w:rPr>
              <w:t>IS</w:t>
            </w:r>
            <w:r w:rsidR="00136D96" w:rsidRPr="00CC4153">
              <w:rPr>
                <w:rFonts w:eastAsia="Times New Roman"/>
                <w:b w:val="0"/>
                <w:sz w:val="22"/>
                <w:szCs w:val="22"/>
              </w:rPr>
              <w:t xml:space="preserve">О 3882-86, </w:t>
            </w:r>
            <w:r w:rsidR="004C2C2D" w:rsidRPr="00CC4153">
              <w:rPr>
                <w:rFonts w:eastAsia="Times New Roman"/>
                <w:b w:val="0"/>
                <w:sz w:val="22"/>
                <w:szCs w:val="22"/>
              </w:rPr>
              <w:t>IS</w:t>
            </w:r>
            <w:r w:rsidR="00136D96" w:rsidRPr="00CC4153">
              <w:rPr>
                <w:rFonts w:eastAsia="Times New Roman"/>
                <w:b w:val="0"/>
                <w:sz w:val="22"/>
                <w:szCs w:val="22"/>
              </w:rPr>
              <w:t xml:space="preserve">О 3892-80, </w:t>
            </w:r>
            <w:r w:rsidR="004C2C2D" w:rsidRPr="00CC4153">
              <w:rPr>
                <w:rFonts w:eastAsia="Times New Roman"/>
                <w:b w:val="0"/>
                <w:sz w:val="22"/>
                <w:szCs w:val="22"/>
              </w:rPr>
              <w:t>IS</w:t>
            </w:r>
            <w:r w:rsidR="00136D96" w:rsidRPr="00CC4153">
              <w:rPr>
                <w:rFonts w:eastAsia="Times New Roman"/>
                <w:b w:val="0"/>
                <w:sz w:val="22"/>
                <w:szCs w:val="22"/>
              </w:rPr>
              <w:t xml:space="preserve">О 4516-80, </w:t>
            </w:r>
            <w:r w:rsidR="004C2C2D" w:rsidRPr="00CC4153">
              <w:rPr>
                <w:rFonts w:eastAsia="Times New Roman"/>
                <w:b w:val="0"/>
                <w:sz w:val="22"/>
                <w:szCs w:val="22"/>
              </w:rPr>
              <w:t>IS</w:t>
            </w:r>
            <w:r w:rsidR="00136D96" w:rsidRPr="00CC4153">
              <w:rPr>
                <w:rFonts w:eastAsia="Times New Roman"/>
                <w:b w:val="0"/>
                <w:sz w:val="22"/>
                <w:szCs w:val="22"/>
              </w:rPr>
              <w:t xml:space="preserve">О 4518-80, </w:t>
            </w:r>
            <w:r w:rsidR="004C2C2D" w:rsidRPr="00CC4153">
              <w:rPr>
                <w:rFonts w:eastAsia="Times New Roman"/>
                <w:b w:val="0"/>
                <w:sz w:val="22"/>
                <w:szCs w:val="22"/>
              </w:rPr>
              <w:t>IS</w:t>
            </w:r>
            <w:r w:rsidR="00136D96" w:rsidRPr="00CC4153">
              <w:rPr>
                <w:rFonts w:eastAsia="Times New Roman"/>
                <w:b w:val="0"/>
                <w:sz w:val="22"/>
                <w:szCs w:val="22"/>
              </w:rPr>
              <w:t xml:space="preserve">О 4522-1-85, </w:t>
            </w:r>
            <w:r w:rsidR="004C2C2D" w:rsidRPr="00CC4153">
              <w:rPr>
                <w:rFonts w:eastAsia="Times New Roman"/>
                <w:b w:val="0"/>
                <w:sz w:val="22"/>
                <w:szCs w:val="22"/>
              </w:rPr>
              <w:t>IS</w:t>
            </w:r>
            <w:r w:rsidR="00136D96" w:rsidRPr="00CC4153">
              <w:rPr>
                <w:rFonts w:eastAsia="Times New Roman"/>
                <w:b w:val="0"/>
                <w:sz w:val="22"/>
                <w:szCs w:val="22"/>
              </w:rPr>
              <w:t xml:space="preserve">О 4522-2-85, </w:t>
            </w:r>
            <w:r w:rsidR="004C2C2D" w:rsidRPr="00CC4153">
              <w:rPr>
                <w:rFonts w:eastAsia="Times New Roman"/>
                <w:b w:val="0"/>
                <w:sz w:val="22"/>
                <w:szCs w:val="22"/>
              </w:rPr>
              <w:t>IS</w:t>
            </w:r>
            <w:r w:rsidR="00136D96" w:rsidRPr="00CC4153">
              <w:rPr>
                <w:rFonts w:eastAsia="Times New Roman"/>
                <w:b w:val="0"/>
                <w:sz w:val="22"/>
                <w:szCs w:val="22"/>
              </w:rPr>
              <w:t xml:space="preserve">О 4524-1-85, </w:t>
            </w:r>
            <w:r w:rsidR="004C2C2D" w:rsidRPr="00CC4153">
              <w:rPr>
                <w:rFonts w:eastAsia="Times New Roman"/>
                <w:b w:val="0"/>
                <w:sz w:val="22"/>
                <w:szCs w:val="22"/>
              </w:rPr>
              <w:t>IS</w:t>
            </w:r>
            <w:r w:rsidR="00136D96" w:rsidRPr="00CC4153">
              <w:rPr>
                <w:rFonts w:eastAsia="Times New Roman"/>
                <w:b w:val="0"/>
                <w:sz w:val="22"/>
                <w:szCs w:val="22"/>
              </w:rPr>
              <w:t xml:space="preserve">О 4524-3-85, </w:t>
            </w:r>
            <w:r w:rsidR="004C2C2D" w:rsidRPr="00CC4153">
              <w:rPr>
                <w:rFonts w:eastAsia="Times New Roman"/>
                <w:b w:val="0"/>
                <w:sz w:val="22"/>
                <w:szCs w:val="22"/>
              </w:rPr>
              <w:t>IS</w:t>
            </w:r>
            <w:r w:rsidR="00136D96" w:rsidRPr="00CC4153">
              <w:rPr>
                <w:rFonts w:eastAsia="Times New Roman"/>
                <w:b w:val="0"/>
                <w:sz w:val="22"/>
                <w:szCs w:val="22"/>
              </w:rPr>
              <w:t xml:space="preserve">О 4524-5-85, </w:t>
            </w:r>
            <w:r w:rsidR="004C2C2D" w:rsidRPr="00CC4153">
              <w:rPr>
                <w:rFonts w:eastAsia="Times New Roman"/>
                <w:b w:val="0"/>
                <w:sz w:val="22"/>
                <w:szCs w:val="22"/>
              </w:rPr>
              <w:t>IS</w:t>
            </w:r>
            <w:r w:rsidR="00136D96" w:rsidRPr="00CC4153">
              <w:rPr>
                <w:rFonts w:eastAsia="Times New Roman"/>
                <w:b w:val="0"/>
                <w:sz w:val="22"/>
                <w:szCs w:val="22"/>
              </w:rPr>
              <w:t xml:space="preserve">О 8401-86) </w:t>
            </w:r>
            <w:r w:rsidR="004C2C2D" w:rsidRPr="00CC4153">
              <w:rPr>
                <w:b w:val="0"/>
                <w:sz w:val="22"/>
                <w:szCs w:val="22"/>
              </w:rPr>
              <w:t xml:space="preserve">Зэврэлт, </w:t>
            </w:r>
            <w:r w:rsidR="004C2C2D" w:rsidRPr="00CC4153">
              <w:rPr>
                <w:b w:val="0"/>
                <w:sz w:val="22"/>
                <w:szCs w:val="22"/>
                <w:lang w:val="mn-MN"/>
              </w:rPr>
              <w:t xml:space="preserve">элэгдлээс </w:t>
            </w:r>
            <w:r w:rsidR="004C2C2D" w:rsidRPr="00CC4153">
              <w:rPr>
                <w:b w:val="0"/>
                <w:sz w:val="22"/>
                <w:szCs w:val="22"/>
              </w:rPr>
              <w:t xml:space="preserve">хамгаалах нэгдсэн систем. </w:t>
            </w:r>
            <w:r w:rsidR="004C2C2D" w:rsidRPr="00CC4153">
              <w:rPr>
                <w:b w:val="0"/>
                <w:sz w:val="22"/>
                <w:szCs w:val="22"/>
                <w:lang w:val="mn-MN"/>
              </w:rPr>
              <w:t>М</w:t>
            </w:r>
            <w:r w:rsidR="004C2C2D" w:rsidRPr="00CC4153">
              <w:rPr>
                <w:rFonts w:eastAsia="Times New Roman"/>
                <w:b w:val="0"/>
                <w:sz w:val="22"/>
                <w:szCs w:val="22"/>
              </w:rPr>
              <w:t>еталл</w:t>
            </w:r>
            <w:r w:rsidR="004C2C2D" w:rsidRPr="00CC4153">
              <w:rPr>
                <w:rFonts w:eastAsia="Times New Roman"/>
                <w:b w:val="0"/>
                <w:sz w:val="22"/>
                <w:szCs w:val="22"/>
                <w:lang w:val="mn-MN"/>
              </w:rPr>
              <w:t>,</w:t>
            </w:r>
            <w:r w:rsidR="004C2C2D" w:rsidRPr="00CC4153">
              <w:rPr>
                <w:rFonts w:eastAsia="Times New Roman"/>
                <w:b w:val="0"/>
                <w:sz w:val="22"/>
                <w:szCs w:val="22"/>
              </w:rPr>
              <w:t xml:space="preserve"> металл</w:t>
            </w:r>
            <w:r w:rsidR="004C2C2D" w:rsidRPr="00CC4153">
              <w:rPr>
                <w:rFonts w:eastAsia="Times New Roman"/>
                <w:b w:val="0"/>
                <w:sz w:val="22"/>
                <w:szCs w:val="22"/>
                <w:lang w:val="mn-MN"/>
              </w:rPr>
              <w:t xml:space="preserve"> биш, </w:t>
            </w:r>
            <w:r w:rsidR="004C2C2D" w:rsidRPr="00CC4153">
              <w:rPr>
                <w:rFonts w:eastAsia="Times New Roman"/>
                <w:b w:val="0"/>
                <w:sz w:val="22"/>
                <w:szCs w:val="22"/>
              </w:rPr>
              <w:t>органи</w:t>
            </w:r>
            <w:r w:rsidR="004C2C2D" w:rsidRPr="00CC4153">
              <w:rPr>
                <w:rFonts w:eastAsia="Times New Roman"/>
                <w:b w:val="0"/>
                <w:sz w:val="22"/>
                <w:szCs w:val="22"/>
                <w:lang w:val="mn-MN"/>
              </w:rPr>
              <w:t>к биш бүрхүүл</w:t>
            </w:r>
            <w:r w:rsidR="00136D96" w:rsidRPr="00CC4153">
              <w:rPr>
                <w:rFonts w:eastAsia="Times New Roman"/>
                <w:b w:val="0"/>
                <w:sz w:val="22"/>
                <w:szCs w:val="22"/>
              </w:rPr>
              <w:t xml:space="preserve">. </w:t>
            </w:r>
            <w:r w:rsidR="004914F4">
              <w:rPr>
                <w:rFonts w:eastAsia="Times New Roman"/>
                <w:b w:val="0"/>
                <w:sz w:val="22"/>
                <w:szCs w:val="22"/>
                <w:lang w:val="mn-MN"/>
              </w:rPr>
              <w:t>Хяналт, шалгалт</w:t>
            </w:r>
            <w:r w:rsidR="004C2C2D" w:rsidRPr="00CC4153">
              <w:rPr>
                <w:rFonts w:eastAsia="Times New Roman"/>
                <w:b w:val="0"/>
                <w:sz w:val="22"/>
                <w:szCs w:val="22"/>
                <w:lang w:val="mn-MN"/>
              </w:rPr>
              <w:t>ын арга.</w:t>
            </w:r>
          </w:p>
          <w:p w14:paraId="1F8B07E1" w14:textId="77777777" w:rsidR="004C2C2D" w:rsidRPr="00CC4153" w:rsidRDefault="004C2C2D" w:rsidP="00136D96">
            <w:pPr>
              <w:ind w:firstLine="480"/>
              <w:jc w:val="both"/>
              <w:textAlignment w:val="baseline"/>
              <w:rPr>
                <w:rFonts w:eastAsia="Times New Roman"/>
                <w:b w:val="0"/>
                <w:sz w:val="22"/>
                <w:szCs w:val="22"/>
                <w:lang w:val="mn-MN"/>
              </w:rPr>
            </w:pPr>
          </w:p>
          <w:p w14:paraId="48BF66F2" w14:textId="43C50870" w:rsidR="00136D96" w:rsidRPr="00CC4153" w:rsidRDefault="00FF7EF2" w:rsidP="00136D96">
            <w:pPr>
              <w:jc w:val="both"/>
              <w:textAlignment w:val="baseline"/>
              <w:rPr>
                <w:rFonts w:eastAsia="Times New Roman"/>
                <w:b w:val="0"/>
                <w:sz w:val="22"/>
                <w:szCs w:val="22"/>
              </w:rPr>
            </w:pPr>
            <w:hyperlink r:id="rId18" w:history="1">
              <w:r w:rsidR="00136D96" w:rsidRPr="00CC4153">
                <w:rPr>
                  <w:rFonts w:eastAsia="Times New Roman"/>
                  <w:b w:val="0"/>
                  <w:color w:val="0000FF"/>
                  <w:sz w:val="22"/>
                  <w:szCs w:val="22"/>
                  <w:u w:val="single"/>
                </w:rPr>
                <w:t>ГОСТ 9.403-80</w:t>
              </w:r>
            </w:hyperlink>
            <w:r w:rsidR="00136D96" w:rsidRPr="00CC4153">
              <w:rPr>
                <w:rFonts w:eastAsia="Times New Roman"/>
                <w:b w:val="0"/>
                <w:sz w:val="22"/>
                <w:szCs w:val="22"/>
              </w:rPr>
              <w:t> </w:t>
            </w:r>
            <w:r w:rsidR="004C2C2D" w:rsidRPr="00CC4153">
              <w:rPr>
                <w:b w:val="0"/>
                <w:sz w:val="22"/>
                <w:szCs w:val="22"/>
              </w:rPr>
              <w:t xml:space="preserve">Зэврэлт, </w:t>
            </w:r>
            <w:r w:rsidR="004C2C2D" w:rsidRPr="00CC4153">
              <w:rPr>
                <w:b w:val="0"/>
                <w:sz w:val="22"/>
                <w:szCs w:val="22"/>
                <w:lang w:val="mn-MN"/>
              </w:rPr>
              <w:t xml:space="preserve">элэгдлээс </w:t>
            </w:r>
            <w:r w:rsidR="004C2C2D" w:rsidRPr="00CC4153">
              <w:rPr>
                <w:b w:val="0"/>
                <w:sz w:val="22"/>
                <w:szCs w:val="22"/>
              </w:rPr>
              <w:t>хамгаалах нэгдсэн систем.</w:t>
            </w:r>
            <w:r w:rsidR="004C2C2D" w:rsidRPr="00CC4153">
              <w:rPr>
                <w:b w:val="0"/>
                <w:sz w:val="22"/>
                <w:szCs w:val="22"/>
                <w:lang w:val="mn-MN"/>
              </w:rPr>
              <w:t xml:space="preserve"> Лак</w:t>
            </w:r>
            <w:r w:rsidR="00163566" w:rsidRPr="00CC4153">
              <w:rPr>
                <w:b w:val="0"/>
                <w:sz w:val="22"/>
                <w:szCs w:val="22"/>
              </w:rPr>
              <w:t>-</w:t>
            </w:r>
            <w:r w:rsidR="004C2C2D" w:rsidRPr="00CC4153">
              <w:rPr>
                <w:b w:val="0"/>
                <w:sz w:val="22"/>
                <w:szCs w:val="22"/>
                <w:lang w:val="mn-MN"/>
              </w:rPr>
              <w:t>будаган бүрхүүл</w:t>
            </w:r>
            <w:r w:rsidR="00136D96" w:rsidRPr="00CC4153">
              <w:rPr>
                <w:rFonts w:eastAsia="Times New Roman"/>
                <w:b w:val="0"/>
                <w:sz w:val="22"/>
                <w:szCs w:val="22"/>
              </w:rPr>
              <w:t>. Методы испытаний на стойкость к статическому воздействию жидкостей</w:t>
            </w:r>
          </w:p>
          <w:p w14:paraId="78E1995C" w14:textId="77777777" w:rsidR="00163566" w:rsidRPr="00CC4153" w:rsidRDefault="00163566" w:rsidP="00136D96">
            <w:pPr>
              <w:jc w:val="both"/>
              <w:textAlignment w:val="baseline"/>
              <w:rPr>
                <w:rFonts w:eastAsia="Times New Roman"/>
                <w:b w:val="0"/>
                <w:sz w:val="22"/>
                <w:szCs w:val="22"/>
              </w:rPr>
            </w:pPr>
          </w:p>
          <w:p w14:paraId="7593F685" w14:textId="77777777" w:rsidR="00163566" w:rsidRPr="00CC4153" w:rsidRDefault="00FF7EF2" w:rsidP="00163566">
            <w:pPr>
              <w:jc w:val="both"/>
              <w:textAlignment w:val="baseline"/>
              <w:rPr>
                <w:rFonts w:eastAsia="Times New Roman"/>
                <w:b w:val="0"/>
                <w:sz w:val="22"/>
                <w:szCs w:val="22"/>
                <w:lang w:val="mn-MN"/>
              </w:rPr>
            </w:pPr>
            <w:hyperlink r:id="rId19" w:history="1">
              <w:r w:rsidR="00136D96" w:rsidRPr="00CC4153">
                <w:rPr>
                  <w:rFonts w:eastAsia="Times New Roman"/>
                  <w:b w:val="0"/>
                  <w:color w:val="0000FF"/>
                  <w:sz w:val="22"/>
                  <w:szCs w:val="22"/>
                  <w:u w:val="single"/>
                </w:rPr>
                <w:t>ГОСТ 12.2.063-2015</w:t>
              </w:r>
            </w:hyperlink>
            <w:r w:rsidR="00136D96" w:rsidRPr="00CC4153">
              <w:rPr>
                <w:rFonts w:eastAsia="Times New Roman"/>
                <w:b w:val="0"/>
                <w:sz w:val="22"/>
                <w:szCs w:val="22"/>
              </w:rPr>
              <w:t> </w:t>
            </w:r>
            <w:r w:rsidR="00163566" w:rsidRPr="00CC4153">
              <w:rPr>
                <w:rFonts w:eastAsia="Times New Roman"/>
                <w:b w:val="0"/>
                <w:sz w:val="22"/>
                <w:szCs w:val="22"/>
              </w:rPr>
              <w:t xml:space="preserve"> </w:t>
            </w:r>
            <w:r w:rsidR="00163566" w:rsidRPr="00CC4153">
              <w:rPr>
                <w:rFonts w:eastAsia="Times New Roman"/>
                <w:b w:val="0"/>
                <w:sz w:val="22"/>
                <w:szCs w:val="22"/>
                <w:lang w:val="mn-MN"/>
              </w:rPr>
              <w:t xml:space="preserve">Шугам хоолойн холбох хэрэгслэл. Аюулгүй ажиллагааны ерөнхий шаардлага. </w:t>
            </w:r>
          </w:p>
          <w:p w14:paraId="00CDF003" w14:textId="238D0F62" w:rsidR="00136D96" w:rsidRPr="00CC4153" w:rsidRDefault="00FF7EF2" w:rsidP="00163566">
            <w:pPr>
              <w:jc w:val="both"/>
              <w:textAlignment w:val="baseline"/>
              <w:rPr>
                <w:rFonts w:eastAsia="Times New Roman"/>
                <w:b w:val="0"/>
                <w:sz w:val="22"/>
                <w:szCs w:val="22"/>
                <w:lang w:val="mn-MN"/>
              </w:rPr>
            </w:pPr>
            <w:hyperlink r:id="rId20" w:anchor="7D20K3" w:history="1">
              <w:r w:rsidR="00136D96" w:rsidRPr="00CC4153">
                <w:rPr>
                  <w:rFonts w:eastAsia="Times New Roman"/>
                  <w:b w:val="0"/>
                  <w:color w:val="0000FF"/>
                  <w:sz w:val="22"/>
                  <w:szCs w:val="22"/>
                </w:rPr>
                <w:t>ГОСТ 15.001-88</w:t>
              </w:r>
            </w:hyperlink>
            <w:r w:rsidR="00136D96" w:rsidRPr="00CC4153">
              <w:rPr>
                <w:rFonts w:eastAsia="Times New Roman"/>
                <w:b w:val="0"/>
                <w:color w:val="0000FF"/>
                <w:sz w:val="22"/>
                <w:szCs w:val="22"/>
                <w:lang w:val="mn-MN"/>
              </w:rPr>
              <w:t xml:space="preserve"> </w:t>
            </w:r>
            <w:r w:rsidR="00136D96" w:rsidRPr="00CC4153">
              <w:rPr>
                <w:rFonts w:eastAsia="Times New Roman"/>
                <w:b w:val="0"/>
                <w:sz w:val="22"/>
                <w:szCs w:val="22"/>
                <w:lang w:val="mn-MN"/>
              </w:rPr>
              <w:t>Хүнсний бүтээгдэхүүн боловсруулалт, түгээлт, үйлдвэрлэлтийн систем. Үйлдвэрлэлийн болон техникийн зориулалттай хүнсний бүтээгдэхүүн*</w:t>
            </w:r>
          </w:p>
          <w:p w14:paraId="2057745E" w14:textId="77777777" w:rsidR="00136D96" w:rsidRPr="00CC4153" w:rsidRDefault="00FF7EF2" w:rsidP="00136D96">
            <w:pPr>
              <w:jc w:val="both"/>
              <w:rPr>
                <w:rFonts w:eastAsia="Times New Roman"/>
                <w:b w:val="0"/>
                <w:sz w:val="22"/>
                <w:szCs w:val="22"/>
                <w:lang w:val="mn-MN"/>
              </w:rPr>
            </w:pPr>
            <w:hyperlink r:id="rId21" w:anchor="7D20K3" w:history="1">
              <w:r w:rsidR="00136D96" w:rsidRPr="00CC4153">
                <w:rPr>
                  <w:rFonts w:eastAsia="Times New Roman"/>
                  <w:b w:val="0"/>
                  <w:color w:val="0000FF"/>
                  <w:sz w:val="22"/>
                  <w:szCs w:val="22"/>
                  <w:u w:val="single"/>
                </w:rPr>
                <w:t>ГОСТ 15.309-98</w:t>
              </w:r>
            </w:hyperlink>
            <w:r w:rsidR="00136D96" w:rsidRPr="00CC4153">
              <w:rPr>
                <w:rFonts w:eastAsia="Times New Roman"/>
                <w:b w:val="0"/>
                <w:color w:val="444444"/>
                <w:sz w:val="22"/>
                <w:szCs w:val="22"/>
              </w:rPr>
              <w:t> </w:t>
            </w:r>
            <w:r w:rsidR="00136D96" w:rsidRPr="00CC4153">
              <w:rPr>
                <w:rFonts w:eastAsia="Times New Roman"/>
                <w:b w:val="0"/>
                <w:sz w:val="22"/>
                <w:szCs w:val="22"/>
                <w:lang w:val="mn-MN"/>
              </w:rPr>
              <w:t>Хүнсний бүтээгдэхүүн боловсруулалт, түгээлт, үйлдвэрлэлтийн систем. Хүнсний бүтээгдэхүүний үйлдьэрлэлийн туршилт, түгээлт. Үндсэн заалтууд</w:t>
            </w:r>
          </w:p>
          <w:p w14:paraId="0B4709F9" w14:textId="77777777" w:rsidR="00136D96" w:rsidRPr="00CC4153" w:rsidRDefault="00FF7EF2" w:rsidP="00136D96">
            <w:pPr>
              <w:jc w:val="both"/>
              <w:rPr>
                <w:rFonts w:eastAsia="Times New Roman"/>
                <w:b w:val="0"/>
                <w:sz w:val="22"/>
                <w:szCs w:val="22"/>
                <w:lang w:val="mn-MN"/>
              </w:rPr>
            </w:pPr>
            <w:hyperlink r:id="rId22" w:history="1">
              <w:r w:rsidR="00136D96" w:rsidRPr="00CC4153">
                <w:rPr>
                  <w:rFonts w:eastAsia="Times New Roman"/>
                  <w:b w:val="0"/>
                  <w:color w:val="0000FF"/>
                  <w:sz w:val="22"/>
                  <w:szCs w:val="22"/>
                  <w:u w:val="single"/>
                </w:rPr>
                <w:t>ГОСТ 27.002-2015</w:t>
              </w:r>
            </w:hyperlink>
            <w:r w:rsidR="00136D96" w:rsidRPr="00CC4153">
              <w:rPr>
                <w:rFonts w:eastAsia="Times New Roman"/>
                <w:b w:val="0"/>
                <w:sz w:val="22"/>
                <w:szCs w:val="22"/>
              </w:rPr>
              <w:t> </w:t>
            </w:r>
            <w:r w:rsidR="00136D96" w:rsidRPr="00CC4153">
              <w:rPr>
                <w:rFonts w:eastAsia="Times New Roman"/>
                <w:b w:val="0"/>
                <w:sz w:val="22"/>
                <w:szCs w:val="22"/>
                <w:lang w:val="mn-MN"/>
              </w:rPr>
              <w:t>Техникийн найдвартай ажиллагаа. Үндсэн ойлголт. Нэр томъёо, тодорхойлолт</w:t>
            </w:r>
          </w:p>
          <w:p w14:paraId="6F2A9AD0" w14:textId="77777777" w:rsidR="00C95DB9" w:rsidRPr="00CC4153" w:rsidRDefault="00FF7EF2" w:rsidP="00C95DB9">
            <w:pPr>
              <w:jc w:val="both"/>
              <w:rPr>
                <w:rFonts w:eastAsia="Times New Roman"/>
                <w:b w:val="0"/>
                <w:color w:val="444444"/>
                <w:sz w:val="22"/>
                <w:szCs w:val="22"/>
                <w:lang w:val="mn-MN"/>
              </w:rPr>
            </w:pPr>
            <w:hyperlink r:id="rId23" w:anchor="7D20K3" w:history="1">
              <w:r w:rsidR="00C95DB9" w:rsidRPr="00CC4153">
                <w:rPr>
                  <w:rFonts w:eastAsia="Times New Roman"/>
                  <w:b w:val="0"/>
                  <w:color w:val="0000FF"/>
                  <w:sz w:val="22"/>
                  <w:szCs w:val="22"/>
                  <w:u w:val="single"/>
                </w:rPr>
                <w:t>ГОСТ 356-80</w:t>
              </w:r>
            </w:hyperlink>
            <w:r w:rsidR="00C95DB9" w:rsidRPr="00CC4153">
              <w:rPr>
                <w:rFonts w:eastAsia="Times New Roman"/>
                <w:b w:val="0"/>
                <w:color w:val="444444"/>
                <w:sz w:val="22"/>
                <w:szCs w:val="22"/>
              </w:rPr>
              <w:t> </w:t>
            </w:r>
            <w:r w:rsidR="00C95DB9" w:rsidRPr="00CC4153">
              <w:rPr>
                <w:rFonts w:eastAsia="Times New Roman"/>
                <w:b w:val="0"/>
                <w:color w:val="444444"/>
                <w:sz w:val="22"/>
                <w:szCs w:val="22"/>
                <w:lang w:val="mn-MN"/>
              </w:rPr>
              <w:t>Ган хоолойн холбох хэрэгслэл ба эд анги. Нэрлэсэн, туршилтын ба ажлын даралт. Зэрэглэл</w:t>
            </w:r>
          </w:p>
          <w:p w14:paraId="5D12C6A5" w14:textId="6AB80F2D" w:rsidR="00136D96" w:rsidRPr="00CC4153" w:rsidRDefault="00FF7EF2" w:rsidP="00136D96">
            <w:pPr>
              <w:jc w:val="both"/>
              <w:textAlignment w:val="baseline"/>
              <w:rPr>
                <w:rFonts w:eastAsia="Times New Roman"/>
                <w:b w:val="0"/>
                <w:sz w:val="22"/>
                <w:szCs w:val="22"/>
              </w:rPr>
            </w:pPr>
            <w:hyperlink r:id="rId24" w:history="1">
              <w:r w:rsidR="00136D96" w:rsidRPr="00CC4153">
                <w:rPr>
                  <w:rFonts w:eastAsia="Times New Roman"/>
                  <w:b w:val="0"/>
                  <w:color w:val="0000FF"/>
                  <w:sz w:val="22"/>
                  <w:szCs w:val="22"/>
                  <w:u w:val="single"/>
                </w:rPr>
                <w:t>ГОСТ 1050-2013</w:t>
              </w:r>
            </w:hyperlink>
            <w:r w:rsidR="00136D96" w:rsidRPr="00CC4153">
              <w:rPr>
                <w:rFonts w:eastAsia="Times New Roman"/>
                <w:b w:val="0"/>
                <w:sz w:val="22"/>
                <w:szCs w:val="22"/>
              </w:rPr>
              <w:t> </w:t>
            </w:r>
            <w:r w:rsidR="00163566" w:rsidRPr="00CC4153">
              <w:rPr>
                <w:rFonts w:eastAsia="Times New Roman"/>
                <w:b w:val="0"/>
                <w:sz w:val="22"/>
                <w:szCs w:val="22"/>
              </w:rPr>
              <w:t xml:space="preserve">Хайлшгүй өндөр чанартай </w:t>
            </w:r>
            <w:r w:rsidR="00163566" w:rsidRPr="00CC4153">
              <w:rPr>
                <w:rFonts w:eastAsia="Times New Roman"/>
                <w:b w:val="0"/>
                <w:sz w:val="22"/>
                <w:szCs w:val="22"/>
                <w:lang w:val="mn-MN"/>
              </w:rPr>
              <w:t xml:space="preserve">хийцийн </w:t>
            </w:r>
            <w:r w:rsidR="00163566" w:rsidRPr="00CC4153">
              <w:rPr>
                <w:rFonts w:eastAsia="Times New Roman"/>
                <w:b w:val="0"/>
                <w:sz w:val="22"/>
                <w:szCs w:val="22"/>
              </w:rPr>
              <w:t>болон тусгай гангаар хийсэн металл бүтээгдэхүүн.</w:t>
            </w:r>
            <w:r w:rsidR="00136D96" w:rsidRPr="00CC4153">
              <w:rPr>
                <w:rFonts w:eastAsia="Times New Roman"/>
                <w:b w:val="0"/>
                <w:sz w:val="22"/>
                <w:szCs w:val="22"/>
              </w:rPr>
              <w:t xml:space="preserve"> </w:t>
            </w:r>
            <w:r w:rsidR="00163566" w:rsidRPr="00CC4153">
              <w:rPr>
                <w:rFonts w:eastAsia="Times New Roman"/>
                <w:b w:val="0"/>
                <w:sz w:val="22"/>
                <w:szCs w:val="22"/>
                <w:lang w:val="mn-MN"/>
              </w:rPr>
              <w:t xml:space="preserve">Ерөнхий техникийн нөхцөл </w:t>
            </w:r>
          </w:p>
          <w:p w14:paraId="345B9197" w14:textId="00B79179" w:rsidR="00136D96" w:rsidRPr="00CC4153" w:rsidRDefault="00FF7EF2" w:rsidP="00136D96">
            <w:pPr>
              <w:jc w:val="both"/>
              <w:textAlignment w:val="baseline"/>
              <w:rPr>
                <w:rFonts w:eastAsia="Times New Roman"/>
                <w:b w:val="0"/>
                <w:sz w:val="22"/>
                <w:szCs w:val="22"/>
                <w:lang w:val="mn-MN"/>
              </w:rPr>
            </w:pPr>
            <w:hyperlink r:id="rId25" w:history="1">
              <w:r w:rsidR="00136D96" w:rsidRPr="00CC4153">
                <w:rPr>
                  <w:rFonts w:eastAsia="Times New Roman"/>
                  <w:b w:val="0"/>
                  <w:color w:val="0000FF"/>
                  <w:sz w:val="22"/>
                  <w:szCs w:val="22"/>
                  <w:u w:val="single"/>
                </w:rPr>
                <w:t>ГОСТ 2822-78</w:t>
              </w:r>
            </w:hyperlink>
            <w:r w:rsidR="00136D96" w:rsidRPr="00CC4153">
              <w:rPr>
                <w:rFonts w:eastAsia="Times New Roman"/>
                <w:b w:val="0"/>
                <w:sz w:val="22"/>
                <w:szCs w:val="22"/>
              </w:rPr>
              <w:t> </w:t>
            </w:r>
            <w:r w:rsidR="00163566" w:rsidRPr="00CC4153">
              <w:rPr>
                <w:rFonts w:eastAsia="Times New Roman"/>
                <w:b w:val="0"/>
                <w:sz w:val="22"/>
                <w:szCs w:val="22"/>
              </w:rPr>
              <w:t xml:space="preserve">Усан онгоцны холбох хэрэгслийн </w:t>
            </w:r>
            <w:r w:rsidR="00163566" w:rsidRPr="00CC4153">
              <w:rPr>
                <w:rFonts w:eastAsia="Times New Roman"/>
                <w:b w:val="0"/>
                <w:sz w:val="22"/>
                <w:szCs w:val="22"/>
                <w:lang w:val="mn-MN"/>
              </w:rPr>
              <w:t xml:space="preserve">штүцер </w:t>
            </w:r>
            <w:r w:rsidR="00163566" w:rsidRPr="00CC4153">
              <w:rPr>
                <w:rFonts w:eastAsia="Times New Roman"/>
                <w:b w:val="0"/>
                <w:sz w:val="22"/>
                <w:szCs w:val="22"/>
              </w:rPr>
              <w:t xml:space="preserve">ба </w:t>
            </w:r>
            <w:r w:rsidR="00163566" w:rsidRPr="00CC4153">
              <w:rPr>
                <w:rFonts w:eastAsia="Times New Roman"/>
                <w:b w:val="0"/>
                <w:sz w:val="22"/>
                <w:szCs w:val="22"/>
                <w:lang w:val="mn-MN"/>
              </w:rPr>
              <w:t>цапын төгсгөл</w:t>
            </w:r>
            <w:r w:rsidR="00163566" w:rsidRPr="00CC4153">
              <w:rPr>
                <w:rFonts w:eastAsia="Times New Roman"/>
                <w:b w:val="0"/>
                <w:sz w:val="22"/>
                <w:szCs w:val="22"/>
              </w:rPr>
              <w:t>, дамжуулах хоолойн холбох хэсгүүд.</w:t>
            </w:r>
            <w:r w:rsidR="00163566" w:rsidRPr="00CC4153">
              <w:rPr>
                <w:rFonts w:eastAsia="Times New Roman"/>
                <w:b w:val="0"/>
                <w:sz w:val="22"/>
                <w:szCs w:val="22"/>
                <w:lang w:val="mn-MN"/>
              </w:rPr>
              <w:t xml:space="preserve"> Үндсэн өгөгдөл, хэмжээ,</w:t>
            </w:r>
            <w:r w:rsidR="00136D96" w:rsidRPr="00CC4153">
              <w:rPr>
                <w:rFonts w:eastAsia="Times New Roman"/>
                <w:b w:val="0"/>
                <w:sz w:val="22"/>
                <w:szCs w:val="22"/>
              </w:rPr>
              <w:t xml:space="preserve"> техни</w:t>
            </w:r>
            <w:r w:rsidR="00163566" w:rsidRPr="00CC4153">
              <w:rPr>
                <w:rFonts w:eastAsia="Times New Roman"/>
                <w:b w:val="0"/>
                <w:sz w:val="22"/>
                <w:szCs w:val="22"/>
                <w:lang w:val="mn-MN"/>
              </w:rPr>
              <w:t>кийн шаардлага</w:t>
            </w:r>
          </w:p>
          <w:p w14:paraId="1D548A01" w14:textId="77777777" w:rsidR="00163566" w:rsidRPr="00CC4153" w:rsidRDefault="00163566" w:rsidP="00136D96">
            <w:pPr>
              <w:jc w:val="both"/>
              <w:textAlignment w:val="baseline"/>
              <w:rPr>
                <w:rFonts w:eastAsia="Times New Roman"/>
                <w:b w:val="0"/>
                <w:sz w:val="22"/>
                <w:szCs w:val="22"/>
              </w:rPr>
            </w:pPr>
          </w:p>
          <w:p w14:paraId="37ED2C0B" w14:textId="66E56BA1" w:rsidR="00136D96" w:rsidRPr="00CC4153" w:rsidRDefault="00FF7EF2" w:rsidP="00136D96">
            <w:pPr>
              <w:jc w:val="both"/>
              <w:textAlignment w:val="baseline"/>
              <w:rPr>
                <w:rFonts w:eastAsia="Times New Roman"/>
                <w:b w:val="0"/>
                <w:sz w:val="22"/>
                <w:szCs w:val="22"/>
                <w:lang w:val="mn-MN"/>
              </w:rPr>
            </w:pPr>
            <w:hyperlink r:id="rId26" w:history="1">
              <w:r w:rsidR="00136D96" w:rsidRPr="00CC4153">
                <w:rPr>
                  <w:rFonts w:eastAsia="Times New Roman"/>
                  <w:b w:val="0"/>
                  <w:color w:val="0000FF"/>
                  <w:sz w:val="22"/>
                  <w:szCs w:val="22"/>
                  <w:u w:val="single"/>
                </w:rPr>
                <w:t>ГОСТ 2999-75</w:t>
              </w:r>
            </w:hyperlink>
            <w:r w:rsidR="00136D96" w:rsidRPr="00CC4153">
              <w:rPr>
                <w:rFonts w:eastAsia="Times New Roman"/>
                <w:b w:val="0"/>
                <w:sz w:val="22"/>
                <w:szCs w:val="22"/>
              </w:rPr>
              <w:t> Металл</w:t>
            </w:r>
            <w:r w:rsidR="00163566" w:rsidRPr="00CC4153">
              <w:rPr>
                <w:rFonts w:eastAsia="Times New Roman"/>
                <w:b w:val="0"/>
                <w:sz w:val="22"/>
                <w:szCs w:val="22"/>
                <w:lang w:val="mn-MN"/>
              </w:rPr>
              <w:t>, хайлш</w:t>
            </w:r>
            <w:r w:rsidR="00136D96" w:rsidRPr="00CC4153">
              <w:rPr>
                <w:rFonts w:eastAsia="Times New Roman"/>
                <w:b w:val="0"/>
                <w:sz w:val="22"/>
                <w:szCs w:val="22"/>
              </w:rPr>
              <w:t>. Виккерс</w:t>
            </w:r>
            <w:r w:rsidR="00163566" w:rsidRPr="00CC4153">
              <w:rPr>
                <w:rFonts w:eastAsia="Times New Roman"/>
                <w:b w:val="0"/>
                <w:sz w:val="22"/>
                <w:szCs w:val="22"/>
                <w:lang w:val="mn-MN"/>
              </w:rPr>
              <w:t xml:space="preserve">ийн аргаар хатуулаг хэмжих арга  </w:t>
            </w:r>
          </w:p>
          <w:p w14:paraId="20BF61D6" w14:textId="6C4449F5" w:rsidR="00136D96" w:rsidRPr="00CC4153" w:rsidRDefault="00FF7EF2" w:rsidP="00136D96">
            <w:pPr>
              <w:jc w:val="both"/>
              <w:textAlignment w:val="baseline"/>
              <w:rPr>
                <w:rFonts w:eastAsia="Times New Roman"/>
                <w:b w:val="0"/>
                <w:sz w:val="22"/>
                <w:szCs w:val="22"/>
              </w:rPr>
            </w:pPr>
            <w:hyperlink r:id="rId27" w:history="1">
              <w:r w:rsidR="00136D96" w:rsidRPr="00CC4153">
                <w:rPr>
                  <w:rFonts w:eastAsia="Times New Roman"/>
                  <w:b w:val="0"/>
                  <w:color w:val="0000FF"/>
                  <w:sz w:val="22"/>
                  <w:szCs w:val="22"/>
                  <w:u w:val="single"/>
                </w:rPr>
                <w:t>ГОСТ 3242-79</w:t>
              </w:r>
            </w:hyperlink>
            <w:r w:rsidR="00136D96" w:rsidRPr="00CC4153">
              <w:rPr>
                <w:rFonts w:eastAsia="Times New Roman"/>
                <w:b w:val="0"/>
                <w:sz w:val="22"/>
                <w:szCs w:val="22"/>
              </w:rPr>
              <w:t> </w:t>
            </w:r>
            <w:r w:rsidR="00163566" w:rsidRPr="00CC4153">
              <w:rPr>
                <w:rFonts w:eastAsia="Times New Roman"/>
                <w:b w:val="0"/>
                <w:sz w:val="22"/>
                <w:szCs w:val="22"/>
                <w:lang w:val="mn-MN"/>
              </w:rPr>
              <w:t>Гагнууран холбоос</w:t>
            </w:r>
            <w:r w:rsidR="00136D96" w:rsidRPr="00CC4153">
              <w:rPr>
                <w:rFonts w:eastAsia="Times New Roman"/>
                <w:b w:val="0"/>
                <w:sz w:val="22"/>
                <w:szCs w:val="22"/>
              </w:rPr>
              <w:t xml:space="preserve">. </w:t>
            </w:r>
            <w:r w:rsidR="00163566" w:rsidRPr="00CC4153">
              <w:rPr>
                <w:rFonts w:eastAsia="Times New Roman"/>
                <w:b w:val="0"/>
                <w:sz w:val="22"/>
                <w:szCs w:val="22"/>
                <w:lang w:val="mn-MN"/>
              </w:rPr>
              <w:t>Чанар шалгах арга</w:t>
            </w:r>
          </w:p>
          <w:p w14:paraId="69191F4A" w14:textId="2701761B" w:rsidR="00136D96" w:rsidRPr="00CC4153" w:rsidRDefault="00FF7EF2" w:rsidP="00136D96">
            <w:pPr>
              <w:jc w:val="both"/>
              <w:textAlignment w:val="baseline"/>
              <w:rPr>
                <w:rFonts w:eastAsia="Times New Roman"/>
                <w:b w:val="0"/>
                <w:sz w:val="22"/>
                <w:szCs w:val="22"/>
              </w:rPr>
            </w:pPr>
            <w:hyperlink r:id="rId28" w:history="1">
              <w:r w:rsidR="00136D96" w:rsidRPr="00CC4153">
                <w:rPr>
                  <w:rFonts w:eastAsia="Times New Roman"/>
                  <w:b w:val="0"/>
                  <w:color w:val="0000FF"/>
                  <w:sz w:val="22"/>
                  <w:szCs w:val="22"/>
                  <w:u w:val="single"/>
                </w:rPr>
                <w:t>ГОСТ 4666-2015</w:t>
              </w:r>
            </w:hyperlink>
            <w:r w:rsidR="00136D96" w:rsidRPr="00CC4153">
              <w:rPr>
                <w:rFonts w:eastAsia="Times New Roman"/>
                <w:b w:val="0"/>
                <w:sz w:val="22"/>
                <w:szCs w:val="22"/>
              </w:rPr>
              <w:t> </w:t>
            </w:r>
            <w:r w:rsidR="00163566" w:rsidRPr="00CC4153">
              <w:rPr>
                <w:rFonts w:eastAsia="Times New Roman"/>
                <w:b w:val="0"/>
                <w:sz w:val="22"/>
                <w:szCs w:val="22"/>
                <w:lang w:val="mn-MN"/>
              </w:rPr>
              <w:t xml:space="preserve"> шугам хоолойн холбох хэрэгслэл</w:t>
            </w:r>
            <w:r w:rsidR="00136D96" w:rsidRPr="00CC4153">
              <w:rPr>
                <w:rFonts w:eastAsia="Times New Roman"/>
                <w:b w:val="0"/>
                <w:sz w:val="22"/>
                <w:szCs w:val="22"/>
              </w:rPr>
              <w:t xml:space="preserve">. </w:t>
            </w:r>
            <w:r w:rsidR="00163566" w:rsidRPr="00CC4153">
              <w:rPr>
                <w:rFonts w:eastAsia="Times New Roman"/>
                <w:b w:val="0"/>
                <w:sz w:val="22"/>
                <w:szCs w:val="22"/>
                <w:lang w:val="mn-MN"/>
              </w:rPr>
              <w:t>Маркт тавих шаардлага</w:t>
            </w:r>
          </w:p>
          <w:p w14:paraId="03D23DD7" w14:textId="614BFE10" w:rsidR="00136D96" w:rsidRPr="00CC4153" w:rsidRDefault="00FF7EF2" w:rsidP="00136D96">
            <w:pPr>
              <w:jc w:val="both"/>
              <w:textAlignment w:val="baseline"/>
              <w:rPr>
                <w:rFonts w:eastAsia="Times New Roman"/>
                <w:b w:val="0"/>
                <w:sz w:val="22"/>
                <w:szCs w:val="22"/>
              </w:rPr>
            </w:pPr>
            <w:hyperlink r:id="rId29" w:history="1">
              <w:r w:rsidR="00136D96" w:rsidRPr="00CC4153">
                <w:rPr>
                  <w:rFonts w:eastAsia="Times New Roman"/>
                  <w:b w:val="0"/>
                  <w:color w:val="0000FF"/>
                  <w:sz w:val="22"/>
                  <w:szCs w:val="22"/>
                  <w:u w:val="single"/>
                </w:rPr>
                <w:t>ГОСТ 5632-2014</w:t>
              </w:r>
            </w:hyperlink>
            <w:r w:rsidR="00136D96" w:rsidRPr="00CC4153">
              <w:rPr>
                <w:rFonts w:eastAsia="Times New Roman"/>
                <w:b w:val="0"/>
                <w:sz w:val="22"/>
                <w:szCs w:val="22"/>
              </w:rPr>
              <w:t> </w:t>
            </w:r>
            <w:r w:rsidR="00163566" w:rsidRPr="00CC4153">
              <w:rPr>
                <w:rFonts w:eastAsia="Times New Roman"/>
                <w:b w:val="0"/>
                <w:sz w:val="22"/>
                <w:szCs w:val="22"/>
                <w:lang w:val="mn-MN"/>
              </w:rPr>
              <w:t xml:space="preserve"> </w:t>
            </w:r>
            <w:r w:rsidR="00933123" w:rsidRPr="00CC4153">
              <w:rPr>
                <w:rFonts w:eastAsia="Times New Roman"/>
                <w:b w:val="0"/>
                <w:sz w:val="22"/>
                <w:szCs w:val="22"/>
                <w:lang w:val="mn-MN"/>
              </w:rPr>
              <w:t xml:space="preserve">Халуунд бэт бөх, тэсвэртэй зэвэрдэггүй чанаржуулсан </w:t>
            </w:r>
            <w:r w:rsidR="00136D96" w:rsidRPr="00CC4153">
              <w:rPr>
                <w:rFonts w:eastAsia="Times New Roman"/>
                <w:b w:val="0"/>
                <w:sz w:val="22"/>
                <w:szCs w:val="22"/>
              </w:rPr>
              <w:t xml:space="preserve"> </w:t>
            </w:r>
            <w:r w:rsidR="00933123" w:rsidRPr="00CC4153">
              <w:rPr>
                <w:rFonts w:eastAsia="Times New Roman"/>
                <w:b w:val="0"/>
                <w:sz w:val="22"/>
                <w:szCs w:val="22"/>
                <w:lang w:val="mn-MN"/>
              </w:rPr>
              <w:t>ган ба хайлш</w:t>
            </w:r>
            <w:r w:rsidR="00136D96" w:rsidRPr="00CC4153">
              <w:rPr>
                <w:rFonts w:eastAsia="Times New Roman"/>
                <w:b w:val="0"/>
                <w:sz w:val="22"/>
                <w:szCs w:val="22"/>
              </w:rPr>
              <w:t>. Марк</w:t>
            </w:r>
          </w:p>
          <w:p w14:paraId="344888B2" w14:textId="77777777" w:rsidR="00933123" w:rsidRPr="00CC4153" w:rsidRDefault="00933123" w:rsidP="00136D96">
            <w:pPr>
              <w:jc w:val="both"/>
              <w:textAlignment w:val="baseline"/>
              <w:rPr>
                <w:b w:val="0"/>
                <w:sz w:val="22"/>
                <w:szCs w:val="22"/>
              </w:rPr>
            </w:pPr>
          </w:p>
          <w:p w14:paraId="339B206C" w14:textId="6021D355" w:rsidR="00136D96" w:rsidRPr="00CC4153" w:rsidRDefault="00FF7EF2" w:rsidP="00136D96">
            <w:pPr>
              <w:jc w:val="both"/>
              <w:textAlignment w:val="baseline"/>
              <w:rPr>
                <w:rFonts w:eastAsia="Times New Roman"/>
                <w:b w:val="0"/>
                <w:sz w:val="22"/>
                <w:szCs w:val="22"/>
              </w:rPr>
            </w:pPr>
            <w:hyperlink r:id="rId30" w:history="1">
              <w:r w:rsidR="00136D96" w:rsidRPr="00CC4153">
                <w:rPr>
                  <w:rFonts w:eastAsia="Times New Roman"/>
                  <w:b w:val="0"/>
                  <w:color w:val="0000FF"/>
                  <w:sz w:val="22"/>
                  <w:szCs w:val="22"/>
                  <w:u w:val="single"/>
                </w:rPr>
                <w:t>ГОСТ 6527-68</w:t>
              </w:r>
            </w:hyperlink>
            <w:r w:rsidR="00136D96" w:rsidRPr="00CC4153">
              <w:rPr>
                <w:rFonts w:eastAsia="Times New Roman"/>
                <w:b w:val="0"/>
                <w:sz w:val="22"/>
                <w:szCs w:val="22"/>
              </w:rPr>
              <w:t> </w:t>
            </w:r>
            <w:r w:rsidR="00933123" w:rsidRPr="00CC4153">
              <w:rPr>
                <w:rFonts w:eastAsia="Times New Roman"/>
                <w:b w:val="0"/>
                <w:sz w:val="22"/>
                <w:szCs w:val="22"/>
                <w:lang w:val="mn-MN"/>
              </w:rPr>
              <w:t>Цилиндрт резьбатай шугам хоолойн төгсгөлийн муфть</w:t>
            </w:r>
            <w:r w:rsidR="00136D96" w:rsidRPr="00CC4153">
              <w:rPr>
                <w:rFonts w:eastAsia="Times New Roman"/>
                <w:b w:val="0"/>
                <w:sz w:val="22"/>
                <w:szCs w:val="22"/>
              </w:rPr>
              <w:t xml:space="preserve">. </w:t>
            </w:r>
            <w:r w:rsidR="00933123" w:rsidRPr="00CC4153">
              <w:rPr>
                <w:rFonts w:eastAsia="Times New Roman"/>
                <w:b w:val="0"/>
                <w:sz w:val="22"/>
                <w:szCs w:val="22"/>
                <w:lang w:val="mn-MN"/>
              </w:rPr>
              <w:t>Хэмжээ</w:t>
            </w:r>
          </w:p>
          <w:p w14:paraId="6137955E" w14:textId="4A6A3C6E" w:rsidR="00136D96" w:rsidRPr="00CC4153" w:rsidRDefault="00FF7EF2" w:rsidP="00136D96">
            <w:pPr>
              <w:jc w:val="both"/>
              <w:textAlignment w:val="baseline"/>
              <w:rPr>
                <w:rFonts w:eastAsia="Times New Roman"/>
                <w:b w:val="0"/>
                <w:sz w:val="22"/>
                <w:szCs w:val="22"/>
                <w:lang w:val="mn-MN"/>
              </w:rPr>
            </w:pPr>
            <w:hyperlink r:id="rId31" w:history="1">
              <w:r w:rsidR="00136D96" w:rsidRPr="00CC4153">
                <w:rPr>
                  <w:rFonts w:eastAsia="Times New Roman"/>
                  <w:b w:val="0"/>
                  <w:color w:val="0000FF"/>
                  <w:sz w:val="22"/>
                  <w:szCs w:val="22"/>
                  <w:u w:val="single"/>
                </w:rPr>
                <w:t>ГОСТ 9012-59</w:t>
              </w:r>
            </w:hyperlink>
            <w:r w:rsidR="00136D96" w:rsidRPr="00CC4153">
              <w:rPr>
                <w:rFonts w:eastAsia="Times New Roman"/>
                <w:b w:val="0"/>
                <w:sz w:val="22"/>
                <w:szCs w:val="22"/>
              </w:rPr>
              <w:t> (</w:t>
            </w:r>
            <w:r w:rsidR="00933123" w:rsidRPr="00CC4153">
              <w:rPr>
                <w:rFonts w:eastAsia="Times New Roman"/>
                <w:b w:val="0"/>
                <w:sz w:val="22"/>
                <w:szCs w:val="22"/>
              </w:rPr>
              <w:t>ISO</w:t>
            </w:r>
            <w:r w:rsidR="00136D96" w:rsidRPr="00CC4153">
              <w:rPr>
                <w:rFonts w:eastAsia="Times New Roman"/>
                <w:b w:val="0"/>
                <w:sz w:val="22"/>
                <w:szCs w:val="22"/>
              </w:rPr>
              <w:t xml:space="preserve"> 410-82, </w:t>
            </w:r>
            <w:r w:rsidR="00933123" w:rsidRPr="00CC4153">
              <w:rPr>
                <w:rFonts w:eastAsia="Times New Roman"/>
                <w:b w:val="0"/>
                <w:sz w:val="22"/>
                <w:szCs w:val="22"/>
              </w:rPr>
              <w:t>ISO</w:t>
            </w:r>
            <w:r w:rsidR="00136D96" w:rsidRPr="00CC4153">
              <w:rPr>
                <w:rFonts w:eastAsia="Times New Roman"/>
                <w:b w:val="0"/>
                <w:sz w:val="22"/>
                <w:szCs w:val="22"/>
              </w:rPr>
              <w:t xml:space="preserve"> 6506-81) Металл. Бринелл</w:t>
            </w:r>
            <w:r w:rsidR="00933123" w:rsidRPr="00CC4153">
              <w:rPr>
                <w:rFonts w:eastAsia="Times New Roman"/>
                <w:b w:val="0"/>
                <w:sz w:val="22"/>
                <w:szCs w:val="22"/>
                <w:lang w:val="mn-MN"/>
              </w:rPr>
              <w:t>ээр хатууллаг хэмжих арга</w:t>
            </w:r>
          </w:p>
          <w:p w14:paraId="2C6A1197" w14:textId="242C854A" w:rsidR="00136D96" w:rsidRPr="00CC4153" w:rsidRDefault="00FF7EF2" w:rsidP="00136D96">
            <w:pPr>
              <w:jc w:val="both"/>
              <w:textAlignment w:val="baseline"/>
              <w:rPr>
                <w:rFonts w:eastAsia="Times New Roman"/>
                <w:b w:val="0"/>
                <w:sz w:val="22"/>
                <w:szCs w:val="22"/>
                <w:lang w:val="mn-MN"/>
              </w:rPr>
            </w:pPr>
            <w:hyperlink r:id="rId32" w:history="1">
              <w:r w:rsidR="00136D96" w:rsidRPr="00CC4153">
                <w:rPr>
                  <w:rFonts w:eastAsia="Times New Roman"/>
                  <w:b w:val="0"/>
                  <w:color w:val="0000FF"/>
                  <w:sz w:val="22"/>
                  <w:szCs w:val="22"/>
                  <w:u w:val="single"/>
                </w:rPr>
                <w:t>ГОСТ 9013-59</w:t>
              </w:r>
            </w:hyperlink>
            <w:r w:rsidR="00136D96" w:rsidRPr="00CC4153">
              <w:rPr>
                <w:rFonts w:eastAsia="Times New Roman"/>
                <w:b w:val="0"/>
                <w:sz w:val="22"/>
                <w:szCs w:val="22"/>
              </w:rPr>
              <w:t> (</w:t>
            </w:r>
            <w:r w:rsidR="00933123" w:rsidRPr="00CC4153">
              <w:rPr>
                <w:rFonts w:eastAsia="Times New Roman"/>
                <w:b w:val="0"/>
                <w:sz w:val="22"/>
                <w:szCs w:val="22"/>
              </w:rPr>
              <w:t>IS</w:t>
            </w:r>
            <w:r w:rsidR="00136D96" w:rsidRPr="00CC4153">
              <w:rPr>
                <w:rFonts w:eastAsia="Times New Roman"/>
                <w:b w:val="0"/>
                <w:sz w:val="22"/>
                <w:szCs w:val="22"/>
              </w:rPr>
              <w:t>О 6508-86) Металл.  Роквелл</w:t>
            </w:r>
            <w:r w:rsidR="00933123" w:rsidRPr="00CC4153">
              <w:rPr>
                <w:rFonts w:eastAsia="Times New Roman"/>
                <w:b w:val="0"/>
                <w:sz w:val="22"/>
                <w:szCs w:val="22"/>
                <w:lang w:val="mn-MN"/>
              </w:rPr>
              <w:t xml:space="preserve">ээр хатууллаг хэмжхи арга </w:t>
            </w:r>
          </w:p>
          <w:p w14:paraId="7C318A8B" w14:textId="3997D0DF" w:rsidR="00136D96" w:rsidRPr="00CC4153" w:rsidRDefault="00FF7EF2" w:rsidP="00136D96">
            <w:pPr>
              <w:jc w:val="both"/>
              <w:textAlignment w:val="baseline"/>
              <w:rPr>
                <w:rFonts w:eastAsia="Times New Roman"/>
                <w:b w:val="0"/>
                <w:sz w:val="22"/>
                <w:szCs w:val="22"/>
                <w:lang w:val="mn-MN"/>
              </w:rPr>
            </w:pPr>
            <w:hyperlink r:id="rId33" w:history="1">
              <w:r w:rsidR="00136D96" w:rsidRPr="00CC4153">
                <w:rPr>
                  <w:rFonts w:eastAsia="Times New Roman"/>
                  <w:b w:val="0"/>
                  <w:color w:val="0000FF"/>
                  <w:sz w:val="22"/>
                  <w:szCs w:val="22"/>
                  <w:u w:val="single"/>
                </w:rPr>
                <w:t>ГОСТ 9454-78</w:t>
              </w:r>
            </w:hyperlink>
            <w:r w:rsidR="00136D96" w:rsidRPr="00CC4153">
              <w:rPr>
                <w:rFonts w:eastAsia="Times New Roman"/>
                <w:b w:val="0"/>
                <w:sz w:val="22"/>
                <w:szCs w:val="22"/>
              </w:rPr>
              <w:t> Металл</w:t>
            </w:r>
            <w:r w:rsidR="00933123" w:rsidRPr="00CC4153">
              <w:rPr>
                <w:rFonts w:eastAsia="Times New Roman"/>
                <w:b w:val="0"/>
                <w:sz w:val="22"/>
                <w:szCs w:val="22"/>
                <w:lang w:val="mn-MN"/>
              </w:rPr>
              <w:t xml:space="preserve">. Тасалгааны </w:t>
            </w:r>
            <w:r w:rsidR="00933123" w:rsidRPr="00CC4153">
              <w:rPr>
                <w:rFonts w:eastAsia="Times New Roman"/>
                <w:b w:val="0"/>
                <w:sz w:val="22"/>
                <w:szCs w:val="22"/>
              </w:rPr>
              <w:t xml:space="preserve"> </w:t>
            </w:r>
            <w:r w:rsidR="005068B3" w:rsidRPr="00CC4153">
              <w:rPr>
                <w:rFonts w:eastAsia="Times New Roman"/>
                <w:b w:val="0"/>
                <w:sz w:val="22"/>
                <w:szCs w:val="22"/>
              </w:rPr>
              <w:t>температур</w:t>
            </w:r>
            <w:r w:rsidR="005068B3" w:rsidRPr="00CC4153">
              <w:rPr>
                <w:rFonts w:eastAsia="Times New Roman"/>
                <w:b w:val="0"/>
                <w:sz w:val="22"/>
                <w:szCs w:val="22"/>
                <w:lang w:val="mn-MN"/>
              </w:rPr>
              <w:t xml:space="preserve">аас бага </w:t>
            </w:r>
            <w:r w:rsidR="005068B3" w:rsidRPr="00CC4153">
              <w:rPr>
                <w:rFonts w:eastAsia="Times New Roman"/>
                <w:b w:val="0"/>
                <w:sz w:val="22"/>
                <w:szCs w:val="22"/>
              </w:rPr>
              <w:t xml:space="preserve"> </w:t>
            </w:r>
            <w:r w:rsidR="00933123" w:rsidRPr="00CC4153">
              <w:rPr>
                <w:rFonts w:eastAsia="Times New Roman"/>
                <w:b w:val="0"/>
                <w:sz w:val="22"/>
                <w:szCs w:val="22"/>
              </w:rPr>
              <w:t xml:space="preserve">болон өндөр </w:t>
            </w:r>
            <w:r w:rsidR="005068B3" w:rsidRPr="00CC4153">
              <w:rPr>
                <w:rFonts w:eastAsia="Times New Roman"/>
                <w:b w:val="0"/>
                <w:sz w:val="22"/>
                <w:szCs w:val="22"/>
                <w:lang w:val="mn-MN"/>
              </w:rPr>
              <w:t xml:space="preserve">температурт </w:t>
            </w:r>
            <w:r w:rsidR="00933123" w:rsidRPr="00CC4153">
              <w:rPr>
                <w:rFonts w:eastAsia="Times New Roman"/>
                <w:b w:val="0"/>
                <w:sz w:val="22"/>
                <w:szCs w:val="22"/>
              </w:rPr>
              <w:t>цохилтын гулзайлты</w:t>
            </w:r>
            <w:r w:rsidR="005068B3" w:rsidRPr="00CC4153">
              <w:rPr>
                <w:rFonts w:eastAsia="Times New Roman"/>
                <w:b w:val="0"/>
                <w:sz w:val="22"/>
                <w:szCs w:val="22"/>
                <w:lang w:val="mn-MN"/>
              </w:rPr>
              <w:t>г</w:t>
            </w:r>
            <w:r w:rsidR="00933123" w:rsidRPr="00CC4153">
              <w:rPr>
                <w:rFonts w:eastAsia="Times New Roman"/>
                <w:b w:val="0"/>
                <w:sz w:val="22"/>
                <w:szCs w:val="22"/>
              </w:rPr>
              <w:t xml:space="preserve"> турши</w:t>
            </w:r>
            <w:r w:rsidR="005068B3" w:rsidRPr="00CC4153">
              <w:rPr>
                <w:rFonts w:eastAsia="Times New Roman"/>
                <w:b w:val="0"/>
                <w:sz w:val="22"/>
                <w:szCs w:val="22"/>
                <w:lang w:val="mn-MN"/>
              </w:rPr>
              <w:t>х</w:t>
            </w:r>
            <w:r w:rsidR="00933123" w:rsidRPr="00CC4153">
              <w:rPr>
                <w:rFonts w:eastAsia="Times New Roman"/>
                <w:b w:val="0"/>
                <w:sz w:val="22"/>
                <w:szCs w:val="22"/>
              </w:rPr>
              <w:t xml:space="preserve"> арга</w:t>
            </w:r>
            <w:r w:rsidR="00933123" w:rsidRPr="00CC4153">
              <w:rPr>
                <w:rFonts w:eastAsia="Times New Roman"/>
                <w:b w:val="0"/>
                <w:sz w:val="22"/>
                <w:szCs w:val="22"/>
                <w:lang w:val="mn-MN"/>
              </w:rPr>
              <w:t xml:space="preserve">. </w:t>
            </w:r>
          </w:p>
          <w:p w14:paraId="139CFBA6" w14:textId="407A348B" w:rsidR="00136D96" w:rsidRPr="00CC4153" w:rsidRDefault="00FF7EF2" w:rsidP="00136D96">
            <w:pPr>
              <w:jc w:val="both"/>
              <w:textAlignment w:val="baseline"/>
              <w:rPr>
                <w:rFonts w:eastAsia="Times New Roman"/>
                <w:b w:val="0"/>
                <w:sz w:val="22"/>
                <w:szCs w:val="22"/>
                <w:lang w:val="mn-MN"/>
              </w:rPr>
            </w:pPr>
            <w:hyperlink r:id="rId34" w:history="1">
              <w:r w:rsidR="00136D96" w:rsidRPr="00CC4153">
                <w:rPr>
                  <w:rFonts w:eastAsia="Times New Roman"/>
                  <w:b w:val="0"/>
                  <w:color w:val="0000FF"/>
                  <w:sz w:val="22"/>
                  <w:szCs w:val="22"/>
                  <w:u w:val="single"/>
                </w:rPr>
                <w:t>ГОСТ 9544-2015</w:t>
              </w:r>
            </w:hyperlink>
            <w:r w:rsidR="00136D96" w:rsidRPr="00CC4153">
              <w:rPr>
                <w:rFonts w:eastAsia="Times New Roman"/>
                <w:b w:val="0"/>
                <w:sz w:val="22"/>
                <w:szCs w:val="22"/>
              </w:rPr>
              <w:t> </w:t>
            </w:r>
            <w:r w:rsidR="005068B3" w:rsidRPr="00CC4153">
              <w:rPr>
                <w:rFonts w:eastAsia="Times New Roman"/>
                <w:b w:val="0"/>
                <w:sz w:val="22"/>
                <w:szCs w:val="22"/>
                <w:lang w:val="mn-MN"/>
              </w:rPr>
              <w:t xml:space="preserve"> Шугам хоолойн холбох хэрэгслэл</w:t>
            </w:r>
            <w:r w:rsidR="00136D96" w:rsidRPr="00CC4153">
              <w:rPr>
                <w:rFonts w:eastAsia="Times New Roman"/>
                <w:b w:val="0"/>
                <w:sz w:val="22"/>
                <w:szCs w:val="22"/>
              </w:rPr>
              <w:t xml:space="preserve">. </w:t>
            </w:r>
            <w:r w:rsidR="004D7472">
              <w:rPr>
                <w:rFonts w:eastAsia="Times New Roman"/>
                <w:b w:val="0"/>
                <w:sz w:val="22"/>
                <w:szCs w:val="22"/>
                <w:lang w:val="mn-MN"/>
              </w:rPr>
              <w:t>Хэлний</w:t>
            </w:r>
            <w:r w:rsidR="005068B3" w:rsidRPr="00CC4153">
              <w:rPr>
                <w:rFonts w:eastAsia="Times New Roman"/>
                <w:b w:val="0"/>
                <w:sz w:val="22"/>
                <w:szCs w:val="22"/>
                <w:lang w:val="mn-MN"/>
              </w:rPr>
              <w:t xml:space="preserve"> битүүмжлэлийн норм.</w:t>
            </w:r>
          </w:p>
          <w:p w14:paraId="746A9F1B" w14:textId="77777777" w:rsidR="005068B3" w:rsidRPr="00CC4153" w:rsidRDefault="005068B3" w:rsidP="00136D96">
            <w:pPr>
              <w:jc w:val="both"/>
              <w:textAlignment w:val="baseline"/>
              <w:rPr>
                <w:rFonts w:eastAsia="Times New Roman"/>
                <w:b w:val="0"/>
                <w:sz w:val="22"/>
                <w:szCs w:val="22"/>
              </w:rPr>
            </w:pPr>
          </w:p>
          <w:p w14:paraId="086EBA3E" w14:textId="5B5266D2" w:rsidR="00136D96" w:rsidRPr="00CC4153" w:rsidRDefault="00FF7EF2" w:rsidP="00136D96">
            <w:pPr>
              <w:jc w:val="both"/>
              <w:textAlignment w:val="baseline"/>
              <w:rPr>
                <w:rFonts w:eastAsia="Times New Roman"/>
                <w:b w:val="0"/>
                <w:sz w:val="22"/>
                <w:szCs w:val="22"/>
                <w:lang w:val="mn-MN"/>
              </w:rPr>
            </w:pPr>
            <w:hyperlink r:id="rId35" w:history="1">
              <w:r w:rsidR="00136D96" w:rsidRPr="00CC4153">
                <w:rPr>
                  <w:rFonts w:eastAsia="Times New Roman"/>
                  <w:b w:val="0"/>
                  <w:color w:val="0000FF"/>
                  <w:sz w:val="22"/>
                  <w:szCs w:val="22"/>
                  <w:u w:val="single"/>
                </w:rPr>
                <w:t>ГОСТ 10877-76</w:t>
              </w:r>
            </w:hyperlink>
            <w:r w:rsidR="00136D96" w:rsidRPr="00CC4153">
              <w:rPr>
                <w:rFonts w:eastAsia="Times New Roman"/>
                <w:b w:val="0"/>
                <w:sz w:val="22"/>
                <w:szCs w:val="22"/>
              </w:rPr>
              <w:t> </w:t>
            </w:r>
            <w:r w:rsidR="005068B3" w:rsidRPr="00CC4153">
              <w:rPr>
                <w:rFonts w:eastAsia="Times New Roman"/>
                <w:b w:val="0"/>
                <w:sz w:val="22"/>
                <w:szCs w:val="22"/>
                <w:lang w:val="mn-MN"/>
              </w:rPr>
              <w:t>К</w:t>
            </w:r>
            <w:r w:rsidR="00136D96" w:rsidRPr="00CC4153">
              <w:rPr>
                <w:rFonts w:eastAsia="Times New Roman"/>
                <w:b w:val="0"/>
                <w:sz w:val="22"/>
                <w:szCs w:val="22"/>
              </w:rPr>
              <w:t>онсерваци</w:t>
            </w:r>
            <w:r w:rsidR="005068B3" w:rsidRPr="00CC4153">
              <w:rPr>
                <w:rFonts w:eastAsia="Times New Roman"/>
                <w:b w:val="0"/>
                <w:sz w:val="22"/>
                <w:szCs w:val="22"/>
                <w:lang w:val="mn-MN"/>
              </w:rPr>
              <w:t>йн тос</w:t>
            </w:r>
            <w:r w:rsidR="00136D96" w:rsidRPr="00CC4153">
              <w:rPr>
                <w:rFonts w:eastAsia="Times New Roman"/>
                <w:b w:val="0"/>
                <w:sz w:val="22"/>
                <w:szCs w:val="22"/>
              </w:rPr>
              <w:t xml:space="preserve"> К-17. Техн</w:t>
            </w:r>
            <w:r w:rsidR="005068B3" w:rsidRPr="00CC4153">
              <w:rPr>
                <w:rFonts w:eastAsia="Times New Roman"/>
                <w:b w:val="0"/>
                <w:sz w:val="22"/>
                <w:szCs w:val="22"/>
                <w:lang w:val="mn-MN"/>
              </w:rPr>
              <w:t xml:space="preserve">икийн нөхцөл </w:t>
            </w:r>
          </w:p>
          <w:p w14:paraId="1AEB9313" w14:textId="12C6BCB0" w:rsidR="00136D96" w:rsidRPr="00CC4153" w:rsidRDefault="00FF7EF2" w:rsidP="00136D96">
            <w:pPr>
              <w:jc w:val="both"/>
              <w:textAlignment w:val="baseline"/>
              <w:rPr>
                <w:rFonts w:eastAsia="Times New Roman"/>
                <w:b w:val="0"/>
                <w:sz w:val="22"/>
                <w:szCs w:val="22"/>
                <w:lang w:val="mn-MN"/>
              </w:rPr>
            </w:pPr>
            <w:hyperlink r:id="rId36" w:history="1">
              <w:r w:rsidR="00136D96" w:rsidRPr="00CC4153">
                <w:rPr>
                  <w:rFonts w:eastAsia="Times New Roman"/>
                  <w:b w:val="0"/>
                  <w:color w:val="0000FF"/>
                  <w:sz w:val="22"/>
                  <w:szCs w:val="22"/>
                  <w:u w:val="single"/>
                </w:rPr>
                <w:t>ГОСТ 14192-96</w:t>
              </w:r>
            </w:hyperlink>
            <w:r w:rsidR="00136D96" w:rsidRPr="00CC4153">
              <w:rPr>
                <w:rFonts w:eastAsia="Times New Roman"/>
                <w:b w:val="0"/>
                <w:sz w:val="22"/>
                <w:szCs w:val="22"/>
              </w:rPr>
              <w:t> </w:t>
            </w:r>
            <w:r w:rsidR="005068B3" w:rsidRPr="00CC4153">
              <w:rPr>
                <w:rFonts w:eastAsia="Times New Roman"/>
                <w:b w:val="0"/>
                <w:sz w:val="22"/>
                <w:szCs w:val="22"/>
                <w:lang w:val="mn-MN"/>
              </w:rPr>
              <w:t>Ачааны м</w:t>
            </w:r>
            <w:r w:rsidR="00136D96" w:rsidRPr="00CC4153">
              <w:rPr>
                <w:rFonts w:eastAsia="Times New Roman"/>
                <w:b w:val="0"/>
                <w:sz w:val="22"/>
                <w:szCs w:val="22"/>
              </w:rPr>
              <w:t>арк</w:t>
            </w:r>
            <w:r w:rsidR="005068B3" w:rsidRPr="00CC4153">
              <w:rPr>
                <w:rFonts w:eastAsia="Times New Roman"/>
                <w:b w:val="0"/>
                <w:sz w:val="22"/>
                <w:szCs w:val="22"/>
                <w:lang w:val="mn-MN"/>
              </w:rPr>
              <w:t>жуулалт</w:t>
            </w:r>
          </w:p>
          <w:p w14:paraId="5A75FC5E" w14:textId="1A22FA45" w:rsidR="00136D96" w:rsidRPr="00CC4153" w:rsidRDefault="00FF7EF2" w:rsidP="00136D96">
            <w:pPr>
              <w:jc w:val="both"/>
              <w:textAlignment w:val="baseline"/>
              <w:rPr>
                <w:rFonts w:eastAsia="Times New Roman"/>
                <w:b w:val="0"/>
                <w:sz w:val="22"/>
                <w:szCs w:val="22"/>
                <w:lang w:val="mn-MN"/>
              </w:rPr>
            </w:pPr>
            <w:hyperlink r:id="rId37" w:history="1">
              <w:r w:rsidR="00136D96" w:rsidRPr="00CC4153">
                <w:rPr>
                  <w:rFonts w:eastAsia="Times New Roman"/>
                  <w:b w:val="0"/>
                  <w:color w:val="0000FF"/>
                  <w:sz w:val="22"/>
                  <w:szCs w:val="22"/>
                  <w:u w:val="single"/>
                </w:rPr>
                <w:t>ГОСТ 15140-78</w:t>
              </w:r>
            </w:hyperlink>
            <w:r w:rsidR="00136D96" w:rsidRPr="00CC4153">
              <w:rPr>
                <w:rFonts w:eastAsia="Times New Roman"/>
                <w:b w:val="0"/>
                <w:sz w:val="22"/>
                <w:szCs w:val="22"/>
              </w:rPr>
              <w:t> </w:t>
            </w:r>
            <w:r w:rsidR="005068B3" w:rsidRPr="00CC4153">
              <w:rPr>
                <w:rFonts w:eastAsia="Times New Roman"/>
                <w:b w:val="0"/>
                <w:sz w:val="22"/>
                <w:szCs w:val="22"/>
                <w:lang w:val="mn-MN"/>
              </w:rPr>
              <w:t xml:space="preserve"> Лак-будганы м</w:t>
            </w:r>
            <w:r w:rsidR="00136D96" w:rsidRPr="00CC4153">
              <w:rPr>
                <w:rFonts w:eastAsia="Times New Roman"/>
                <w:b w:val="0"/>
                <w:sz w:val="22"/>
                <w:szCs w:val="22"/>
              </w:rPr>
              <w:t>атериал</w:t>
            </w:r>
            <w:r w:rsidR="005068B3" w:rsidRPr="00CC4153">
              <w:rPr>
                <w:rFonts w:eastAsia="Times New Roman"/>
                <w:b w:val="0"/>
                <w:sz w:val="22"/>
                <w:szCs w:val="22"/>
                <w:lang w:val="mn-MN"/>
              </w:rPr>
              <w:t>.</w:t>
            </w:r>
            <w:r w:rsidR="00136D96" w:rsidRPr="00CC4153">
              <w:rPr>
                <w:rFonts w:eastAsia="Times New Roman"/>
                <w:b w:val="0"/>
                <w:sz w:val="22"/>
                <w:szCs w:val="22"/>
              </w:rPr>
              <w:t xml:space="preserve">  </w:t>
            </w:r>
            <w:r w:rsidR="005068B3" w:rsidRPr="00CC4153">
              <w:rPr>
                <w:rFonts w:eastAsia="Times New Roman"/>
                <w:b w:val="0"/>
                <w:sz w:val="22"/>
                <w:szCs w:val="22"/>
                <w:lang w:val="mn-MN"/>
              </w:rPr>
              <w:t>Наалдамхай чанарыг тодорхойлох арга</w:t>
            </w:r>
          </w:p>
          <w:p w14:paraId="4AE7FAF6" w14:textId="77777777" w:rsidR="005068B3" w:rsidRPr="00CC4153" w:rsidRDefault="005068B3" w:rsidP="00136D96">
            <w:pPr>
              <w:jc w:val="both"/>
              <w:textAlignment w:val="baseline"/>
              <w:rPr>
                <w:rFonts w:eastAsia="Times New Roman"/>
                <w:b w:val="0"/>
                <w:sz w:val="22"/>
                <w:szCs w:val="22"/>
                <w:lang w:val="mn-MN"/>
              </w:rPr>
            </w:pPr>
          </w:p>
          <w:p w14:paraId="55E5BDD9" w14:textId="144252D5" w:rsidR="00C95DB9" w:rsidRPr="00CC4153" w:rsidRDefault="00FF7EF2" w:rsidP="00136D96">
            <w:pPr>
              <w:jc w:val="both"/>
              <w:textAlignment w:val="baseline"/>
              <w:rPr>
                <w:b w:val="0"/>
                <w:sz w:val="22"/>
                <w:szCs w:val="22"/>
              </w:rPr>
            </w:pPr>
            <w:hyperlink r:id="rId38" w:anchor="7D20K3" w:history="1">
              <w:r w:rsidR="00C95DB9" w:rsidRPr="00CC4153">
                <w:rPr>
                  <w:rFonts w:eastAsia="Times New Roman"/>
                  <w:b w:val="0"/>
                  <w:color w:val="0000FF"/>
                  <w:sz w:val="22"/>
                  <w:szCs w:val="22"/>
                  <w:u w:val="single"/>
                </w:rPr>
                <w:t>ГОСТ 15150-69</w:t>
              </w:r>
            </w:hyperlink>
            <w:r w:rsidR="00C95DB9" w:rsidRPr="00CC4153">
              <w:rPr>
                <w:rFonts w:eastAsia="Times New Roman"/>
                <w:b w:val="0"/>
                <w:color w:val="444444"/>
                <w:sz w:val="22"/>
                <w:szCs w:val="22"/>
              </w:rPr>
              <w:t> </w:t>
            </w:r>
            <w:r w:rsidR="00C95DB9" w:rsidRPr="00CC4153">
              <w:rPr>
                <w:rFonts w:eastAsia="Times New Roman"/>
                <w:b w:val="0"/>
                <w:sz w:val="22"/>
                <w:szCs w:val="22"/>
              </w:rPr>
              <w:t>Машин</w:t>
            </w:r>
            <w:r w:rsidR="00C95DB9" w:rsidRPr="00CC4153">
              <w:rPr>
                <w:rFonts w:eastAsia="Times New Roman"/>
                <w:b w:val="0"/>
                <w:sz w:val="22"/>
                <w:szCs w:val="22"/>
                <w:lang w:val="mn-MN"/>
              </w:rPr>
              <w:t xml:space="preserve"> ба багаж бусад техникийн бүтээгдэхүүн</w:t>
            </w:r>
            <w:r w:rsidR="00C95DB9" w:rsidRPr="00CC4153">
              <w:rPr>
                <w:rFonts w:eastAsia="Times New Roman"/>
                <w:b w:val="0"/>
                <w:sz w:val="22"/>
                <w:szCs w:val="22"/>
              </w:rPr>
              <w:t xml:space="preserve">. </w:t>
            </w:r>
            <w:r w:rsidR="00C95DB9" w:rsidRPr="00CC4153">
              <w:rPr>
                <w:rFonts w:eastAsia="Times New Roman"/>
                <w:b w:val="0"/>
                <w:color w:val="444444"/>
                <w:sz w:val="22"/>
                <w:szCs w:val="22"/>
              </w:rPr>
              <w:t>Цаг уурын янз бүрийн бүс нутгуудад зориулсан гүйцэтгэл. Байгаль орчны цаг уурын хүчин зүйлийн нөлөөллийн ангилал, ашиглалт, хадгалалт, тээвэрлэлтийн нөхцөл</w:t>
            </w:r>
            <w:r w:rsidR="00C95DB9" w:rsidRPr="00CC4153">
              <w:rPr>
                <w:b w:val="0"/>
                <w:sz w:val="22"/>
                <w:szCs w:val="22"/>
              </w:rPr>
              <w:t xml:space="preserve"> </w:t>
            </w:r>
          </w:p>
          <w:p w14:paraId="4F707A76" w14:textId="77777777" w:rsidR="005068B3" w:rsidRPr="00CC4153" w:rsidRDefault="005068B3" w:rsidP="00136D96">
            <w:pPr>
              <w:jc w:val="both"/>
              <w:textAlignment w:val="baseline"/>
              <w:rPr>
                <w:b w:val="0"/>
                <w:sz w:val="22"/>
                <w:szCs w:val="22"/>
              </w:rPr>
            </w:pPr>
          </w:p>
          <w:p w14:paraId="1C7FE3EB" w14:textId="2845FCCD" w:rsidR="00136D96" w:rsidRPr="00CC4153" w:rsidRDefault="00FF7EF2" w:rsidP="00136D96">
            <w:pPr>
              <w:jc w:val="both"/>
              <w:textAlignment w:val="baseline"/>
              <w:rPr>
                <w:rFonts w:eastAsia="Times New Roman"/>
                <w:b w:val="0"/>
                <w:sz w:val="22"/>
                <w:szCs w:val="22"/>
              </w:rPr>
            </w:pPr>
            <w:hyperlink r:id="rId39" w:history="1">
              <w:r w:rsidR="00136D96" w:rsidRPr="00CC4153">
                <w:rPr>
                  <w:rFonts w:eastAsia="Times New Roman"/>
                  <w:b w:val="0"/>
                  <w:color w:val="0000FF"/>
                  <w:sz w:val="22"/>
                  <w:szCs w:val="22"/>
                  <w:u w:val="single"/>
                </w:rPr>
                <w:t>ГОСТ 16037-80</w:t>
              </w:r>
            </w:hyperlink>
            <w:r w:rsidR="00136D96" w:rsidRPr="00CC4153">
              <w:rPr>
                <w:rFonts w:eastAsia="Times New Roman"/>
                <w:b w:val="0"/>
                <w:sz w:val="22"/>
                <w:szCs w:val="22"/>
              </w:rPr>
              <w:t> </w:t>
            </w:r>
            <w:r w:rsidR="005068B3" w:rsidRPr="00CC4153">
              <w:rPr>
                <w:rFonts w:eastAsia="Times New Roman"/>
                <w:b w:val="0"/>
                <w:sz w:val="22"/>
                <w:szCs w:val="22"/>
                <w:lang w:val="mn-MN"/>
              </w:rPr>
              <w:t>Ган шугам хоолойн гагнууран холболт</w:t>
            </w:r>
            <w:r w:rsidR="00136D96" w:rsidRPr="00CC4153">
              <w:rPr>
                <w:rFonts w:eastAsia="Times New Roman"/>
                <w:b w:val="0"/>
                <w:sz w:val="22"/>
                <w:szCs w:val="22"/>
              </w:rPr>
              <w:t xml:space="preserve">. </w:t>
            </w:r>
            <w:r w:rsidR="005068B3" w:rsidRPr="00CC4153">
              <w:rPr>
                <w:rFonts w:eastAsia="Times New Roman"/>
                <w:b w:val="0"/>
                <w:sz w:val="22"/>
                <w:szCs w:val="22"/>
                <w:lang w:val="mn-MN"/>
              </w:rPr>
              <w:t>Үндсэн загвар, хийцийн элемент, хэмжээ</w:t>
            </w:r>
          </w:p>
          <w:p w14:paraId="71575CE6" w14:textId="4B4A7FFE" w:rsidR="00136D96" w:rsidRPr="00CC4153" w:rsidRDefault="00FF7EF2" w:rsidP="00136D96">
            <w:pPr>
              <w:jc w:val="both"/>
              <w:textAlignment w:val="baseline"/>
              <w:rPr>
                <w:rFonts w:eastAsia="Times New Roman"/>
                <w:b w:val="0"/>
                <w:sz w:val="22"/>
                <w:szCs w:val="22"/>
              </w:rPr>
            </w:pPr>
            <w:hyperlink r:id="rId40" w:history="1">
              <w:r w:rsidR="00136D96" w:rsidRPr="00CC4153">
                <w:rPr>
                  <w:rFonts w:eastAsia="Times New Roman"/>
                  <w:b w:val="0"/>
                  <w:color w:val="0000FF"/>
                  <w:sz w:val="22"/>
                  <w:szCs w:val="22"/>
                  <w:u w:val="single"/>
                </w:rPr>
                <w:t>ГОСТ 16504-81</w:t>
              </w:r>
            </w:hyperlink>
            <w:r w:rsidR="005068B3" w:rsidRPr="00CC4153">
              <w:rPr>
                <w:rFonts w:eastAsia="Times New Roman"/>
                <w:b w:val="0"/>
                <w:color w:val="0000FF"/>
                <w:sz w:val="22"/>
                <w:szCs w:val="22"/>
                <w:u w:val="single"/>
                <w:lang w:val="mn-MN"/>
              </w:rPr>
              <w:t xml:space="preserve"> Б</w:t>
            </w:r>
            <w:r w:rsidR="005068B3" w:rsidRPr="00CC4153">
              <w:rPr>
                <w:rFonts w:eastAsia="Times New Roman"/>
                <w:b w:val="0"/>
                <w:sz w:val="22"/>
                <w:szCs w:val="22"/>
                <w:lang w:val="mn-MN"/>
              </w:rPr>
              <w:t>үтээгдэхүүнийг турших улсын с</w:t>
            </w:r>
            <w:r w:rsidR="00136D96" w:rsidRPr="00CC4153">
              <w:rPr>
                <w:rFonts w:eastAsia="Times New Roman"/>
                <w:b w:val="0"/>
                <w:sz w:val="22"/>
                <w:szCs w:val="22"/>
              </w:rPr>
              <w:t>истема</w:t>
            </w:r>
            <w:r w:rsidR="005068B3" w:rsidRPr="00CC4153">
              <w:rPr>
                <w:rFonts w:eastAsia="Times New Roman"/>
                <w:b w:val="0"/>
                <w:sz w:val="22"/>
                <w:szCs w:val="22"/>
                <w:lang w:val="mn-MN"/>
              </w:rPr>
              <w:t>.</w:t>
            </w:r>
            <w:r w:rsidR="00136D96" w:rsidRPr="00CC4153">
              <w:rPr>
                <w:rFonts w:eastAsia="Times New Roman"/>
                <w:b w:val="0"/>
                <w:sz w:val="22"/>
                <w:szCs w:val="22"/>
              </w:rPr>
              <w:t xml:space="preserve"> </w:t>
            </w:r>
            <w:r w:rsidR="005068B3" w:rsidRPr="00CC4153">
              <w:rPr>
                <w:rFonts w:eastAsia="Times New Roman"/>
                <w:b w:val="0"/>
                <w:sz w:val="22"/>
                <w:szCs w:val="22"/>
                <w:lang w:val="mn-MN"/>
              </w:rPr>
              <w:t xml:space="preserve">Бүтээгдэхүүний чанар% </w:t>
            </w:r>
            <w:r w:rsidR="004914F4">
              <w:rPr>
                <w:rFonts w:eastAsia="Times New Roman"/>
                <w:b w:val="0"/>
                <w:sz w:val="22"/>
                <w:szCs w:val="22"/>
                <w:lang w:val="mn-MN"/>
              </w:rPr>
              <w:t xml:space="preserve">хяналт, </w:t>
            </w:r>
            <w:r w:rsidR="005068B3" w:rsidRPr="00CC4153">
              <w:rPr>
                <w:rFonts w:eastAsia="Times New Roman"/>
                <w:b w:val="0"/>
                <w:sz w:val="22"/>
                <w:szCs w:val="22"/>
                <w:lang w:val="mn-MN"/>
              </w:rPr>
              <w:t>шалгалт туршилт</w:t>
            </w:r>
            <w:r w:rsidR="00136D96" w:rsidRPr="00CC4153">
              <w:rPr>
                <w:rFonts w:eastAsia="Times New Roman"/>
                <w:b w:val="0"/>
                <w:sz w:val="22"/>
                <w:szCs w:val="22"/>
              </w:rPr>
              <w:t xml:space="preserve">. </w:t>
            </w:r>
            <w:r w:rsidR="005068B3" w:rsidRPr="00CC4153">
              <w:rPr>
                <w:rFonts w:eastAsia="Times New Roman"/>
                <w:b w:val="0"/>
                <w:sz w:val="22"/>
                <w:szCs w:val="22"/>
                <w:lang w:val="mn-MN"/>
              </w:rPr>
              <w:t>Үндсэн нэр томъёо тодорхойлолт</w:t>
            </w:r>
          </w:p>
          <w:p w14:paraId="72CEE3C3" w14:textId="77777777" w:rsidR="00C256E1" w:rsidRPr="00CC4153" w:rsidRDefault="00FF7EF2" w:rsidP="00C256E1">
            <w:pPr>
              <w:jc w:val="both"/>
              <w:textAlignment w:val="baseline"/>
              <w:rPr>
                <w:rFonts w:eastAsia="Times New Roman"/>
                <w:b w:val="0"/>
                <w:sz w:val="22"/>
                <w:szCs w:val="22"/>
              </w:rPr>
            </w:pPr>
            <w:hyperlink r:id="rId41" w:history="1">
              <w:r w:rsidR="00136D96" w:rsidRPr="00CC4153">
                <w:rPr>
                  <w:rFonts w:eastAsia="Times New Roman"/>
                  <w:b w:val="0"/>
                  <w:color w:val="0000FF"/>
                  <w:sz w:val="22"/>
                  <w:szCs w:val="22"/>
                  <w:u w:val="single"/>
                </w:rPr>
                <w:t>ГОСТ 18322-2016</w:t>
              </w:r>
            </w:hyperlink>
            <w:r w:rsidR="00136D96" w:rsidRPr="00CC4153">
              <w:rPr>
                <w:rFonts w:eastAsia="Times New Roman"/>
                <w:b w:val="0"/>
                <w:sz w:val="22"/>
                <w:szCs w:val="22"/>
              </w:rPr>
              <w:t> </w:t>
            </w:r>
            <w:r w:rsidR="00C256E1" w:rsidRPr="00CC4153">
              <w:rPr>
                <w:rFonts w:eastAsia="Times New Roman"/>
                <w:b w:val="0"/>
                <w:sz w:val="22"/>
                <w:szCs w:val="22"/>
                <w:lang w:val="mn-MN"/>
              </w:rPr>
              <w:t>Техникийн засвар үйлчилгээний с</w:t>
            </w:r>
            <w:r w:rsidR="00136D96" w:rsidRPr="00CC4153">
              <w:rPr>
                <w:rFonts w:eastAsia="Times New Roman"/>
                <w:b w:val="0"/>
                <w:sz w:val="22"/>
                <w:szCs w:val="22"/>
              </w:rPr>
              <w:t xml:space="preserve">истема. </w:t>
            </w:r>
            <w:r w:rsidR="00C256E1" w:rsidRPr="00CC4153">
              <w:rPr>
                <w:rFonts w:eastAsia="Times New Roman"/>
                <w:b w:val="0"/>
                <w:sz w:val="22"/>
                <w:szCs w:val="22"/>
                <w:lang w:val="mn-MN"/>
              </w:rPr>
              <w:t>нэр томъёо тодорхойлолт</w:t>
            </w:r>
          </w:p>
          <w:p w14:paraId="0465A11D" w14:textId="0604AF86" w:rsidR="00EA4CE6" w:rsidRPr="00CC4153" w:rsidRDefault="00FF7EF2" w:rsidP="00136D96">
            <w:pPr>
              <w:jc w:val="both"/>
              <w:textAlignment w:val="baseline"/>
              <w:rPr>
                <w:b w:val="0"/>
                <w:sz w:val="22"/>
                <w:szCs w:val="22"/>
              </w:rPr>
            </w:pPr>
            <w:hyperlink r:id="rId42" w:anchor="7D20K3" w:history="1">
              <w:r w:rsidR="00C95DB9" w:rsidRPr="00CC4153">
                <w:rPr>
                  <w:rFonts w:eastAsia="Times New Roman"/>
                  <w:b w:val="0"/>
                  <w:color w:val="0000FF"/>
                  <w:sz w:val="22"/>
                  <w:szCs w:val="22"/>
                  <w:u w:val="single"/>
                </w:rPr>
                <w:t>ГОСТ 19281-</w:t>
              </w:r>
              <w:r w:rsidR="00EA4CE6" w:rsidRPr="00CC4153">
                <w:rPr>
                  <w:rFonts w:eastAsia="Times New Roman"/>
                  <w:b w:val="0"/>
                  <w:color w:val="0000FF"/>
                  <w:sz w:val="22"/>
                  <w:szCs w:val="22"/>
                  <w:u w:val="single"/>
                  <w:lang w:val="mn-MN"/>
                </w:rPr>
                <w:t>2014</w:t>
              </w:r>
            </w:hyperlink>
            <w:r w:rsidR="00C95DB9" w:rsidRPr="00CC4153">
              <w:rPr>
                <w:rFonts w:eastAsia="Times New Roman"/>
                <w:b w:val="0"/>
                <w:color w:val="444444"/>
                <w:sz w:val="22"/>
                <w:szCs w:val="22"/>
              </w:rPr>
              <w:t> </w:t>
            </w:r>
            <w:r w:rsidR="00C95DB9" w:rsidRPr="00CC4153">
              <w:rPr>
                <w:rFonts w:eastAsia="Times New Roman"/>
                <w:b w:val="0"/>
                <w:color w:val="444444"/>
                <w:sz w:val="22"/>
                <w:szCs w:val="22"/>
                <w:lang w:val="mn-MN"/>
              </w:rPr>
              <w:t>Бат бэхийг нэмэгдүүлсэн цувисан ган</w:t>
            </w:r>
            <w:r w:rsidR="00EA4CE6" w:rsidRPr="00CC4153">
              <w:rPr>
                <w:rFonts w:eastAsia="Times New Roman"/>
                <w:b w:val="0"/>
                <w:color w:val="444444"/>
                <w:sz w:val="22"/>
                <w:szCs w:val="22"/>
                <w:lang w:val="mn-MN"/>
              </w:rPr>
              <w:t>.</w:t>
            </w:r>
            <w:r w:rsidR="00C95DB9" w:rsidRPr="00CC4153">
              <w:rPr>
                <w:rFonts w:eastAsia="Times New Roman"/>
                <w:b w:val="0"/>
                <w:color w:val="444444"/>
                <w:sz w:val="22"/>
                <w:szCs w:val="22"/>
                <w:lang w:val="mn-MN"/>
              </w:rPr>
              <w:t xml:space="preserve"> </w:t>
            </w:r>
            <w:r w:rsidR="00EA4CE6" w:rsidRPr="00CC4153">
              <w:rPr>
                <w:rFonts w:eastAsia="Times New Roman"/>
                <w:b w:val="0"/>
                <w:color w:val="444444"/>
                <w:sz w:val="22"/>
                <w:szCs w:val="22"/>
                <w:lang w:val="mn-MN"/>
              </w:rPr>
              <w:t>Ерөнхий т</w:t>
            </w:r>
            <w:r w:rsidR="00C95DB9" w:rsidRPr="00CC4153">
              <w:rPr>
                <w:rFonts w:eastAsia="Times New Roman"/>
                <w:b w:val="0"/>
                <w:color w:val="444444"/>
                <w:sz w:val="22"/>
                <w:szCs w:val="22"/>
                <w:lang w:val="mn-MN"/>
              </w:rPr>
              <w:t>ехникийн нөхцө</w:t>
            </w:r>
            <w:r w:rsidR="00EA4CE6" w:rsidRPr="00CC4153">
              <w:rPr>
                <w:rFonts w:eastAsia="Times New Roman"/>
                <w:b w:val="0"/>
                <w:color w:val="444444"/>
                <w:sz w:val="22"/>
                <w:szCs w:val="22"/>
                <w:lang w:val="mn-MN"/>
              </w:rPr>
              <w:t>л</w:t>
            </w:r>
          </w:p>
          <w:p w14:paraId="0737D168" w14:textId="77777777" w:rsidR="00EA4CE6" w:rsidRPr="00CC4153" w:rsidRDefault="00FF7EF2" w:rsidP="00136D96">
            <w:pPr>
              <w:jc w:val="both"/>
              <w:textAlignment w:val="baseline"/>
              <w:rPr>
                <w:b w:val="0"/>
                <w:sz w:val="22"/>
                <w:szCs w:val="22"/>
              </w:rPr>
            </w:pPr>
            <w:hyperlink r:id="rId43" w:anchor="7D20K3" w:history="1">
              <w:r w:rsidR="00EA4CE6" w:rsidRPr="00CC4153">
                <w:rPr>
                  <w:rFonts w:eastAsia="Times New Roman"/>
                  <w:b w:val="0"/>
                  <w:sz w:val="22"/>
                  <w:szCs w:val="22"/>
                </w:rPr>
                <w:t>ГОСТ 23170-78</w:t>
              </w:r>
            </w:hyperlink>
            <w:r w:rsidR="00EA4CE6" w:rsidRPr="00CC4153">
              <w:rPr>
                <w:rFonts w:eastAsia="Times New Roman"/>
                <w:b w:val="0"/>
                <w:sz w:val="22"/>
                <w:szCs w:val="22"/>
                <w:lang w:val="mn-MN"/>
              </w:rPr>
              <w:t xml:space="preserve"> Машин үйлдвэрлэлийн бүтээгдэхүүний баглаа боодол</w:t>
            </w:r>
            <w:r w:rsidR="00EA4CE6" w:rsidRPr="00CC4153">
              <w:rPr>
                <w:rFonts w:eastAsia="Times New Roman"/>
                <w:b w:val="0"/>
                <w:sz w:val="22"/>
                <w:szCs w:val="22"/>
              </w:rPr>
              <w:t>.</w:t>
            </w:r>
            <w:r w:rsidR="00EA4CE6" w:rsidRPr="00CC4153">
              <w:rPr>
                <w:rFonts w:eastAsia="Times New Roman"/>
                <w:b w:val="0"/>
                <w:sz w:val="22"/>
                <w:szCs w:val="22"/>
                <w:lang w:val="mn-MN"/>
              </w:rPr>
              <w:t xml:space="preserve"> Ерөнхий шаардлага</w:t>
            </w:r>
            <w:r w:rsidR="00EA4CE6" w:rsidRPr="00CC4153">
              <w:rPr>
                <w:b w:val="0"/>
                <w:sz w:val="22"/>
                <w:szCs w:val="22"/>
              </w:rPr>
              <w:t xml:space="preserve"> </w:t>
            </w:r>
          </w:p>
          <w:p w14:paraId="3A9CCB8B" w14:textId="77777777" w:rsidR="00EA4CE6" w:rsidRPr="00CC4153" w:rsidRDefault="00FF7EF2" w:rsidP="00136D96">
            <w:pPr>
              <w:jc w:val="both"/>
              <w:textAlignment w:val="baseline"/>
              <w:rPr>
                <w:b w:val="0"/>
                <w:sz w:val="22"/>
                <w:szCs w:val="22"/>
              </w:rPr>
            </w:pPr>
            <w:hyperlink r:id="rId44" w:anchor="7D20K3" w:history="1">
              <w:r w:rsidR="00EA4CE6" w:rsidRPr="00CC4153">
                <w:rPr>
                  <w:rFonts w:eastAsia="Times New Roman"/>
                  <w:b w:val="0"/>
                  <w:color w:val="0000FF"/>
                  <w:sz w:val="22"/>
                  <w:szCs w:val="22"/>
                  <w:u w:val="single"/>
                </w:rPr>
                <w:t>ГОСТ 24054-80</w:t>
              </w:r>
            </w:hyperlink>
            <w:r w:rsidR="00EA4CE6" w:rsidRPr="00CC4153">
              <w:rPr>
                <w:rFonts w:eastAsia="Times New Roman"/>
                <w:b w:val="0"/>
                <w:color w:val="444444"/>
                <w:sz w:val="22"/>
                <w:szCs w:val="22"/>
              </w:rPr>
              <w:t> </w:t>
            </w:r>
            <w:r w:rsidR="00EA4CE6" w:rsidRPr="00CC4153">
              <w:rPr>
                <w:rFonts w:eastAsia="Times New Roman"/>
                <w:b w:val="0"/>
                <w:color w:val="444444"/>
                <w:sz w:val="22"/>
                <w:szCs w:val="22"/>
                <w:lang w:val="mn-MN"/>
              </w:rPr>
              <w:t xml:space="preserve">Багаж хэрэгслэл ба </w:t>
            </w:r>
            <w:r w:rsidR="00EA4CE6" w:rsidRPr="00CC4153">
              <w:rPr>
                <w:rFonts w:eastAsia="Times New Roman"/>
                <w:b w:val="0"/>
                <w:color w:val="444444"/>
                <w:sz w:val="22"/>
                <w:szCs w:val="22"/>
              </w:rPr>
              <w:t xml:space="preserve"> машин</w:t>
            </w:r>
            <w:r w:rsidR="00EA4CE6" w:rsidRPr="00CC4153">
              <w:rPr>
                <w:rFonts w:eastAsia="Times New Roman"/>
                <w:b w:val="0"/>
                <w:color w:val="444444"/>
                <w:sz w:val="22"/>
                <w:szCs w:val="22"/>
                <w:lang w:val="mn-MN"/>
              </w:rPr>
              <w:t xml:space="preserve"> үйдвэрлэлийн бүтээгдэхүүн</w:t>
            </w:r>
            <w:r w:rsidR="00EA4CE6" w:rsidRPr="00CC4153">
              <w:rPr>
                <w:rFonts w:eastAsia="Times New Roman"/>
                <w:b w:val="0"/>
                <w:color w:val="444444"/>
                <w:sz w:val="22"/>
                <w:szCs w:val="22"/>
              </w:rPr>
              <w:t xml:space="preserve">. </w:t>
            </w:r>
            <w:r w:rsidR="00EA4CE6" w:rsidRPr="00CC4153">
              <w:rPr>
                <w:rFonts w:eastAsia="Times New Roman"/>
                <w:b w:val="0"/>
                <w:color w:val="444444"/>
                <w:sz w:val="22"/>
                <w:szCs w:val="22"/>
                <w:lang w:val="mn-MN"/>
              </w:rPr>
              <w:t>Нягтруулгын туршилтын арга. Ерөнхий шаардлага</w:t>
            </w:r>
            <w:r w:rsidR="00EA4CE6" w:rsidRPr="00CC4153">
              <w:rPr>
                <w:b w:val="0"/>
                <w:sz w:val="22"/>
                <w:szCs w:val="22"/>
              </w:rPr>
              <w:t xml:space="preserve"> </w:t>
            </w:r>
          </w:p>
          <w:p w14:paraId="1BD9C2ED" w14:textId="0E95A174" w:rsidR="00C256E1" w:rsidRPr="00CC4153" w:rsidRDefault="00FF7EF2" w:rsidP="00136D96">
            <w:pPr>
              <w:jc w:val="both"/>
              <w:textAlignment w:val="baseline"/>
              <w:rPr>
                <w:rFonts w:eastAsia="Times New Roman"/>
                <w:b w:val="0"/>
                <w:sz w:val="22"/>
                <w:szCs w:val="22"/>
                <w:lang w:val="mn-MN"/>
              </w:rPr>
            </w:pPr>
            <w:hyperlink r:id="rId45" w:history="1">
              <w:r w:rsidR="00136D96" w:rsidRPr="00CC4153">
                <w:rPr>
                  <w:rFonts w:eastAsia="Times New Roman"/>
                  <w:b w:val="0"/>
                  <w:color w:val="0000FF"/>
                  <w:sz w:val="22"/>
                  <w:szCs w:val="22"/>
                  <w:u w:val="single"/>
                </w:rPr>
                <w:t>ГОСТ 24297-2013</w:t>
              </w:r>
            </w:hyperlink>
            <w:r w:rsidR="00136D96" w:rsidRPr="00CC4153">
              <w:rPr>
                <w:rFonts w:eastAsia="Times New Roman"/>
                <w:b w:val="0"/>
                <w:sz w:val="22"/>
                <w:szCs w:val="22"/>
              </w:rPr>
              <w:t> </w:t>
            </w:r>
            <w:r w:rsidR="00C256E1" w:rsidRPr="00CC4153">
              <w:rPr>
                <w:rFonts w:eastAsia="Times New Roman"/>
                <w:b w:val="0"/>
                <w:sz w:val="22"/>
                <w:szCs w:val="22"/>
                <w:lang w:val="mn-MN"/>
              </w:rPr>
              <w:t xml:space="preserve"> </w:t>
            </w:r>
            <w:r w:rsidR="00C256E1" w:rsidRPr="00CC4153">
              <w:rPr>
                <w:rFonts w:eastAsia="Times New Roman"/>
                <w:b w:val="0"/>
                <w:sz w:val="22"/>
                <w:szCs w:val="22"/>
              </w:rPr>
              <w:t>Худалдан авсан бүтээгдэхүүний баталгаажуулалт.</w:t>
            </w:r>
            <w:r w:rsidR="00C256E1" w:rsidRPr="00CC4153">
              <w:rPr>
                <w:rFonts w:eastAsia="Times New Roman"/>
                <w:b w:val="0"/>
                <w:sz w:val="22"/>
                <w:szCs w:val="22"/>
                <w:lang w:val="mn-MN"/>
              </w:rPr>
              <w:t xml:space="preserve"> Зохион байгуулалт ба </w:t>
            </w:r>
            <w:r w:rsidR="004914F4">
              <w:rPr>
                <w:rFonts w:eastAsia="Times New Roman"/>
                <w:b w:val="0"/>
                <w:sz w:val="22"/>
                <w:szCs w:val="22"/>
                <w:lang w:val="mn-MN"/>
              </w:rPr>
              <w:t>хяналт, шалгалт</w:t>
            </w:r>
            <w:r w:rsidR="00C256E1" w:rsidRPr="00CC4153">
              <w:rPr>
                <w:rFonts w:eastAsia="Times New Roman"/>
                <w:b w:val="0"/>
                <w:sz w:val="22"/>
                <w:szCs w:val="22"/>
                <w:lang w:val="mn-MN"/>
              </w:rPr>
              <w:t>ын арга</w:t>
            </w:r>
          </w:p>
          <w:p w14:paraId="433F5C3E" w14:textId="67A6BEEA" w:rsidR="00136D96" w:rsidRPr="00CC4153" w:rsidRDefault="00FF7EF2" w:rsidP="00136D96">
            <w:pPr>
              <w:jc w:val="both"/>
              <w:textAlignment w:val="baseline"/>
              <w:rPr>
                <w:rFonts w:eastAsia="Times New Roman"/>
                <w:b w:val="0"/>
                <w:sz w:val="22"/>
                <w:szCs w:val="22"/>
              </w:rPr>
            </w:pPr>
            <w:hyperlink r:id="rId46" w:history="1">
              <w:r w:rsidR="00136D96" w:rsidRPr="00CC4153">
                <w:rPr>
                  <w:rFonts w:eastAsia="Times New Roman"/>
                  <w:b w:val="0"/>
                  <w:color w:val="0000FF"/>
                  <w:sz w:val="22"/>
                  <w:szCs w:val="22"/>
                  <w:u w:val="single"/>
                </w:rPr>
                <w:t>ГОСТ 24642-81</w:t>
              </w:r>
            </w:hyperlink>
            <w:r w:rsidR="00136D96" w:rsidRPr="00CC4153">
              <w:rPr>
                <w:rFonts w:eastAsia="Times New Roman"/>
                <w:b w:val="0"/>
                <w:sz w:val="22"/>
                <w:szCs w:val="22"/>
              </w:rPr>
              <w:t>*</w:t>
            </w:r>
            <w:r w:rsidR="00C256E1" w:rsidRPr="00CC4153">
              <w:rPr>
                <w:rFonts w:eastAsia="Times New Roman"/>
                <w:b w:val="0"/>
                <w:sz w:val="22"/>
                <w:szCs w:val="22"/>
                <w:lang w:val="mn-MN"/>
              </w:rPr>
              <w:t xml:space="preserve"> Харилцан солилцооны үндсэн норм</w:t>
            </w:r>
            <w:r w:rsidR="00136D96" w:rsidRPr="00CC4153">
              <w:rPr>
                <w:rFonts w:eastAsia="Times New Roman"/>
                <w:b w:val="0"/>
                <w:sz w:val="22"/>
                <w:szCs w:val="22"/>
              </w:rPr>
              <w:t xml:space="preserve">. </w:t>
            </w:r>
            <w:r w:rsidR="00C256E1" w:rsidRPr="00CC4153">
              <w:rPr>
                <w:rFonts w:eastAsia="Times New Roman"/>
                <w:b w:val="0"/>
                <w:sz w:val="22"/>
                <w:szCs w:val="22"/>
              </w:rPr>
              <w:t xml:space="preserve">Гадаргуугийн </w:t>
            </w:r>
            <w:r w:rsidR="00C256E1" w:rsidRPr="00CC4153">
              <w:rPr>
                <w:rFonts w:eastAsia="Times New Roman"/>
                <w:b w:val="0"/>
                <w:sz w:val="22"/>
                <w:szCs w:val="22"/>
                <w:lang w:val="mn-MN"/>
              </w:rPr>
              <w:t xml:space="preserve">байршил ба </w:t>
            </w:r>
            <w:r w:rsidR="00C256E1" w:rsidRPr="00CC4153">
              <w:rPr>
                <w:rFonts w:eastAsia="Times New Roman"/>
                <w:b w:val="0"/>
                <w:sz w:val="22"/>
                <w:szCs w:val="22"/>
              </w:rPr>
              <w:t>хэлбэр</w:t>
            </w:r>
            <w:r w:rsidR="00C256E1" w:rsidRPr="00CC4153">
              <w:rPr>
                <w:rFonts w:eastAsia="Times New Roman"/>
                <w:b w:val="0"/>
                <w:sz w:val="22"/>
                <w:szCs w:val="22"/>
                <w:lang w:val="mn-MN"/>
              </w:rPr>
              <w:t>ийн</w:t>
            </w:r>
            <w:r w:rsidR="00C256E1" w:rsidRPr="00CC4153">
              <w:rPr>
                <w:rFonts w:eastAsia="Times New Roman"/>
                <w:b w:val="0"/>
                <w:sz w:val="22"/>
                <w:szCs w:val="22"/>
              </w:rPr>
              <w:t xml:space="preserve"> хүлцэл. Үндсэн нэр томъёо, </w:t>
            </w:r>
            <w:r w:rsidR="00C256E1" w:rsidRPr="00CC4153">
              <w:rPr>
                <w:rFonts w:eastAsia="Times New Roman"/>
                <w:b w:val="0"/>
                <w:sz w:val="22"/>
                <w:szCs w:val="22"/>
              </w:rPr>
              <w:lastRenderedPageBreak/>
              <w:t>тодорхойлолт</w:t>
            </w:r>
            <w:r w:rsidR="00136D96" w:rsidRPr="00CC4153">
              <w:rPr>
                <w:rFonts w:eastAsia="Times New Roman"/>
                <w:b w:val="0"/>
                <w:sz w:val="22"/>
                <w:szCs w:val="22"/>
              </w:rPr>
              <w:br/>
            </w:r>
            <w:hyperlink r:id="rId47" w:history="1">
              <w:r w:rsidR="00136D96" w:rsidRPr="00CC4153">
                <w:rPr>
                  <w:rFonts w:eastAsia="Times New Roman"/>
                  <w:b w:val="0"/>
                  <w:color w:val="0000FF"/>
                  <w:sz w:val="22"/>
                  <w:szCs w:val="22"/>
                  <w:u w:val="single"/>
                </w:rPr>
                <w:t>ГОСТ 24856-2014</w:t>
              </w:r>
            </w:hyperlink>
            <w:r w:rsidR="00136D96" w:rsidRPr="00CC4153">
              <w:rPr>
                <w:rFonts w:eastAsia="Times New Roman"/>
                <w:b w:val="0"/>
                <w:sz w:val="22"/>
                <w:szCs w:val="22"/>
              </w:rPr>
              <w:t> </w:t>
            </w:r>
            <w:r w:rsidR="00C256E1" w:rsidRPr="00CC4153">
              <w:rPr>
                <w:rFonts w:eastAsia="Times New Roman"/>
                <w:b w:val="0"/>
                <w:sz w:val="22"/>
                <w:szCs w:val="22"/>
                <w:lang w:val="mn-MN"/>
              </w:rPr>
              <w:t>Шугам хооойн холбох хэрэгслэл</w:t>
            </w:r>
            <w:r w:rsidR="00136D96" w:rsidRPr="00CC4153">
              <w:rPr>
                <w:rFonts w:eastAsia="Times New Roman"/>
                <w:b w:val="0"/>
                <w:sz w:val="22"/>
                <w:szCs w:val="22"/>
              </w:rPr>
              <w:t xml:space="preserve">. </w:t>
            </w:r>
            <w:r w:rsidR="00C256E1" w:rsidRPr="00CC4153">
              <w:rPr>
                <w:rFonts w:eastAsia="Times New Roman"/>
                <w:b w:val="0"/>
                <w:sz w:val="22"/>
                <w:szCs w:val="22"/>
                <w:lang w:val="mn-MN"/>
              </w:rPr>
              <w:t>Н</w:t>
            </w:r>
            <w:r w:rsidR="00C256E1" w:rsidRPr="00CC4153">
              <w:rPr>
                <w:rFonts w:eastAsia="Times New Roman"/>
                <w:b w:val="0"/>
                <w:sz w:val="22"/>
                <w:szCs w:val="22"/>
              </w:rPr>
              <w:t>эр томъёо, тодорхойлолт</w:t>
            </w:r>
          </w:p>
          <w:p w14:paraId="58E94AA4" w14:textId="77777777" w:rsidR="00C256E1" w:rsidRPr="00CC4153" w:rsidRDefault="00FF7EF2" w:rsidP="00136D96">
            <w:pPr>
              <w:jc w:val="both"/>
              <w:textAlignment w:val="baseline"/>
              <w:rPr>
                <w:rFonts w:eastAsia="Times New Roman"/>
                <w:b w:val="0"/>
                <w:sz w:val="22"/>
                <w:szCs w:val="22"/>
                <w:lang w:val="mn-MN"/>
              </w:rPr>
            </w:pPr>
            <w:hyperlink r:id="rId48" w:history="1">
              <w:r w:rsidR="00136D96" w:rsidRPr="00CC4153">
                <w:rPr>
                  <w:rFonts w:eastAsia="Times New Roman"/>
                  <w:b w:val="0"/>
                  <w:color w:val="0000FF"/>
                  <w:sz w:val="22"/>
                  <w:szCs w:val="22"/>
                  <w:u w:val="single"/>
                </w:rPr>
                <w:t>ГОСТ 26304-84</w:t>
              </w:r>
            </w:hyperlink>
            <w:r w:rsidR="00136D96" w:rsidRPr="00CC4153">
              <w:rPr>
                <w:rFonts w:eastAsia="Times New Roman"/>
                <w:b w:val="0"/>
                <w:sz w:val="22"/>
                <w:szCs w:val="22"/>
              </w:rPr>
              <w:t> </w:t>
            </w:r>
            <w:r w:rsidR="00C256E1" w:rsidRPr="00CC4153">
              <w:rPr>
                <w:rFonts w:eastAsia="Times New Roman"/>
                <w:b w:val="0"/>
                <w:sz w:val="22"/>
                <w:szCs w:val="22"/>
                <w:lang w:val="mn-MN"/>
              </w:rPr>
              <w:t>Экспортод зориулсан үйлдвэрлэлийн шугам хоолойн холбох хэрэгслэл</w:t>
            </w:r>
            <w:r w:rsidR="00136D96" w:rsidRPr="00CC4153">
              <w:rPr>
                <w:rFonts w:eastAsia="Times New Roman"/>
                <w:b w:val="0"/>
                <w:sz w:val="22"/>
                <w:szCs w:val="22"/>
              </w:rPr>
              <w:t xml:space="preserve">. </w:t>
            </w:r>
            <w:r w:rsidR="00C256E1" w:rsidRPr="00CC4153">
              <w:rPr>
                <w:rFonts w:eastAsia="Times New Roman"/>
                <w:b w:val="0"/>
                <w:sz w:val="22"/>
                <w:szCs w:val="22"/>
                <w:lang w:val="mn-MN"/>
              </w:rPr>
              <w:t xml:space="preserve">Ерөнхий </w:t>
            </w:r>
            <w:r w:rsidR="00136D96" w:rsidRPr="00CC4153">
              <w:rPr>
                <w:rFonts w:eastAsia="Times New Roman"/>
                <w:b w:val="0"/>
                <w:sz w:val="22"/>
                <w:szCs w:val="22"/>
              </w:rPr>
              <w:t>техни</w:t>
            </w:r>
            <w:r w:rsidR="00C256E1" w:rsidRPr="00CC4153">
              <w:rPr>
                <w:rFonts w:eastAsia="Times New Roman"/>
                <w:b w:val="0"/>
                <w:sz w:val="22"/>
                <w:szCs w:val="22"/>
                <w:lang w:val="mn-MN"/>
              </w:rPr>
              <w:t>кийн нөхцөл</w:t>
            </w:r>
          </w:p>
          <w:p w14:paraId="740C273D" w14:textId="00A57DDB" w:rsidR="00136D96" w:rsidRPr="00CC4153" w:rsidRDefault="00FF7EF2" w:rsidP="00136D96">
            <w:pPr>
              <w:jc w:val="both"/>
              <w:textAlignment w:val="baseline"/>
              <w:rPr>
                <w:rFonts w:eastAsia="Times New Roman"/>
                <w:b w:val="0"/>
                <w:color w:val="0000FF"/>
                <w:sz w:val="22"/>
                <w:szCs w:val="22"/>
                <w:u w:val="single"/>
                <w:lang w:val="mn-MN"/>
              </w:rPr>
            </w:pPr>
            <w:hyperlink r:id="rId49" w:history="1">
              <w:r w:rsidR="00136D96" w:rsidRPr="00CC4153">
                <w:rPr>
                  <w:rFonts w:eastAsia="Times New Roman"/>
                  <w:b w:val="0"/>
                  <w:color w:val="0000FF"/>
                  <w:sz w:val="22"/>
                  <w:szCs w:val="22"/>
                  <w:u w:val="single"/>
                </w:rPr>
                <w:t>ГОСТ 26349-84</w:t>
              </w:r>
            </w:hyperlink>
            <w:r w:rsidR="00C256E1" w:rsidRPr="00CC4153">
              <w:rPr>
                <w:rFonts w:eastAsia="Times New Roman"/>
                <w:b w:val="0"/>
                <w:color w:val="0000FF"/>
                <w:sz w:val="22"/>
                <w:szCs w:val="22"/>
                <w:u w:val="single"/>
                <w:lang w:val="mn-MN"/>
              </w:rPr>
              <w:t xml:space="preserve"> </w:t>
            </w:r>
            <w:r w:rsidR="00C256E1" w:rsidRPr="00CC4153">
              <w:rPr>
                <w:rFonts w:eastAsia="Times New Roman"/>
                <w:b w:val="0"/>
                <w:sz w:val="22"/>
                <w:szCs w:val="22"/>
                <w:lang w:val="mn-MN"/>
              </w:rPr>
              <w:t>Шугам хоолойн холболт холбох хэрэгслэл</w:t>
            </w:r>
            <w:r w:rsidR="00136D96" w:rsidRPr="00CC4153">
              <w:rPr>
                <w:rFonts w:eastAsia="Times New Roman"/>
                <w:b w:val="0"/>
                <w:sz w:val="22"/>
                <w:szCs w:val="22"/>
              </w:rPr>
              <w:t xml:space="preserve">. </w:t>
            </w:r>
            <w:r w:rsidR="00DC6433" w:rsidRPr="00CC4153">
              <w:rPr>
                <w:rFonts w:eastAsia="Times New Roman"/>
                <w:b w:val="0"/>
                <w:sz w:val="22"/>
                <w:szCs w:val="22"/>
                <w:lang w:val="mn-MN"/>
              </w:rPr>
              <w:t>Нэрлэсэн даралт</w:t>
            </w:r>
            <w:r w:rsidR="00136D96" w:rsidRPr="00CC4153">
              <w:rPr>
                <w:rFonts w:eastAsia="Times New Roman"/>
                <w:b w:val="0"/>
                <w:sz w:val="22"/>
                <w:szCs w:val="22"/>
              </w:rPr>
              <w:t xml:space="preserve">. </w:t>
            </w:r>
            <w:r w:rsidR="00DC6433" w:rsidRPr="00CC4153">
              <w:rPr>
                <w:rFonts w:eastAsia="Times New Roman"/>
                <w:b w:val="0"/>
                <w:sz w:val="22"/>
                <w:szCs w:val="22"/>
                <w:lang w:val="mn-MN"/>
              </w:rPr>
              <w:t>Зэрэглэл</w:t>
            </w:r>
          </w:p>
          <w:p w14:paraId="114A3C55" w14:textId="68BAE97B" w:rsidR="00136D96" w:rsidRPr="00CC4153" w:rsidRDefault="00FF7EF2" w:rsidP="00136D96">
            <w:pPr>
              <w:jc w:val="both"/>
              <w:textAlignment w:val="baseline"/>
              <w:rPr>
                <w:rFonts w:eastAsia="Times New Roman"/>
                <w:b w:val="0"/>
                <w:sz w:val="22"/>
                <w:szCs w:val="22"/>
              </w:rPr>
            </w:pPr>
            <w:hyperlink r:id="rId50" w:history="1">
              <w:r w:rsidR="00136D96" w:rsidRPr="00CC4153">
                <w:rPr>
                  <w:rFonts w:eastAsia="Times New Roman"/>
                  <w:b w:val="0"/>
                  <w:color w:val="0000FF"/>
                  <w:sz w:val="22"/>
                  <w:szCs w:val="22"/>
                  <w:u w:val="single"/>
                </w:rPr>
                <w:t>ГОСТ 26663-85</w:t>
              </w:r>
            </w:hyperlink>
            <w:r w:rsidR="00136D96" w:rsidRPr="00CC4153">
              <w:rPr>
                <w:rFonts w:eastAsia="Times New Roman"/>
                <w:b w:val="0"/>
                <w:sz w:val="22"/>
                <w:szCs w:val="22"/>
              </w:rPr>
              <w:t> </w:t>
            </w:r>
            <w:r w:rsidR="001245C0">
              <w:rPr>
                <w:rFonts w:eastAsia="Times New Roman"/>
                <w:b w:val="0"/>
                <w:sz w:val="22"/>
                <w:szCs w:val="22"/>
                <w:lang w:val="mn-MN"/>
              </w:rPr>
              <w:t xml:space="preserve">Тээвэрлэлтийн баглаа боодол. </w:t>
            </w:r>
            <w:r w:rsidR="00F4226D">
              <w:rPr>
                <w:rFonts w:eastAsia="Times New Roman"/>
                <w:b w:val="0"/>
                <w:sz w:val="22"/>
                <w:szCs w:val="22"/>
                <w:lang w:val="mn-MN"/>
              </w:rPr>
              <w:t>Баглаа боодлийн хэрэгслийг ашиглах хэлбэр.</w:t>
            </w:r>
            <w:r w:rsidR="00136D96" w:rsidRPr="00CC4153">
              <w:rPr>
                <w:rFonts w:eastAsia="Times New Roman"/>
                <w:b w:val="0"/>
                <w:sz w:val="22"/>
                <w:szCs w:val="22"/>
              </w:rPr>
              <w:t xml:space="preserve"> Общие технические требования</w:t>
            </w:r>
          </w:p>
          <w:p w14:paraId="72A45499" w14:textId="77777777" w:rsidR="00EA4CE6" w:rsidRPr="00CC4153" w:rsidRDefault="00EA4CE6" w:rsidP="00EA4CE6">
            <w:pPr>
              <w:jc w:val="both"/>
              <w:rPr>
                <w:rFonts w:eastAsia="Times New Roman"/>
                <w:b w:val="0"/>
                <w:sz w:val="22"/>
                <w:szCs w:val="22"/>
                <w:lang w:val="mn-MN"/>
              </w:rPr>
            </w:pPr>
            <w:r w:rsidRPr="00CC4153">
              <w:rPr>
                <w:rFonts w:eastAsia="Times New Roman"/>
                <w:b w:val="0"/>
                <w:sz w:val="22"/>
                <w:szCs w:val="22"/>
                <w:lang w:val="mn-MN"/>
              </w:rPr>
              <w:t>ГОСТ 28338-89 (ISO 6708-80) Труба хоолойн холболт ба холбох хэрэгсэл. Нэрлэсэн диаметр. Зэрэглэл</w:t>
            </w:r>
          </w:p>
          <w:p w14:paraId="54F93988" w14:textId="27CB8037" w:rsidR="00DC6433" w:rsidRPr="00CC4153" w:rsidRDefault="00FF7EF2" w:rsidP="00136D96">
            <w:pPr>
              <w:jc w:val="both"/>
              <w:textAlignment w:val="baseline"/>
              <w:rPr>
                <w:rFonts w:eastAsia="Times New Roman"/>
                <w:b w:val="0"/>
                <w:sz w:val="22"/>
                <w:szCs w:val="22"/>
                <w:lang w:val="mn-MN"/>
              </w:rPr>
            </w:pPr>
            <w:hyperlink r:id="rId51" w:history="1">
              <w:r w:rsidR="00136D96" w:rsidRPr="00CC4153">
                <w:rPr>
                  <w:rFonts w:eastAsia="Times New Roman"/>
                  <w:b w:val="0"/>
                  <w:color w:val="0000FF"/>
                  <w:sz w:val="22"/>
                  <w:szCs w:val="22"/>
                  <w:u w:val="single"/>
                </w:rPr>
                <w:t>ГОСТ 28908-91</w:t>
              </w:r>
            </w:hyperlink>
            <w:r w:rsidR="00136D96" w:rsidRPr="00CC4153">
              <w:rPr>
                <w:rFonts w:eastAsia="Times New Roman"/>
                <w:b w:val="0"/>
                <w:sz w:val="22"/>
                <w:szCs w:val="22"/>
              </w:rPr>
              <w:t> </w:t>
            </w:r>
            <w:r w:rsidR="00DC6433" w:rsidRPr="00CC4153">
              <w:rPr>
                <w:rFonts w:eastAsia="Times New Roman"/>
                <w:b w:val="0"/>
                <w:sz w:val="22"/>
                <w:szCs w:val="22"/>
                <w:lang w:val="mn-MN"/>
              </w:rPr>
              <w:t xml:space="preserve">Бөмбөлгөн, дискен хаалтууд  </w:t>
            </w:r>
          </w:p>
          <w:p w14:paraId="49AD7F0D" w14:textId="77777777" w:rsidR="00DC6433" w:rsidRPr="00CC4153" w:rsidRDefault="00FF7EF2" w:rsidP="00EA4CE6">
            <w:pPr>
              <w:jc w:val="both"/>
              <w:rPr>
                <w:rFonts w:eastAsia="Times New Roman"/>
                <w:b w:val="0"/>
                <w:sz w:val="22"/>
                <w:szCs w:val="22"/>
              </w:rPr>
            </w:pPr>
            <w:hyperlink r:id="rId52" w:history="1">
              <w:r w:rsidR="00136D96" w:rsidRPr="00CC4153">
                <w:rPr>
                  <w:rFonts w:eastAsia="Times New Roman"/>
                  <w:b w:val="0"/>
                  <w:color w:val="0000FF"/>
                  <w:sz w:val="22"/>
                  <w:szCs w:val="22"/>
                  <w:u w:val="single"/>
                </w:rPr>
                <w:t>ГОСТ 30546.1-98</w:t>
              </w:r>
            </w:hyperlink>
            <w:r w:rsidR="00136D96" w:rsidRPr="00CC4153">
              <w:rPr>
                <w:rFonts w:eastAsia="Times New Roman"/>
                <w:b w:val="0"/>
                <w:sz w:val="22"/>
                <w:szCs w:val="22"/>
              </w:rPr>
              <w:t> </w:t>
            </w:r>
            <w:r w:rsidR="00DC6433" w:rsidRPr="00CC4153">
              <w:rPr>
                <w:rFonts w:eastAsia="Times New Roman"/>
                <w:b w:val="0"/>
                <w:sz w:val="22"/>
                <w:szCs w:val="22"/>
              </w:rPr>
              <w:t>Машин, багаж хэрэгсэл болон бусад техникийн бүтээгдэхүүнд тавигдах ерөнхий шаардлага, тэдгээрийн нарийн төвөгтэй бүтцийг газар хөдлөлтийн тэсвэрлэлтийн хувьд тооцоолох арга</w:t>
            </w:r>
          </w:p>
          <w:p w14:paraId="49794B7E" w14:textId="06000431" w:rsidR="00EA4CE6" w:rsidRPr="00CC4153" w:rsidRDefault="00FF7EF2" w:rsidP="00EA4CE6">
            <w:pPr>
              <w:jc w:val="both"/>
              <w:rPr>
                <w:rFonts w:eastAsia="Times New Roman"/>
                <w:b w:val="0"/>
                <w:sz w:val="22"/>
                <w:szCs w:val="22"/>
                <w:lang w:val="mn-MN"/>
              </w:rPr>
            </w:pPr>
            <w:hyperlink r:id="rId53" w:anchor="7D20K3" w:history="1">
              <w:r w:rsidR="00EA4CE6" w:rsidRPr="00CC4153">
                <w:rPr>
                  <w:rFonts w:eastAsia="Times New Roman"/>
                  <w:b w:val="0"/>
                  <w:color w:val="0000FF"/>
                  <w:sz w:val="22"/>
                  <w:szCs w:val="22"/>
                  <w:u w:val="single"/>
                </w:rPr>
                <w:t>ГОСТ 30732-2006</w:t>
              </w:r>
            </w:hyperlink>
            <w:r w:rsidR="00EA4CE6" w:rsidRPr="00CC4153">
              <w:rPr>
                <w:b w:val="0"/>
                <w:sz w:val="22"/>
                <w:szCs w:val="22"/>
              </w:rPr>
              <w:t xml:space="preserve"> </w:t>
            </w:r>
            <w:r w:rsidR="00EA4CE6" w:rsidRPr="00CC4153">
              <w:rPr>
                <w:rFonts w:eastAsia="Times New Roman"/>
                <w:b w:val="0"/>
                <w:sz w:val="22"/>
                <w:szCs w:val="22"/>
              </w:rPr>
              <w:t xml:space="preserve">Хамгаалалтын бүрээстэй полиуретан дулаан тусгаарлагчтай ган хоолой ба </w:t>
            </w:r>
            <w:r w:rsidR="00EA4CE6" w:rsidRPr="00CC4153">
              <w:rPr>
                <w:rFonts w:eastAsia="Times New Roman"/>
                <w:b w:val="0"/>
                <w:sz w:val="22"/>
                <w:szCs w:val="22"/>
                <w:highlight w:val="yellow"/>
                <w:lang w:val="mn-MN"/>
              </w:rPr>
              <w:t>хэлбэртэй бүтээгдэхүүн.</w:t>
            </w:r>
            <w:r w:rsidR="00C256E1" w:rsidRPr="00CC4153">
              <w:rPr>
                <w:rFonts w:eastAsia="Times New Roman"/>
                <w:b w:val="0"/>
                <w:sz w:val="22"/>
                <w:szCs w:val="22"/>
                <w:lang w:val="mn-MN"/>
              </w:rPr>
              <w:t xml:space="preserve"> </w:t>
            </w:r>
            <w:r w:rsidR="00EA4CE6" w:rsidRPr="00CC4153">
              <w:rPr>
                <w:rFonts w:eastAsia="Times New Roman"/>
                <w:b w:val="0"/>
                <w:sz w:val="22"/>
                <w:szCs w:val="22"/>
                <w:lang w:val="mn-MN"/>
              </w:rPr>
              <w:t>Техникийн нөхцөл</w:t>
            </w:r>
          </w:p>
          <w:p w14:paraId="1B21B14D" w14:textId="63D97166" w:rsidR="00DC6433" w:rsidRPr="00CC4153" w:rsidRDefault="00FF7EF2" w:rsidP="00136D96">
            <w:pPr>
              <w:jc w:val="both"/>
              <w:textAlignment w:val="baseline"/>
              <w:rPr>
                <w:rFonts w:eastAsia="Times New Roman"/>
                <w:b w:val="0"/>
                <w:sz w:val="22"/>
                <w:szCs w:val="22"/>
                <w:lang w:val="mn-MN"/>
              </w:rPr>
            </w:pPr>
            <w:hyperlink r:id="rId54" w:history="1">
              <w:r w:rsidR="00136D96" w:rsidRPr="00CC4153">
                <w:rPr>
                  <w:rFonts w:eastAsia="Times New Roman"/>
                  <w:b w:val="0"/>
                  <w:color w:val="0000FF"/>
                  <w:sz w:val="22"/>
                  <w:szCs w:val="22"/>
                  <w:u w:val="single"/>
                </w:rPr>
                <w:t>ГОСТ 33257-2015</w:t>
              </w:r>
            </w:hyperlink>
            <w:r w:rsidR="00C256E1" w:rsidRPr="00CC4153">
              <w:rPr>
                <w:rFonts w:eastAsia="Times New Roman"/>
                <w:b w:val="0"/>
                <w:color w:val="0000FF"/>
                <w:sz w:val="22"/>
                <w:szCs w:val="22"/>
                <w:u w:val="single"/>
                <w:lang w:val="mn-MN"/>
              </w:rPr>
              <w:t xml:space="preserve"> </w:t>
            </w:r>
            <w:r w:rsidR="00136D96" w:rsidRPr="00CC4153">
              <w:rPr>
                <w:rFonts w:eastAsia="Times New Roman"/>
                <w:b w:val="0"/>
                <w:sz w:val="22"/>
                <w:szCs w:val="22"/>
              </w:rPr>
              <w:t> </w:t>
            </w:r>
            <w:r w:rsidR="00DC6433" w:rsidRPr="00CC4153">
              <w:rPr>
                <w:rFonts w:eastAsia="Times New Roman"/>
                <w:b w:val="0"/>
                <w:sz w:val="22"/>
                <w:szCs w:val="22"/>
                <w:lang w:val="mn-MN"/>
              </w:rPr>
              <w:t>Шугам хоолойн холбох хэрэгслэл</w:t>
            </w:r>
            <w:r w:rsidR="00136D96" w:rsidRPr="00CC4153">
              <w:rPr>
                <w:rFonts w:eastAsia="Times New Roman"/>
                <w:b w:val="0"/>
                <w:sz w:val="22"/>
                <w:szCs w:val="22"/>
              </w:rPr>
              <w:t>.</w:t>
            </w:r>
            <w:r w:rsidR="00DC6433" w:rsidRPr="00CC4153">
              <w:rPr>
                <w:rFonts w:eastAsia="Times New Roman"/>
                <w:b w:val="0"/>
                <w:sz w:val="22"/>
                <w:szCs w:val="22"/>
                <w:lang w:val="mn-MN"/>
              </w:rPr>
              <w:t>Туршилт</w:t>
            </w:r>
            <w:r w:rsidR="004914F4">
              <w:rPr>
                <w:rFonts w:eastAsia="Times New Roman"/>
                <w:b w:val="0"/>
                <w:sz w:val="22"/>
                <w:szCs w:val="22"/>
                <w:lang w:val="mn-MN"/>
              </w:rPr>
              <w:t xml:space="preserve">, хяналт, </w:t>
            </w:r>
            <w:r w:rsidR="00DC6433" w:rsidRPr="00CC4153">
              <w:rPr>
                <w:rFonts w:eastAsia="Times New Roman"/>
                <w:b w:val="0"/>
                <w:sz w:val="22"/>
                <w:szCs w:val="22"/>
                <w:lang w:val="mn-MN"/>
              </w:rPr>
              <w:t xml:space="preserve">шалгалтын арга </w:t>
            </w:r>
          </w:p>
          <w:p w14:paraId="3DB0F401" w14:textId="747AAB03" w:rsidR="00136D96" w:rsidRPr="00CC4153" w:rsidRDefault="00FF7EF2" w:rsidP="00136D96">
            <w:pPr>
              <w:jc w:val="both"/>
              <w:textAlignment w:val="baseline"/>
              <w:rPr>
                <w:rFonts w:eastAsia="Times New Roman"/>
                <w:b w:val="0"/>
                <w:sz w:val="22"/>
                <w:szCs w:val="22"/>
                <w:lang w:val="mn-MN"/>
              </w:rPr>
            </w:pPr>
            <w:hyperlink r:id="rId55" w:history="1">
              <w:r w:rsidR="00136D96" w:rsidRPr="00CC4153">
                <w:rPr>
                  <w:rFonts w:eastAsia="Times New Roman"/>
                  <w:b w:val="0"/>
                  <w:color w:val="0000FF"/>
                  <w:sz w:val="22"/>
                  <w:szCs w:val="22"/>
                  <w:u w:val="single"/>
                </w:rPr>
                <w:t>ГОСТ 33259-2015</w:t>
              </w:r>
            </w:hyperlink>
            <w:r w:rsidR="00136D96" w:rsidRPr="00CC4153">
              <w:rPr>
                <w:rFonts w:eastAsia="Times New Roman"/>
                <w:b w:val="0"/>
                <w:sz w:val="22"/>
                <w:szCs w:val="22"/>
              </w:rPr>
              <w:t> </w:t>
            </w:r>
            <w:r w:rsidR="00C256E1" w:rsidRPr="00CC4153">
              <w:rPr>
                <w:rFonts w:eastAsia="Times New Roman"/>
                <w:b w:val="0"/>
                <w:sz w:val="22"/>
                <w:szCs w:val="22"/>
                <w:lang w:val="mn-MN"/>
              </w:rPr>
              <w:t xml:space="preserve"> </w:t>
            </w:r>
            <w:r w:rsidR="00DC6433" w:rsidRPr="00CC4153">
              <w:rPr>
                <w:rFonts w:eastAsia="Times New Roman"/>
                <w:b w:val="0"/>
                <w:sz w:val="22"/>
                <w:szCs w:val="22"/>
              </w:rPr>
              <w:t>PN 250 хүртэлх нэрлэсэн даралт</w:t>
            </w:r>
            <w:r w:rsidR="004B225E" w:rsidRPr="00CC4153">
              <w:rPr>
                <w:rFonts w:eastAsia="Times New Roman"/>
                <w:b w:val="0"/>
                <w:sz w:val="22"/>
                <w:szCs w:val="22"/>
                <w:lang w:val="mn-MN"/>
              </w:rPr>
              <w:t xml:space="preserve">ад ажиллах </w:t>
            </w:r>
            <w:r w:rsidR="00DC6433" w:rsidRPr="00CC4153">
              <w:rPr>
                <w:rFonts w:eastAsia="Times New Roman"/>
                <w:b w:val="0"/>
                <w:sz w:val="22"/>
                <w:szCs w:val="22"/>
              </w:rPr>
              <w:t xml:space="preserve">холбох хэрэгсэл, холбох эд анги, </w:t>
            </w:r>
            <w:r w:rsidR="004B225E" w:rsidRPr="00CC4153">
              <w:rPr>
                <w:rFonts w:eastAsia="Times New Roman"/>
                <w:b w:val="0"/>
                <w:sz w:val="22"/>
                <w:szCs w:val="22"/>
                <w:lang w:val="mn-MN"/>
              </w:rPr>
              <w:t xml:space="preserve">шугам </w:t>
            </w:r>
            <w:r w:rsidR="00DC6433" w:rsidRPr="00CC4153">
              <w:rPr>
                <w:rFonts w:eastAsia="Times New Roman"/>
                <w:b w:val="0"/>
                <w:sz w:val="22"/>
                <w:szCs w:val="22"/>
              </w:rPr>
              <w:t>хоолой фланц.</w:t>
            </w:r>
            <w:r w:rsidR="004B225E" w:rsidRPr="00CC4153">
              <w:rPr>
                <w:rFonts w:eastAsia="Times New Roman"/>
                <w:b w:val="0"/>
                <w:sz w:val="22"/>
                <w:szCs w:val="22"/>
                <w:lang w:val="mn-MN"/>
              </w:rPr>
              <w:t xml:space="preserve"> </w:t>
            </w:r>
            <w:r w:rsidR="00DC6433" w:rsidRPr="00CC4153">
              <w:rPr>
                <w:rFonts w:eastAsia="Times New Roman"/>
                <w:b w:val="0"/>
                <w:sz w:val="22"/>
                <w:szCs w:val="22"/>
                <w:lang w:val="mn-MN"/>
              </w:rPr>
              <w:t>Хийц, хэмжээ ерөнхий технкийн шаардлага</w:t>
            </w:r>
            <w:r w:rsidR="004B225E" w:rsidRPr="00CC4153">
              <w:rPr>
                <w:rFonts w:eastAsia="Times New Roman"/>
                <w:b w:val="0"/>
                <w:sz w:val="22"/>
                <w:szCs w:val="22"/>
                <w:lang w:val="mn-MN"/>
              </w:rPr>
              <w:t>.</w:t>
            </w:r>
          </w:p>
          <w:p w14:paraId="20FF87A8" w14:textId="0603EB5C" w:rsidR="004B225E" w:rsidRPr="00CC4153" w:rsidRDefault="004B225E" w:rsidP="00136D96">
            <w:pPr>
              <w:jc w:val="both"/>
              <w:textAlignment w:val="baseline"/>
              <w:rPr>
                <w:rFonts w:eastAsia="Times New Roman"/>
                <w:b w:val="0"/>
                <w:sz w:val="22"/>
                <w:szCs w:val="22"/>
              </w:rPr>
            </w:pPr>
          </w:p>
          <w:p w14:paraId="488D90B9" w14:textId="75CD8993" w:rsidR="00136D96" w:rsidRPr="00CC4153" w:rsidRDefault="00FF7EF2" w:rsidP="00136D96">
            <w:pPr>
              <w:jc w:val="both"/>
              <w:textAlignment w:val="baseline"/>
              <w:rPr>
                <w:rFonts w:eastAsia="Times New Roman"/>
                <w:b w:val="0"/>
                <w:sz w:val="22"/>
                <w:szCs w:val="22"/>
              </w:rPr>
            </w:pPr>
            <w:hyperlink r:id="rId56" w:history="1">
              <w:r w:rsidR="00136D96" w:rsidRPr="00CC4153">
                <w:rPr>
                  <w:rFonts w:eastAsia="Times New Roman"/>
                  <w:b w:val="0"/>
                  <w:color w:val="0000FF"/>
                  <w:sz w:val="22"/>
                  <w:szCs w:val="22"/>
                  <w:u w:val="single"/>
                </w:rPr>
                <w:t>ГОСТ 33260-2015</w:t>
              </w:r>
            </w:hyperlink>
            <w:r w:rsidR="00136D96" w:rsidRPr="00CC4153">
              <w:rPr>
                <w:rFonts w:eastAsia="Times New Roman"/>
                <w:b w:val="0"/>
                <w:sz w:val="22"/>
                <w:szCs w:val="22"/>
              </w:rPr>
              <w:t> </w:t>
            </w:r>
            <w:r w:rsidR="00C256E1" w:rsidRPr="00CC4153">
              <w:rPr>
                <w:rFonts w:eastAsia="Times New Roman"/>
                <w:b w:val="0"/>
                <w:sz w:val="22"/>
                <w:szCs w:val="22"/>
                <w:lang w:val="mn-MN"/>
              </w:rPr>
              <w:t xml:space="preserve"> </w:t>
            </w:r>
            <w:r w:rsidR="004B225E" w:rsidRPr="00CC4153">
              <w:rPr>
                <w:rFonts w:eastAsia="Times New Roman"/>
                <w:b w:val="0"/>
                <w:sz w:val="22"/>
                <w:szCs w:val="22"/>
                <w:lang w:val="mn-MN"/>
              </w:rPr>
              <w:t>Шугам хоолойн холбох хэрэгслэл. Хаалт үйлдвэрлэхэд ашигладаг металл.</w:t>
            </w:r>
            <w:r w:rsidR="00136D96" w:rsidRPr="00CC4153">
              <w:rPr>
                <w:rFonts w:eastAsia="Times New Roman"/>
                <w:b w:val="0"/>
                <w:sz w:val="22"/>
                <w:szCs w:val="22"/>
              </w:rPr>
              <w:t xml:space="preserve"> </w:t>
            </w:r>
            <w:r w:rsidR="004B225E" w:rsidRPr="00CC4153">
              <w:rPr>
                <w:rFonts w:eastAsia="Times New Roman"/>
                <w:b w:val="0"/>
                <w:sz w:val="22"/>
                <w:szCs w:val="22"/>
                <w:lang w:val="mn-MN"/>
              </w:rPr>
              <w:t>Материал сонголтод тавих үндсэн шаардлага.</w:t>
            </w:r>
          </w:p>
          <w:p w14:paraId="79F5D22F" w14:textId="2DB31EDD" w:rsidR="00136D96" w:rsidRPr="00CC4153" w:rsidRDefault="00FF7EF2" w:rsidP="00136D96">
            <w:pPr>
              <w:jc w:val="both"/>
              <w:textAlignment w:val="baseline"/>
              <w:rPr>
                <w:rFonts w:eastAsia="Times New Roman"/>
                <w:b w:val="0"/>
                <w:sz w:val="22"/>
                <w:szCs w:val="22"/>
                <w:lang w:val="mn-MN"/>
              </w:rPr>
            </w:pPr>
            <w:hyperlink r:id="rId57" w:history="1">
              <w:r w:rsidR="00136D96" w:rsidRPr="00CC4153">
                <w:rPr>
                  <w:rFonts w:eastAsia="Times New Roman"/>
                  <w:b w:val="0"/>
                  <w:color w:val="0000FF"/>
                  <w:sz w:val="22"/>
                  <w:szCs w:val="22"/>
                  <w:u w:val="single"/>
                </w:rPr>
                <w:t>ГОСТ 33857-2016</w:t>
              </w:r>
            </w:hyperlink>
            <w:r w:rsidR="00C256E1" w:rsidRPr="00CC4153">
              <w:rPr>
                <w:rFonts w:eastAsia="Times New Roman"/>
                <w:b w:val="0"/>
                <w:color w:val="0000FF"/>
                <w:sz w:val="22"/>
                <w:szCs w:val="22"/>
                <w:u w:val="single"/>
                <w:lang w:val="mn-MN"/>
              </w:rPr>
              <w:t xml:space="preserve"> </w:t>
            </w:r>
            <w:r w:rsidR="00136D96" w:rsidRPr="00CC4153">
              <w:rPr>
                <w:rFonts w:eastAsia="Times New Roman"/>
                <w:b w:val="0"/>
                <w:sz w:val="22"/>
                <w:szCs w:val="22"/>
              </w:rPr>
              <w:t> </w:t>
            </w:r>
            <w:r w:rsidR="004B225E" w:rsidRPr="00CC4153">
              <w:rPr>
                <w:rFonts w:eastAsia="Times New Roman"/>
                <w:b w:val="0"/>
                <w:sz w:val="22"/>
                <w:szCs w:val="22"/>
                <w:lang w:val="mn-MN"/>
              </w:rPr>
              <w:t>Шугам хоолойн холбох хэрэгслэл.</w:t>
            </w:r>
            <w:r w:rsidR="00136D96" w:rsidRPr="00CC4153">
              <w:rPr>
                <w:rFonts w:eastAsia="Times New Roman"/>
                <w:b w:val="0"/>
                <w:sz w:val="22"/>
                <w:szCs w:val="22"/>
              </w:rPr>
              <w:t xml:space="preserve"> </w:t>
            </w:r>
            <w:r w:rsidR="004B225E" w:rsidRPr="00CC4153">
              <w:rPr>
                <w:rFonts w:eastAsia="Times New Roman"/>
                <w:b w:val="0"/>
                <w:sz w:val="22"/>
                <w:szCs w:val="22"/>
                <w:lang w:val="mn-MN"/>
              </w:rPr>
              <w:t>Гагнуур, гагнууран холболтын чанарын ханалт</w:t>
            </w:r>
            <w:r w:rsidR="00136D96" w:rsidRPr="00CC4153">
              <w:rPr>
                <w:rFonts w:eastAsia="Times New Roman"/>
                <w:b w:val="0"/>
                <w:sz w:val="22"/>
                <w:szCs w:val="22"/>
              </w:rPr>
              <w:t>. Техни</w:t>
            </w:r>
            <w:r w:rsidR="004B225E" w:rsidRPr="00CC4153">
              <w:rPr>
                <w:rFonts w:eastAsia="Times New Roman"/>
                <w:b w:val="0"/>
                <w:sz w:val="22"/>
                <w:szCs w:val="22"/>
                <w:lang w:val="mn-MN"/>
              </w:rPr>
              <w:t xml:space="preserve">кийн шаардлага. </w:t>
            </w:r>
          </w:p>
          <w:p w14:paraId="4BB3D163" w14:textId="77777777" w:rsidR="004B225E" w:rsidRPr="00CC4153" w:rsidRDefault="004B225E" w:rsidP="00136D96">
            <w:pPr>
              <w:jc w:val="both"/>
              <w:textAlignment w:val="baseline"/>
              <w:rPr>
                <w:rFonts w:eastAsia="Times New Roman"/>
                <w:b w:val="0"/>
                <w:sz w:val="22"/>
                <w:szCs w:val="22"/>
              </w:rPr>
            </w:pPr>
          </w:p>
          <w:p w14:paraId="668D5221" w14:textId="058D4744" w:rsidR="00136D96" w:rsidRPr="00CC4153" w:rsidRDefault="00FF7EF2" w:rsidP="00136D96">
            <w:pPr>
              <w:jc w:val="both"/>
              <w:textAlignment w:val="baseline"/>
              <w:rPr>
                <w:rFonts w:eastAsia="Times New Roman"/>
                <w:b w:val="0"/>
                <w:sz w:val="22"/>
                <w:szCs w:val="22"/>
              </w:rPr>
            </w:pPr>
            <w:hyperlink r:id="rId58" w:history="1">
              <w:r w:rsidR="00136D96" w:rsidRPr="00CC4153">
                <w:rPr>
                  <w:rFonts w:eastAsia="Times New Roman"/>
                  <w:b w:val="0"/>
                  <w:color w:val="0000FF"/>
                  <w:sz w:val="22"/>
                  <w:szCs w:val="22"/>
                  <w:u w:val="single"/>
                </w:rPr>
                <w:t>ГОСТ 34233.1-2017</w:t>
              </w:r>
            </w:hyperlink>
            <w:r w:rsidR="00136D96" w:rsidRPr="00CC4153">
              <w:rPr>
                <w:rFonts w:eastAsia="Times New Roman"/>
                <w:b w:val="0"/>
                <w:sz w:val="22"/>
                <w:szCs w:val="22"/>
              </w:rPr>
              <w:t> </w:t>
            </w:r>
            <w:r w:rsidR="003014B2" w:rsidRPr="00CC4153">
              <w:rPr>
                <w:rFonts w:eastAsia="Times New Roman"/>
                <w:b w:val="0"/>
                <w:sz w:val="22"/>
                <w:szCs w:val="22"/>
                <w:lang w:val="mn-MN"/>
              </w:rPr>
              <w:t>Сав,</w:t>
            </w:r>
            <w:r w:rsidR="00136D96" w:rsidRPr="00CC4153">
              <w:rPr>
                <w:rFonts w:eastAsia="Times New Roman"/>
                <w:b w:val="0"/>
                <w:sz w:val="22"/>
                <w:szCs w:val="22"/>
              </w:rPr>
              <w:t xml:space="preserve"> аппарат. </w:t>
            </w:r>
            <w:r w:rsidR="004B225E" w:rsidRPr="00CC4153">
              <w:rPr>
                <w:rFonts w:eastAsia="Times New Roman"/>
                <w:b w:val="0"/>
                <w:sz w:val="22"/>
                <w:szCs w:val="22"/>
                <w:lang w:val="mn-MN"/>
              </w:rPr>
              <w:t>Бат бэхийн тооцооны арга ба норм</w:t>
            </w:r>
            <w:r w:rsidR="00136D96" w:rsidRPr="00CC4153">
              <w:rPr>
                <w:rFonts w:eastAsia="Times New Roman"/>
                <w:b w:val="0"/>
                <w:sz w:val="22"/>
                <w:szCs w:val="22"/>
              </w:rPr>
              <w:t xml:space="preserve">. </w:t>
            </w:r>
            <w:r w:rsidR="004B225E" w:rsidRPr="00CC4153">
              <w:rPr>
                <w:rFonts w:eastAsia="Times New Roman"/>
                <w:b w:val="0"/>
                <w:sz w:val="22"/>
                <w:szCs w:val="22"/>
                <w:lang w:val="mn-MN"/>
              </w:rPr>
              <w:t>Ерөнхий шаардлага.</w:t>
            </w:r>
          </w:p>
          <w:p w14:paraId="02CFCC83" w14:textId="328222BD" w:rsidR="003014B2" w:rsidRPr="00CC4153" w:rsidRDefault="00FF7EF2" w:rsidP="00136D96">
            <w:pPr>
              <w:jc w:val="both"/>
              <w:textAlignment w:val="baseline"/>
              <w:rPr>
                <w:rFonts w:eastAsia="Times New Roman"/>
                <w:b w:val="0"/>
                <w:sz w:val="22"/>
                <w:szCs w:val="22"/>
              </w:rPr>
            </w:pPr>
            <w:hyperlink r:id="rId59" w:history="1">
              <w:r w:rsidR="00136D96" w:rsidRPr="00CC4153">
                <w:rPr>
                  <w:rFonts w:eastAsia="Times New Roman"/>
                  <w:b w:val="0"/>
                  <w:color w:val="0000FF"/>
                  <w:sz w:val="22"/>
                  <w:szCs w:val="22"/>
                  <w:u w:val="single"/>
                </w:rPr>
                <w:t>ГОСТ 34233.2-2017</w:t>
              </w:r>
            </w:hyperlink>
            <w:r w:rsidR="00136D96" w:rsidRPr="00CC4153">
              <w:rPr>
                <w:rFonts w:eastAsia="Times New Roman"/>
                <w:b w:val="0"/>
                <w:sz w:val="22"/>
                <w:szCs w:val="22"/>
              </w:rPr>
              <w:t> </w:t>
            </w:r>
            <w:r w:rsidR="003014B2" w:rsidRPr="00CC4153">
              <w:rPr>
                <w:rFonts w:eastAsia="Times New Roman"/>
                <w:b w:val="0"/>
                <w:sz w:val="22"/>
                <w:szCs w:val="22"/>
                <w:lang w:val="mn-MN"/>
              </w:rPr>
              <w:t>Сав, аппарат</w:t>
            </w:r>
            <w:r w:rsidR="00136D96" w:rsidRPr="00CC4153">
              <w:rPr>
                <w:rFonts w:eastAsia="Times New Roman"/>
                <w:b w:val="0"/>
                <w:sz w:val="22"/>
                <w:szCs w:val="22"/>
              </w:rPr>
              <w:t xml:space="preserve">. </w:t>
            </w:r>
            <w:r w:rsidR="003014B2" w:rsidRPr="00CC4153">
              <w:rPr>
                <w:rFonts w:eastAsia="Times New Roman"/>
                <w:b w:val="0"/>
                <w:sz w:val="22"/>
                <w:szCs w:val="22"/>
                <w:lang w:val="mn-MN"/>
              </w:rPr>
              <w:t>Бат бэхийн тооцооны арга ба норм</w:t>
            </w:r>
            <w:r w:rsidR="003014B2" w:rsidRPr="00CC4153">
              <w:rPr>
                <w:rFonts w:eastAsia="Times New Roman"/>
                <w:b w:val="0"/>
                <w:sz w:val="22"/>
                <w:szCs w:val="22"/>
              </w:rPr>
              <w:t xml:space="preserve">. Цилиндр ба конус бүрхүүл, гүдгэр ба хавтгай ёроол, </w:t>
            </w:r>
            <w:r w:rsidR="003014B2" w:rsidRPr="00CC4153">
              <w:rPr>
                <w:rFonts w:eastAsia="Times New Roman"/>
                <w:b w:val="0"/>
                <w:sz w:val="22"/>
                <w:szCs w:val="22"/>
                <w:lang w:val="mn-MN"/>
              </w:rPr>
              <w:t xml:space="preserve">тагны </w:t>
            </w:r>
            <w:r w:rsidR="003014B2" w:rsidRPr="00CC4153">
              <w:rPr>
                <w:rFonts w:eastAsia="Times New Roman"/>
                <w:b w:val="0"/>
                <w:sz w:val="22"/>
                <w:szCs w:val="22"/>
              </w:rPr>
              <w:t>тооцоо</w:t>
            </w:r>
          </w:p>
          <w:p w14:paraId="457B6DB3" w14:textId="77777777" w:rsidR="003014B2" w:rsidRPr="00CC4153" w:rsidRDefault="003014B2" w:rsidP="00136D96">
            <w:pPr>
              <w:jc w:val="both"/>
              <w:textAlignment w:val="baseline"/>
              <w:rPr>
                <w:rFonts w:eastAsia="Times New Roman"/>
                <w:b w:val="0"/>
                <w:sz w:val="22"/>
                <w:szCs w:val="22"/>
              </w:rPr>
            </w:pPr>
          </w:p>
          <w:p w14:paraId="6C929E7D" w14:textId="342BAF7F" w:rsidR="003014B2" w:rsidRPr="00CC4153" w:rsidRDefault="00FF7EF2" w:rsidP="00136D96">
            <w:pPr>
              <w:jc w:val="both"/>
              <w:textAlignment w:val="baseline"/>
              <w:rPr>
                <w:rFonts w:eastAsia="Times New Roman"/>
                <w:b w:val="0"/>
                <w:sz w:val="22"/>
                <w:szCs w:val="22"/>
                <w:lang w:val="mn-MN"/>
              </w:rPr>
            </w:pPr>
            <w:hyperlink r:id="rId60" w:history="1">
              <w:r w:rsidR="00136D96" w:rsidRPr="00CC4153">
                <w:rPr>
                  <w:rFonts w:eastAsia="Times New Roman"/>
                  <w:b w:val="0"/>
                  <w:color w:val="0000FF"/>
                  <w:sz w:val="22"/>
                  <w:szCs w:val="22"/>
                  <w:u w:val="single"/>
                </w:rPr>
                <w:t>ГОСТ 34233.3-2017</w:t>
              </w:r>
            </w:hyperlink>
            <w:r w:rsidR="00136D96" w:rsidRPr="00CC4153">
              <w:rPr>
                <w:rFonts w:eastAsia="Times New Roman"/>
                <w:b w:val="0"/>
                <w:sz w:val="22"/>
                <w:szCs w:val="22"/>
              </w:rPr>
              <w:t> </w:t>
            </w:r>
            <w:r w:rsidR="003014B2" w:rsidRPr="00CC4153">
              <w:rPr>
                <w:rFonts w:eastAsia="Times New Roman"/>
                <w:b w:val="0"/>
                <w:sz w:val="22"/>
                <w:szCs w:val="22"/>
                <w:lang w:val="mn-MN"/>
              </w:rPr>
              <w:t>Сав, аппарат</w:t>
            </w:r>
            <w:r w:rsidR="003014B2" w:rsidRPr="00CC4153">
              <w:rPr>
                <w:rFonts w:eastAsia="Times New Roman"/>
                <w:b w:val="0"/>
                <w:sz w:val="22"/>
                <w:szCs w:val="22"/>
              </w:rPr>
              <w:t xml:space="preserve">. </w:t>
            </w:r>
            <w:r w:rsidR="003014B2" w:rsidRPr="00CC4153">
              <w:rPr>
                <w:rFonts w:eastAsia="Times New Roman"/>
                <w:b w:val="0"/>
                <w:sz w:val="22"/>
                <w:szCs w:val="22"/>
                <w:lang w:val="mn-MN"/>
              </w:rPr>
              <w:t>Бат бэхийн тооцооны арга ба норм</w:t>
            </w:r>
            <w:r w:rsidR="00136D96" w:rsidRPr="00CC4153">
              <w:rPr>
                <w:rFonts w:eastAsia="Times New Roman"/>
                <w:b w:val="0"/>
                <w:sz w:val="22"/>
                <w:szCs w:val="22"/>
              </w:rPr>
              <w:t xml:space="preserve">. </w:t>
            </w:r>
            <w:r w:rsidR="00D14006" w:rsidRPr="00CC4153">
              <w:rPr>
                <w:rFonts w:eastAsia="Times New Roman"/>
                <w:b w:val="0"/>
                <w:sz w:val="22"/>
                <w:szCs w:val="22"/>
              </w:rPr>
              <w:t>Дотор болон гадаад даралтын дор бүрхүүл, ёроолын нүхийг бэхлэх.</w:t>
            </w:r>
            <w:r w:rsidR="00D14006" w:rsidRPr="00CC4153">
              <w:rPr>
                <w:rFonts w:eastAsia="Times New Roman"/>
                <w:b w:val="0"/>
                <w:sz w:val="22"/>
                <w:szCs w:val="22"/>
                <w:lang w:val="mn-MN"/>
              </w:rPr>
              <w:t xml:space="preserve"> Штүцер дээрх гаднах статик ачааллын дор бүрхүүл ба ёроолын бат бэхийн тооцоо. </w:t>
            </w:r>
          </w:p>
          <w:p w14:paraId="0AF85822" w14:textId="77777777" w:rsidR="00D14006" w:rsidRPr="00CC4153" w:rsidRDefault="00D14006" w:rsidP="00136D96">
            <w:pPr>
              <w:jc w:val="both"/>
              <w:textAlignment w:val="baseline"/>
              <w:rPr>
                <w:rFonts w:eastAsia="Times New Roman"/>
                <w:b w:val="0"/>
                <w:sz w:val="22"/>
                <w:szCs w:val="22"/>
              </w:rPr>
            </w:pPr>
          </w:p>
          <w:p w14:paraId="42D59F5D" w14:textId="4FD70969" w:rsidR="00136D96" w:rsidRPr="00CC4153" w:rsidRDefault="00FF7EF2" w:rsidP="00136D96">
            <w:pPr>
              <w:jc w:val="both"/>
              <w:textAlignment w:val="baseline"/>
              <w:rPr>
                <w:rFonts w:eastAsia="Times New Roman"/>
                <w:b w:val="0"/>
                <w:sz w:val="22"/>
                <w:szCs w:val="22"/>
                <w:lang w:val="mn-MN"/>
              </w:rPr>
            </w:pPr>
            <w:hyperlink r:id="rId61" w:history="1">
              <w:r w:rsidR="00136D96" w:rsidRPr="00CC4153">
                <w:rPr>
                  <w:rFonts w:eastAsia="Times New Roman"/>
                  <w:b w:val="0"/>
                  <w:color w:val="0000FF"/>
                  <w:sz w:val="22"/>
                  <w:szCs w:val="22"/>
                  <w:u w:val="single"/>
                </w:rPr>
                <w:t>ГОСТ 34233.4-2017</w:t>
              </w:r>
            </w:hyperlink>
            <w:r w:rsidR="00136D96" w:rsidRPr="00CC4153">
              <w:rPr>
                <w:rFonts w:eastAsia="Times New Roman"/>
                <w:b w:val="0"/>
                <w:sz w:val="22"/>
                <w:szCs w:val="22"/>
              </w:rPr>
              <w:t> </w:t>
            </w:r>
            <w:r w:rsidR="003014B2" w:rsidRPr="00CC4153">
              <w:rPr>
                <w:rFonts w:eastAsia="Times New Roman"/>
                <w:b w:val="0"/>
                <w:sz w:val="22"/>
                <w:szCs w:val="22"/>
                <w:lang w:val="mn-MN"/>
              </w:rPr>
              <w:t>Сав, аппарат</w:t>
            </w:r>
            <w:r w:rsidR="003014B2" w:rsidRPr="00CC4153">
              <w:rPr>
                <w:rFonts w:eastAsia="Times New Roman"/>
                <w:b w:val="0"/>
                <w:sz w:val="22"/>
                <w:szCs w:val="22"/>
              </w:rPr>
              <w:t xml:space="preserve">. </w:t>
            </w:r>
            <w:r w:rsidR="003014B2" w:rsidRPr="00CC4153">
              <w:rPr>
                <w:rFonts w:eastAsia="Times New Roman"/>
                <w:b w:val="0"/>
                <w:sz w:val="22"/>
                <w:szCs w:val="22"/>
                <w:lang w:val="mn-MN"/>
              </w:rPr>
              <w:t>Бат бэхийн тооцооны арга ба норм. Ф</w:t>
            </w:r>
            <w:r w:rsidR="00136D96" w:rsidRPr="00CC4153">
              <w:rPr>
                <w:rFonts w:eastAsia="Times New Roman"/>
                <w:b w:val="0"/>
                <w:sz w:val="22"/>
                <w:szCs w:val="22"/>
              </w:rPr>
              <w:t>ланц</w:t>
            </w:r>
            <w:r w:rsidR="003014B2" w:rsidRPr="00CC4153">
              <w:rPr>
                <w:rFonts w:eastAsia="Times New Roman"/>
                <w:b w:val="0"/>
                <w:sz w:val="22"/>
                <w:szCs w:val="22"/>
                <w:lang w:val="mn-MN"/>
              </w:rPr>
              <w:t>ан холболтын битүүмжлэл, бат бэхийн тооцоо.</w:t>
            </w:r>
          </w:p>
          <w:p w14:paraId="0790DF7C" w14:textId="77777777" w:rsidR="003014B2" w:rsidRPr="00CC4153" w:rsidRDefault="003014B2" w:rsidP="00136D96">
            <w:pPr>
              <w:jc w:val="both"/>
              <w:textAlignment w:val="baseline"/>
              <w:rPr>
                <w:rFonts w:eastAsia="Times New Roman"/>
                <w:b w:val="0"/>
                <w:sz w:val="22"/>
                <w:szCs w:val="22"/>
              </w:rPr>
            </w:pPr>
          </w:p>
          <w:p w14:paraId="184F795F" w14:textId="4C7A79CE" w:rsidR="00136D96" w:rsidRPr="00CC4153" w:rsidRDefault="00FF7EF2" w:rsidP="00136D96">
            <w:pPr>
              <w:jc w:val="both"/>
              <w:textAlignment w:val="baseline"/>
              <w:rPr>
                <w:rFonts w:eastAsia="Times New Roman"/>
                <w:b w:val="0"/>
                <w:sz w:val="22"/>
                <w:szCs w:val="22"/>
              </w:rPr>
            </w:pPr>
            <w:hyperlink r:id="rId62" w:history="1">
              <w:r w:rsidR="00136D96" w:rsidRPr="00CC4153">
                <w:rPr>
                  <w:rFonts w:eastAsia="Times New Roman"/>
                  <w:b w:val="0"/>
                  <w:color w:val="0000FF"/>
                  <w:sz w:val="22"/>
                  <w:szCs w:val="22"/>
                  <w:u w:val="single"/>
                </w:rPr>
                <w:t>ГОСТ 34233.5-2017</w:t>
              </w:r>
            </w:hyperlink>
            <w:r w:rsidR="00136D96" w:rsidRPr="00CC4153">
              <w:rPr>
                <w:rFonts w:eastAsia="Times New Roman"/>
                <w:b w:val="0"/>
                <w:sz w:val="22"/>
                <w:szCs w:val="22"/>
              </w:rPr>
              <w:t> </w:t>
            </w:r>
            <w:r w:rsidR="003014B2" w:rsidRPr="00CC4153">
              <w:rPr>
                <w:rFonts w:eastAsia="Times New Roman"/>
                <w:b w:val="0"/>
                <w:sz w:val="22"/>
                <w:szCs w:val="22"/>
                <w:lang w:val="mn-MN"/>
              </w:rPr>
              <w:t>Сав, аппарат</w:t>
            </w:r>
            <w:r w:rsidR="003014B2" w:rsidRPr="00CC4153">
              <w:rPr>
                <w:rFonts w:eastAsia="Times New Roman"/>
                <w:b w:val="0"/>
                <w:sz w:val="22"/>
                <w:szCs w:val="22"/>
              </w:rPr>
              <w:t xml:space="preserve">. </w:t>
            </w:r>
            <w:r w:rsidR="003014B2" w:rsidRPr="00CC4153">
              <w:rPr>
                <w:rFonts w:eastAsia="Times New Roman"/>
                <w:b w:val="0"/>
                <w:sz w:val="22"/>
                <w:szCs w:val="22"/>
                <w:lang w:val="mn-MN"/>
              </w:rPr>
              <w:t>Бат бэхийн тооцооны арга ба норм</w:t>
            </w:r>
            <w:r w:rsidR="00136D96" w:rsidRPr="00CC4153">
              <w:rPr>
                <w:rFonts w:eastAsia="Times New Roman"/>
                <w:b w:val="0"/>
                <w:sz w:val="22"/>
                <w:szCs w:val="22"/>
              </w:rPr>
              <w:t xml:space="preserve">. </w:t>
            </w:r>
            <w:r w:rsidR="003014B2" w:rsidRPr="00CC4153">
              <w:rPr>
                <w:rFonts w:eastAsia="Times New Roman"/>
                <w:b w:val="0"/>
                <w:sz w:val="22"/>
                <w:szCs w:val="22"/>
                <w:lang w:val="mn-MN"/>
              </w:rPr>
              <w:t>Тулгуурын ачааллын үйлчилгээний ёроол бүрхүүлийн тооцоо</w:t>
            </w:r>
          </w:p>
          <w:p w14:paraId="3BEFE909" w14:textId="12CB2617" w:rsidR="00136D96" w:rsidRPr="00CC4153" w:rsidRDefault="00FF7EF2" w:rsidP="00136D96">
            <w:pPr>
              <w:jc w:val="both"/>
              <w:textAlignment w:val="baseline"/>
              <w:rPr>
                <w:rFonts w:eastAsia="Times New Roman"/>
                <w:b w:val="0"/>
                <w:sz w:val="22"/>
                <w:szCs w:val="22"/>
              </w:rPr>
            </w:pPr>
            <w:hyperlink r:id="rId63" w:history="1">
              <w:r w:rsidR="00136D96" w:rsidRPr="00CC4153">
                <w:rPr>
                  <w:rFonts w:eastAsia="Times New Roman"/>
                  <w:b w:val="0"/>
                  <w:color w:val="0000FF"/>
                  <w:sz w:val="22"/>
                  <w:szCs w:val="22"/>
                  <w:u w:val="single"/>
                </w:rPr>
                <w:t>ГОСТ 34233.6-2017</w:t>
              </w:r>
            </w:hyperlink>
            <w:r w:rsidR="00136D96" w:rsidRPr="00CC4153">
              <w:rPr>
                <w:rFonts w:eastAsia="Times New Roman"/>
                <w:b w:val="0"/>
                <w:sz w:val="22"/>
                <w:szCs w:val="22"/>
              </w:rPr>
              <w:t> </w:t>
            </w:r>
            <w:r w:rsidR="003014B2" w:rsidRPr="00CC4153">
              <w:rPr>
                <w:rFonts w:eastAsia="Times New Roman"/>
                <w:b w:val="0"/>
                <w:sz w:val="22"/>
                <w:szCs w:val="22"/>
                <w:lang w:val="mn-MN"/>
              </w:rPr>
              <w:t>Сав, аппарат</w:t>
            </w:r>
            <w:r w:rsidR="003014B2" w:rsidRPr="00CC4153">
              <w:rPr>
                <w:rFonts w:eastAsia="Times New Roman"/>
                <w:b w:val="0"/>
                <w:sz w:val="22"/>
                <w:szCs w:val="22"/>
              </w:rPr>
              <w:t xml:space="preserve">. </w:t>
            </w:r>
            <w:r w:rsidR="003014B2" w:rsidRPr="00CC4153">
              <w:rPr>
                <w:rFonts w:eastAsia="Times New Roman"/>
                <w:b w:val="0"/>
                <w:sz w:val="22"/>
                <w:szCs w:val="22"/>
                <w:lang w:val="mn-MN"/>
              </w:rPr>
              <w:t>Бат бэхийн тооцооны арга ба норм</w:t>
            </w:r>
            <w:r w:rsidR="00136D96" w:rsidRPr="00CC4153">
              <w:rPr>
                <w:rFonts w:eastAsia="Times New Roman"/>
                <w:b w:val="0"/>
                <w:sz w:val="22"/>
                <w:szCs w:val="22"/>
              </w:rPr>
              <w:t xml:space="preserve">. </w:t>
            </w:r>
            <w:r w:rsidR="003014B2" w:rsidRPr="00CC4153">
              <w:rPr>
                <w:rFonts w:eastAsia="Times New Roman"/>
                <w:b w:val="0"/>
                <w:sz w:val="22"/>
                <w:szCs w:val="22"/>
                <w:lang w:val="mn-MN"/>
              </w:rPr>
              <w:t xml:space="preserve">Бага циклийн ачааллын үеийн бат бөхийн тооцоо </w:t>
            </w:r>
          </w:p>
          <w:p w14:paraId="7DCBC898" w14:textId="516A8EA3" w:rsidR="00136D96" w:rsidRPr="00CC4153" w:rsidRDefault="00FF7EF2" w:rsidP="00136D96">
            <w:pPr>
              <w:jc w:val="both"/>
              <w:textAlignment w:val="baseline"/>
              <w:rPr>
                <w:rFonts w:eastAsia="Times New Roman"/>
                <w:b w:val="0"/>
                <w:sz w:val="22"/>
                <w:szCs w:val="22"/>
              </w:rPr>
            </w:pPr>
            <w:hyperlink r:id="rId64" w:history="1">
              <w:r w:rsidR="00136D96" w:rsidRPr="00CC4153">
                <w:rPr>
                  <w:rFonts w:eastAsia="Times New Roman"/>
                  <w:b w:val="0"/>
                  <w:color w:val="0000FF"/>
                  <w:sz w:val="22"/>
                  <w:szCs w:val="22"/>
                  <w:u w:val="single"/>
                </w:rPr>
                <w:t>ГОСТ 34287-2017</w:t>
              </w:r>
            </w:hyperlink>
            <w:r w:rsidR="00C256E1" w:rsidRPr="00CC4153">
              <w:rPr>
                <w:rFonts w:eastAsia="Times New Roman"/>
                <w:b w:val="0"/>
                <w:color w:val="0000FF"/>
                <w:sz w:val="22"/>
                <w:szCs w:val="22"/>
                <w:u w:val="single"/>
                <w:lang w:val="mn-MN"/>
              </w:rPr>
              <w:t xml:space="preserve"> </w:t>
            </w:r>
            <w:r w:rsidR="00136D96" w:rsidRPr="00CC4153">
              <w:rPr>
                <w:rFonts w:eastAsia="Times New Roman"/>
                <w:b w:val="0"/>
                <w:sz w:val="22"/>
                <w:szCs w:val="22"/>
              </w:rPr>
              <w:t> </w:t>
            </w:r>
            <w:r w:rsidR="003014B2" w:rsidRPr="00CC4153">
              <w:rPr>
                <w:rFonts w:eastAsia="Times New Roman"/>
                <w:b w:val="0"/>
                <w:sz w:val="22"/>
                <w:szCs w:val="22"/>
                <w:lang w:val="mn-MN"/>
              </w:rPr>
              <w:t xml:space="preserve"> Шугам хоолойн холбох хэрэгслэл. Мушгих үйлчлэлтэй дамжлага</w:t>
            </w:r>
            <w:r w:rsidR="00136D96" w:rsidRPr="00CC4153">
              <w:rPr>
                <w:rFonts w:eastAsia="Times New Roman"/>
                <w:b w:val="0"/>
                <w:sz w:val="22"/>
                <w:szCs w:val="22"/>
              </w:rPr>
              <w:t xml:space="preserve">. </w:t>
            </w:r>
            <w:r w:rsidR="00D14006" w:rsidRPr="00CC4153">
              <w:rPr>
                <w:rFonts w:eastAsia="Times New Roman"/>
                <w:b w:val="0"/>
                <w:sz w:val="22"/>
                <w:szCs w:val="22"/>
                <w:lang w:val="mn-MN"/>
              </w:rPr>
              <w:t>Холболтын хэмжээ</w:t>
            </w:r>
          </w:p>
          <w:p w14:paraId="56843D01" w14:textId="3FDB28C2" w:rsidR="00A17489" w:rsidRPr="00CC4153" w:rsidRDefault="00D14006" w:rsidP="00136D96">
            <w:pPr>
              <w:jc w:val="both"/>
              <w:rPr>
                <w:rFonts w:eastAsia="Times New Roman"/>
                <w:b w:val="0"/>
                <w:sz w:val="22"/>
                <w:szCs w:val="22"/>
                <w:lang w:val="mn-MN"/>
              </w:rPr>
            </w:pPr>
            <w:r w:rsidRPr="00CC4153">
              <w:rPr>
                <w:rFonts w:eastAsia="Times New Roman"/>
                <w:b w:val="0"/>
                <w:sz w:val="22"/>
                <w:szCs w:val="22"/>
                <w:lang w:val="mn-MN"/>
              </w:rPr>
              <w:t xml:space="preserve">Тэмдэглэл- Энэхүү стандартыг хэрэглэхдээ </w:t>
            </w:r>
            <w:r w:rsidR="00A17489" w:rsidRPr="00CC4153">
              <w:rPr>
                <w:rFonts w:eastAsia="Times New Roman"/>
                <w:b w:val="0"/>
                <w:sz w:val="22"/>
                <w:szCs w:val="22"/>
                <w:lang w:val="mn-MN"/>
              </w:rPr>
              <w:t>эшлэл авсан стандартын хүчинтэй эсэхийг Холбооны Техникийн зохицуулалт болон хэмжил зүйн агентлагийн албан ёсны сайт, жил бүрийн нэгдүгээр 1-нд болон сарын бүр хэвлэгддэг “Үндэсний стандарт” мэдээлэл,  системээс шалгах хэрэгтэй</w:t>
            </w:r>
          </w:p>
          <w:p w14:paraId="55B7627B" w14:textId="7749F7E0" w:rsidR="00A17489" w:rsidRPr="00CC4153" w:rsidRDefault="00A17489" w:rsidP="00136D96">
            <w:pPr>
              <w:jc w:val="both"/>
              <w:rPr>
                <w:rFonts w:eastAsia="Times New Roman"/>
                <w:b w:val="0"/>
                <w:sz w:val="22"/>
                <w:szCs w:val="22"/>
                <w:lang w:val="mn-MN"/>
              </w:rPr>
            </w:pPr>
          </w:p>
          <w:p w14:paraId="6BB73B7E" w14:textId="6F7238FF" w:rsidR="00A17489" w:rsidRPr="00CC4153" w:rsidRDefault="00A17489" w:rsidP="00136D96">
            <w:pPr>
              <w:jc w:val="both"/>
              <w:rPr>
                <w:rFonts w:eastAsia="Times New Roman"/>
                <w:b w:val="0"/>
                <w:sz w:val="22"/>
                <w:szCs w:val="22"/>
                <w:lang w:val="mn-MN"/>
              </w:rPr>
            </w:pPr>
          </w:p>
          <w:p w14:paraId="0C0181F4" w14:textId="30E33619" w:rsidR="00A17489" w:rsidRPr="00CC4153" w:rsidRDefault="00A17489" w:rsidP="00136D96">
            <w:pPr>
              <w:jc w:val="both"/>
              <w:rPr>
                <w:rFonts w:eastAsia="Times New Roman"/>
                <w:b w:val="0"/>
                <w:sz w:val="22"/>
                <w:szCs w:val="22"/>
                <w:lang w:val="mn-MN"/>
              </w:rPr>
            </w:pPr>
          </w:p>
          <w:p w14:paraId="179F295D" w14:textId="500284D0" w:rsidR="00A17489" w:rsidRPr="00CC4153" w:rsidRDefault="00A17489" w:rsidP="00136D96">
            <w:pPr>
              <w:jc w:val="both"/>
              <w:rPr>
                <w:rFonts w:eastAsia="Times New Roman"/>
                <w:b w:val="0"/>
                <w:sz w:val="22"/>
                <w:szCs w:val="22"/>
                <w:lang w:val="mn-MN"/>
              </w:rPr>
            </w:pPr>
          </w:p>
          <w:p w14:paraId="0BAE09F7" w14:textId="2EC0F983" w:rsidR="00A17489" w:rsidRPr="00CC4153" w:rsidRDefault="00A17489" w:rsidP="00136D96">
            <w:pPr>
              <w:jc w:val="both"/>
              <w:rPr>
                <w:rFonts w:eastAsia="Times New Roman"/>
                <w:b w:val="0"/>
                <w:sz w:val="22"/>
                <w:szCs w:val="22"/>
                <w:lang w:val="mn-MN"/>
              </w:rPr>
            </w:pPr>
          </w:p>
          <w:p w14:paraId="372B0B25" w14:textId="77777777" w:rsidR="004C6E52" w:rsidRPr="00CC4153" w:rsidRDefault="004C6E52" w:rsidP="00136D96">
            <w:pPr>
              <w:jc w:val="both"/>
              <w:rPr>
                <w:rFonts w:eastAsia="Times New Roman"/>
                <w:b w:val="0"/>
                <w:sz w:val="22"/>
                <w:szCs w:val="22"/>
                <w:lang w:val="mn-MN"/>
              </w:rPr>
            </w:pPr>
          </w:p>
          <w:p w14:paraId="78A65037" w14:textId="77777777" w:rsidR="004C6E52" w:rsidRPr="00CC4153" w:rsidRDefault="004C6E52" w:rsidP="00136D96">
            <w:pPr>
              <w:jc w:val="both"/>
              <w:rPr>
                <w:rFonts w:eastAsia="Times New Roman"/>
                <w:b w:val="0"/>
                <w:sz w:val="22"/>
                <w:szCs w:val="22"/>
                <w:lang w:val="mn-MN"/>
              </w:rPr>
            </w:pPr>
          </w:p>
          <w:p w14:paraId="3C30D395" w14:textId="198287E0" w:rsidR="00A17489" w:rsidRPr="00CC4153" w:rsidRDefault="004C6E52" w:rsidP="00136D96">
            <w:pPr>
              <w:jc w:val="both"/>
              <w:rPr>
                <w:rFonts w:eastAsia="Times New Roman"/>
                <w:b w:val="0"/>
                <w:sz w:val="22"/>
                <w:szCs w:val="22"/>
                <w:lang w:val="mn-MN"/>
              </w:rPr>
            </w:pPr>
            <w:r w:rsidRPr="00CC4153">
              <w:rPr>
                <w:rFonts w:eastAsia="Times New Roman"/>
                <w:b w:val="0"/>
                <w:sz w:val="22"/>
                <w:szCs w:val="22"/>
                <w:lang w:val="mn-MN"/>
              </w:rPr>
              <w:t>Хэрэв эшлэл авсан стандартыг сольсон (өөрчлөгдсөн) бол энэ стандартыг ашиглахдаа сольсон (өөрчлөгдсөн) стандартыг баримтлах хэрэгтэй.</w:t>
            </w:r>
          </w:p>
          <w:p w14:paraId="2F6748D1" w14:textId="30D1A21A" w:rsidR="004C6E52" w:rsidRPr="00CC4153" w:rsidRDefault="004C6E52" w:rsidP="00136D96">
            <w:pPr>
              <w:jc w:val="both"/>
              <w:rPr>
                <w:rFonts w:eastAsia="Times New Roman"/>
                <w:b w:val="0"/>
                <w:sz w:val="22"/>
                <w:szCs w:val="22"/>
                <w:lang w:val="mn-MN"/>
              </w:rPr>
            </w:pPr>
            <w:r w:rsidRPr="00CC4153">
              <w:rPr>
                <w:rFonts w:eastAsia="Times New Roman"/>
                <w:b w:val="0"/>
                <w:sz w:val="22"/>
                <w:szCs w:val="22"/>
                <w:lang w:val="mn-MN"/>
              </w:rPr>
              <w:t>Хэрэв эшлэл авсан стандартыг солихгүйгээр хүчингүй болгосон бол түүнд хамаарах заалтыг энэ стандартад  нөлөөлөхгүйгээр авч үзнэ.</w:t>
            </w:r>
          </w:p>
          <w:p w14:paraId="3FDC29FB" w14:textId="77777777" w:rsidR="00136D96" w:rsidRPr="00CC4153" w:rsidRDefault="004C6E52" w:rsidP="004C6E52">
            <w:pPr>
              <w:pStyle w:val="ListParagraph"/>
              <w:numPr>
                <w:ilvl w:val="0"/>
                <w:numId w:val="6"/>
              </w:numPr>
              <w:ind w:left="330"/>
              <w:jc w:val="both"/>
              <w:rPr>
                <w:b w:val="0"/>
                <w:sz w:val="22"/>
                <w:szCs w:val="22"/>
                <w:lang w:val="mn-MN"/>
              </w:rPr>
            </w:pPr>
            <w:r w:rsidRPr="00CC4153">
              <w:rPr>
                <w:rFonts w:eastAsia="Calibri"/>
                <w:b w:val="0"/>
                <w:sz w:val="22"/>
                <w:szCs w:val="22"/>
                <w:lang w:val="mn-MN"/>
              </w:rPr>
              <w:t>Нэр томьёо, тодорхойлолт, тэмдэглэгээ ба товчлол</w:t>
            </w:r>
          </w:p>
          <w:p w14:paraId="27B31A51" w14:textId="0621B4EC" w:rsidR="004C6E52" w:rsidRDefault="004C6E52" w:rsidP="00343BA0">
            <w:pPr>
              <w:pStyle w:val="ListParagraph"/>
              <w:numPr>
                <w:ilvl w:val="1"/>
                <w:numId w:val="6"/>
              </w:numPr>
              <w:ind w:left="330" w:hanging="360"/>
              <w:jc w:val="both"/>
              <w:rPr>
                <w:rFonts w:eastAsia="Times New Roman"/>
                <w:b w:val="0"/>
                <w:sz w:val="22"/>
                <w:szCs w:val="22"/>
                <w:u w:val="single"/>
                <w:lang w:val="mn-MN"/>
              </w:rPr>
            </w:pPr>
            <w:r w:rsidRPr="00CC4153">
              <w:rPr>
                <w:b w:val="0"/>
                <w:sz w:val="22"/>
                <w:szCs w:val="22"/>
                <w:lang w:val="mn-MN"/>
              </w:rPr>
              <w:t xml:space="preserve">Энэхүү стандартад </w:t>
            </w:r>
            <w:hyperlink r:id="rId65" w:anchor="7D20K3" w:history="1">
              <w:r w:rsidRPr="00CC4153">
                <w:rPr>
                  <w:rFonts w:eastAsia="Times New Roman"/>
                  <w:b w:val="0"/>
                  <w:sz w:val="22"/>
                  <w:szCs w:val="22"/>
                  <w:u w:val="single"/>
                </w:rPr>
                <w:t>ГОСТ 24856</w:t>
              </w:r>
            </w:hyperlink>
            <w:r w:rsidRPr="00CC4153">
              <w:rPr>
                <w:rFonts w:eastAsia="Times New Roman"/>
                <w:b w:val="0"/>
                <w:sz w:val="22"/>
                <w:szCs w:val="22"/>
              </w:rPr>
              <w:t>, </w:t>
            </w:r>
            <w:hyperlink r:id="rId66" w:anchor="7D20K3" w:history="1">
              <w:r w:rsidRPr="00CC4153">
                <w:rPr>
                  <w:rFonts w:eastAsia="Times New Roman"/>
                  <w:b w:val="0"/>
                  <w:sz w:val="22"/>
                  <w:szCs w:val="22"/>
                  <w:u w:val="single"/>
                </w:rPr>
                <w:t>ГОСТ 27.002</w:t>
              </w:r>
            </w:hyperlink>
            <w:r w:rsidRPr="00CC4153">
              <w:rPr>
                <w:rFonts w:eastAsia="Times New Roman"/>
                <w:b w:val="0"/>
                <w:sz w:val="22"/>
                <w:szCs w:val="22"/>
              </w:rPr>
              <w:t>, </w:t>
            </w:r>
            <w:hyperlink r:id="rId67" w:anchor="7D20K3" w:history="1">
              <w:r w:rsidRPr="00CC4153">
                <w:rPr>
                  <w:rFonts w:eastAsia="Times New Roman"/>
                  <w:b w:val="0"/>
                  <w:sz w:val="22"/>
                  <w:szCs w:val="22"/>
                  <w:u w:val="single"/>
                </w:rPr>
                <w:t>ГОСТ 16504</w:t>
              </w:r>
            </w:hyperlink>
            <w:r w:rsidRPr="00CC4153">
              <w:rPr>
                <w:rFonts w:eastAsia="Times New Roman"/>
                <w:b w:val="0"/>
                <w:sz w:val="22"/>
                <w:szCs w:val="22"/>
              </w:rPr>
              <w:t>, </w:t>
            </w:r>
            <w:hyperlink r:id="rId68" w:anchor="7D20K3" w:history="1">
              <w:r w:rsidRPr="00CC4153">
                <w:rPr>
                  <w:rFonts w:eastAsia="Times New Roman"/>
                  <w:b w:val="0"/>
                  <w:sz w:val="22"/>
                  <w:szCs w:val="22"/>
                  <w:u w:val="single"/>
                </w:rPr>
                <w:t>ГОСТ 18322</w:t>
              </w:r>
            </w:hyperlink>
            <w:r w:rsidRPr="00CC4153">
              <w:rPr>
                <w:rFonts w:eastAsia="Times New Roman"/>
                <w:b w:val="0"/>
                <w:sz w:val="22"/>
                <w:szCs w:val="22"/>
              </w:rPr>
              <w:t>, </w:t>
            </w:r>
            <w:hyperlink r:id="rId69" w:history="1">
              <w:r w:rsidRPr="00CC4153">
                <w:rPr>
                  <w:rFonts w:eastAsia="Times New Roman"/>
                  <w:b w:val="0"/>
                  <w:sz w:val="22"/>
                  <w:szCs w:val="22"/>
                  <w:u w:val="single"/>
                </w:rPr>
                <w:t>ГОСТ 24054</w:t>
              </w:r>
            </w:hyperlink>
            <w:r w:rsidRPr="00CC4153">
              <w:rPr>
                <w:rFonts w:eastAsia="Times New Roman"/>
                <w:b w:val="0"/>
                <w:sz w:val="22"/>
                <w:szCs w:val="22"/>
              </w:rPr>
              <w:t>, </w:t>
            </w:r>
            <w:hyperlink r:id="rId70" w:history="1">
              <w:r w:rsidRPr="00CC4153">
                <w:rPr>
                  <w:rFonts w:eastAsia="Times New Roman"/>
                  <w:b w:val="0"/>
                  <w:sz w:val="22"/>
                  <w:szCs w:val="22"/>
                  <w:u w:val="single"/>
                </w:rPr>
                <w:t>ГОСТ 24642</w:t>
              </w:r>
            </w:hyperlink>
            <w:r w:rsidRPr="00CC4153">
              <w:rPr>
                <w:rFonts w:eastAsia="Times New Roman"/>
                <w:b w:val="0"/>
                <w:sz w:val="22"/>
                <w:szCs w:val="22"/>
                <w:u w:val="single"/>
                <w:lang w:val="mn-MN"/>
              </w:rPr>
              <w:t xml:space="preserve"> стандартуудын нэр томъёо болон дараах нэр томъёо, тодохойлолтуудыг ашиглана. </w:t>
            </w:r>
          </w:p>
          <w:p w14:paraId="562672D0" w14:textId="5F4655BA" w:rsidR="00861395" w:rsidRDefault="00861395" w:rsidP="00861395">
            <w:pPr>
              <w:ind w:left="-30"/>
              <w:jc w:val="both"/>
              <w:rPr>
                <w:rFonts w:eastAsia="Times New Roman"/>
                <w:sz w:val="22"/>
                <w:szCs w:val="22"/>
                <w:u w:val="single"/>
                <w:lang w:val="mn-MN"/>
              </w:rPr>
            </w:pPr>
          </w:p>
          <w:p w14:paraId="2853970A" w14:textId="77777777" w:rsidR="00861395" w:rsidRPr="00861395" w:rsidRDefault="00861395" w:rsidP="00861395">
            <w:pPr>
              <w:ind w:left="-30"/>
              <w:jc w:val="both"/>
              <w:rPr>
                <w:rFonts w:eastAsia="Times New Roman"/>
                <w:sz w:val="22"/>
                <w:szCs w:val="22"/>
                <w:u w:val="single"/>
                <w:lang w:val="mn-MN"/>
              </w:rPr>
            </w:pPr>
          </w:p>
          <w:p w14:paraId="2BAFE022" w14:textId="5B84B48D" w:rsidR="00343BA0" w:rsidRPr="00CC4153" w:rsidRDefault="00343BA0" w:rsidP="00343BA0">
            <w:pPr>
              <w:pStyle w:val="ListParagraph"/>
              <w:numPr>
                <w:ilvl w:val="2"/>
                <w:numId w:val="6"/>
              </w:numPr>
              <w:ind w:left="-30" w:firstLine="0"/>
              <w:jc w:val="both"/>
              <w:rPr>
                <w:b w:val="0"/>
                <w:sz w:val="22"/>
                <w:szCs w:val="22"/>
                <w:lang w:val="mn-MN"/>
              </w:rPr>
            </w:pPr>
            <w:r w:rsidRPr="00CC4153">
              <w:rPr>
                <w:b w:val="0"/>
                <w:sz w:val="22"/>
                <w:szCs w:val="22"/>
                <w:lang w:val="mn-MN"/>
              </w:rPr>
              <w:t xml:space="preserve">Бөмбөлгөн хаалтын үйлчилгээ </w:t>
            </w:r>
            <w:r w:rsidRPr="00CC4153">
              <w:rPr>
                <w:b w:val="0"/>
                <w:sz w:val="22"/>
                <w:szCs w:val="22"/>
              </w:rPr>
              <w:t>(</w:t>
            </w:r>
            <w:r w:rsidRPr="00CC4153">
              <w:rPr>
                <w:b w:val="0"/>
                <w:sz w:val="22"/>
                <w:szCs w:val="22"/>
                <w:lang w:val="mn-MN"/>
              </w:rPr>
              <w:t>хий гаргах хаалт</w:t>
            </w:r>
            <w:r w:rsidRPr="00CC4153">
              <w:rPr>
                <w:b w:val="0"/>
                <w:sz w:val="22"/>
                <w:szCs w:val="22"/>
              </w:rPr>
              <w:t>)</w:t>
            </w:r>
            <w:r w:rsidRPr="00CC4153">
              <w:rPr>
                <w:b w:val="0"/>
                <w:sz w:val="22"/>
                <w:szCs w:val="22"/>
                <w:lang w:val="mn-MN"/>
              </w:rPr>
              <w:t>: Дулааны шугам сүлжээний хийг гаргахад зориулсан бөмбөлгөн хаалт. Системийн цэгт байрлана.</w:t>
            </w:r>
          </w:p>
          <w:p w14:paraId="0D0F6536" w14:textId="47C0FFE6" w:rsidR="00343BA0" w:rsidRPr="00CC4153" w:rsidRDefault="00343BA0" w:rsidP="00343BA0">
            <w:pPr>
              <w:jc w:val="both"/>
              <w:rPr>
                <w:b w:val="0"/>
                <w:sz w:val="22"/>
                <w:szCs w:val="22"/>
                <w:lang w:val="mn-MN"/>
              </w:rPr>
            </w:pPr>
          </w:p>
          <w:p w14:paraId="5225E7F4" w14:textId="4DB55818" w:rsidR="00343BA0" w:rsidRPr="00CC4153" w:rsidRDefault="00343BA0" w:rsidP="00343BA0">
            <w:pPr>
              <w:jc w:val="both"/>
              <w:rPr>
                <w:b w:val="0"/>
                <w:sz w:val="22"/>
                <w:szCs w:val="22"/>
                <w:lang w:val="mn-MN"/>
              </w:rPr>
            </w:pPr>
          </w:p>
          <w:p w14:paraId="52A8F1B0" w14:textId="364CBF96" w:rsidR="00343BA0" w:rsidRPr="00CC4153" w:rsidRDefault="00343BA0" w:rsidP="00343BA0">
            <w:pPr>
              <w:pStyle w:val="ListParagraph"/>
              <w:numPr>
                <w:ilvl w:val="2"/>
                <w:numId w:val="6"/>
              </w:numPr>
              <w:ind w:left="-30" w:firstLine="0"/>
              <w:jc w:val="both"/>
              <w:rPr>
                <w:b w:val="0"/>
                <w:sz w:val="22"/>
                <w:szCs w:val="22"/>
                <w:lang w:val="mn-MN"/>
              </w:rPr>
            </w:pPr>
            <w:r w:rsidRPr="00CC4153">
              <w:rPr>
                <w:b w:val="0"/>
                <w:sz w:val="22"/>
                <w:szCs w:val="22"/>
                <w:lang w:val="mn-MN"/>
              </w:rPr>
              <w:t xml:space="preserve">Дулаан шугам сүлжээ: Дулааны эрчим хүч зөөгчийг эх үүсвэрээс дулаан хэрэглэгчийн тоног  төхөөрөмж хүртэл дамжууулах </w:t>
            </w:r>
            <w:r w:rsidRPr="00CC4153">
              <w:rPr>
                <w:b w:val="0"/>
                <w:sz w:val="22"/>
                <w:szCs w:val="22"/>
              </w:rPr>
              <w:t>(</w:t>
            </w:r>
            <w:r w:rsidRPr="00CC4153">
              <w:rPr>
                <w:b w:val="0"/>
                <w:sz w:val="22"/>
                <w:szCs w:val="22"/>
                <w:lang w:val="mn-MN"/>
              </w:rPr>
              <w:t>Дулаан дамжуулах төв, насос станцыг багтаасан</w:t>
            </w:r>
            <w:r w:rsidRPr="00CC4153">
              <w:rPr>
                <w:b w:val="0"/>
                <w:sz w:val="22"/>
                <w:szCs w:val="22"/>
              </w:rPr>
              <w:t>)</w:t>
            </w:r>
            <w:r w:rsidRPr="00CC4153">
              <w:rPr>
                <w:b w:val="0"/>
                <w:sz w:val="22"/>
                <w:szCs w:val="22"/>
                <w:lang w:val="mn-MN"/>
              </w:rPr>
              <w:t xml:space="preserve"> байгууламж.</w:t>
            </w:r>
          </w:p>
          <w:p w14:paraId="395E9E61" w14:textId="77777777" w:rsidR="00343BA0" w:rsidRPr="00CC4153" w:rsidRDefault="00343BA0" w:rsidP="00343BA0">
            <w:pPr>
              <w:pStyle w:val="ListParagraph"/>
              <w:ind w:left="-30"/>
              <w:jc w:val="both"/>
              <w:rPr>
                <w:b w:val="0"/>
                <w:sz w:val="22"/>
                <w:szCs w:val="22"/>
                <w:lang w:val="mn-MN"/>
              </w:rPr>
            </w:pPr>
          </w:p>
          <w:p w14:paraId="751CF519" w14:textId="3C666873" w:rsidR="00343BA0" w:rsidRPr="00CC4153" w:rsidRDefault="00343BA0" w:rsidP="00343BA0">
            <w:pPr>
              <w:pStyle w:val="ListParagraph"/>
              <w:numPr>
                <w:ilvl w:val="1"/>
                <w:numId w:val="6"/>
              </w:numPr>
              <w:ind w:left="240" w:hanging="360"/>
              <w:jc w:val="both"/>
              <w:rPr>
                <w:b w:val="0"/>
                <w:sz w:val="22"/>
                <w:szCs w:val="22"/>
                <w:lang w:val="mn-MN"/>
              </w:rPr>
            </w:pPr>
            <w:r w:rsidRPr="00CC4153">
              <w:rPr>
                <w:b w:val="0"/>
                <w:sz w:val="22"/>
                <w:szCs w:val="22"/>
                <w:lang w:val="mn-MN"/>
              </w:rPr>
              <w:t>Энэхүү стандартад дараах товчилсон үгсийг хэрэглэнэ</w:t>
            </w:r>
            <w:r w:rsidR="00680EB2" w:rsidRPr="00CC4153">
              <w:rPr>
                <w:b w:val="0"/>
                <w:sz w:val="22"/>
                <w:szCs w:val="22"/>
                <w:lang w:val="mn-MN"/>
              </w:rPr>
              <w:t>:</w:t>
            </w:r>
          </w:p>
          <w:p w14:paraId="1BEEB473" w14:textId="77B643C4" w:rsidR="00680EB2" w:rsidRPr="00CC4153" w:rsidRDefault="00680EB2" w:rsidP="00680EB2">
            <w:pPr>
              <w:jc w:val="both"/>
              <w:textAlignment w:val="baseline"/>
              <w:rPr>
                <w:rFonts w:eastAsia="Times New Roman"/>
                <w:b w:val="0"/>
                <w:sz w:val="22"/>
                <w:szCs w:val="22"/>
              </w:rPr>
            </w:pPr>
            <w:r w:rsidRPr="00CC4153">
              <w:rPr>
                <w:rFonts w:eastAsia="Times New Roman"/>
                <w:b w:val="0"/>
                <w:sz w:val="22"/>
                <w:szCs w:val="22"/>
                <w:lang w:val="mn-MN"/>
              </w:rPr>
              <w:t>СБ</w:t>
            </w:r>
            <w:r w:rsidRPr="00CC4153">
              <w:rPr>
                <w:rFonts w:eastAsia="Times New Roman"/>
                <w:b w:val="0"/>
                <w:sz w:val="22"/>
                <w:szCs w:val="22"/>
              </w:rPr>
              <w:t>-</w:t>
            </w:r>
            <w:r w:rsidRPr="00CC4153">
              <w:rPr>
                <w:rFonts w:eastAsia="Times New Roman"/>
                <w:b w:val="0"/>
                <w:sz w:val="22"/>
                <w:szCs w:val="22"/>
                <w:lang w:val="mn-MN"/>
              </w:rPr>
              <w:t>Сэлбэг багаж</w:t>
            </w:r>
            <w:r w:rsidRPr="00CC4153">
              <w:rPr>
                <w:rFonts w:eastAsia="Times New Roman"/>
                <w:b w:val="0"/>
                <w:sz w:val="22"/>
                <w:szCs w:val="22"/>
              </w:rPr>
              <w:t>;</w:t>
            </w:r>
          </w:p>
          <w:p w14:paraId="2652B642" w14:textId="77777777" w:rsidR="00680EB2" w:rsidRPr="00CC4153" w:rsidRDefault="00680EB2" w:rsidP="00680EB2">
            <w:pPr>
              <w:jc w:val="both"/>
              <w:textAlignment w:val="baseline"/>
              <w:rPr>
                <w:rFonts w:eastAsia="Times New Roman"/>
                <w:b w:val="0"/>
                <w:sz w:val="22"/>
                <w:szCs w:val="22"/>
              </w:rPr>
            </w:pPr>
          </w:p>
          <w:p w14:paraId="2F8D6A8F" w14:textId="7CAB7095" w:rsidR="00680EB2" w:rsidRPr="00CC4153" w:rsidRDefault="00680EB2" w:rsidP="00680EB2">
            <w:pPr>
              <w:jc w:val="both"/>
              <w:textAlignment w:val="baseline"/>
              <w:rPr>
                <w:rFonts w:eastAsia="Times New Roman"/>
                <w:b w:val="0"/>
                <w:sz w:val="22"/>
                <w:szCs w:val="22"/>
              </w:rPr>
            </w:pPr>
            <w:r w:rsidRPr="00CC4153">
              <w:rPr>
                <w:rFonts w:eastAsia="Times New Roman"/>
                <w:b w:val="0"/>
                <w:sz w:val="22"/>
                <w:szCs w:val="22"/>
                <w:lang w:val="mn-MN"/>
              </w:rPr>
              <w:t>ТЭ</w:t>
            </w:r>
            <w:r w:rsidRPr="00CC4153">
              <w:rPr>
                <w:rFonts w:eastAsia="Times New Roman"/>
                <w:b w:val="0"/>
                <w:sz w:val="22"/>
                <w:szCs w:val="22"/>
              </w:rPr>
              <w:t xml:space="preserve">– </w:t>
            </w:r>
            <w:r w:rsidRPr="00CC4153">
              <w:rPr>
                <w:rFonts w:eastAsia="Times New Roman"/>
                <w:b w:val="0"/>
                <w:sz w:val="22"/>
                <w:szCs w:val="22"/>
                <w:lang w:val="mn-MN"/>
              </w:rPr>
              <w:t xml:space="preserve">Түгжих </w:t>
            </w:r>
            <w:r w:rsidRPr="00CC4153">
              <w:rPr>
                <w:rFonts w:eastAsia="Times New Roman"/>
                <w:b w:val="0"/>
                <w:sz w:val="22"/>
                <w:szCs w:val="22"/>
              </w:rPr>
              <w:t>элемент;</w:t>
            </w:r>
          </w:p>
          <w:p w14:paraId="5F3DAE10" w14:textId="3AF7846A" w:rsidR="00680EB2" w:rsidRPr="00CC4153" w:rsidRDefault="00680EB2" w:rsidP="00680EB2">
            <w:pPr>
              <w:jc w:val="both"/>
              <w:textAlignment w:val="baseline"/>
              <w:rPr>
                <w:rFonts w:eastAsia="Times New Roman"/>
                <w:b w:val="0"/>
                <w:sz w:val="22"/>
                <w:szCs w:val="22"/>
              </w:rPr>
            </w:pPr>
            <w:r w:rsidRPr="00CC4153">
              <w:rPr>
                <w:rFonts w:eastAsia="Times New Roman"/>
                <w:b w:val="0"/>
                <w:sz w:val="22"/>
                <w:szCs w:val="22"/>
                <w:lang w:val="mn-MN"/>
              </w:rPr>
              <w:t>ХББ</w:t>
            </w:r>
            <w:r w:rsidRPr="00CC4153">
              <w:rPr>
                <w:rFonts w:eastAsia="Times New Roman"/>
                <w:b w:val="0"/>
                <w:sz w:val="22"/>
                <w:szCs w:val="22"/>
              </w:rPr>
              <w:t xml:space="preserve"> – </w:t>
            </w:r>
            <w:r w:rsidRPr="00CC4153">
              <w:rPr>
                <w:rFonts w:eastAsia="Times New Roman"/>
                <w:b w:val="0"/>
                <w:sz w:val="22"/>
                <w:szCs w:val="22"/>
                <w:lang w:val="mn-MN"/>
              </w:rPr>
              <w:t>Хийцийн баримт бичиг</w:t>
            </w:r>
            <w:r w:rsidRPr="00CC4153">
              <w:rPr>
                <w:rFonts w:eastAsia="Times New Roman"/>
                <w:b w:val="0"/>
                <w:sz w:val="22"/>
                <w:szCs w:val="22"/>
              </w:rPr>
              <w:t>;</w:t>
            </w:r>
          </w:p>
          <w:p w14:paraId="5C4B8BE7" w14:textId="0286F7C5" w:rsidR="00680EB2" w:rsidRPr="00CC4153" w:rsidRDefault="00680EB2" w:rsidP="00680EB2">
            <w:pPr>
              <w:jc w:val="both"/>
              <w:textAlignment w:val="baseline"/>
              <w:rPr>
                <w:rFonts w:eastAsia="Times New Roman"/>
                <w:b w:val="0"/>
                <w:sz w:val="22"/>
                <w:szCs w:val="22"/>
              </w:rPr>
            </w:pPr>
            <w:r w:rsidRPr="00CC4153">
              <w:rPr>
                <w:rFonts w:eastAsia="Times New Roman"/>
                <w:b w:val="0"/>
                <w:sz w:val="22"/>
                <w:szCs w:val="22"/>
              </w:rPr>
              <w:t>Н</w:t>
            </w:r>
            <w:r w:rsidRPr="00CC4153">
              <w:rPr>
                <w:rFonts w:eastAsia="Times New Roman"/>
                <w:b w:val="0"/>
                <w:sz w:val="22"/>
                <w:szCs w:val="22"/>
                <w:lang w:val="mn-MN"/>
              </w:rPr>
              <w:t>ББ</w:t>
            </w:r>
            <w:r w:rsidRPr="00CC4153">
              <w:rPr>
                <w:rFonts w:eastAsia="Times New Roman"/>
                <w:b w:val="0"/>
                <w:sz w:val="22"/>
                <w:szCs w:val="22"/>
              </w:rPr>
              <w:t>-</w:t>
            </w:r>
            <w:r w:rsidRPr="00CC4153">
              <w:rPr>
                <w:rFonts w:eastAsia="Times New Roman"/>
                <w:b w:val="0"/>
                <w:sz w:val="22"/>
                <w:szCs w:val="22"/>
                <w:lang w:val="mn-MN"/>
              </w:rPr>
              <w:t>Н</w:t>
            </w:r>
            <w:r w:rsidRPr="00CC4153">
              <w:rPr>
                <w:rFonts w:eastAsia="Times New Roman"/>
                <w:b w:val="0"/>
                <w:sz w:val="22"/>
                <w:szCs w:val="22"/>
              </w:rPr>
              <w:t>орматив</w:t>
            </w:r>
            <w:r w:rsidRPr="00CC4153">
              <w:rPr>
                <w:rFonts w:eastAsia="Times New Roman"/>
                <w:b w:val="0"/>
                <w:sz w:val="22"/>
                <w:szCs w:val="22"/>
                <w:lang w:val="mn-MN"/>
              </w:rPr>
              <w:t xml:space="preserve">ын баримт бичиг </w:t>
            </w:r>
            <w:r w:rsidRPr="00CC4153">
              <w:rPr>
                <w:rFonts w:eastAsia="Times New Roman"/>
                <w:b w:val="0"/>
                <w:sz w:val="22"/>
                <w:szCs w:val="22"/>
              </w:rPr>
              <w:t xml:space="preserve"> (</w:t>
            </w:r>
            <w:r w:rsidRPr="00CC4153">
              <w:rPr>
                <w:rFonts w:eastAsia="Times New Roman"/>
                <w:b w:val="0"/>
                <w:sz w:val="22"/>
                <w:szCs w:val="22"/>
                <w:lang w:val="mn-MN"/>
              </w:rPr>
              <w:t>С</w:t>
            </w:r>
            <w:r w:rsidRPr="00CC4153">
              <w:rPr>
                <w:rFonts w:eastAsia="Times New Roman"/>
                <w:b w:val="0"/>
                <w:sz w:val="22"/>
                <w:szCs w:val="22"/>
              </w:rPr>
              <w:t>тандар</w:t>
            </w:r>
            <w:r w:rsidRPr="00CC4153">
              <w:rPr>
                <w:rFonts w:eastAsia="Times New Roman"/>
                <w:b w:val="0"/>
                <w:sz w:val="22"/>
                <w:szCs w:val="22"/>
                <w:lang w:val="mn-MN"/>
              </w:rPr>
              <w:t>члах баримт бичиг</w:t>
            </w:r>
            <w:r w:rsidRPr="00CC4153">
              <w:rPr>
                <w:rFonts w:eastAsia="Times New Roman"/>
                <w:b w:val="0"/>
                <w:sz w:val="22"/>
                <w:szCs w:val="22"/>
              </w:rPr>
              <w:t>);</w:t>
            </w:r>
          </w:p>
          <w:p w14:paraId="594312EE" w14:textId="76324CF2" w:rsidR="00680EB2" w:rsidRPr="00CC4153" w:rsidRDefault="00680EB2" w:rsidP="00680EB2">
            <w:pPr>
              <w:jc w:val="both"/>
              <w:textAlignment w:val="baseline"/>
              <w:rPr>
                <w:rFonts w:eastAsia="Times New Roman"/>
                <w:b w:val="0"/>
                <w:sz w:val="22"/>
                <w:szCs w:val="22"/>
              </w:rPr>
            </w:pPr>
            <w:r w:rsidRPr="00CC4153">
              <w:rPr>
                <w:rFonts w:eastAsia="Times New Roman"/>
                <w:b w:val="0"/>
                <w:sz w:val="22"/>
                <w:szCs w:val="22"/>
                <w:lang w:val="mn-MN"/>
              </w:rPr>
              <w:t>ТХХ</w:t>
            </w:r>
            <w:r w:rsidRPr="00CC4153">
              <w:rPr>
                <w:rFonts w:eastAsia="Times New Roman"/>
                <w:b w:val="0"/>
                <w:sz w:val="22"/>
                <w:szCs w:val="22"/>
              </w:rPr>
              <w:t xml:space="preserve">– </w:t>
            </w:r>
            <w:r w:rsidRPr="00CC4153">
              <w:rPr>
                <w:rFonts w:eastAsia="Times New Roman"/>
                <w:b w:val="0"/>
                <w:sz w:val="22"/>
                <w:szCs w:val="22"/>
                <w:lang w:val="mn-MN"/>
              </w:rPr>
              <w:t>Т</w:t>
            </w:r>
            <w:r w:rsidRPr="00CC4153">
              <w:rPr>
                <w:rFonts w:eastAsia="Times New Roman"/>
                <w:b w:val="0"/>
                <w:sz w:val="22"/>
                <w:szCs w:val="22"/>
              </w:rPr>
              <w:t>ехни</w:t>
            </w:r>
            <w:r w:rsidRPr="00CC4153">
              <w:rPr>
                <w:rFonts w:eastAsia="Times New Roman"/>
                <w:b w:val="0"/>
                <w:sz w:val="22"/>
                <w:szCs w:val="22"/>
                <w:lang w:val="mn-MN"/>
              </w:rPr>
              <w:t xml:space="preserve">кийн </w:t>
            </w:r>
            <w:r w:rsidR="004914F4">
              <w:rPr>
                <w:rFonts w:eastAsia="Times New Roman"/>
                <w:b w:val="0"/>
                <w:sz w:val="22"/>
                <w:szCs w:val="22"/>
                <w:lang w:val="mn-MN"/>
              </w:rPr>
              <w:t>хяналт, шалгалт</w:t>
            </w:r>
            <w:r w:rsidRPr="00CC4153">
              <w:rPr>
                <w:rFonts w:eastAsia="Times New Roman"/>
                <w:b w:val="0"/>
                <w:sz w:val="22"/>
                <w:szCs w:val="22"/>
                <w:lang w:val="mn-MN"/>
              </w:rPr>
              <w:t>ын хэсэг</w:t>
            </w:r>
            <w:r w:rsidRPr="00CC4153">
              <w:rPr>
                <w:rFonts w:eastAsia="Times New Roman"/>
                <w:b w:val="0"/>
                <w:sz w:val="22"/>
                <w:szCs w:val="22"/>
              </w:rPr>
              <w:t>;</w:t>
            </w:r>
          </w:p>
          <w:p w14:paraId="7D3A1185" w14:textId="766D92C5" w:rsidR="00680EB2" w:rsidRPr="00CC4153" w:rsidRDefault="000C6E6F" w:rsidP="00680EB2">
            <w:pPr>
              <w:jc w:val="both"/>
              <w:textAlignment w:val="baseline"/>
              <w:rPr>
                <w:rFonts w:eastAsia="Times New Roman"/>
                <w:b w:val="0"/>
                <w:sz w:val="22"/>
                <w:szCs w:val="22"/>
              </w:rPr>
            </w:pPr>
            <w:r>
              <w:rPr>
                <w:rFonts w:eastAsia="Times New Roman"/>
                <w:b w:val="0"/>
                <w:sz w:val="22"/>
                <w:szCs w:val="22"/>
                <w:lang w:val="mn-MN"/>
              </w:rPr>
              <w:t>ХХТАХ</w:t>
            </w:r>
            <w:r w:rsidR="00680EB2" w:rsidRPr="00CC4153">
              <w:rPr>
                <w:rFonts w:eastAsia="Times New Roman"/>
                <w:b w:val="0"/>
                <w:sz w:val="22"/>
                <w:szCs w:val="22"/>
              </w:rPr>
              <w:t>-</w:t>
            </w:r>
            <w:r w:rsidR="00680EB2" w:rsidRPr="00CC4153">
              <w:rPr>
                <w:rFonts w:eastAsia="Times New Roman"/>
                <w:b w:val="0"/>
                <w:sz w:val="22"/>
                <w:szCs w:val="22"/>
                <w:lang w:val="mn-MN"/>
              </w:rPr>
              <w:t>Холбох хэрэгслэлийн турших арга</w:t>
            </w:r>
            <w:r>
              <w:rPr>
                <w:rFonts w:eastAsia="Times New Roman"/>
                <w:b w:val="0"/>
                <w:sz w:val="22"/>
                <w:szCs w:val="22"/>
                <w:lang w:val="mn-MN"/>
              </w:rPr>
              <w:t xml:space="preserve">, </w:t>
            </w:r>
            <w:r w:rsidR="00680EB2" w:rsidRPr="00CC4153">
              <w:rPr>
                <w:rFonts w:eastAsia="Times New Roman"/>
                <w:b w:val="0"/>
                <w:sz w:val="22"/>
                <w:szCs w:val="22"/>
                <w:lang w:val="mn-MN"/>
              </w:rPr>
              <w:t xml:space="preserve"> хөтөлбөр </w:t>
            </w:r>
            <w:r w:rsidR="00680EB2" w:rsidRPr="00CC4153">
              <w:rPr>
                <w:rFonts w:eastAsia="Times New Roman"/>
                <w:b w:val="0"/>
                <w:sz w:val="22"/>
                <w:szCs w:val="22"/>
              </w:rPr>
              <w:t>;</w:t>
            </w:r>
          </w:p>
          <w:p w14:paraId="37BF0C16" w14:textId="7F7E9C91" w:rsidR="00680EB2" w:rsidRPr="00CC4153" w:rsidRDefault="00680EB2" w:rsidP="00680EB2">
            <w:pPr>
              <w:jc w:val="both"/>
              <w:textAlignment w:val="baseline"/>
              <w:rPr>
                <w:rFonts w:eastAsia="Times New Roman"/>
                <w:b w:val="0"/>
                <w:sz w:val="22"/>
                <w:szCs w:val="22"/>
              </w:rPr>
            </w:pPr>
            <w:r w:rsidRPr="00CC4153">
              <w:rPr>
                <w:rFonts w:eastAsia="Times New Roman"/>
                <w:b w:val="0"/>
                <w:sz w:val="22"/>
                <w:szCs w:val="22"/>
                <w:lang w:val="mn-MN"/>
              </w:rPr>
              <w:t>Б/Я</w:t>
            </w:r>
            <w:r w:rsidRPr="00CC4153">
              <w:rPr>
                <w:rFonts w:eastAsia="Times New Roman"/>
                <w:b w:val="0"/>
                <w:sz w:val="22"/>
                <w:szCs w:val="22"/>
              </w:rPr>
              <w:t xml:space="preserve"> -</w:t>
            </w:r>
            <w:r w:rsidRPr="00CC4153">
              <w:rPr>
                <w:rFonts w:eastAsia="Times New Roman"/>
                <w:b w:val="0"/>
                <w:sz w:val="22"/>
                <w:szCs w:val="22"/>
                <w:lang w:val="mn-MN"/>
              </w:rPr>
              <w:t xml:space="preserve">Бүрэн </w:t>
            </w:r>
            <w:r w:rsidRPr="00CC4153">
              <w:rPr>
                <w:rFonts w:eastAsia="Times New Roman"/>
                <w:b w:val="0"/>
                <w:sz w:val="22"/>
                <w:szCs w:val="22"/>
              </w:rPr>
              <w:t xml:space="preserve"> </w:t>
            </w:r>
            <w:r w:rsidRPr="00CC4153">
              <w:rPr>
                <w:rFonts w:eastAsia="Times New Roman"/>
                <w:b w:val="0"/>
                <w:sz w:val="22"/>
                <w:szCs w:val="22"/>
                <w:lang w:val="mn-MN"/>
              </w:rPr>
              <w:t>явалттай хаалт</w:t>
            </w:r>
            <w:r w:rsidRPr="00CC4153">
              <w:rPr>
                <w:rFonts w:eastAsia="Times New Roman"/>
                <w:b w:val="0"/>
                <w:sz w:val="22"/>
                <w:szCs w:val="22"/>
              </w:rPr>
              <w:t>;</w:t>
            </w:r>
          </w:p>
          <w:p w14:paraId="373F69B5" w14:textId="4F32BDD9" w:rsidR="00680EB2" w:rsidRPr="00CC4153" w:rsidRDefault="00680EB2" w:rsidP="00680EB2">
            <w:pPr>
              <w:jc w:val="both"/>
              <w:textAlignment w:val="baseline"/>
              <w:rPr>
                <w:rFonts w:eastAsia="Times New Roman"/>
                <w:b w:val="0"/>
                <w:sz w:val="22"/>
                <w:szCs w:val="22"/>
              </w:rPr>
            </w:pPr>
            <w:r w:rsidRPr="00CC4153">
              <w:rPr>
                <w:rFonts w:eastAsia="Times New Roman"/>
                <w:b w:val="0"/>
                <w:sz w:val="22"/>
                <w:szCs w:val="22"/>
                <w:lang w:val="mn-MN"/>
              </w:rPr>
              <w:t>ББ</w:t>
            </w:r>
            <w:r w:rsidRPr="00CC4153">
              <w:rPr>
                <w:rFonts w:eastAsia="Times New Roman"/>
                <w:b w:val="0"/>
                <w:sz w:val="22"/>
                <w:szCs w:val="22"/>
              </w:rPr>
              <w:t>/</w:t>
            </w:r>
            <w:r w:rsidRPr="00CC4153">
              <w:rPr>
                <w:rFonts w:eastAsia="Times New Roman"/>
                <w:b w:val="0"/>
                <w:sz w:val="22"/>
                <w:szCs w:val="22"/>
                <w:lang w:val="mn-MN"/>
              </w:rPr>
              <w:t>Я</w:t>
            </w:r>
            <w:r w:rsidRPr="00CC4153">
              <w:rPr>
                <w:rFonts w:eastAsia="Times New Roman"/>
                <w:b w:val="0"/>
                <w:sz w:val="22"/>
                <w:szCs w:val="22"/>
              </w:rPr>
              <w:t xml:space="preserve"> -</w:t>
            </w:r>
            <w:r w:rsidRPr="00CC4153">
              <w:rPr>
                <w:rFonts w:eastAsia="Times New Roman"/>
                <w:b w:val="0"/>
                <w:sz w:val="22"/>
                <w:szCs w:val="22"/>
                <w:lang w:val="mn-MN"/>
              </w:rPr>
              <w:t>Бүрэн биш явалттай хаалт</w:t>
            </w:r>
            <w:r w:rsidRPr="00CC4153">
              <w:rPr>
                <w:rFonts w:eastAsia="Times New Roman"/>
                <w:b w:val="0"/>
                <w:sz w:val="22"/>
                <w:szCs w:val="22"/>
              </w:rPr>
              <w:t>;</w:t>
            </w:r>
          </w:p>
          <w:p w14:paraId="16C703B2" w14:textId="77777777" w:rsidR="00680EB2" w:rsidRPr="00CC4153" w:rsidRDefault="00680EB2" w:rsidP="00680EB2">
            <w:pPr>
              <w:jc w:val="both"/>
              <w:textAlignment w:val="baseline"/>
              <w:rPr>
                <w:rFonts w:eastAsia="Times New Roman"/>
                <w:b w:val="0"/>
                <w:sz w:val="22"/>
                <w:szCs w:val="22"/>
              </w:rPr>
            </w:pPr>
            <w:r w:rsidRPr="00CC4153">
              <w:rPr>
                <w:rFonts w:eastAsia="Times New Roman"/>
                <w:b w:val="0"/>
                <w:sz w:val="22"/>
                <w:szCs w:val="22"/>
              </w:rPr>
              <w:t>ПС - паспорт;</w:t>
            </w:r>
          </w:p>
          <w:p w14:paraId="6BE58D51" w14:textId="77777777" w:rsidR="00680EB2" w:rsidRPr="00CC4153" w:rsidRDefault="00680EB2" w:rsidP="00680EB2">
            <w:pPr>
              <w:jc w:val="both"/>
              <w:textAlignment w:val="baseline"/>
              <w:rPr>
                <w:rFonts w:eastAsia="Times New Roman"/>
                <w:b w:val="0"/>
                <w:sz w:val="22"/>
                <w:szCs w:val="22"/>
              </w:rPr>
            </w:pPr>
            <w:r w:rsidRPr="00CC4153">
              <w:rPr>
                <w:rFonts w:eastAsia="Times New Roman"/>
                <w:b w:val="0"/>
                <w:sz w:val="22"/>
                <w:szCs w:val="22"/>
              </w:rPr>
              <w:t>ППУ - пенополиуретан;</w:t>
            </w:r>
          </w:p>
          <w:p w14:paraId="606B4B78" w14:textId="2F5CC580" w:rsidR="00680EB2" w:rsidRPr="00CC4153" w:rsidRDefault="00680EB2" w:rsidP="00680EB2">
            <w:pPr>
              <w:jc w:val="both"/>
              <w:textAlignment w:val="baseline"/>
              <w:rPr>
                <w:rFonts w:eastAsia="Times New Roman"/>
                <w:b w:val="0"/>
                <w:sz w:val="22"/>
                <w:szCs w:val="22"/>
              </w:rPr>
            </w:pPr>
            <w:r w:rsidRPr="00CC4153">
              <w:rPr>
                <w:rFonts w:eastAsia="Times New Roman"/>
                <w:b w:val="0"/>
                <w:sz w:val="22"/>
                <w:szCs w:val="22"/>
                <w:lang w:val="mn-MN"/>
              </w:rPr>
              <w:t>АЗ</w:t>
            </w:r>
            <w:r w:rsidRPr="00CC4153">
              <w:rPr>
                <w:rFonts w:eastAsia="Times New Roman"/>
                <w:b w:val="0"/>
                <w:sz w:val="22"/>
                <w:szCs w:val="22"/>
              </w:rPr>
              <w:t xml:space="preserve"> -</w:t>
            </w:r>
            <w:r w:rsidRPr="00CC4153">
              <w:rPr>
                <w:rFonts w:eastAsia="Times New Roman"/>
                <w:b w:val="0"/>
                <w:sz w:val="22"/>
                <w:szCs w:val="22"/>
                <w:lang w:val="mn-MN"/>
              </w:rPr>
              <w:t>Ашиглалтын заавар</w:t>
            </w:r>
            <w:r w:rsidRPr="00CC4153">
              <w:rPr>
                <w:rFonts w:eastAsia="Times New Roman"/>
                <w:b w:val="0"/>
                <w:sz w:val="22"/>
                <w:szCs w:val="22"/>
              </w:rPr>
              <w:t>;</w:t>
            </w:r>
          </w:p>
          <w:p w14:paraId="0F3B1BEE" w14:textId="734CD9E5" w:rsidR="00680EB2" w:rsidRPr="00CC4153" w:rsidRDefault="00680EB2" w:rsidP="00680EB2">
            <w:pPr>
              <w:jc w:val="both"/>
              <w:textAlignment w:val="baseline"/>
              <w:rPr>
                <w:rFonts w:eastAsia="Times New Roman"/>
                <w:b w:val="0"/>
                <w:sz w:val="22"/>
                <w:szCs w:val="22"/>
              </w:rPr>
            </w:pPr>
            <w:r w:rsidRPr="00CC4153">
              <w:rPr>
                <w:rFonts w:eastAsia="Times New Roman"/>
                <w:b w:val="0"/>
                <w:sz w:val="22"/>
                <w:szCs w:val="22"/>
              </w:rPr>
              <w:t>Т</w:t>
            </w:r>
            <w:r w:rsidRPr="00CC4153">
              <w:rPr>
                <w:rFonts w:eastAsia="Times New Roman"/>
                <w:b w:val="0"/>
                <w:sz w:val="22"/>
                <w:szCs w:val="22"/>
                <w:lang w:val="mn-MN"/>
              </w:rPr>
              <w:t>Д</w:t>
            </w:r>
            <w:r w:rsidRPr="00CC4153">
              <w:rPr>
                <w:rFonts w:eastAsia="Times New Roman"/>
                <w:b w:val="0"/>
                <w:sz w:val="22"/>
                <w:szCs w:val="22"/>
              </w:rPr>
              <w:t xml:space="preserve"> – техни</w:t>
            </w:r>
            <w:r w:rsidRPr="00CC4153">
              <w:rPr>
                <w:rFonts w:eastAsia="Times New Roman"/>
                <w:b w:val="0"/>
                <w:sz w:val="22"/>
                <w:szCs w:val="22"/>
                <w:lang w:val="mn-MN"/>
              </w:rPr>
              <w:t>кийн даалгавар</w:t>
            </w:r>
            <w:r w:rsidRPr="00CC4153">
              <w:rPr>
                <w:rFonts w:eastAsia="Times New Roman"/>
                <w:b w:val="0"/>
                <w:sz w:val="22"/>
                <w:szCs w:val="22"/>
              </w:rPr>
              <w:t>;</w:t>
            </w:r>
          </w:p>
          <w:p w14:paraId="69AB2B10" w14:textId="261ADE60" w:rsidR="00680EB2" w:rsidRPr="00CC4153" w:rsidRDefault="00680EB2" w:rsidP="00680EB2">
            <w:pPr>
              <w:jc w:val="both"/>
              <w:textAlignment w:val="baseline"/>
              <w:rPr>
                <w:rFonts w:eastAsia="Times New Roman"/>
                <w:b w:val="0"/>
                <w:sz w:val="22"/>
                <w:szCs w:val="22"/>
              </w:rPr>
            </w:pPr>
            <w:r w:rsidRPr="00CC4153">
              <w:rPr>
                <w:rFonts w:eastAsia="Times New Roman"/>
                <w:b w:val="0"/>
                <w:sz w:val="22"/>
                <w:szCs w:val="22"/>
              </w:rPr>
              <w:t>Т</w:t>
            </w:r>
            <w:r w:rsidRPr="00CC4153">
              <w:rPr>
                <w:rFonts w:eastAsia="Times New Roman"/>
                <w:b w:val="0"/>
                <w:sz w:val="22"/>
                <w:szCs w:val="22"/>
                <w:lang w:val="mn-MN"/>
              </w:rPr>
              <w:t>Ш</w:t>
            </w:r>
            <w:r w:rsidRPr="00CC4153">
              <w:rPr>
                <w:rFonts w:eastAsia="Times New Roman"/>
                <w:b w:val="0"/>
                <w:sz w:val="22"/>
                <w:szCs w:val="22"/>
              </w:rPr>
              <w:t xml:space="preserve"> – техни</w:t>
            </w:r>
            <w:r w:rsidRPr="00CC4153">
              <w:rPr>
                <w:rFonts w:eastAsia="Times New Roman"/>
                <w:b w:val="0"/>
                <w:sz w:val="22"/>
                <w:szCs w:val="22"/>
                <w:lang w:val="mn-MN"/>
              </w:rPr>
              <w:t>кийн шаардлага</w:t>
            </w:r>
            <w:r w:rsidRPr="00CC4153">
              <w:rPr>
                <w:rFonts w:eastAsia="Times New Roman"/>
                <w:b w:val="0"/>
                <w:sz w:val="22"/>
                <w:szCs w:val="22"/>
              </w:rPr>
              <w:t>;</w:t>
            </w:r>
          </w:p>
          <w:p w14:paraId="669FE817" w14:textId="748D0EA5" w:rsidR="00680EB2" w:rsidRPr="00CC4153" w:rsidRDefault="00680EB2" w:rsidP="00680EB2">
            <w:pPr>
              <w:jc w:val="both"/>
              <w:textAlignment w:val="baseline"/>
              <w:rPr>
                <w:rFonts w:eastAsia="Times New Roman"/>
                <w:b w:val="0"/>
                <w:sz w:val="22"/>
                <w:szCs w:val="22"/>
              </w:rPr>
            </w:pPr>
            <w:r w:rsidRPr="00CC4153">
              <w:rPr>
                <w:rFonts w:eastAsia="Times New Roman"/>
                <w:b w:val="0"/>
                <w:sz w:val="22"/>
                <w:szCs w:val="22"/>
              </w:rPr>
              <w:t>Т</w:t>
            </w:r>
            <w:r w:rsidRPr="00CC4153">
              <w:rPr>
                <w:rFonts w:eastAsia="Times New Roman"/>
                <w:b w:val="0"/>
                <w:sz w:val="22"/>
                <w:szCs w:val="22"/>
                <w:lang w:val="mn-MN"/>
              </w:rPr>
              <w:t>Н</w:t>
            </w:r>
            <w:r w:rsidRPr="00CC4153">
              <w:rPr>
                <w:rFonts w:eastAsia="Times New Roman"/>
                <w:b w:val="0"/>
                <w:sz w:val="22"/>
                <w:szCs w:val="22"/>
              </w:rPr>
              <w:t xml:space="preserve"> – техни</w:t>
            </w:r>
            <w:r w:rsidRPr="00CC4153">
              <w:rPr>
                <w:rFonts w:eastAsia="Times New Roman"/>
                <w:b w:val="0"/>
                <w:sz w:val="22"/>
                <w:szCs w:val="22"/>
                <w:lang w:val="mn-MN"/>
              </w:rPr>
              <w:t>кийн нөхцөл</w:t>
            </w:r>
            <w:r w:rsidRPr="00CC4153">
              <w:rPr>
                <w:rFonts w:eastAsia="Times New Roman"/>
                <w:b w:val="0"/>
                <w:sz w:val="22"/>
                <w:szCs w:val="22"/>
              </w:rPr>
              <w:t>;</w:t>
            </w:r>
          </w:p>
          <w:p w14:paraId="1F97AE0C" w14:textId="0A2283AD" w:rsidR="00680EB2" w:rsidRPr="00CC4153" w:rsidRDefault="00680EB2" w:rsidP="00680EB2">
            <w:pPr>
              <w:jc w:val="both"/>
              <w:textAlignment w:val="baseline"/>
              <w:rPr>
                <w:rFonts w:eastAsia="Times New Roman"/>
                <w:b w:val="0"/>
                <w:sz w:val="22"/>
                <w:szCs w:val="22"/>
              </w:rPr>
            </w:pPr>
            <w:r w:rsidRPr="00CC4153">
              <w:rPr>
                <w:rFonts w:eastAsia="Times New Roman"/>
                <w:b w:val="0"/>
                <w:sz w:val="22"/>
                <w:szCs w:val="22"/>
                <w:lang w:val="mn-MN"/>
              </w:rPr>
              <w:t>АББ</w:t>
            </w:r>
            <w:r w:rsidRPr="00CC4153">
              <w:rPr>
                <w:rFonts w:eastAsia="Times New Roman"/>
                <w:b w:val="0"/>
                <w:sz w:val="22"/>
                <w:szCs w:val="22"/>
              </w:rPr>
              <w:t xml:space="preserve"> -</w:t>
            </w:r>
            <w:r w:rsidRPr="00CC4153">
              <w:rPr>
                <w:rFonts w:eastAsia="Times New Roman"/>
                <w:b w:val="0"/>
                <w:sz w:val="22"/>
                <w:szCs w:val="22"/>
                <w:lang w:val="mn-MN"/>
              </w:rPr>
              <w:t>Ашиглалтын баримт бичиг</w:t>
            </w:r>
            <w:r w:rsidRPr="00CC4153">
              <w:rPr>
                <w:rFonts w:eastAsia="Times New Roman"/>
                <w:b w:val="0"/>
                <w:sz w:val="22"/>
                <w:szCs w:val="22"/>
              </w:rPr>
              <w:t>.</w:t>
            </w:r>
          </w:p>
          <w:p w14:paraId="18FCC739" w14:textId="7DEACE5B" w:rsidR="00680EB2" w:rsidRPr="00CC4153" w:rsidRDefault="00680EB2" w:rsidP="00680EB2">
            <w:pPr>
              <w:jc w:val="both"/>
              <w:textAlignment w:val="baseline"/>
              <w:rPr>
                <w:rFonts w:eastAsia="Times New Roman"/>
                <w:b w:val="0"/>
                <w:sz w:val="22"/>
                <w:szCs w:val="22"/>
              </w:rPr>
            </w:pPr>
            <w:r w:rsidRPr="00CC4153">
              <w:rPr>
                <w:rFonts w:eastAsia="Times New Roman"/>
                <w:b w:val="0"/>
                <w:sz w:val="22"/>
                <w:szCs w:val="22"/>
              </w:rPr>
              <w:t xml:space="preserve">3.3 </w:t>
            </w:r>
            <w:r w:rsidR="00E165D3" w:rsidRPr="00CC4153">
              <w:rPr>
                <w:rFonts w:eastAsia="Times New Roman"/>
                <w:b w:val="0"/>
                <w:sz w:val="22"/>
                <w:szCs w:val="22"/>
                <w:lang w:val="mn-MN"/>
              </w:rPr>
              <w:t>Энэхүү стандартад дараах тэмдэглээг ашигласан</w:t>
            </w:r>
            <w:r w:rsidRPr="00CC4153">
              <w:rPr>
                <w:rFonts w:eastAsia="Times New Roman"/>
                <w:b w:val="0"/>
                <w:sz w:val="22"/>
                <w:szCs w:val="22"/>
              </w:rPr>
              <w:t>:</w:t>
            </w:r>
          </w:p>
          <w:p w14:paraId="34738669" w14:textId="28F90A83" w:rsidR="00680EB2" w:rsidRPr="00CC4153" w:rsidRDefault="00680EB2" w:rsidP="00E165D3">
            <w:pPr>
              <w:jc w:val="both"/>
              <w:textAlignment w:val="baseline"/>
              <w:rPr>
                <w:rFonts w:eastAsia="Times New Roman"/>
                <w:b w:val="0"/>
                <w:sz w:val="22"/>
                <w:szCs w:val="22"/>
              </w:rPr>
            </w:pPr>
            <w:r w:rsidRPr="00CC4153">
              <w:rPr>
                <w:rFonts w:eastAsia="Times New Roman"/>
                <w:b w:val="0"/>
                <w:i/>
                <w:iCs/>
                <w:sz w:val="22"/>
                <w:szCs w:val="22"/>
                <w:bdr w:val="none" w:sz="0" w:space="0" w:color="auto" w:frame="1"/>
              </w:rPr>
              <w:t>DN</w:t>
            </w:r>
            <w:r w:rsidRPr="00CC4153">
              <w:rPr>
                <w:rFonts w:eastAsia="Times New Roman"/>
                <w:b w:val="0"/>
                <w:sz w:val="22"/>
                <w:szCs w:val="22"/>
              </w:rPr>
              <w:t> </w:t>
            </w:r>
            <w:r w:rsidR="00E165D3" w:rsidRPr="00CC4153">
              <w:rPr>
                <w:rFonts w:eastAsia="Times New Roman"/>
                <w:b w:val="0"/>
                <w:sz w:val="22"/>
                <w:szCs w:val="22"/>
              </w:rPr>
              <w:t>–</w:t>
            </w:r>
            <w:r w:rsidRPr="00CC4153">
              <w:rPr>
                <w:rFonts w:eastAsia="Times New Roman"/>
                <w:b w:val="0"/>
                <w:sz w:val="22"/>
                <w:szCs w:val="22"/>
              </w:rPr>
              <w:t xml:space="preserve"> </w:t>
            </w:r>
            <w:r w:rsidR="00E165D3" w:rsidRPr="00CC4153">
              <w:rPr>
                <w:rFonts w:eastAsia="Times New Roman"/>
                <w:b w:val="0"/>
                <w:sz w:val="22"/>
                <w:szCs w:val="22"/>
                <w:lang w:val="mn-MN"/>
              </w:rPr>
              <w:t xml:space="preserve">нэрлэсэн </w:t>
            </w:r>
            <w:r w:rsidRPr="00CC4153">
              <w:rPr>
                <w:rFonts w:eastAsia="Times New Roman"/>
                <w:b w:val="0"/>
                <w:sz w:val="22"/>
                <w:szCs w:val="22"/>
              </w:rPr>
              <w:t>диаметр;</w:t>
            </w:r>
          </w:p>
          <w:p w14:paraId="4EF84688" w14:textId="76EF7561" w:rsidR="00680EB2" w:rsidRPr="00CC4153" w:rsidRDefault="00E165D3" w:rsidP="00E165D3">
            <w:pPr>
              <w:jc w:val="both"/>
              <w:textAlignment w:val="baseline"/>
              <w:rPr>
                <w:rFonts w:eastAsia="Times New Roman"/>
                <w:b w:val="0"/>
                <w:sz w:val="22"/>
                <w:szCs w:val="22"/>
              </w:rPr>
            </w:pPr>
            <w:r w:rsidRPr="00CC4153">
              <w:rPr>
                <w:rFonts w:eastAsia="Times New Roman"/>
                <w:b w:val="0"/>
                <w:noProof/>
                <w:sz w:val="22"/>
                <w:szCs w:val="22"/>
              </w:rPr>
              <w:t>D</w:t>
            </w:r>
            <w:r w:rsidRPr="00CC4153">
              <w:rPr>
                <w:rFonts w:eastAsia="Times New Roman"/>
                <w:b w:val="0"/>
                <w:noProof/>
                <w:sz w:val="22"/>
                <w:szCs w:val="22"/>
                <w:vertAlign w:val="subscript"/>
                <w:lang w:val="mn-MN"/>
              </w:rPr>
              <w:t>эф</w:t>
            </w:r>
            <w:r w:rsidR="00680EB2" w:rsidRPr="00CC4153">
              <w:rPr>
                <w:rFonts w:eastAsia="Times New Roman"/>
                <w:b w:val="0"/>
                <w:sz w:val="22"/>
                <w:szCs w:val="22"/>
              </w:rPr>
              <w:t xml:space="preserve"> - </w:t>
            </w:r>
            <w:r w:rsidRPr="00CC4153">
              <w:rPr>
                <w:rFonts w:eastAsia="Times New Roman"/>
                <w:b w:val="0"/>
                <w:sz w:val="22"/>
                <w:szCs w:val="22"/>
                <w:lang w:val="mn-MN"/>
              </w:rPr>
              <w:t>ашигтай</w:t>
            </w:r>
            <w:r w:rsidR="00680EB2" w:rsidRPr="00CC4153">
              <w:rPr>
                <w:rFonts w:eastAsia="Times New Roman"/>
                <w:b w:val="0"/>
                <w:sz w:val="22"/>
                <w:szCs w:val="22"/>
              </w:rPr>
              <w:t xml:space="preserve"> диаметр;</w:t>
            </w:r>
          </w:p>
          <w:p w14:paraId="25B6A7D3" w14:textId="1F353B35" w:rsidR="00680EB2" w:rsidRPr="00CC4153" w:rsidRDefault="00680EB2" w:rsidP="00E165D3">
            <w:pPr>
              <w:jc w:val="both"/>
              <w:textAlignment w:val="baseline"/>
              <w:rPr>
                <w:rFonts w:eastAsia="Times New Roman"/>
                <w:b w:val="0"/>
                <w:sz w:val="22"/>
                <w:szCs w:val="22"/>
              </w:rPr>
            </w:pPr>
            <w:r w:rsidRPr="00CC4153">
              <w:rPr>
                <w:rFonts w:eastAsia="Times New Roman"/>
                <w:b w:val="0"/>
                <w:i/>
                <w:iCs/>
                <w:sz w:val="22"/>
                <w:szCs w:val="22"/>
                <w:bdr w:val="none" w:sz="0" w:space="0" w:color="auto" w:frame="1"/>
              </w:rPr>
              <w:t>PN</w:t>
            </w:r>
            <w:r w:rsidRPr="00CC4153">
              <w:rPr>
                <w:rFonts w:eastAsia="Times New Roman"/>
                <w:b w:val="0"/>
                <w:sz w:val="22"/>
                <w:szCs w:val="22"/>
              </w:rPr>
              <w:t> </w:t>
            </w:r>
            <w:r w:rsidR="00E165D3" w:rsidRPr="00CC4153">
              <w:rPr>
                <w:rFonts w:eastAsia="Times New Roman"/>
                <w:b w:val="0"/>
                <w:sz w:val="22"/>
                <w:szCs w:val="22"/>
              </w:rPr>
              <w:t>–</w:t>
            </w:r>
            <w:r w:rsidRPr="00CC4153">
              <w:rPr>
                <w:rFonts w:eastAsia="Times New Roman"/>
                <w:b w:val="0"/>
                <w:sz w:val="22"/>
                <w:szCs w:val="22"/>
              </w:rPr>
              <w:t xml:space="preserve"> </w:t>
            </w:r>
            <w:r w:rsidR="00E165D3" w:rsidRPr="00CC4153">
              <w:rPr>
                <w:rFonts w:eastAsia="Times New Roman"/>
                <w:b w:val="0"/>
                <w:sz w:val="22"/>
                <w:szCs w:val="22"/>
                <w:lang w:val="mn-MN"/>
              </w:rPr>
              <w:t>нэрлэсэн даралт</w:t>
            </w:r>
            <w:r w:rsidRPr="00CC4153">
              <w:rPr>
                <w:rFonts w:eastAsia="Times New Roman"/>
                <w:b w:val="0"/>
                <w:sz w:val="22"/>
                <w:szCs w:val="22"/>
              </w:rPr>
              <w:t>;</w:t>
            </w:r>
          </w:p>
          <w:p w14:paraId="6B510A03" w14:textId="01653C64" w:rsidR="00680EB2" w:rsidRPr="00CC4153" w:rsidRDefault="00E165D3" w:rsidP="00E165D3">
            <w:pPr>
              <w:jc w:val="both"/>
              <w:textAlignment w:val="baseline"/>
              <w:rPr>
                <w:rFonts w:eastAsia="Times New Roman"/>
                <w:b w:val="0"/>
                <w:sz w:val="22"/>
                <w:szCs w:val="22"/>
              </w:rPr>
            </w:pPr>
            <w:r w:rsidRPr="00CC4153">
              <w:rPr>
                <w:rFonts w:eastAsia="Times New Roman"/>
                <w:b w:val="0"/>
                <w:noProof/>
                <w:sz w:val="22"/>
                <w:szCs w:val="22"/>
                <w:lang w:val="mn-MN"/>
              </w:rPr>
              <w:t>Р</w:t>
            </w:r>
            <w:r w:rsidRPr="00CC4153">
              <w:rPr>
                <w:rFonts w:eastAsia="Times New Roman"/>
                <w:b w:val="0"/>
                <w:noProof/>
                <w:sz w:val="22"/>
                <w:szCs w:val="22"/>
                <w:vertAlign w:val="subscript"/>
                <w:lang w:val="mn-MN"/>
              </w:rPr>
              <w:t>пр</w:t>
            </w:r>
            <w:r w:rsidR="00680EB2" w:rsidRPr="00CC4153">
              <w:rPr>
                <w:rFonts w:eastAsia="Times New Roman"/>
                <w:b w:val="0"/>
                <w:sz w:val="22"/>
                <w:szCs w:val="22"/>
              </w:rPr>
              <w:t xml:space="preserve"> - </w:t>
            </w:r>
            <w:r w:rsidRPr="00CC4153">
              <w:rPr>
                <w:rFonts w:eastAsia="Times New Roman"/>
                <w:b w:val="0"/>
                <w:sz w:val="22"/>
                <w:szCs w:val="22"/>
                <w:lang w:val="mn-MN"/>
              </w:rPr>
              <w:t>туршилтын</w:t>
            </w:r>
            <w:r w:rsidR="00680EB2" w:rsidRPr="00CC4153">
              <w:rPr>
                <w:rFonts w:eastAsia="Times New Roman"/>
                <w:b w:val="0"/>
                <w:sz w:val="22"/>
                <w:szCs w:val="22"/>
              </w:rPr>
              <w:t xml:space="preserve"> давление;</w:t>
            </w:r>
          </w:p>
          <w:p w14:paraId="1EFA166B" w14:textId="3099B8FD" w:rsidR="00680EB2" w:rsidRDefault="00E165D3" w:rsidP="00E165D3">
            <w:pPr>
              <w:jc w:val="both"/>
              <w:textAlignment w:val="baseline"/>
              <w:rPr>
                <w:rFonts w:eastAsia="Times New Roman"/>
                <w:b w:val="0"/>
                <w:sz w:val="22"/>
                <w:szCs w:val="22"/>
              </w:rPr>
            </w:pPr>
            <w:r w:rsidRPr="00CC4153">
              <w:rPr>
                <w:rFonts w:eastAsia="Times New Roman"/>
                <w:b w:val="0"/>
                <w:noProof/>
                <w:sz w:val="22"/>
                <w:szCs w:val="22"/>
                <w:lang w:val="mn-MN"/>
              </w:rPr>
              <w:t>Р</w:t>
            </w:r>
            <w:r w:rsidRPr="00CC4153">
              <w:rPr>
                <w:rFonts w:eastAsia="Times New Roman"/>
                <w:b w:val="0"/>
                <w:noProof/>
                <w:sz w:val="22"/>
                <w:szCs w:val="22"/>
                <w:vertAlign w:val="subscript"/>
                <w:lang w:val="mn-MN"/>
              </w:rPr>
              <w:t>р</w:t>
            </w:r>
            <w:r w:rsidR="00680EB2" w:rsidRPr="00CC4153">
              <w:rPr>
                <w:rFonts w:eastAsia="Times New Roman"/>
                <w:b w:val="0"/>
                <w:sz w:val="22"/>
                <w:szCs w:val="22"/>
              </w:rPr>
              <w:t> </w:t>
            </w:r>
            <w:r w:rsidRPr="00CC4153">
              <w:rPr>
                <w:rFonts w:eastAsia="Times New Roman"/>
                <w:b w:val="0"/>
                <w:sz w:val="22"/>
                <w:szCs w:val="22"/>
              </w:rPr>
              <w:t>–</w:t>
            </w:r>
            <w:r w:rsidR="00680EB2" w:rsidRPr="00CC4153">
              <w:rPr>
                <w:rFonts w:eastAsia="Times New Roman"/>
                <w:b w:val="0"/>
                <w:sz w:val="22"/>
                <w:szCs w:val="22"/>
              </w:rPr>
              <w:t xml:space="preserve"> </w:t>
            </w:r>
            <w:r w:rsidRPr="00CC4153">
              <w:rPr>
                <w:rFonts w:eastAsia="Times New Roman"/>
                <w:b w:val="0"/>
                <w:sz w:val="22"/>
                <w:szCs w:val="22"/>
                <w:lang w:val="mn-MN"/>
              </w:rPr>
              <w:t>ажлын даралт</w:t>
            </w:r>
            <w:r w:rsidR="00680EB2" w:rsidRPr="00CC4153">
              <w:rPr>
                <w:rFonts w:eastAsia="Times New Roman"/>
                <w:b w:val="0"/>
                <w:sz w:val="22"/>
                <w:szCs w:val="22"/>
              </w:rPr>
              <w:t>;</w:t>
            </w:r>
          </w:p>
          <w:p w14:paraId="7B3ACE20" w14:textId="6FFF69FC" w:rsidR="00680EB2" w:rsidRDefault="00E165D3" w:rsidP="00E165D3">
            <w:pPr>
              <w:jc w:val="both"/>
              <w:textAlignment w:val="baseline"/>
              <w:rPr>
                <w:rFonts w:eastAsia="Times New Roman"/>
                <w:b w:val="0"/>
                <w:sz w:val="22"/>
                <w:szCs w:val="22"/>
              </w:rPr>
            </w:pPr>
            <w:r w:rsidRPr="00CC4153">
              <w:rPr>
                <w:rFonts w:eastAsia="Times New Roman"/>
                <w:b w:val="0"/>
                <w:noProof/>
                <w:sz w:val="22"/>
                <w:szCs w:val="22"/>
              </w:rPr>
              <w:t>R</w:t>
            </w:r>
            <w:r w:rsidRPr="00CC4153">
              <w:rPr>
                <w:rFonts w:eastAsia="Times New Roman"/>
                <w:b w:val="0"/>
                <w:noProof/>
                <w:sz w:val="22"/>
                <w:szCs w:val="22"/>
                <w:vertAlign w:val="subscript"/>
              </w:rPr>
              <w:t>a</w:t>
            </w:r>
            <w:r w:rsidR="00680EB2" w:rsidRPr="00CC4153">
              <w:rPr>
                <w:rFonts w:eastAsia="Times New Roman"/>
                <w:b w:val="0"/>
                <w:sz w:val="22"/>
                <w:szCs w:val="22"/>
              </w:rPr>
              <w:t> </w:t>
            </w:r>
            <w:r w:rsidRPr="00CC4153">
              <w:rPr>
                <w:rFonts w:eastAsia="Times New Roman"/>
                <w:b w:val="0"/>
                <w:sz w:val="22"/>
                <w:szCs w:val="22"/>
              </w:rPr>
              <w:t>–</w:t>
            </w:r>
            <w:r w:rsidR="00680EB2" w:rsidRPr="00CC4153">
              <w:rPr>
                <w:rFonts w:eastAsia="Times New Roman"/>
                <w:b w:val="0"/>
                <w:sz w:val="22"/>
                <w:szCs w:val="22"/>
              </w:rPr>
              <w:t xml:space="preserve"> арифмет</w:t>
            </w:r>
            <w:r w:rsidRPr="00CC4153">
              <w:rPr>
                <w:rFonts w:eastAsia="Times New Roman"/>
                <w:b w:val="0"/>
                <w:sz w:val="22"/>
                <w:szCs w:val="22"/>
                <w:lang w:val="mn-MN"/>
              </w:rPr>
              <w:t>ик дундаж хазайлт</w:t>
            </w:r>
            <w:r w:rsidR="00680EB2" w:rsidRPr="00CC4153">
              <w:rPr>
                <w:rFonts w:eastAsia="Times New Roman"/>
                <w:b w:val="0"/>
                <w:sz w:val="22"/>
                <w:szCs w:val="22"/>
              </w:rPr>
              <w:t>;</w:t>
            </w:r>
          </w:p>
          <w:p w14:paraId="4F33CFE3" w14:textId="77777777" w:rsidR="00861395" w:rsidRDefault="00861395" w:rsidP="00E165D3">
            <w:pPr>
              <w:jc w:val="both"/>
              <w:textAlignment w:val="baseline"/>
              <w:rPr>
                <w:rFonts w:eastAsia="Times New Roman"/>
                <w:b w:val="0"/>
                <w:i/>
                <w:iCs/>
                <w:sz w:val="22"/>
                <w:szCs w:val="22"/>
                <w:bdr w:val="none" w:sz="0" w:space="0" w:color="auto" w:frame="1"/>
              </w:rPr>
            </w:pPr>
          </w:p>
          <w:p w14:paraId="1A0297DD" w14:textId="34662F5D" w:rsidR="00680EB2" w:rsidRDefault="00680EB2" w:rsidP="00E165D3">
            <w:pPr>
              <w:jc w:val="both"/>
              <w:textAlignment w:val="baseline"/>
              <w:rPr>
                <w:rFonts w:eastAsia="Times New Roman"/>
                <w:b w:val="0"/>
                <w:sz w:val="22"/>
                <w:szCs w:val="22"/>
              </w:rPr>
            </w:pPr>
            <w:r w:rsidRPr="00CC4153">
              <w:rPr>
                <w:rFonts w:eastAsia="Times New Roman"/>
                <w:b w:val="0"/>
                <w:i/>
                <w:iCs/>
                <w:sz w:val="22"/>
                <w:szCs w:val="22"/>
                <w:bdr w:val="none" w:sz="0" w:space="0" w:color="auto" w:frame="1"/>
              </w:rPr>
              <w:t>t</w:t>
            </w:r>
            <w:r w:rsidRPr="00CC4153">
              <w:rPr>
                <w:rFonts w:eastAsia="Times New Roman"/>
                <w:b w:val="0"/>
                <w:sz w:val="22"/>
                <w:szCs w:val="22"/>
              </w:rPr>
              <w:t> -</w:t>
            </w:r>
            <w:r w:rsidR="00E165D3" w:rsidRPr="00CC4153">
              <w:rPr>
                <w:rFonts w:eastAsia="Times New Roman"/>
                <w:b w:val="0"/>
                <w:sz w:val="22"/>
                <w:szCs w:val="22"/>
                <w:lang w:val="mn-MN"/>
              </w:rPr>
              <w:t>их биеийн ханын зузаан</w:t>
            </w:r>
            <w:r w:rsidRPr="00CC4153">
              <w:rPr>
                <w:rFonts w:eastAsia="Times New Roman"/>
                <w:b w:val="0"/>
                <w:sz w:val="22"/>
                <w:szCs w:val="22"/>
              </w:rPr>
              <w:t>;</w:t>
            </w:r>
          </w:p>
          <w:p w14:paraId="23514136" w14:textId="31D59C17" w:rsidR="00E165D3" w:rsidRPr="002361A8" w:rsidRDefault="00FB22F7" w:rsidP="00FB22F7">
            <w:pPr>
              <w:rPr>
                <w:b w:val="0"/>
                <w:bCs/>
                <w:sz w:val="22"/>
                <w:szCs w:val="22"/>
                <w:lang w:val="mn-MN"/>
              </w:rPr>
            </w:pPr>
            <w:r w:rsidRPr="002361A8">
              <w:rPr>
                <w:b w:val="0"/>
                <w:bCs/>
                <w:sz w:val="22"/>
                <w:szCs w:val="22"/>
                <w:lang w:val="mn-MN"/>
              </w:rPr>
              <w:t>£</w:t>
            </w:r>
            <w:r w:rsidR="00680EB2" w:rsidRPr="002361A8">
              <w:rPr>
                <w:rFonts w:eastAsia="Times New Roman"/>
                <w:b w:val="0"/>
                <w:bCs/>
                <w:sz w:val="22"/>
                <w:szCs w:val="22"/>
              </w:rPr>
              <w:t xml:space="preserve">- </w:t>
            </w:r>
            <w:r w:rsidR="00E165D3" w:rsidRPr="002361A8">
              <w:rPr>
                <w:rFonts w:eastAsia="Times New Roman"/>
                <w:b w:val="0"/>
                <w:bCs/>
                <w:sz w:val="22"/>
                <w:szCs w:val="22"/>
                <w:lang w:val="mn-MN"/>
              </w:rPr>
              <w:t xml:space="preserve">Эсэргүүцлийн коффицент </w:t>
            </w:r>
          </w:p>
          <w:p w14:paraId="44187014" w14:textId="522C65A3" w:rsidR="00E165D3" w:rsidRPr="00CC4153" w:rsidRDefault="00CC4153" w:rsidP="00E165D3">
            <w:pPr>
              <w:jc w:val="both"/>
              <w:rPr>
                <w:rFonts w:eastAsia="Times New Roman"/>
                <w:b w:val="0"/>
                <w:sz w:val="22"/>
                <w:szCs w:val="22"/>
                <w:lang w:val="mn-MN"/>
              </w:rPr>
            </w:pPr>
            <w:r w:rsidRPr="00CC4153">
              <w:rPr>
                <w:rFonts w:eastAsia="Times New Roman"/>
                <w:b w:val="0"/>
                <w:sz w:val="22"/>
                <w:szCs w:val="22"/>
                <w:lang w:val="mn-MN"/>
              </w:rPr>
              <w:t>4</w:t>
            </w:r>
            <w:r w:rsidR="00CF77CE">
              <w:rPr>
                <w:rFonts w:eastAsia="Times New Roman"/>
                <w:b w:val="0"/>
                <w:sz w:val="22"/>
                <w:szCs w:val="22"/>
                <w:lang w:val="mn-MN"/>
              </w:rPr>
              <w:t xml:space="preserve">. </w:t>
            </w:r>
            <w:r w:rsidRPr="00CC4153">
              <w:rPr>
                <w:rFonts w:eastAsia="Times New Roman"/>
                <w:b w:val="0"/>
                <w:sz w:val="22"/>
                <w:szCs w:val="22"/>
                <w:lang w:val="mn-MN"/>
              </w:rPr>
              <w:t>Ангилал</w:t>
            </w:r>
          </w:p>
          <w:p w14:paraId="2D39A684" w14:textId="4D1C2A8D" w:rsidR="00680EB2" w:rsidRPr="00CC4153" w:rsidRDefault="00CC4153" w:rsidP="00CC4153">
            <w:pPr>
              <w:jc w:val="both"/>
              <w:rPr>
                <w:rFonts w:eastAsia="Times New Roman"/>
                <w:b w:val="0"/>
                <w:sz w:val="22"/>
                <w:szCs w:val="22"/>
                <w:lang w:val="mn-MN"/>
              </w:rPr>
            </w:pPr>
            <w:r w:rsidRPr="00CC4153">
              <w:rPr>
                <w:rFonts w:eastAsia="Times New Roman"/>
                <w:b w:val="0"/>
                <w:sz w:val="22"/>
                <w:szCs w:val="22"/>
                <w:lang w:val="mn-MN"/>
              </w:rPr>
              <w:t>4.1Хаалтын анилалыг хүснэгт 1-д үзүүлэв</w:t>
            </w:r>
          </w:p>
        </w:tc>
        <w:tc>
          <w:tcPr>
            <w:tcW w:w="4675" w:type="dxa"/>
          </w:tcPr>
          <w:p w14:paraId="48BAEBEE" w14:textId="77777777" w:rsidR="00480205" w:rsidRPr="00CC4153" w:rsidRDefault="00480205" w:rsidP="004C6E52">
            <w:pPr>
              <w:jc w:val="both"/>
              <w:textAlignment w:val="baseline"/>
              <w:outlineLvl w:val="1"/>
              <w:rPr>
                <w:rFonts w:eastAsia="Times New Roman"/>
                <w:b w:val="0"/>
                <w:sz w:val="22"/>
                <w:szCs w:val="22"/>
              </w:rPr>
            </w:pPr>
            <w:r w:rsidRPr="00CC4153">
              <w:rPr>
                <w:rFonts w:eastAsia="Times New Roman"/>
                <w:b w:val="0"/>
                <w:sz w:val="22"/>
                <w:szCs w:val="22"/>
              </w:rPr>
              <w:lastRenderedPageBreak/>
              <w:t>     1 Область применения</w:t>
            </w:r>
          </w:p>
          <w:p w14:paraId="45F9DF41" w14:textId="77777777" w:rsidR="00480205" w:rsidRPr="00CC4153" w:rsidRDefault="00480205" w:rsidP="004C6E52">
            <w:pPr>
              <w:ind w:firstLine="480"/>
              <w:jc w:val="both"/>
              <w:textAlignment w:val="baseline"/>
              <w:rPr>
                <w:rFonts w:eastAsia="Times New Roman"/>
                <w:b w:val="0"/>
                <w:sz w:val="22"/>
                <w:szCs w:val="22"/>
              </w:rPr>
            </w:pPr>
            <w:r w:rsidRPr="00CC4153">
              <w:rPr>
                <w:rFonts w:eastAsia="Times New Roman"/>
                <w:b w:val="0"/>
                <w:sz w:val="22"/>
                <w:szCs w:val="22"/>
              </w:rPr>
              <w:t>Настоящий стандарт распространяется на проходные шаровые стальные цельносварные краны (далее - краны) с плавающей пробкой, применяемые в качестве запорной арматуры для водяных тепловых сетей.</w:t>
            </w:r>
          </w:p>
          <w:p w14:paraId="1DF699A1" w14:textId="77777777" w:rsidR="00480205" w:rsidRPr="00CC4153" w:rsidRDefault="00480205" w:rsidP="004C6E52">
            <w:pPr>
              <w:ind w:firstLine="480"/>
              <w:jc w:val="both"/>
              <w:textAlignment w:val="baseline"/>
              <w:rPr>
                <w:rFonts w:eastAsia="Times New Roman"/>
                <w:b w:val="0"/>
                <w:sz w:val="22"/>
                <w:szCs w:val="22"/>
              </w:rPr>
            </w:pPr>
            <w:r w:rsidRPr="00CC4153">
              <w:rPr>
                <w:rFonts w:eastAsia="Times New Roman"/>
                <w:b w:val="0"/>
                <w:sz w:val="22"/>
                <w:szCs w:val="22"/>
              </w:rPr>
              <w:t>Настоящий стандарт устанавливает требования к конструкции, материалам, изготовлению, комплектности поставки, маркировке и упаковке кранов, правилам приемки, методам контроля и испытаний, показателям надежности, показателям безопасности, стойкости к внешним воздействиям.</w:t>
            </w:r>
          </w:p>
          <w:p w14:paraId="6054F164" w14:textId="77777777" w:rsidR="00480205" w:rsidRPr="00CC4153" w:rsidRDefault="00480205" w:rsidP="004C6E52">
            <w:pPr>
              <w:jc w:val="both"/>
              <w:textAlignment w:val="baseline"/>
              <w:outlineLvl w:val="1"/>
              <w:rPr>
                <w:rFonts w:eastAsia="Times New Roman"/>
                <w:b w:val="0"/>
                <w:sz w:val="22"/>
                <w:szCs w:val="22"/>
              </w:rPr>
            </w:pPr>
            <w:r w:rsidRPr="00CC4153">
              <w:rPr>
                <w:rFonts w:eastAsia="Times New Roman"/>
                <w:b w:val="0"/>
                <w:sz w:val="22"/>
                <w:szCs w:val="22"/>
              </w:rPr>
              <w:t>2 Нормативные ссылки</w:t>
            </w:r>
          </w:p>
          <w:p w14:paraId="35BD6651" w14:textId="77777777" w:rsidR="00480205" w:rsidRPr="00CC4153" w:rsidRDefault="00480205" w:rsidP="004C6E52">
            <w:pPr>
              <w:ind w:firstLine="480"/>
              <w:jc w:val="both"/>
              <w:textAlignment w:val="baseline"/>
              <w:rPr>
                <w:rFonts w:eastAsia="Times New Roman"/>
                <w:b w:val="0"/>
                <w:sz w:val="22"/>
                <w:szCs w:val="22"/>
              </w:rPr>
            </w:pPr>
            <w:r w:rsidRPr="00CC4153">
              <w:rPr>
                <w:rFonts w:eastAsia="Times New Roman"/>
                <w:b w:val="0"/>
                <w:sz w:val="22"/>
                <w:szCs w:val="22"/>
              </w:rPr>
              <w:t>В настоящем стандарте использованы нормативные ссылки на следующие межгосударственные стандарты:</w:t>
            </w:r>
          </w:p>
          <w:p w14:paraId="3E0AF4DD" w14:textId="77777777" w:rsidR="00480205" w:rsidRPr="00CC4153" w:rsidRDefault="00FF7EF2" w:rsidP="004C6E52">
            <w:pPr>
              <w:ind w:firstLine="480"/>
              <w:jc w:val="both"/>
              <w:textAlignment w:val="baseline"/>
              <w:rPr>
                <w:rFonts w:eastAsia="Times New Roman"/>
                <w:b w:val="0"/>
                <w:sz w:val="22"/>
                <w:szCs w:val="22"/>
              </w:rPr>
            </w:pPr>
            <w:hyperlink r:id="rId71" w:history="1">
              <w:r w:rsidR="00480205" w:rsidRPr="00CC4153">
                <w:rPr>
                  <w:rFonts w:eastAsia="Times New Roman"/>
                  <w:b w:val="0"/>
                  <w:color w:val="0000FF"/>
                  <w:sz w:val="22"/>
                  <w:szCs w:val="22"/>
                  <w:u w:val="single"/>
                </w:rPr>
                <w:t>ГОСТ 2.610-2006</w:t>
              </w:r>
            </w:hyperlink>
            <w:r w:rsidR="00480205" w:rsidRPr="00CC4153">
              <w:rPr>
                <w:rFonts w:eastAsia="Times New Roman"/>
                <w:b w:val="0"/>
                <w:sz w:val="22"/>
                <w:szCs w:val="22"/>
              </w:rPr>
              <w:t> Единая система конструкторской документации. Правила выполнения эксплуатационных документов</w:t>
            </w:r>
          </w:p>
          <w:p w14:paraId="4560880B" w14:textId="77777777" w:rsidR="00480205" w:rsidRPr="00CC4153" w:rsidRDefault="00FF7EF2" w:rsidP="004C6E52">
            <w:pPr>
              <w:ind w:firstLine="480"/>
              <w:jc w:val="both"/>
              <w:textAlignment w:val="baseline"/>
              <w:rPr>
                <w:rFonts w:eastAsia="Times New Roman"/>
                <w:b w:val="0"/>
                <w:sz w:val="22"/>
                <w:szCs w:val="22"/>
              </w:rPr>
            </w:pPr>
            <w:hyperlink r:id="rId72" w:history="1">
              <w:r w:rsidR="00480205" w:rsidRPr="00CC4153">
                <w:rPr>
                  <w:rFonts w:eastAsia="Times New Roman"/>
                  <w:b w:val="0"/>
                  <w:color w:val="0000FF"/>
                  <w:sz w:val="22"/>
                  <w:szCs w:val="22"/>
                  <w:u w:val="single"/>
                </w:rPr>
                <w:t>ГОСТ 9.014-78</w:t>
              </w:r>
            </w:hyperlink>
            <w:r w:rsidR="00480205" w:rsidRPr="00CC4153">
              <w:rPr>
                <w:rFonts w:eastAsia="Times New Roman"/>
                <w:b w:val="0"/>
                <w:sz w:val="22"/>
                <w:szCs w:val="22"/>
              </w:rPr>
              <w:t> Единая система защиты от коррозии и старения. Временная противокоррозионная защита изделий. Общие требования</w:t>
            </w:r>
          </w:p>
          <w:p w14:paraId="234FEBF5" w14:textId="77777777" w:rsidR="00480205" w:rsidRPr="00CC4153" w:rsidRDefault="00FF7EF2" w:rsidP="004C6E52">
            <w:pPr>
              <w:ind w:firstLine="480"/>
              <w:jc w:val="both"/>
              <w:textAlignment w:val="baseline"/>
              <w:rPr>
                <w:rFonts w:eastAsia="Times New Roman"/>
                <w:b w:val="0"/>
                <w:sz w:val="22"/>
                <w:szCs w:val="22"/>
              </w:rPr>
            </w:pPr>
            <w:hyperlink r:id="rId73" w:history="1">
              <w:r w:rsidR="00480205" w:rsidRPr="00CC4153">
                <w:rPr>
                  <w:rFonts w:eastAsia="Times New Roman"/>
                  <w:b w:val="0"/>
                  <w:color w:val="0000FF"/>
                  <w:sz w:val="22"/>
                  <w:szCs w:val="22"/>
                  <w:u w:val="single"/>
                </w:rPr>
                <w:t>ГОСТ 9.301-86</w:t>
              </w:r>
            </w:hyperlink>
            <w:r w:rsidR="00480205" w:rsidRPr="00CC4153">
              <w:rPr>
                <w:rFonts w:eastAsia="Times New Roman"/>
                <w:b w:val="0"/>
                <w:sz w:val="22"/>
                <w:szCs w:val="22"/>
              </w:rPr>
              <w:t> Единая система защиты от коррозии и старения. Покрытия металлические и неметаллические неорганические. Общие требования</w:t>
            </w:r>
          </w:p>
          <w:p w14:paraId="4C1BE74D" w14:textId="77777777" w:rsidR="00480205" w:rsidRPr="00CC4153" w:rsidRDefault="00FF7EF2" w:rsidP="004C6E52">
            <w:pPr>
              <w:ind w:firstLine="480"/>
              <w:jc w:val="both"/>
              <w:textAlignment w:val="baseline"/>
              <w:rPr>
                <w:rFonts w:eastAsia="Times New Roman"/>
                <w:b w:val="0"/>
                <w:sz w:val="22"/>
                <w:szCs w:val="22"/>
              </w:rPr>
            </w:pPr>
            <w:hyperlink r:id="rId74" w:history="1">
              <w:r w:rsidR="00480205" w:rsidRPr="00CC4153">
                <w:rPr>
                  <w:rFonts w:eastAsia="Times New Roman"/>
                  <w:b w:val="0"/>
                  <w:color w:val="0000FF"/>
                  <w:sz w:val="22"/>
                  <w:szCs w:val="22"/>
                  <w:u w:val="single"/>
                </w:rPr>
                <w:t>ГОСТ 9.302-88</w:t>
              </w:r>
            </w:hyperlink>
            <w:r w:rsidR="00480205" w:rsidRPr="00CC4153">
              <w:rPr>
                <w:rFonts w:eastAsia="Times New Roman"/>
                <w:b w:val="0"/>
                <w:sz w:val="22"/>
                <w:szCs w:val="22"/>
              </w:rPr>
              <w:t xml:space="preserve"> (ИСО 1463-82, ИСО 2064-80, ИСО 2106-82, ИСО 2128-76, ИСО 2177-85, ИСО 2178-82, ИСО 2360-82, ИСО </w:t>
            </w:r>
            <w:r w:rsidR="00480205" w:rsidRPr="00CC4153">
              <w:rPr>
                <w:rFonts w:eastAsia="Times New Roman"/>
                <w:b w:val="0"/>
                <w:sz w:val="22"/>
                <w:szCs w:val="22"/>
              </w:rPr>
              <w:lastRenderedPageBreak/>
              <w:t>2361-82, ИСО 2819-80, ИСО 3497-76, ИСО 3543-81, ИСО 3613-80, ИСО 3882-86, ИСО 3892-80, ИСО 4516-80, ИСО 4518-80, ИСО 4522-1-85, ИСО 4522-2-85, ИСО 4524-1-85, ИСО 4524-3-85, ИСО 4524-5-85, ИСО 8401-86) Единая система защиты от коррозии и старения. Покрытия металлические и неметаллические неорганические. Методы контроля</w:t>
            </w:r>
          </w:p>
          <w:p w14:paraId="658551E2" w14:textId="77777777" w:rsidR="00480205" w:rsidRPr="00CC4153" w:rsidRDefault="00FF7EF2" w:rsidP="004C6E52">
            <w:pPr>
              <w:jc w:val="both"/>
              <w:textAlignment w:val="baseline"/>
              <w:rPr>
                <w:rFonts w:eastAsia="Times New Roman"/>
                <w:b w:val="0"/>
                <w:sz w:val="22"/>
                <w:szCs w:val="22"/>
              </w:rPr>
            </w:pPr>
            <w:hyperlink r:id="rId75" w:history="1">
              <w:r w:rsidR="00480205" w:rsidRPr="00CC4153">
                <w:rPr>
                  <w:rFonts w:eastAsia="Times New Roman"/>
                  <w:b w:val="0"/>
                  <w:color w:val="0000FF"/>
                  <w:sz w:val="22"/>
                  <w:szCs w:val="22"/>
                  <w:u w:val="single"/>
                </w:rPr>
                <w:t>ГОСТ 9.403-80</w:t>
              </w:r>
            </w:hyperlink>
            <w:r w:rsidR="00480205" w:rsidRPr="00CC4153">
              <w:rPr>
                <w:rFonts w:eastAsia="Times New Roman"/>
                <w:b w:val="0"/>
                <w:sz w:val="22"/>
                <w:szCs w:val="22"/>
              </w:rPr>
              <w:t> Единая система защиты от коррозии и старения. Покрытия лакокрасочные. Методы испытаний на стойкость к статическому воздействию жидкостей</w:t>
            </w:r>
          </w:p>
          <w:p w14:paraId="46A32DEF" w14:textId="77777777" w:rsidR="00480205" w:rsidRPr="00CC4153" w:rsidRDefault="00FF7EF2" w:rsidP="004C6E52">
            <w:pPr>
              <w:jc w:val="both"/>
              <w:textAlignment w:val="baseline"/>
              <w:rPr>
                <w:rFonts w:eastAsia="Times New Roman"/>
                <w:b w:val="0"/>
                <w:sz w:val="22"/>
                <w:szCs w:val="22"/>
              </w:rPr>
            </w:pPr>
            <w:hyperlink r:id="rId76" w:history="1">
              <w:r w:rsidR="00480205" w:rsidRPr="00CC4153">
                <w:rPr>
                  <w:rFonts w:eastAsia="Times New Roman"/>
                  <w:b w:val="0"/>
                  <w:color w:val="0000FF"/>
                  <w:sz w:val="22"/>
                  <w:szCs w:val="22"/>
                  <w:u w:val="single"/>
                </w:rPr>
                <w:t>ГОСТ 12.2.063-2015</w:t>
              </w:r>
            </w:hyperlink>
            <w:r w:rsidR="00480205" w:rsidRPr="00CC4153">
              <w:rPr>
                <w:rFonts w:eastAsia="Times New Roman"/>
                <w:b w:val="0"/>
                <w:sz w:val="22"/>
                <w:szCs w:val="22"/>
              </w:rPr>
              <w:t> Арматура трубопроводная. Общие требования безопасности</w:t>
            </w:r>
          </w:p>
          <w:p w14:paraId="396A429A" w14:textId="486536F0" w:rsidR="00480205" w:rsidRPr="00CC4153" w:rsidRDefault="00FF7EF2" w:rsidP="004C6E52">
            <w:pPr>
              <w:jc w:val="both"/>
              <w:textAlignment w:val="baseline"/>
              <w:rPr>
                <w:rFonts w:eastAsia="Times New Roman"/>
                <w:b w:val="0"/>
                <w:sz w:val="22"/>
                <w:szCs w:val="22"/>
              </w:rPr>
            </w:pPr>
            <w:hyperlink r:id="rId77" w:history="1">
              <w:r w:rsidR="00480205" w:rsidRPr="00CC4153">
                <w:rPr>
                  <w:rFonts w:eastAsia="Times New Roman"/>
                  <w:b w:val="0"/>
                  <w:color w:val="0000FF"/>
                  <w:sz w:val="22"/>
                  <w:szCs w:val="22"/>
                  <w:u w:val="single"/>
                </w:rPr>
                <w:t>ГОСТ 15.001-88</w:t>
              </w:r>
            </w:hyperlink>
            <w:r w:rsidR="00480205" w:rsidRPr="00CC4153">
              <w:rPr>
                <w:rFonts w:eastAsia="Times New Roman"/>
                <w:b w:val="0"/>
                <w:sz w:val="22"/>
                <w:szCs w:val="22"/>
              </w:rPr>
              <w:t>* Система разработки и постановки продукции на производство. Продукция производственно-технического назначения</w:t>
            </w:r>
            <w:r w:rsidR="00480205" w:rsidRPr="00CC4153">
              <w:rPr>
                <w:rFonts w:eastAsia="Times New Roman"/>
                <w:b w:val="0"/>
                <w:sz w:val="22"/>
                <w:szCs w:val="22"/>
              </w:rPr>
              <w:br/>
            </w:r>
            <w:hyperlink r:id="rId78" w:history="1">
              <w:r w:rsidR="00480205" w:rsidRPr="00CC4153">
                <w:rPr>
                  <w:rFonts w:eastAsia="Times New Roman"/>
                  <w:b w:val="0"/>
                  <w:color w:val="0000FF"/>
                  <w:sz w:val="22"/>
                  <w:szCs w:val="22"/>
                  <w:u w:val="single"/>
                </w:rPr>
                <w:t>ГОСТ 15.309-98</w:t>
              </w:r>
            </w:hyperlink>
            <w:r w:rsidR="00480205" w:rsidRPr="00CC4153">
              <w:rPr>
                <w:rFonts w:eastAsia="Times New Roman"/>
                <w:b w:val="0"/>
                <w:sz w:val="22"/>
                <w:szCs w:val="22"/>
              </w:rPr>
              <w:t> Система разработки и постановки продукции на производство. Испытания и приемка выпускаемой продукции. Основные положения</w:t>
            </w:r>
          </w:p>
          <w:p w14:paraId="6DF9814E" w14:textId="77777777" w:rsidR="00163566" w:rsidRPr="00CC4153" w:rsidRDefault="00163566" w:rsidP="004C6E52">
            <w:pPr>
              <w:jc w:val="both"/>
              <w:textAlignment w:val="baseline"/>
              <w:rPr>
                <w:rFonts w:eastAsia="Times New Roman"/>
                <w:b w:val="0"/>
                <w:sz w:val="22"/>
                <w:szCs w:val="22"/>
              </w:rPr>
            </w:pPr>
          </w:p>
          <w:p w14:paraId="3C89EAC8" w14:textId="77777777" w:rsidR="00480205" w:rsidRPr="00CC4153" w:rsidRDefault="00FF7EF2" w:rsidP="004C6E52">
            <w:pPr>
              <w:jc w:val="both"/>
              <w:textAlignment w:val="baseline"/>
              <w:rPr>
                <w:rFonts w:eastAsia="Times New Roman"/>
                <w:b w:val="0"/>
                <w:sz w:val="22"/>
                <w:szCs w:val="22"/>
              </w:rPr>
            </w:pPr>
            <w:hyperlink r:id="rId79" w:history="1">
              <w:r w:rsidR="00480205" w:rsidRPr="00CC4153">
                <w:rPr>
                  <w:rFonts w:eastAsia="Times New Roman"/>
                  <w:b w:val="0"/>
                  <w:color w:val="0000FF"/>
                  <w:sz w:val="22"/>
                  <w:szCs w:val="22"/>
                  <w:u w:val="single"/>
                </w:rPr>
                <w:t>ГОСТ 27.002-2015</w:t>
              </w:r>
            </w:hyperlink>
            <w:r w:rsidR="00480205" w:rsidRPr="00CC4153">
              <w:rPr>
                <w:rFonts w:eastAsia="Times New Roman"/>
                <w:b w:val="0"/>
                <w:sz w:val="22"/>
                <w:szCs w:val="22"/>
              </w:rPr>
              <w:t> Надежность в технике. Термины и определения</w:t>
            </w:r>
          </w:p>
          <w:p w14:paraId="69FAD1D7" w14:textId="77777777" w:rsidR="00163566" w:rsidRPr="00CC4153" w:rsidRDefault="00163566" w:rsidP="004C6E52">
            <w:pPr>
              <w:jc w:val="both"/>
              <w:textAlignment w:val="baseline"/>
              <w:rPr>
                <w:b w:val="0"/>
                <w:sz w:val="22"/>
                <w:szCs w:val="22"/>
              </w:rPr>
            </w:pPr>
          </w:p>
          <w:p w14:paraId="1200D685" w14:textId="17E291A9" w:rsidR="00480205" w:rsidRPr="00CC4153" w:rsidRDefault="00FF7EF2" w:rsidP="004C6E52">
            <w:pPr>
              <w:jc w:val="both"/>
              <w:textAlignment w:val="baseline"/>
              <w:rPr>
                <w:rFonts w:eastAsia="Times New Roman"/>
                <w:b w:val="0"/>
                <w:sz w:val="22"/>
                <w:szCs w:val="22"/>
              </w:rPr>
            </w:pPr>
            <w:hyperlink r:id="rId80" w:history="1">
              <w:r w:rsidR="00480205" w:rsidRPr="00CC4153">
                <w:rPr>
                  <w:rFonts w:eastAsia="Times New Roman"/>
                  <w:b w:val="0"/>
                  <w:color w:val="0000FF"/>
                  <w:sz w:val="22"/>
                  <w:szCs w:val="22"/>
                  <w:u w:val="single"/>
                </w:rPr>
                <w:t>ГОСТ 356-80</w:t>
              </w:r>
            </w:hyperlink>
            <w:r w:rsidR="00480205" w:rsidRPr="00CC4153">
              <w:rPr>
                <w:rFonts w:eastAsia="Times New Roman"/>
                <w:b w:val="0"/>
                <w:sz w:val="22"/>
                <w:szCs w:val="22"/>
              </w:rPr>
              <w:t> Арматура и детали трубопроводов. Давления номинальные, пробные и рабочие. Ряды</w:t>
            </w:r>
          </w:p>
          <w:p w14:paraId="45327A51" w14:textId="77777777" w:rsidR="00480205" w:rsidRPr="00CC4153" w:rsidRDefault="00FF7EF2" w:rsidP="004C6E52">
            <w:pPr>
              <w:jc w:val="both"/>
              <w:textAlignment w:val="baseline"/>
              <w:rPr>
                <w:rFonts w:eastAsia="Times New Roman"/>
                <w:b w:val="0"/>
                <w:sz w:val="22"/>
                <w:szCs w:val="22"/>
              </w:rPr>
            </w:pPr>
            <w:hyperlink r:id="rId81" w:history="1">
              <w:r w:rsidR="00480205" w:rsidRPr="00CC4153">
                <w:rPr>
                  <w:rFonts w:eastAsia="Times New Roman"/>
                  <w:b w:val="0"/>
                  <w:color w:val="0000FF"/>
                  <w:sz w:val="22"/>
                  <w:szCs w:val="22"/>
                  <w:u w:val="single"/>
                </w:rPr>
                <w:t>ГОСТ 1050-2013</w:t>
              </w:r>
            </w:hyperlink>
            <w:r w:rsidR="00480205" w:rsidRPr="00CC4153">
              <w:rPr>
                <w:rFonts w:eastAsia="Times New Roman"/>
                <w:b w:val="0"/>
                <w:sz w:val="22"/>
                <w:szCs w:val="22"/>
              </w:rPr>
              <w:t> Металлопродукция из нелегированных конструкционных качественных и специальных сталей. Общие технические условия</w:t>
            </w:r>
          </w:p>
          <w:p w14:paraId="3C8B52A3" w14:textId="77777777" w:rsidR="00480205" w:rsidRPr="00CC4153" w:rsidRDefault="00FF7EF2" w:rsidP="004C6E52">
            <w:pPr>
              <w:jc w:val="both"/>
              <w:textAlignment w:val="baseline"/>
              <w:rPr>
                <w:rFonts w:eastAsia="Times New Roman"/>
                <w:b w:val="0"/>
                <w:sz w:val="22"/>
                <w:szCs w:val="22"/>
              </w:rPr>
            </w:pPr>
            <w:hyperlink r:id="rId82" w:history="1">
              <w:r w:rsidR="00480205" w:rsidRPr="00CC4153">
                <w:rPr>
                  <w:rFonts w:eastAsia="Times New Roman"/>
                  <w:b w:val="0"/>
                  <w:color w:val="0000FF"/>
                  <w:sz w:val="22"/>
                  <w:szCs w:val="22"/>
                  <w:u w:val="single"/>
                </w:rPr>
                <w:t>ГОСТ 2822-78</w:t>
              </w:r>
            </w:hyperlink>
            <w:r w:rsidR="00480205" w:rsidRPr="00CC4153">
              <w:rPr>
                <w:rFonts w:eastAsia="Times New Roman"/>
                <w:b w:val="0"/>
                <w:sz w:val="22"/>
                <w:szCs w:val="22"/>
              </w:rPr>
              <w:t> Концы цапковые и штуцерные судовой арматуры и соединительных частей трубопроводов. Основные параметры, размеры и технические требования</w:t>
            </w:r>
          </w:p>
          <w:p w14:paraId="47EE0F8E" w14:textId="77777777" w:rsidR="00480205" w:rsidRPr="00CC4153" w:rsidRDefault="00FF7EF2" w:rsidP="004C6E52">
            <w:pPr>
              <w:jc w:val="both"/>
              <w:textAlignment w:val="baseline"/>
              <w:rPr>
                <w:rFonts w:eastAsia="Times New Roman"/>
                <w:b w:val="0"/>
                <w:sz w:val="22"/>
                <w:szCs w:val="22"/>
              </w:rPr>
            </w:pPr>
            <w:hyperlink r:id="rId83" w:history="1">
              <w:r w:rsidR="00480205" w:rsidRPr="00CC4153">
                <w:rPr>
                  <w:rFonts w:eastAsia="Times New Roman"/>
                  <w:b w:val="0"/>
                  <w:color w:val="0000FF"/>
                  <w:sz w:val="22"/>
                  <w:szCs w:val="22"/>
                  <w:u w:val="single"/>
                </w:rPr>
                <w:t>ГОСТ 2999-75</w:t>
              </w:r>
            </w:hyperlink>
            <w:r w:rsidR="00480205" w:rsidRPr="00CC4153">
              <w:rPr>
                <w:rFonts w:eastAsia="Times New Roman"/>
                <w:b w:val="0"/>
                <w:sz w:val="22"/>
                <w:szCs w:val="22"/>
              </w:rPr>
              <w:t> Металлы и сплавы. Метод измерения твердости по Виккерсу</w:t>
            </w:r>
          </w:p>
          <w:p w14:paraId="12D79A59" w14:textId="77777777" w:rsidR="00480205" w:rsidRPr="00CC4153" w:rsidRDefault="00FF7EF2" w:rsidP="004C6E52">
            <w:pPr>
              <w:jc w:val="both"/>
              <w:textAlignment w:val="baseline"/>
              <w:rPr>
                <w:rFonts w:eastAsia="Times New Roman"/>
                <w:b w:val="0"/>
                <w:sz w:val="22"/>
                <w:szCs w:val="22"/>
              </w:rPr>
            </w:pPr>
            <w:hyperlink r:id="rId84" w:history="1">
              <w:r w:rsidR="00480205" w:rsidRPr="00CC4153">
                <w:rPr>
                  <w:rFonts w:eastAsia="Times New Roman"/>
                  <w:b w:val="0"/>
                  <w:color w:val="0000FF"/>
                  <w:sz w:val="22"/>
                  <w:szCs w:val="22"/>
                  <w:u w:val="single"/>
                </w:rPr>
                <w:t>ГОСТ 3242-79</w:t>
              </w:r>
            </w:hyperlink>
            <w:r w:rsidR="00480205" w:rsidRPr="00CC4153">
              <w:rPr>
                <w:rFonts w:eastAsia="Times New Roman"/>
                <w:b w:val="0"/>
                <w:sz w:val="22"/>
                <w:szCs w:val="22"/>
              </w:rPr>
              <w:t> Соединения сварные. Методы контроля качества</w:t>
            </w:r>
          </w:p>
          <w:p w14:paraId="7449010D" w14:textId="77777777" w:rsidR="00480205" w:rsidRPr="00CC4153" w:rsidRDefault="00FF7EF2" w:rsidP="004C6E52">
            <w:pPr>
              <w:jc w:val="both"/>
              <w:textAlignment w:val="baseline"/>
              <w:rPr>
                <w:rFonts w:eastAsia="Times New Roman"/>
                <w:b w:val="0"/>
                <w:sz w:val="22"/>
                <w:szCs w:val="22"/>
              </w:rPr>
            </w:pPr>
            <w:hyperlink r:id="rId85" w:history="1">
              <w:r w:rsidR="00480205" w:rsidRPr="00CC4153">
                <w:rPr>
                  <w:rFonts w:eastAsia="Times New Roman"/>
                  <w:b w:val="0"/>
                  <w:color w:val="0000FF"/>
                  <w:sz w:val="22"/>
                  <w:szCs w:val="22"/>
                  <w:u w:val="single"/>
                </w:rPr>
                <w:t>ГОСТ 4666-2015</w:t>
              </w:r>
            </w:hyperlink>
            <w:r w:rsidR="00480205" w:rsidRPr="00CC4153">
              <w:rPr>
                <w:rFonts w:eastAsia="Times New Roman"/>
                <w:b w:val="0"/>
                <w:sz w:val="22"/>
                <w:szCs w:val="22"/>
              </w:rPr>
              <w:t> Арматура трубопроводная. Требования к маркировке</w:t>
            </w:r>
          </w:p>
          <w:p w14:paraId="2FBA3CD2" w14:textId="77777777" w:rsidR="00480205" w:rsidRPr="00CC4153" w:rsidRDefault="00FF7EF2" w:rsidP="004C6E52">
            <w:pPr>
              <w:jc w:val="both"/>
              <w:textAlignment w:val="baseline"/>
              <w:rPr>
                <w:rFonts w:eastAsia="Times New Roman"/>
                <w:b w:val="0"/>
                <w:sz w:val="22"/>
                <w:szCs w:val="22"/>
              </w:rPr>
            </w:pPr>
            <w:hyperlink r:id="rId86" w:history="1">
              <w:r w:rsidR="00480205" w:rsidRPr="00CC4153">
                <w:rPr>
                  <w:rFonts w:eastAsia="Times New Roman"/>
                  <w:b w:val="0"/>
                  <w:color w:val="0000FF"/>
                  <w:sz w:val="22"/>
                  <w:szCs w:val="22"/>
                  <w:u w:val="single"/>
                </w:rPr>
                <w:t>ГОСТ 5632-2014</w:t>
              </w:r>
            </w:hyperlink>
            <w:r w:rsidR="00480205" w:rsidRPr="00CC4153">
              <w:rPr>
                <w:rFonts w:eastAsia="Times New Roman"/>
                <w:b w:val="0"/>
                <w:sz w:val="22"/>
                <w:szCs w:val="22"/>
              </w:rPr>
              <w:t> Легированные нержавеющие стали и сплавы коррозионно-стойкие, жаростойкие и жаропрочные. Марки</w:t>
            </w:r>
          </w:p>
          <w:p w14:paraId="16BC09C0" w14:textId="77777777" w:rsidR="00480205" w:rsidRPr="00CC4153" w:rsidRDefault="00FF7EF2" w:rsidP="004C6E52">
            <w:pPr>
              <w:jc w:val="both"/>
              <w:textAlignment w:val="baseline"/>
              <w:rPr>
                <w:rFonts w:eastAsia="Times New Roman"/>
                <w:b w:val="0"/>
                <w:sz w:val="22"/>
                <w:szCs w:val="22"/>
              </w:rPr>
            </w:pPr>
            <w:hyperlink r:id="rId87" w:history="1">
              <w:r w:rsidR="00480205" w:rsidRPr="00CC4153">
                <w:rPr>
                  <w:rFonts w:eastAsia="Times New Roman"/>
                  <w:b w:val="0"/>
                  <w:color w:val="0000FF"/>
                  <w:sz w:val="22"/>
                  <w:szCs w:val="22"/>
                  <w:u w:val="single"/>
                </w:rPr>
                <w:t>ГОСТ 6527-68</w:t>
              </w:r>
            </w:hyperlink>
            <w:r w:rsidR="00480205" w:rsidRPr="00CC4153">
              <w:rPr>
                <w:rFonts w:eastAsia="Times New Roman"/>
                <w:b w:val="0"/>
                <w:sz w:val="22"/>
                <w:szCs w:val="22"/>
              </w:rPr>
              <w:t> Концы муфтовые с трубной цилиндрической резьбой. Размеры</w:t>
            </w:r>
          </w:p>
          <w:p w14:paraId="46CECCD6" w14:textId="77777777" w:rsidR="00480205" w:rsidRPr="00CC4153" w:rsidRDefault="00FF7EF2" w:rsidP="004C6E52">
            <w:pPr>
              <w:jc w:val="both"/>
              <w:textAlignment w:val="baseline"/>
              <w:rPr>
                <w:rFonts w:eastAsia="Times New Roman"/>
                <w:b w:val="0"/>
                <w:sz w:val="22"/>
                <w:szCs w:val="22"/>
              </w:rPr>
            </w:pPr>
            <w:hyperlink r:id="rId88" w:history="1">
              <w:r w:rsidR="00480205" w:rsidRPr="00CC4153">
                <w:rPr>
                  <w:rFonts w:eastAsia="Times New Roman"/>
                  <w:b w:val="0"/>
                  <w:color w:val="0000FF"/>
                  <w:sz w:val="22"/>
                  <w:szCs w:val="22"/>
                  <w:u w:val="single"/>
                </w:rPr>
                <w:t>ГОСТ 9012-59</w:t>
              </w:r>
            </w:hyperlink>
            <w:r w:rsidR="00480205" w:rsidRPr="00CC4153">
              <w:rPr>
                <w:rFonts w:eastAsia="Times New Roman"/>
                <w:b w:val="0"/>
                <w:sz w:val="22"/>
                <w:szCs w:val="22"/>
              </w:rPr>
              <w:t> (ИСО 410-82, ИСО 6506-81) Металлы. Метод измерения твердости по Бринеллю</w:t>
            </w:r>
          </w:p>
          <w:p w14:paraId="06950F87" w14:textId="77777777" w:rsidR="00480205" w:rsidRPr="00CC4153" w:rsidRDefault="00FF7EF2" w:rsidP="004C6E52">
            <w:pPr>
              <w:jc w:val="both"/>
              <w:textAlignment w:val="baseline"/>
              <w:rPr>
                <w:rFonts w:eastAsia="Times New Roman"/>
                <w:b w:val="0"/>
                <w:sz w:val="22"/>
                <w:szCs w:val="22"/>
              </w:rPr>
            </w:pPr>
            <w:hyperlink r:id="rId89" w:history="1">
              <w:r w:rsidR="00480205" w:rsidRPr="00CC4153">
                <w:rPr>
                  <w:rFonts w:eastAsia="Times New Roman"/>
                  <w:b w:val="0"/>
                  <w:color w:val="0000FF"/>
                  <w:sz w:val="22"/>
                  <w:szCs w:val="22"/>
                  <w:u w:val="single"/>
                </w:rPr>
                <w:t>ГОСТ 9013-59</w:t>
              </w:r>
            </w:hyperlink>
            <w:r w:rsidR="00480205" w:rsidRPr="00CC4153">
              <w:rPr>
                <w:rFonts w:eastAsia="Times New Roman"/>
                <w:b w:val="0"/>
                <w:sz w:val="22"/>
                <w:szCs w:val="22"/>
              </w:rPr>
              <w:t> (ИСО 6508-86) Металлы. Метод измерения твердости по Роквеллу</w:t>
            </w:r>
          </w:p>
          <w:p w14:paraId="1F816318" w14:textId="77777777" w:rsidR="00480205" w:rsidRPr="00CC4153" w:rsidRDefault="00FF7EF2" w:rsidP="004C6E52">
            <w:pPr>
              <w:jc w:val="both"/>
              <w:textAlignment w:val="baseline"/>
              <w:rPr>
                <w:rFonts w:eastAsia="Times New Roman"/>
                <w:b w:val="0"/>
                <w:sz w:val="22"/>
                <w:szCs w:val="22"/>
              </w:rPr>
            </w:pPr>
            <w:hyperlink r:id="rId90" w:history="1">
              <w:r w:rsidR="00480205" w:rsidRPr="00CC4153">
                <w:rPr>
                  <w:rFonts w:eastAsia="Times New Roman"/>
                  <w:b w:val="0"/>
                  <w:color w:val="0000FF"/>
                  <w:sz w:val="22"/>
                  <w:szCs w:val="22"/>
                  <w:u w:val="single"/>
                </w:rPr>
                <w:t>ГОСТ 9454-78</w:t>
              </w:r>
            </w:hyperlink>
            <w:r w:rsidR="00480205" w:rsidRPr="00CC4153">
              <w:rPr>
                <w:rFonts w:eastAsia="Times New Roman"/>
                <w:b w:val="0"/>
                <w:sz w:val="22"/>
                <w:szCs w:val="22"/>
              </w:rPr>
              <w:t> Металлы. Методы испытаний на ударный изгиб при пониженных, комнатной и повышенной температурах</w:t>
            </w:r>
          </w:p>
          <w:p w14:paraId="41C35A46" w14:textId="77777777" w:rsidR="00480205" w:rsidRPr="00CC4153" w:rsidRDefault="00FF7EF2" w:rsidP="004C6E52">
            <w:pPr>
              <w:jc w:val="both"/>
              <w:textAlignment w:val="baseline"/>
              <w:rPr>
                <w:rFonts w:eastAsia="Times New Roman"/>
                <w:b w:val="0"/>
                <w:sz w:val="22"/>
                <w:szCs w:val="22"/>
              </w:rPr>
            </w:pPr>
            <w:hyperlink r:id="rId91" w:history="1">
              <w:r w:rsidR="00480205" w:rsidRPr="00CC4153">
                <w:rPr>
                  <w:rFonts w:eastAsia="Times New Roman"/>
                  <w:b w:val="0"/>
                  <w:color w:val="0000FF"/>
                  <w:sz w:val="22"/>
                  <w:szCs w:val="22"/>
                  <w:u w:val="single"/>
                </w:rPr>
                <w:t>ГОСТ 9544-2015</w:t>
              </w:r>
            </w:hyperlink>
            <w:r w:rsidR="00480205" w:rsidRPr="00CC4153">
              <w:rPr>
                <w:rFonts w:eastAsia="Times New Roman"/>
                <w:b w:val="0"/>
                <w:sz w:val="22"/>
                <w:szCs w:val="22"/>
              </w:rPr>
              <w:t> Арматура трубопроводная. Нормы герметичности затворов</w:t>
            </w:r>
          </w:p>
          <w:p w14:paraId="7E6AFF00" w14:textId="77777777" w:rsidR="00480205" w:rsidRPr="00CC4153" w:rsidRDefault="00FF7EF2" w:rsidP="004C6E52">
            <w:pPr>
              <w:jc w:val="both"/>
              <w:textAlignment w:val="baseline"/>
              <w:rPr>
                <w:rFonts w:eastAsia="Times New Roman"/>
                <w:b w:val="0"/>
                <w:sz w:val="22"/>
                <w:szCs w:val="22"/>
              </w:rPr>
            </w:pPr>
            <w:hyperlink r:id="rId92" w:history="1">
              <w:r w:rsidR="00480205" w:rsidRPr="00CC4153">
                <w:rPr>
                  <w:rFonts w:eastAsia="Times New Roman"/>
                  <w:b w:val="0"/>
                  <w:color w:val="0000FF"/>
                  <w:sz w:val="22"/>
                  <w:szCs w:val="22"/>
                  <w:u w:val="single"/>
                </w:rPr>
                <w:t>ГОСТ 10877-76</w:t>
              </w:r>
            </w:hyperlink>
            <w:r w:rsidR="00480205" w:rsidRPr="00CC4153">
              <w:rPr>
                <w:rFonts w:eastAsia="Times New Roman"/>
                <w:b w:val="0"/>
                <w:sz w:val="22"/>
                <w:szCs w:val="22"/>
              </w:rPr>
              <w:t> Масло консервационное К-17. Технические условия</w:t>
            </w:r>
          </w:p>
          <w:p w14:paraId="69C59F74" w14:textId="77777777" w:rsidR="00480205" w:rsidRPr="00CC4153" w:rsidRDefault="00FF7EF2" w:rsidP="004C6E52">
            <w:pPr>
              <w:jc w:val="both"/>
              <w:textAlignment w:val="baseline"/>
              <w:rPr>
                <w:rFonts w:eastAsia="Times New Roman"/>
                <w:b w:val="0"/>
                <w:sz w:val="22"/>
                <w:szCs w:val="22"/>
              </w:rPr>
            </w:pPr>
            <w:hyperlink r:id="rId93" w:history="1">
              <w:r w:rsidR="00480205" w:rsidRPr="00CC4153">
                <w:rPr>
                  <w:rFonts w:eastAsia="Times New Roman"/>
                  <w:b w:val="0"/>
                  <w:color w:val="0000FF"/>
                  <w:sz w:val="22"/>
                  <w:szCs w:val="22"/>
                  <w:u w:val="single"/>
                </w:rPr>
                <w:t>ГОСТ 14192-96</w:t>
              </w:r>
            </w:hyperlink>
            <w:r w:rsidR="00480205" w:rsidRPr="00CC4153">
              <w:rPr>
                <w:rFonts w:eastAsia="Times New Roman"/>
                <w:b w:val="0"/>
                <w:sz w:val="22"/>
                <w:szCs w:val="22"/>
              </w:rPr>
              <w:t> Маркировка грузов</w:t>
            </w:r>
          </w:p>
          <w:p w14:paraId="5D831A1A" w14:textId="77777777" w:rsidR="00480205" w:rsidRPr="00CC4153" w:rsidRDefault="00FF7EF2" w:rsidP="004C6E52">
            <w:pPr>
              <w:jc w:val="both"/>
              <w:textAlignment w:val="baseline"/>
              <w:rPr>
                <w:rFonts w:eastAsia="Times New Roman"/>
                <w:b w:val="0"/>
                <w:sz w:val="22"/>
                <w:szCs w:val="22"/>
              </w:rPr>
            </w:pPr>
            <w:hyperlink r:id="rId94" w:history="1">
              <w:r w:rsidR="00480205" w:rsidRPr="00CC4153">
                <w:rPr>
                  <w:rFonts w:eastAsia="Times New Roman"/>
                  <w:b w:val="0"/>
                  <w:color w:val="0000FF"/>
                  <w:sz w:val="22"/>
                  <w:szCs w:val="22"/>
                  <w:u w:val="single"/>
                </w:rPr>
                <w:t>ГОСТ 15140-78</w:t>
              </w:r>
            </w:hyperlink>
            <w:r w:rsidR="00480205" w:rsidRPr="00CC4153">
              <w:rPr>
                <w:rFonts w:eastAsia="Times New Roman"/>
                <w:b w:val="0"/>
                <w:sz w:val="22"/>
                <w:szCs w:val="22"/>
              </w:rPr>
              <w:t> Материалы лакокрасочные. Методы определения адгезии</w:t>
            </w:r>
          </w:p>
          <w:p w14:paraId="098D460B" w14:textId="77777777" w:rsidR="00480205" w:rsidRPr="00CC4153" w:rsidRDefault="00FF7EF2" w:rsidP="004C6E52">
            <w:pPr>
              <w:jc w:val="both"/>
              <w:textAlignment w:val="baseline"/>
              <w:rPr>
                <w:rFonts w:eastAsia="Times New Roman"/>
                <w:b w:val="0"/>
                <w:sz w:val="22"/>
                <w:szCs w:val="22"/>
              </w:rPr>
            </w:pPr>
            <w:hyperlink r:id="rId95" w:history="1">
              <w:r w:rsidR="00480205" w:rsidRPr="00CC4153">
                <w:rPr>
                  <w:rFonts w:eastAsia="Times New Roman"/>
                  <w:b w:val="0"/>
                  <w:color w:val="0000FF"/>
                  <w:sz w:val="22"/>
                  <w:szCs w:val="22"/>
                  <w:u w:val="single"/>
                </w:rPr>
                <w:t>ГОСТ 15150-69</w:t>
              </w:r>
            </w:hyperlink>
            <w:r w:rsidR="00480205" w:rsidRPr="00CC4153">
              <w:rPr>
                <w:rFonts w:eastAsia="Times New Roman"/>
                <w:b w:val="0"/>
                <w:sz w:val="22"/>
                <w:szCs w:val="22"/>
              </w:rPr>
              <w:t>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p w14:paraId="0BC4CB5F" w14:textId="77777777" w:rsidR="00480205" w:rsidRPr="00CC4153" w:rsidRDefault="00FF7EF2" w:rsidP="004C6E52">
            <w:pPr>
              <w:jc w:val="both"/>
              <w:textAlignment w:val="baseline"/>
              <w:rPr>
                <w:rFonts w:eastAsia="Times New Roman"/>
                <w:b w:val="0"/>
                <w:sz w:val="22"/>
                <w:szCs w:val="22"/>
              </w:rPr>
            </w:pPr>
            <w:hyperlink r:id="rId96" w:history="1">
              <w:r w:rsidR="00480205" w:rsidRPr="00CC4153">
                <w:rPr>
                  <w:rFonts w:eastAsia="Times New Roman"/>
                  <w:b w:val="0"/>
                  <w:color w:val="0000FF"/>
                  <w:sz w:val="22"/>
                  <w:szCs w:val="22"/>
                  <w:u w:val="single"/>
                </w:rPr>
                <w:t>ГОСТ 16037-80</w:t>
              </w:r>
            </w:hyperlink>
            <w:r w:rsidR="00480205" w:rsidRPr="00CC4153">
              <w:rPr>
                <w:rFonts w:eastAsia="Times New Roman"/>
                <w:b w:val="0"/>
                <w:sz w:val="22"/>
                <w:szCs w:val="22"/>
              </w:rPr>
              <w:t> Соединения сварные стальных трубопроводов. Основные типы, конструктивные элементы и размеры</w:t>
            </w:r>
          </w:p>
          <w:p w14:paraId="17BAB7E8" w14:textId="77777777" w:rsidR="00480205" w:rsidRPr="00CC4153" w:rsidRDefault="00FF7EF2" w:rsidP="004C6E52">
            <w:pPr>
              <w:jc w:val="both"/>
              <w:textAlignment w:val="baseline"/>
              <w:rPr>
                <w:rFonts w:eastAsia="Times New Roman"/>
                <w:b w:val="0"/>
                <w:sz w:val="22"/>
                <w:szCs w:val="22"/>
              </w:rPr>
            </w:pPr>
            <w:hyperlink r:id="rId97" w:history="1">
              <w:r w:rsidR="00480205" w:rsidRPr="00CC4153">
                <w:rPr>
                  <w:rFonts w:eastAsia="Times New Roman"/>
                  <w:b w:val="0"/>
                  <w:color w:val="0000FF"/>
                  <w:sz w:val="22"/>
                  <w:szCs w:val="22"/>
                  <w:u w:val="single"/>
                </w:rPr>
                <w:t>ГОСТ 16504-81</w:t>
              </w:r>
            </w:hyperlink>
            <w:r w:rsidR="00480205" w:rsidRPr="00CC4153">
              <w:rPr>
                <w:rFonts w:eastAsia="Times New Roman"/>
                <w:b w:val="0"/>
                <w:sz w:val="22"/>
                <w:szCs w:val="22"/>
              </w:rPr>
              <w:t> Система государственных испытаний продукции. Испытания и контроль качества продукции. Основные термины и определения</w:t>
            </w:r>
          </w:p>
          <w:p w14:paraId="712E0231" w14:textId="77777777" w:rsidR="00480205" w:rsidRPr="00CC4153" w:rsidRDefault="00FF7EF2" w:rsidP="004C6E52">
            <w:pPr>
              <w:jc w:val="both"/>
              <w:textAlignment w:val="baseline"/>
              <w:rPr>
                <w:rFonts w:eastAsia="Times New Roman"/>
                <w:b w:val="0"/>
                <w:sz w:val="22"/>
                <w:szCs w:val="22"/>
              </w:rPr>
            </w:pPr>
            <w:hyperlink r:id="rId98" w:history="1">
              <w:r w:rsidR="00480205" w:rsidRPr="00CC4153">
                <w:rPr>
                  <w:rFonts w:eastAsia="Times New Roman"/>
                  <w:b w:val="0"/>
                  <w:color w:val="0000FF"/>
                  <w:sz w:val="22"/>
                  <w:szCs w:val="22"/>
                  <w:u w:val="single"/>
                </w:rPr>
                <w:t>ГОСТ 18322-2016</w:t>
              </w:r>
            </w:hyperlink>
            <w:r w:rsidR="00480205" w:rsidRPr="00CC4153">
              <w:rPr>
                <w:rFonts w:eastAsia="Times New Roman"/>
                <w:b w:val="0"/>
                <w:sz w:val="22"/>
                <w:szCs w:val="22"/>
              </w:rPr>
              <w:t> Система технического обслуживания и ремонта техники. Термины и определения</w:t>
            </w:r>
          </w:p>
          <w:p w14:paraId="0D16F383" w14:textId="77777777" w:rsidR="00480205" w:rsidRPr="00CC4153" w:rsidRDefault="00FF7EF2" w:rsidP="004C6E52">
            <w:pPr>
              <w:jc w:val="both"/>
              <w:textAlignment w:val="baseline"/>
              <w:rPr>
                <w:rFonts w:eastAsia="Times New Roman"/>
                <w:b w:val="0"/>
                <w:sz w:val="22"/>
                <w:szCs w:val="22"/>
              </w:rPr>
            </w:pPr>
            <w:hyperlink r:id="rId99" w:history="1">
              <w:r w:rsidR="00480205" w:rsidRPr="00CC4153">
                <w:rPr>
                  <w:rFonts w:eastAsia="Times New Roman"/>
                  <w:b w:val="0"/>
                  <w:color w:val="0000FF"/>
                  <w:sz w:val="22"/>
                  <w:szCs w:val="22"/>
                  <w:u w:val="single"/>
                </w:rPr>
                <w:t>ГОСТ 19281-2014</w:t>
              </w:r>
            </w:hyperlink>
            <w:r w:rsidR="00480205" w:rsidRPr="00CC4153">
              <w:rPr>
                <w:rFonts w:eastAsia="Times New Roman"/>
                <w:b w:val="0"/>
                <w:sz w:val="22"/>
                <w:szCs w:val="22"/>
              </w:rPr>
              <w:t> Прокат повышенной прочности. Общие технические условия</w:t>
            </w:r>
          </w:p>
          <w:p w14:paraId="448896AC" w14:textId="7CCE4892" w:rsidR="00480205" w:rsidRPr="00CC4153" w:rsidRDefault="00FF7EF2" w:rsidP="004C6E52">
            <w:pPr>
              <w:jc w:val="both"/>
              <w:textAlignment w:val="baseline"/>
              <w:rPr>
                <w:rFonts w:eastAsia="Times New Roman"/>
                <w:b w:val="0"/>
                <w:sz w:val="22"/>
                <w:szCs w:val="22"/>
              </w:rPr>
            </w:pPr>
            <w:hyperlink r:id="rId100" w:history="1">
              <w:r w:rsidR="00480205" w:rsidRPr="00CC4153">
                <w:rPr>
                  <w:rFonts w:eastAsia="Times New Roman"/>
                  <w:b w:val="0"/>
                  <w:color w:val="0000FF"/>
                  <w:sz w:val="22"/>
                  <w:szCs w:val="22"/>
                  <w:u w:val="single"/>
                </w:rPr>
                <w:t>ГОСТ 23170-78</w:t>
              </w:r>
            </w:hyperlink>
            <w:r w:rsidR="00480205" w:rsidRPr="00CC4153">
              <w:rPr>
                <w:rFonts w:eastAsia="Times New Roman"/>
                <w:b w:val="0"/>
                <w:sz w:val="22"/>
                <w:szCs w:val="22"/>
              </w:rPr>
              <w:t> Упаковка для изделий машиностроения. Общие требования</w:t>
            </w:r>
          </w:p>
          <w:p w14:paraId="10C2FF47" w14:textId="77777777" w:rsidR="00C256E1" w:rsidRPr="00CC4153" w:rsidRDefault="00C256E1" w:rsidP="004C6E52">
            <w:pPr>
              <w:jc w:val="both"/>
              <w:textAlignment w:val="baseline"/>
              <w:rPr>
                <w:rFonts w:eastAsia="Times New Roman"/>
                <w:b w:val="0"/>
                <w:sz w:val="22"/>
                <w:szCs w:val="22"/>
              </w:rPr>
            </w:pPr>
          </w:p>
          <w:p w14:paraId="47091329" w14:textId="77777777" w:rsidR="00480205" w:rsidRPr="00CC4153" w:rsidRDefault="00FF7EF2" w:rsidP="004C6E52">
            <w:pPr>
              <w:jc w:val="both"/>
              <w:textAlignment w:val="baseline"/>
              <w:rPr>
                <w:rFonts w:eastAsia="Times New Roman"/>
                <w:b w:val="0"/>
                <w:sz w:val="22"/>
                <w:szCs w:val="22"/>
              </w:rPr>
            </w:pPr>
            <w:hyperlink r:id="rId101" w:history="1">
              <w:r w:rsidR="00480205" w:rsidRPr="00CC4153">
                <w:rPr>
                  <w:rFonts w:eastAsia="Times New Roman"/>
                  <w:b w:val="0"/>
                  <w:color w:val="0000FF"/>
                  <w:sz w:val="22"/>
                  <w:szCs w:val="22"/>
                  <w:u w:val="single"/>
                </w:rPr>
                <w:t>ГОСТ 24054-80</w:t>
              </w:r>
            </w:hyperlink>
            <w:r w:rsidR="00480205" w:rsidRPr="00CC4153">
              <w:rPr>
                <w:rFonts w:eastAsia="Times New Roman"/>
                <w:b w:val="0"/>
                <w:sz w:val="22"/>
                <w:szCs w:val="22"/>
              </w:rPr>
              <w:t> Изделия машиностроения и приборостроения. Методы испытаний на герметичность. Общие требования</w:t>
            </w:r>
          </w:p>
          <w:p w14:paraId="4230DB18" w14:textId="77777777" w:rsidR="00480205" w:rsidRPr="00CC4153" w:rsidRDefault="00FF7EF2" w:rsidP="004C6E52">
            <w:pPr>
              <w:jc w:val="both"/>
              <w:textAlignment w:val="baseline"/>
              <w:rPr>
                <w:rFonts w:eastAsia="Times New Roman"/>
                <w:b w:val="0"/>
                <w:sz w:val="22"/>
                <w:szCs w:val="22"/>
              </w:rPr>
            </w:pPr>
            <w:hyperlink r:id="rId102" w:history="1">
              <w:r w:rsidR="00480205" w:rsidRPr="00CC4153">
                <w:rPr>
                  <w:rFonts w:eastAsia="Times New Roman"/>
                  <w:b w:val="0"/>
                  <w:color w:val="0000FF"/>
                  <w:sz w:val="22"/>
                  <w:szCs w:val="22"/>
                  <w:u w:val="single"/>
                </w:rPr>
                <w:t>ГОСТ 24297-2013</w:t>
              </w:r>
            </w:hyperlink>
            <w:r w:rsidR="00480205" w:rsidRPr="00CC4153">
              <w:rPr>
                <w:rFonts w:eastAsia="Times New Roman"/>
                <w:b w:val="0"/>
                <w:sz w:val="22"/>
                <w:szCs w:val="22"/>
              </w:rPr>
              <w:t> Верификация закупленной продукции. Организация проведения и методы контроля</w:t>
            </w:r>
          </w:p>
          <w:p w14:paraId="5EF70AC9" w14:textId="64F05423" w:rsidR="00480205" w:rsidRPr="00CC4153" w:rsidRDefault="00FF7EF2" w:rsidP="004C6E52">
            <w:pPr>
              <w:jc w:val="both"/>
              <w:textAlignment w:val="baseline"/>
              <w:rPr>
                <w:rFonts w:eastAsia="Times New Roman"/>
                <w:b w:val="0"/>
                <w:sz w:val="22"/>
                <w:szCs w:val="22"/>
              </w:rPr>
            </w:pPr>
            <w:hyperlink r:id="rId103" w:history="1">
              <w:r w:rsidR="00480205" w:rsidRPr="00CC4153">
                <w:rPr>
                  <w:rFonts w:eastAsia="Times New Roman"/>
                  <w:b w:val="0"/>
                  <w:color w:val="0000FF"/>
                  <w:sz w:val="22"/>
                  <w:szCs w:val="22"/>
                  <w:u w:val="single"/>
                </w:rPr>
                <w:t>ГОСТ 24642-81</w:t>
              </w:r>
            </w:hyperlink>
            <w:r w:rsidR="00480205" w:rsidRPr="00CC4153">
              <w:rPr>
                <w:rFonts w:eastAsia="Times New Roman"/>
                <w:b w:val="0"/>
                <w:sz w:val="22"/>
                <w:szCs w:val="22"/>
              </w:rPr>
              <w:t xml:space="preserve">* Основные нормы взаимозаменяемости. Допуски формы и расположения поверхностей. Основные </w:t>
            </w:r>
            <w:r w:rsidR="00480205" w:rsidRPr="00CC4153">
              <w:rPr>
                <w:rFonts w:eastAsia="Times New Roman"/>
                <w:b w:val="0"/>
                <w:sz w:val="22"/>
                <w:szCs w:val="22"/>
              </w:rPr>
              <w:lastRenderedPageBreak/>
              <w:t>термины и определения</w:t>
            </w:r>
            <w:r w:rsidR="00480205" w:rsidRPr="00CC4153">
              <w:rPr>
                <w:rFonts w:eastAsia="Times New Roman"/>
                <w:b w:val="0"/>
                <w:sz w:val="22"/>
                <w:szCs w:val="22"/>
              </w:rPr>
              <w:br/>
            </w:r>
            <w:hyperlink r:id="rId104" w:history="1">
              <w:r w:rsidR="00480205" w:rsidRPr="00CC4153">
                <w:rPr>
                  <w:rFonts w:eastAsia="Times New Roman"/>
                  <w:b w:val="0"/>
                  <w:color w:val="0000FF"/>
                  <w:sz w:val="22"/>
                  <w:szCs w:val="22"/>
                  <w:u w:val="single"/>
                </w:rPr>
                <w:t>ГОСТ 24856-2014</w:t>
              </w:r>
            </w:hyperlink>
            <w:r w:rsidR="00480205" w:rsidRPr="00CC4153">
              <w:rPr>
                <w:rFonts w:eastAsia="Times New Roman"/>
                <w:b w:val="0"/>
                <w:sz w:val="22"/>
                <w:szCs w:val="22"/>
              </w:rPr>
              <w:t> Арматура трубопроводная. Термины и определения</w:t>
            </w:r>
          </w:p>
          <w:p w14:paraId="46659756" w14:textId="77777777" w:rsidR="00480205" w:rsidRPr="00CC4153" w:rsidRDefault="00FF7EF2" w:rsidP="004C6E52">
            <w:pPr>
              <w:jc w:val="both"/>
              <w:textAlignment w:val="baseline"/>
              <w:rPr>
                <w:rFonts w:eastAsia="Times New Roman"/>
                <w:b w:val="0"/>
                <w:sz w:val="22"/>
                <w:szCs w:val="22"/>
              </w:rPr>
            </w:pPr>
            <w:hyperlink r:id="rId105" w:history="1">
              <w:r w:rsidR="00480205" w:rsidRPr="00CC4153">
                <w:rPr>
                  <w:rFonts w:eastAsia="Times New Roman"/>
                  <w:b w:val="0"/>
                  <w:color w:val="0000FF"/>
                  <w:sz w:val="22"/>
                  <w:szCs w:val="22"/>
                  <w:u w:val="single"/>
                </w:rPr>
                <w:t>ГОСТ 26304-84</w:t>
              </w:r>
            </w:hyperlink>
            <w:r w:rsidR="00480205" w:rsidRPr="00CC4153">
              <w:rPr>
                <w:rFonts w:eastAsia="Times New Roman"/>
                <w:b w:val="0"/>
                <w:sz w:val="22"/>
                <w:szCs w:val="22"/>
              </w:rPr>
              <w:t> Арматура промышленная трубопроводная для экспорта. Общие технические условия</w:t>
            </w:r>
          </w:p>
          <w:p w14:paraId="426BA1AC" w14:textId="77777777" w:rsidR="00480205" w:rsidRPr="00CC4153" w:rsidRDefault="00FF7EF2" w:rsidP="004C6E52">
            <w:pPr>
              <w:jc w:val="both"/>
              <w:textAlignment w:val="baseline"/>
              <w:rPr>
                <w:rFonts w:eastAsia="Times New Roman"/>
                <w:b w:val="0"/>
                <w:sz w:val="22"/>
                <w:szCs w:val="22"/>
              </w:rPr>
            </w:pPr>
            <w:hyperlink r:id="rId106" w:history="1">
              <w:r w:rsidR="00480205" w:rsidRPr="00CC4153">
                <w:rPr>
                  <w:rFonts w:eastAsia="Times New Roman"/>
                  <w:b w:val="0"/>
                  <w:color w:val="0000FF"/>
                  <w:sz w:val="22"/>
                  <w:szCs w:val="22"/>
                  <w:u w:val="single"/>
                </w:rPr>
                <w:t>ГОСТ 26349-84</w:t>
              </w:r>
            </w:hyperlink>
            <w:r w:rsidR="00480205" w:rsidRPr="00CC4153">
              <w:rPr>
                <w:rFonts w:eastAsia="Times New Roman"/>
                <w:b w:val="0"/>
                <w:sz w:val="22"/>
                <w:szCs w:val="22"/>
              </w:rPr>
              <w:t> Соединения трубопроводов и арматура. Давления номинальные. Ряды</w:t>
            </w:r>
          </w:p>
          <w:p w14:paraId="36261EBF" w14:textId="77777777" w:rsidR="00480205" w:rsidRPr="00CC4153" w:rsidRDefault="00FF7EF2" w:rsidP="004C6E52">
            <w:pPr>
              <w:jc w:val="both"/>
              <w:textAlignment w:val="baseline"/>
              <w:rPr>
                <w:rFonts w:eastAsia="Times New Roman"/>
                <w:b w:val="0"/>
                <w:sz w:val="22"/>
                <w:szCs w:val="22"/>
              </w:rPr>
            </w:pPr>
            <w:hyperlink r:id="rId107" w:history="1">
              <w:r w:rsidR="00480205" w:rsidRPr="00CC4153">
                <w:rPr>
                  <w:rFonts w:eastAsia="Times New Roman"/>
                  <w:b w:val="0"/>
                  <w:color w:val="0000FF"/>
                  <w:sz w:val="22"/>
                  <w:szCs w:val="22"/>
                  <w:u w:val="single"/>
                </w:rPr>
                <w:t>ГОСТ 26663-85</w:t>
              </w:r>
            </w:hyperlink>
            <w:r w:rsidR="00480205" w:rsidRPr="00CC4153">
              <w:rPr>
                <w:rFonts w:eastAsia="Times New Roman"/>
                <w:b w:val="0"/>
                <w:sz w:val="22"/>
                <w:szCs w:val="22"/>
              </w:rPr>
              <w:t> Пакеты транспортные. Формирование с применением средств пакетирования. Общие технические требования</w:t>
            </w:r>
          </w:p>
          <w:p w14:paraId="6F76685D" w14:textId="77777777" w:rsidR="00480205" w:rsidRPr="00CC4153" w:rsidRDefault="00FF7EF2" w:rsidP="004C6E52">
            <w:pPr>
              <w:jc w:val="both"/>
              <w:textAlignment w:val="baseline"/>
              <w:rPr>
                <w:rFonts w:eastAsia="Times New Roman"/>
                <w:b w:val="0"/>
                <w:sz w:val="22"/>
                <w:szCs w:val="22"/>
              </w:rPr>
            </w:pPr>
            <w:hyperlink r:id="rId108" w:history="1">
              <w:r w:rsidR="00480205" w:rsidRPr="00CC4153">
                <w:rPr>
                  <w:rFonts w:eastAsia="Times New Roman"/>
                  <w:b w:val="0"/>
                  <w:color w:val="0000FF"/>
                  <w:sz w:val="22"/>
                  <w:szCs w:val="22"/>
                  <w:u w:val="single"/>
                </w:rPr>
                <w:t>ГОСТ 28338-89</w:t>
              </w:r>
            </w:hyperlink>
            <w:r w:rsidR="00480205" w:rsidRPr="00CC4153">
              <w:rPr>
                <w:rFonts w:eastAsia="Times New Roman"/>
                <w:b w:val="0"/>
                <w:sz w:val="22"/>
                <w:szCs w:val="22"/>
              </w:rPr>
              <w:t> (ИСО 6708-80) Соединения трубопроводов и арматура. Номинальные диаметры. Ряды</w:t>
            </w:r>
          </w:p>
          <w:p w14:paraId="2C8EB5F7" w14:textId="77777777" w:rsidR="00480205" w:rsidRPr="00CC4153" w:rsidRDefault="00FF7EF2" w:rsidP="004C6E52">
            <w:pPr>
              <w:jc w:val="both"/>
              <w:textAlignment w:val="baseline"/>
              <w:rPr>
                <w:rFonts w:eastAsia="Times New Roman"/>
                <w:b w:val="0"/>
                <w:sz w:val="22"/>
                <w:szCs w:val="22"/>
              </w:rPr>
            </w:pPr>
            <w:hyperlink r:id="rId109" w:history="1">
              <w:r w:rsidR="00480205" w:rsidRPr="00CC4153">
                <w:rPr>
                  <w:rFonts w:eastAsia="Times New Roman"/>
                  <w:b w:val="0"/>
                  <w:color w:val="0000FF"/>
                  <w:sz w:val="22"/>
                  <w:szCs w:val="22"/>
                  <w:u w:val="single"/>
                </w:rPr>
                <w:t>ГОСТ 28908-91</w:t>
              </w:r>
            </w:hyperlink>
            <w:r w:rsidR="00480205" w:rsidRPr="00CC4153">
              <w:rPr>
                <w:rFonts w:eastAsia="Times New Roman"/>
                <w:b w:val="0"/>
                <w:sz w:val="22"/>
                <w:szCs w:val="22"/>
              </w:rPr>
              <w:t> Краны шаровые и затворы дисковые. Строительные длины</w:t>
            </w:r>
          </w:p>
          <w:p w14:paraId="79E79A12" w14:textId="1FEFF8DB" w:rsidR="00480205" w:rsidRPr="00CC4153" w:rsidRDefault="00FF7EF2" w:rsidP="004C6E52">
            <w:pPr>
              <w:jc w:val="both"/>
              <w:textAlignment w:val="baseline"/>
              <w:rPr>
                <w:rFonts w:eastAsia="Times New Roman"/>
                <w:b w:val="0"/>
                <w:sz w:val="22"/>
                <w:szCs w:val="22"/>
              </w:rPr>
            </w:pPr>
            <w:hyperlink r:id="rId110" w:history="1">
              <w:r w:rsidR="00480205" w:rsidRPr="00CC4153">
                <w:rPr>
                  <w:rFonts w:eastAsia="Times New Roman"/>
                  <w:b w:val="0"/>
                  <w:color w:val="0000FF"/>
                  <w:sz w:val="22"/>
                  <w:szCs w:val="22"/>
                  <w:u w:val="single"/>
                </w:rPr>
                <w:t>ГОСТ 30546.1-98</w:t>
              </w:r>
            </w:hyperlink>
            <w:r w:rsidR="00480205" w:rsidRPr="00CC4153">
              <w:rPr>
                <w:rFonts w:eastAsia="Times New Roman"/>
                <w:b w:val="0"/>
                <w:sz w:val="22"/>
                <w:szCs w:val="22"/>
              </w:rPr>
              <w:t> Общие требования к машинам, приборам и другим техническим изделиям и методы расчета их сложных конструкций в части сейсмостойкости</w:t>
            </w:r>
          </w:p>
          <w:p w14:paraId="542AA8F2" w14:textId="77777777" w:rsidR="00DC6433" w:rsidRPr="00CC4153" w:rsidRDefault="00DC6433" w:rsidP="004C6E52">
            <w:pPr>
              <w:jc w:val="both"/>
              <w:textAlignment w:val="baseline"/>
              <w:rPr>
                <w:rFonts w:eastAsia="Times New Roman"/>
                <w:b w:val="0"/>
                <w:sz w:val="22"/>
                <w:szCs w:val="22"/>
              </w:rPr>
            </w:pPr>
          </w:p>
          <w:p w14:paraId="450EA078" w14:textId="77777777" w:rsidR="00480205" w:rsidRPr="00CC4153" w:rsidRDefault="00FF7EF2" w:rsidP="004C6E52">
            <w:pPr>
              <w:jc w:val="both"/>
              <w:textAlignment w:val="baseline"/>
              <w:rPr>
                <w:rFonts w:eastAsia="Times New Roman"/>
                <w:b w:val="0"/>
                <w:sz w:val="22"/>
                <w:szCs w:val="22"/>
              </w:rPr>
            </w:pPr>
            <w:hyperlink r:id="rId111" w:history="1">
              <w:r w:rsidR="00480205" w:rsidRPr="00CC4153">
                <w:rPr>
                  <w:rFonts w:eastAsia="Times New Roman"/>
                  <w:b w:val="0"/>
                  <w:color w:val="0000FF"/>
                  <w:sz w:val="22"/>
                  <w:szCs w:val="22"/>
                  <w:u w:val="single"/>
                </w:rPr>
                <w:t>ГОСТ 30732-2006</w:t>
              </w:r>
            </w:hyperlink>
            <w:r w:rsidR="00480205" w:rsidRPr="00CC4153">
              <w:rPr>
                <w:rFonts w:eastAsia="Times New Roman"/>
                <w:b w:val="0"/>
                <w:sz w:val="22"/>
                <w:szCs w:val="22"/>
              </w:rPr>
              <w:t> Трубы и фасонные изделия стальные с тепловой изоляцией из пенополиуретана с защитной оболочкой. Технические условия</w:t>
            </w:r>
          </w:p>
          <w:p w14:paraId="5D2F0637" w14:textId="5A16E1A9" w:rsidR="00480205" w:rsidRPr="00CC4153" w:rsidRDefault="00FF7EF2" w:rsidP="004C6E52">
            <w:pPr>
              <w:jc w:val="both"/>
              <w:textAlignment w:val="baseline"/>
              <w:rPr>
                <w:rFonts w:eastAsia="Times New Roman"/>
                <w:b w:val="0"/>
                <w:sz w:val="22"/>
                <w:szCs w:val="22"/>
              </w:rPr>
            </w:pPr>
            <w:hyperlink r:id="rId112" w:history="1">
              <w:r w:rsidR="00480205" w:rsidRPr="00CC4153">
                <w:rPr>
                  <w:rFonts w:eastAsia="Times New Roman"/>
                  <w:b w:val="0"/>
                  <w:color w:val="0000FF"/>
                  <w:sz w:val="22"/>
                  <w:szCs w:val="22"/>
                  <w:u w:val="single"/>
                </w:rPr>
                <w:t>ГОСТ 33257-2015</w:t>
              </w:r>
            </w:hyperlink>
            <w:r w:rsidR="003014B2" w:rsidRPr="00CC4153">
              <w:rPr>
                <w:rFonts w:eastAsia="Times New Roman"/>
                <w:b w:val="0"/>
                <w:color w:val="0000FF"/>
                <w:sz w:val="22"/>
                <w:szCs w:val="22"/>
                <w:u w:val="single"/>
                <w:lang w:val="mn-MN"/>
              </w:rPr>
              <w:t xml:space="preserve"> </w:t>
            </w:r>
            <w:r w:rsidR="00480205" w:rsidRPr="00CC4153">
              <w:rPr>
                <w:rFonts w:eastAsia="Times New Roman"/>
                <w:b w:val="0"/>
                <w:sz w:val="22"/>
                <w:szCs w:val="22"/>
              </w:rPr>
              <w:t> Арматура трубопроводная. Методы контроля и испытаний</w:t>
            </w:r>
          </w:p>
          <w:p w14:paraId="700E5806" w14:textId="77777777" w:rsidR="00480205" w:rsidRPr="00CC4153" w:rsidRDefault="00FF7EF2" w:rsidP="004C6E52">
            <w:pPr>
              <w:jc w:val="both"/>
              <w:textAlignment w:val="baseline"/>
              <w:rPr>
                <w:rFonts w:eastAsia="Times New Roman"/>
                <w:b w:val="0"/>
                <w:sz w:val="22"/>
                <w:szCs w:val="22"/>
              </w:rPr>
            </w:pPr>
            <w:hyperlink r:id="rId113" w:history="1">
              <w:r w:rsidR="00480205" w:rsidRPr="00CC4153">
                <w:rPr>
                  <w:rFonts w:eastAsia="Times New Roman"/>
                  <w:b w:val="0"/>
                  <w:color w:val="0000FF"/>
                  <w:sz w:val="22"/>
                  <w:szCs w:val="22"/>
                  <w:u w:val="single"/>
                </w:rPr>
                <w:t>ГОСТ 33259-2015</w:t>
              </w:r>
            </w:hyperlink>
            <w:r w:rsidR="00480205" w:rsidRPr="00CC4153">
              <w:rPr>
                <w:rFonts w:eastAsia="Times New Roman"/>
                <w:b w:val="0"/>
                <w:sz w:val="22"/>
                <w:szCs w:val="22"/>
              </w:rPr>
              <w:t> Фланцы арматуры, соединительных частей и трубопроводов на номинальное давление до </w:t>
            </w:r>
            <w:r w:rsidR="00480205" w:rsidRPr="00CC4153">
              <w:rPr>
                <w:rFonts w:eastAsia="Times New Roman"/>
                <w:b w:val="0"/>
                <w:i/>
                <w:iCs/>
                <w:sz w:val="22"/>
                <w:szCs w:val="22"/>
                <w:bdr w:val="none" w:sz="0" w:space="0" w:color="auto" w:frame="1"/>
              </w:rPr>
              <w:t>PN</w:t>
            </w:r>
            <w:r w:rsidR="00480205" w:rsidRPr="00CC4153">
              <w:rPr>
                <w:rFonts w:eastAsia="Times New Roman"/>
                <w:b w:val="0"/>
                <w:sz w:val="22"/>
                <w:szCs w:val="22"/>
              </w:rPr>
              <w:t> 250. Конструкция, размеры и общие технические требования</w:t>
            </w:r>
          </w:p>
          <w:p w14:paraId="7153DB88" w14:textId="376FE0FB" w:rsidR="00480205" w:rsidRPr="00CC4153" w:rsidRDefault="00FF7EF2" w:rsidP="004C6E52">
            <w:pPr>
              <w:jc w:val="both"/>
              <w:textAlignment w:val="baseline"/>
              <w:rPr>
                <w:rFonts w:eastAsia="Times New Roman"/>
                <w:b w:val="0"/>
                <w:sz w:val="22"/>
                <w:szCs w:val="22"/>
              </w:rPr>
            </w:pPr>
            <w:hyperlink r:id="rId114" w:history="1">
              <w:r w:rsidR="00480205" w:rsidRPr="00CC4153">
                <w:rPr>
                  <w:rFonts w:eastAsia="Times New Roman"/>
                  <w:b w:val="0"/>
                  <w:color w:val="0000FF"/>
                  <w:sz w:val="22"/>
                  <w:szCs w:val="22"/>
                  <w:u w:val="single"/>
                </w:rPr>
                <w:t>ГОСТ 33260-2015</w:t>
              </w:r>
            </w:hyperlink>
            <w:r w:rsidR="003014B2" w:rsidRPr="00CC4153">
              <w:rPr>
                <w:rFonts w:eastAsia="Times New Roman"/>
                <w:b w:val="0"/>
                <w:color w:val="0000FF"/>
                <w:sz w:val="22"/>
                <w:szCs w:val="22"/>
                <w:u w:val="single"/>
                <w:lang w:val="mn-MN"/>
              </w:rPr>
              <w:t xml:space="preserve"> </w:t>
            </w:r>
            <w:r w:rsidR="00480205" w:rsidRPr="00CC4153">
              <w:rPr>
                <w:rFonts w:eastAsia="Times New Roman"/>
                <w:b w:val="0"/>
                <w:sz w:val="22"/>
                <w:szCs w:val="22"/>
              </w:rPr>
              <w:t> Арматура трубопроводная. Металлы, применяемые в арматуростроении. Основные требования к выбору материалов</w:t>
            </w:r>
          </w:p>
          <w:p w14:paraId="3919EC43" w14:textId="3ADC007D" w:rsidR="00480205" w:rsidRPr="00CC4153" w:rsidRDefault="00FF7EF2" w:rsidP="004C6E52">
            <w:pPr>
              <w:jc w:val="both"/>
              <w:textAlignment w:val="baseline"/>
              <w:rPr>
                <w:rFonts w:eastAsia="Times New Roman"/>
                <w:b w:val="0"/>
                <w:sz w:val="22"/>
                <w:szCs w:val="22"/>
              </w:rPr>
            </w:pPr>
            <w:hyperlink r:id="rId115" w:history="1">
              <w:r w:rsidR="00480205" w:rsidRPr="00CC4153">
                <w:rPr>
                  <w:rFonts w:eastAsia="Times New Roman"/>
                  <w:b w:val="0"/>
                  <w:color w:val="0000FF"/>
                  <w:sz w:val="22"/>
                  <w:szCs w:val="22"/>
                  <w:u w:val="single"/>
                </w:rPr>
                <w:t>ГОСТ 33857-2016</w:t>
              </w:r>
            </w:hyperlink>
            <w:r w:rsidR="003014B2" w:rsidRPr="00CC4153">
              <w:rPr>
                <w:rFonts w:eastAsia="Times New Roman"/>
                <w:b w:val="0"/>
                <w:color w:val="0000FF"/>
                <w:sz w:val="22"/>
                <w:szCs w:val="22"/>
                <w:u w:val="single"/>
                <w:lang w:val="mn-MN"/>
              </w:rPr>
              <w:t xml:space="preserve"> </w:t>
            </w:r>
            <w:r w:rsidR="00480205" w:rsidRPr="00CC4153">
              <w:rPr>
                <w:rFonts w:eastAsia="Times New Roman"/>
                <w:b w:val="0"/>
                <w:sz w:val="22"/>
                <w:szCs w:val="22"/>
              </w:rPr>
              <w:t> Арматура трубопроводная. Сварка и контроль качества сварных соединений. Технические требования</w:t>
            </w:r>
          </w:p>
          <w:p w14:paraId="3289A9EC" w14:textId="77777777" w:rsidR="00480205" w:rsidRPr="00CC4153" w:rsidRDefault="00FF7EF2" w:rsidP="004C6E52">
            <w:pPr>
              <w:jc w:val="both"/>
              <w:textAlignment w:val="baseline"/>
              <w:rPr>
                <w:rFonts w:eastAsia="Times New Roman"/>
                <w:b w:val="0"/>
                <w:sz w:val="22"/>
                <w:szCs w:val="22"/>
              </w:rPr>
            </w:pPr>
            <w:hyperlink r:id="rId116" w:history="1">
              <w:r w:rsidR="00480205" w:rsidRPr="00CC4153">
                <w:rPr>
                  <w:rFonts w:eastAsia="Times New Roman"/>
                  <w:b w:val="0"/>
                  <w:color w:val="0000FF"/>
                  <w:sz w:val="22"/>
                  <w:szCs w:val="22"/>
                  <w:u w:val="single"/>
                </w:rPr>
                <w:t>ГОСТ 34233.1-2017</w:t>
              </w:r>
            </w:hyperlink>
            <w:r w:rsidR="00480205" w:rsidRPr="00CC4153">
              <w:rPr>
                <w:rFonts w:eastAsia="Times New Roman"/>
                <w:b w:val="0"/>
                <w:sz w:val="22"/>
                <w:szCs w:val="22"/>
              </w:rPr>
              <w:t> Сосуды и аппараты. Нормы и методы расчета на прочность. Общие требования</w:t>
            </w:r>
          </w:p>
          <w:p w14:paraId="66488592" w14:textId="77777777" w:rsidR="00480205" w:rsidRPr="00CC4153" w:rsidRDefault="00FF7EF2" w:rsidP="004C6E52">
            <w:pPr>
              <w:jc w:val="both"/>
              <w:textAlignment w:val="baseline"/>
              <w:rPr>
                <w:rFonts w:eastAsia="Times New Roman"/>
                <w:b w:val="0"/>
                <w:sz w:val="22"/>
                <w:szCs w:val="22"/>
              </w:rPr>
            </w:pPr>
            <w:hyperlink r:id="rId117" w:history="1">
              <w:r w:rsidR="00480205" w:rsidRPr="00CC4153">
                <w:rPr>
                  <w:rFonts w:eastAsia="Times New Roman"/>
                  <w:b w:val="0"/>
                  <w:color w:val="0000FF"/>
                  <w:sz w:val="22"/>
                  <w:szCs w:val="22"/>
                  <w:u w:val="single"/>
                </w:rPr>
                <w:t>ГОСТ 34233.2-2017</w:t>
              </w:r>
            </w:hyperlink>
            <w:r w:rsidR="00480205" w:rsidRPr="00CC4153">
              <w:rPr>
                <w:rFonts w:eastAsia="Times New Roman"/>
                <w:b w:val="0"/>
                <w:sz w:val="22"/>
                <w:szCs w:val="22"/>
              </w:rPr>
              <w:t> Сосуды и аппараты. Нормы и методы расчета на прочность. Расчет цилиндрических и конических обечаек, выпуклых и плоских днищ и крышек</w:t>
            </w:r>
          </w:p>
          <w:p w14:paraId="07390CC8" w14:textId="77777777" w:rsidR="00480205" w:rsidRPr="00CC4153" w:rsidRDefault="00FF7EF2" w:rsidP="004C6E52">
            <w:pPr>
              <w:jc w:val="both"/>
              <w:textAlignment w:val="baseline"/>
              <w:rPr>
                <w:rFonts w:eastAsia="Times New Roman"/>
                <w:b w:val="0"/>
                <w:sz w:val="22"/>
                <w:szCs w:val="22"/>
              </w:rPr>
            </w:pPr>
            <w:hyperlink r:id="rId118" w:history="1">
              <w:r w:rsidR="00480205" w:rsidRPr="00CC4153">
                <w:rPr>
                  <w:rFonts w:eastAsia="Times New Roman"/>
                  <w:b w:val="0"/>
                  <w:color w:val="0000FF"/>
                  <w:sz w:val="22"/>
                  <w:szCs w:val="22"/>
                  <w:u w:val="single"/>
                </w:rPr>
                <w:t>ГОСТ 34233.3-2017</w:t>
              </w:r>
            </w:hyperlink>
            <w:r w:rsidR="00480205" w:rsidRPr="00CC4153">
              <w:rPr>
                <w:rFonts w:eastAsia="Times New Roman"/>
                <w:b w:val="0"/>
                <w:sz w:val="22"/>
                <w:szCs w:val="22"/>
              </w:rPr>
              <w:t> Сосуды и аппараты. Нормы и методы расчета на прочность. Укрепление отверстий в обечайках и днищах при внутреннем и наружном давлениях. Расчет на прочность обечаек и днищ при внешних статических нагрузках на штуцер</w:t>
            </w:r>
          </w:p>
          <w:p w14:paraId="32AC06DC" w14:textId="77777777" w:rsidR="00480205" w:rsidRPr="00CC4153" w:rsidRDefault="00FF7EF2" w:rsidP="004C6E52">
            <w:pPr>
              <w:jc w:val="both"/>
              <w:textAlignment w:val="baseline"/>
              <w:rPr>
                <w:rFonts w:eastAsia="Times New Roman"/>
                <w:b w:val="0"/>
                <w:sz w:val="22"/>
                <w:szCs w:val="22"/>
              </w:rPr>
            </w:pPr>
            <w:hyperlink r:id="rId119" w:history="1">
              <w:r w:rsidR="00480205" w:rsidRPr="00CC4153">
                <w:rPr>
                  <w:rFonts w:eastAsia="Times New Roman"/>
                  <w:b w:val="0"/>
                  <w:color w:val="0000FF"/>
                  <w:sz w:val="22"/>
                  <w:szCs w:val="22"/>
                  <w:u w:val="single"/>
                </w:rPr>
                <w:t>ГОСТ 34233.4-2017</w:t>
              </w:r>
            </w:hyperlink>
            <w:r w:rsidR="00480205" w:rsidRPr="00CC4153">
              <w:rPr>
                <w:rFonts w:eastAsia="Times New Roman"/>
                <w:b w:val="0"/>
                <w:sz w:val="22"/>
                <w:szCs w:val="22"/>
              </w:rPr>
              <w:t> Сосуды и аппараты. Нормы и методы расчета на прочность. Расчет на прочность и герметичность фланцевых соединений</w:t>
            </w:r>
          </w:p>
          <w:p w14:paraId="0C8FF43A" w14:textId="77777777" w:rsidR="00480205" w:rsidRPr="00CC4153" w:rsidRDefault="00FF7EF2" w:rsidP="004C6E52">
            <w:pPr>
              <w:jc w:val="both"/>
              <w:textAlignment w:val="baseline"/>
              <w:rPr>
                <w:rFonts w:eastAsia="Times New Roman"/>
                <w:b w:val="0"/>
                <w:sz w:val="22"/>
                <w:szCs w:val="22"/>
              </w:rPr>
            </w:pPr>
            <w:hyperlink r:id="rId120" w:history="1">
              <w:r w:rsidR="00480205" w:rsidRPr="00CC4153">
                <w:rPr>
                  <w:rFonts w:eastAsia="Times New Roman"/>
                  <w:b w:val="0"/>
                  <w:color w:val="0000FF"/>
                  <w:sz w:val="22"/>
                  <w:szCs w:val="22"/>
                  <w:u w:val="single"/>
                </w:rPr>
                <w:t>ГОСТ 34233.5-2017</w:t>
              </w:r>
            </w:hyperlink>
            <w:r w:rsidR="00480205" w:rsidRPr="00CC4153">
              <w:rPr>
                <w:rFonts w:eastAsia="Times New Roman"/>
                <w:b w:val="0"/>
                <w:sz w:val="22"/>
                <w:szCs w:val="22"/>
              </w:rPr>
              <w:t> Сосуды и аппараты. Нормы и методы расчета на прочность. Расчет обечаек и днищ от воздействия опорных нагрузок</w:t>
            </w:r>
          </w:p>
          <w:p w14:paraId="0999016E" w14:textId="77777777" w:rsidR="00480205" w:rsidRPr="00CC4153" w:rsidRDefault="00FF7EF2" w:rsidP="004C6E52">
            <w:pPr>
              <w:jc w:val="both"/>
              <w:textAlignment w:val="baseline"/>
              <w:rPr>
                <w:rFonts w:eastAsia="Times New Roman"/>
                <w:b w:val="0"/>
                <w:sz w:val="22"/>
                <w:szCs w:val="22"/>
              </w:rPr>
            </w:pPr>
            <w:hyperlink r:id="rId121" w:history="1">
              <w:r w:rsidR="00480205" w:rsidRPr="00CC4153">
                <w:rPr>
                  <w:rFonts w:eastAsia="Times New Roman"/>
                  <w:b w:val="0"/>
                  <w:color w:val="0000FF"/>
                  <w:sz w:val="22"/>
                  <w:szCs w:val="22"/>
                  <w:u w:val="single"/>
                </w:rPr>
                <w:t>ГОСТ 34233.6-2017</w:t>
              </w:r>
            </w:hyperlink>
            <w:r w:rsidR="00480205" w:rsidRPr="00CC4153">
              <w:rPr>
                <w:rFonts w:eastAsia="Times New Roman"/>
                <w:b w:val="0"/>
                <w:sz w:val="22"/>
                <w:szCs w:val="22"/>
              </w:rPr>
              <w:t> Сосуды и аппараты. Нормы и методы расчета на прочность. Расчет на прочность при малоцикловых нагрузках</w:t>
            </w:r>
          </w:p>
          <w:p w14:paraId="4DD8A0D1" w14:textId="77777777" w:rsidR="00480205" w:rsidRPr="00CC4153" w:rsidRDefault="00FF7EF2" w:rsidP="004C6E52">
            <w:pPr>
              <w:jc w:val="both"/>
              <w:textAlignment w:val="baseline"/>
              <w:rPr>
                <w:rFonts w:eastAsia="Times New Roman"/>
                <w:b w:val="0"/>
                <w:sz w:val="22"/>
                <w:szCs w:val="22"/>
              </w:rPr>
            </w:pPr>
            <w:hyperlink r:id="rId122" w:history="1">
              <w:r w:rsidR="00480205" w:rsidRPr="00CC4153">
                <w:rPr>
                  <w:rFonts w:eastAsia="Times New Roman"/>
                  <w:b w:val="0"/>
                  <w:color w:val="0000FF"/>
                  <w:sz w:val="22"/>
                  <w:szCs w:val="22"/>
                  <w:u w:val="single"/>
                </w:rPr>
                <w:t>ГОСТ 34287-2017</w:t>
              </w:r>
            </w:hyperlink>
            <w:r w:rsidR="00480205" w:rsidRPr="00CC4153">
              <w:rPr>
                <w:rFonts w:eastAsia="Times New Roman"/>
                <w:b w:val="0"/>
                <w:sz w:val="22"/>
                <w:szCs w:val="22"/>
              </w:rPr>
              <w:t> Арматура трубопроводная. Приводы вращательного действия. Присоединительные размеры</w:t>
            </w:r>
          </w:p>
          <w:p w14:paraId="76EA0312" w14:textId="77777777" w:rsidR="00480205" w:rsidRPr="00CC4153" w:rsidRDefault="00480205" w:rsidP="004C6E52">
            <w:pPr>
              <w:jc w:val="both"/>
              <w:textAlignment w:val="baseline"/>
              <w:rPr>
                <w:rFonts w:eastAsia="Times New Roman"/>
                <w:b w:val="0"/>
                <w:sz w:val="22"/>
                <w:szCs w:val="22"/>
              </w:rPr>
            </w:pPr>
            <w:r w:rsidRPr="00CC4153">
              <w:rPr>
                <w:rFonts w:eastAsia="Times New Roman"/>
                <w:b w:val="0"/>
                <w:sz w:val="22"/>
                <w:szCs w:val="22"/>
              </w:rPr>
              <w:t>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ссылочный стандарт заменен (изменен), то при пользовании настоящим стандартом следует руководствоваться заменяющим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p>
          <w:p w14:paraId="2FF3FAA2" w14:textId="77777777" w:rsidR="004C6E52" w:rsidRPr="00CC4153" w:rsidRDefault="004C6E52" w:rsidP="004C6E52">
            <w:pPr>
              <w:jc w:val="both"/>
              <w:textAlignment w:val="baseline"/>
              <w:outlineLvl w:val="1"/>
              <w:rPr>
                <w:rFonts w:eastAsia="Times New Roman"/>
                <w:b w:val="0"/>
                <w:sz w:val="22"/>
                <w:szCs w:val="22"/>
              </w:rPr>
            </w:pPr>
            <w:r w:rsidRPr="00CC4153">
              <w:rPr>
                <w:rFonts w:eastAsia="Times New Roman"/>
                <w:b w:val="0"/>
                <w:sz w:val="22"/>
                <w:szCs w:val="22"/>
              </w:rPr>
              <w:t>3 Термины, определения, сокращения и обозначения</w:t>
            </w:r>
          </w:p>
          <w:p w14:paraId="3DE2ED12" w14:textId="77777777" w:rsidR="004C6E52" w:rsidRPr="00CC4153" w:rsidRDefault="004C6E52" w:rsidP="004C6E52">
            <w:pPr>
              <w:ind w:firstLine="480"/>
              <w:jc w:val="both"/>
              <w:textAlignment w:val="baseline"/>
              <w:rPr>
                <w:rFonts w:eastAsia="Times New Roman"/>
                <w:b w:val="0"/>
                <w:sz w:val="22"/>
                <w:szCs w:val="22"/>
              </w:rPr>
            </w:pPr>
            <w:r w:rsidRPr="00CC4153">
              <w:rPr>
                <w:rFonts w:eastAsia="Times New Roman"/>
                <w:b w:val="0"/>
                <w:sz w:val="22"/>
                <w:szCs w:val="22"/>
              </w:rPr>
              <w:t>3.1 В настоящем стандарте применены термины по </w:t>
            </w:r>
            <w:hyperlink r:id="rId123" w:anchor="7D20K3" w:history="1">
              <w:r w:rsidRPr="00CC4153">
                <w:rPr>
                  <w:rFonts w:eastAsia="Times New Roman"/>
                  <w:b w:val="0"/>
                  <w:color w:val="0000FF"/>
                  <w:sz w:val="22"/>
                  <w:szCs w:val="22"/>
                  <w:u w:val="single"/>
                </w:rPr>
                <w:t>ГОСТ 24856</w:t>
              </w:r>
            </w:hyperlink>
            <w:r w:rsidRPr="00CC4153">
              <w:rPr>
                <w:rFonts w:eastAsia="Times New Roman"/>
                <w:b w:val="0"/>
                <w:sz w:val="22"/>
                <w:szCs w:val="22"/>
              </w:rPr>
              <w:t>, </w:t>
            </w:r>
            <w:hyperlink r:id="rId124" w:anchor="7D20K3" w:history="1">
              <w:r w:rsidRPr="00CC4153">
                <w:rPr>
                  <w:rFonts w:eastAsia="Times New Roman"/>
                  <w:b w:val="0"/>
                  <w:color w:val="0000FF"/>
                  <w:sz w:val="22"/>
                  <w:szCs w:val="22"/>
                  <w:u w:val="single"/>
                </w:rPr>
                <w:t>ГОСТ 27.002</w:t>
              </w:r>
            </w:hyperlink>
            <w:r w:rsidRPr="00CC4153">
              <w:rPr>
                <w:rFonts w:eastAsia="Times New Roman"/>
                <w:b w:val="0"/>
                <w:sz w:val="22"/>
                <w:szCs w:val="22"/>
              </w:rPr>
              <w:t>, </w:t>
            </w:r>
            <w:hyperlink r:id="rId125" w:anchor="7D20K3" w:history="1">
              <w:r w:rsidRPr="00CC4153">
                <w:rPr>
                  <w:rFonts w:eastAsia="Times New Roman"/>
                  <w:b w:val="0"/>
                  <w:color w:val="0000FF"/>
                  <w:sz w:val="22"/>
                  <w:szCs w:val="22"/>
                  <w:u w:val="single"/>
                </w:rPr>
                <w:t>ГОСТ 16504</w:t>
              </w:r>
            </w:hyperlink>
            <w:r w:rsidRPr="00CC4153">
              <w:rPr>
                <w:rFonts w:eastAsia="Times New Roman"/>
                <w:b w:val="0"/>
                <w:sz w:val="22"/>
                <w:szCs w:val="22"/>
              </w:rPr>
              <w:t>, </w:t>
            </w:r>
            <w:hyperlink r:id="rId126" w:anchor="7D20K3" w:history="1">
              <w:r w:rsidRPr="00CC4153">
                <w:rPr>
                  <w:rFonts w:eastAsia="Times New Roman"/>
                  <w:b w:val="0"/>
                  <w:color w:val="0000FF"/>
                  <w:sz w:val="22"/>
                  <w:szCs w:val="22"/>
                  <w:u w:val="single"/>
                </w:rPr>
                <w:t>ГОСТ 18322</w:t>
              </w:r>
            </w:hyperlink>
            <w:r w:rsidRPr="00CC4153">
              <w:rPr>
                <w:rFonts w:eastAsia="Times New Roman"/>
                <w:b w:val="0"/>
                <w:sz w:val="22"/>
                <w:szCs w:val="22"/>
              </w:rPr>
              <w:t>, </w:t>
            </w:r>
            <w:hyperlink r:id="rId127" w:history="1">
              <w:r w:rsidRPr="00CC4153">
                <w:rPr>
                  <w:rFonts w:eastAsia="Times New Roman"/>
                  <w:b w:val="0"/>
                  <w:color w:val="0000FF"/>
                  <w:sz w:val="22"/>
                  <w:szCs w:val="22"/>
                  <w:u w:val="single"/>
                </w:rPr>
                <w:t>ГОСТ 24054</w:t>
              </w:r>
            </w:hyperlink>
            <w:r w:rsidRPr="00CC4153">
              <w:rPr>
                <w:rFonts w:eastAsia="Times New Roman"/>
                <w:b w:val="0"/>
                <w:sz w:val="22"/>
                <w:szCs w:val="22"/>
              </w:rPr>
              <w:t>, </w:t>
            </w:r>
            <w:hyperlink r:id="rId128" w:history="1">
              <w:r w:rsidRPr="00CC4153">
                <w:rPr>
                  <w:rFonts w:eastAsia="Times New Roman"/>
                  <w:b w:val="0"/>
                  <w:color w:val="0000FF"/>
                  <w:sz w:val="22"/>
                  <w:szCs w:val="22"/>
                  <w:u w:val="single"/>
                </w:rPr>
                <w:t>ГОСТ 24642</w:t>
              </w:r>
            </w:hyperlink>
            <w:r w:rsidRPr="00CC4153">
              <w:rPr>
                <w:rFonts w:eastAsia="Times New Roman"/>
                <w:b w:val="0"/>
                <w:sz w:val="22"/>
                <w:szCs w:val="22"/>
              </w:rPr>
              <w:t xml:space="preserve">, а также следующие </w:t>
            </w:r>
            <w:r w:rsidRPr="00CC4153">
              <w:rPr>
                <w:rFonts w:eastAsia="Times New Roman"/>
                <w:b w:val="0"/>
                <w:sz w:val="22"/>
                <w:szCs w:val="22"/>
              </w:rPr>
              <w:lastRenderedPageBreak/>
              <w:t>термины с соответствующими определениями:</w:t>
            </w:r>
          </w:p>
          <w:p w14:paraId="45ADABAC" w14:textId="77777777" w:rsidR="004C6E52" w:rsidRPr="00CC4153" w:rsidRDefault="004C6E52" w:rsidP="004C6E52">
            <w:pPr>
              <w:ind w:firstLine="480"/>
              <w:jc w:val="both"/>
              <w:textAlignment w:val="baseline"/>
              <w:rPr>
                <w:rFonts w:eastAsia="Times New Roman"/>
                <w:b w:val="0"/>
                <w:sz w:val="22"/>
                <w:szCs w:val="22"/>
              </w:rPr>
            </w:pPr>
            <w:r w:rsidRPr="00CC4153">
              <w:rPr>
                <w:rFonts w:eastAsia="Times New Roman"/>
                <w:b w:val="0"/>
                <w:sz w:val="22"/>
                <w:szCs w:val="22"/>
              </w:rPr>
              <w:t>3.1.1</w:t>
            </w:r>
            <w:r w:rsidRPr="00CC4153">
              <w:rPr>
                <w:rFonts w:eastAsia="Times New Roman"/>
                <w:b w:val="0"/>
                <w:sz w:val="22"/>
                <w:szCs w:val="22"/>
                <w:bdr w:val="none" w:sz="0" w:space="0" w:color="auto" w:frame="1"/>
              </w:rPr>
              <w:t> сервисный шаровой кран (кран для выпуска воздуха): </w:t>
            </w:r>
            <w:r w:rsidRPr="00CC4153">
              <w:rPr>
                <w:rFonts w:eastAsia="Times New Roman"/>
                <w:b w:val="0"/>
                <w:sz w:val="22"/>
                <w:szCs w:val="22"/>
              </w:rPr>
              <w:t>Шаровой кран, обеспечивающий безопасное стравливание воздуха из тепловой сети в местах расположения наивысших точек системы.</w:t>
            </w:r>
          </w:p>
          <w:p w14:paraId="329FC10C" w14:textId="77777777" w:rsidR="004C6E52" w:rsidRPr="00CC4153" w:rsidRDefault="004C6E52" w:rsidP="004C6E52">
            <w:pPr>
              <w:ind w:firstLine="480"/>
              <w:jc w:val="both"/>
              <w:textAlignment w:val="baseline"/>
              <w:rPr>
                <w:rFonts w:eastAsia="Times New Roman"/>
                <w:b w:val="0"/>
                <w:sz w:val="22"/>
                <w:szCs w:val="22"/>
              </w:rPr>
            </w:pPr>
            <w:r w:rsidRPr="00CC4153">
              <w:rPr>
                <w:rFonts w:eastAsia="Times New Roman"/>
                <w:b w:val="0"/>
                <w:sz w:val="22"/>
                <w:szCs w:val="22"/>
              </w:rPr>
              <w:t>3.1.2 </w:t>
            </w:r>
            <w:r w:rsidRPr="00CC4153">
              <w:rPr>
                <w:rFonts w:eastAsia="Times New Roman"/>
                <w:b w:val="0"/>
                <w:sz w:val="22"/>
                <w:szCs w:val="22"/>
                <w:bdr w:val="none" w:sz="0" w:space="0" w:color="auto" w:frame="1"/>
              </w:rPr>
              <w:t>тепловая сеть: </w:t>
            </w:r>
            <w:r w:rsidRPr="00CC4153">
              <w:rPr>
                <w:rFonts w:eastAsia="Times New Roman"/>
                <w:b w:val="0"/>
                <w:sz w:val="22"/>
                <w:szCs w:val="22"/>
              </w:rPr>
              <w:t>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до теплопотребляющих установок.</w:t>
            </w:r>
          </w:p>
          <w:p w14:paraId="35BDC1DA" w14:textId="77777777" w:rsidR="004C6E52" w:rsidRPr="00CC4153" w:rsidRDefault="004C6E52" w:rsidP="004C6E52">
            <w:pPr>
              <w:ind w:firstLine="480"/>
              <w:jc w:val="both"/>
              <w:textAlignment w:val="baseline"/>
              <w:rPr>
                <w:rFonts w:eastAsia="Times New Roman"/>
                <w:b w:val="0"/>
                <w:sz w:val="22"/>
                <w:szCs w:val="22"/>
              </w:rPr>
            </w:pPr>
            <w:r w:rsidRPr="00CC4153">
              <w:rPr>
                <w:rFonts w:eastAsia="Times New Roman"/>
                <w:b w:val="0"/>
                <w:sz w:val="22"/>
                <w:szCs w:val="22"/>
              </w:rPr>
              <w:t>3.2 В настоящем стандарте применены следующие сокращения:</w:t>
            </w:r>
          </w:p>
          <w:p w14:paraId="4BC28F87" w14:textId="77777777" w:rsidR="004C6E52" w:rsidRPr="00CC4153" w:rsidRDefault="004C6E52" w:rsidP="004C6E52">
            <w:pPr>
              <w:ind w:firstLine="480"/>
              <w:jc w:val="both"/>
              <w:textAlignment w:val="baseline"/>
              <w:rPr>
                <w:rFonts w:eastAsia="Times New Roman"/>
                <w:b w:val="0"/>
                <w:sz w:val="22"/>
                <w:szCs w:val="22"/>
              </w:rPr>
            </w:pPr>
            <w:r w:rsidRPr="00CC4153">
              <w:rPr>
                <w:rFonts w:eastAsia="Times New Roman"/>
                <w:b w:val="0"/>
                <w:sz w:val="22"/>
                <w:szCs w:val="22"/>
              </w:rPr>
              <w:t>ЗИП - запасные части, инструмент и принадлежности;</w:t>
            </w:r>
          </w:p>
          <w:p w14:paraId="020904E4" w14:textId="77777777" w:rsidR="004C6E52" w:rsidRPr="00CC4153" w:rsidRDefault="004C6E52" w:rsidP="004C6E52">
            <w:pPr>
              <w:ind w:firstLine="480"/>
              <w:jc w:val="both"/>
              <w:textAlignment w:val="baseline"/>
              <w:rPr>
                <w:rFonts w:eastAsia="Times New Roman"/>
                <w:b w:val="0"/>
                <w:sz w:val="22"/>
                <w:szCs w:val="22"/>
              </w:rPr>
            </w:pPr>
            <w:r w:rsidRPr="00CC4153">
              <w:rPr>
                <w:rFonts w:eastAsia="Times New Roman"/>
                <w:b w:val="0"/>
                <w:sz w:val="22"/>
                <w:szCs w:val="22"/>
              </w:rPr>
              <w:t>ЗЭл - запирающий элемент;</w:t>
            </w:r>
          </w:p>
          <w:p w14:paraId="2F0D3FF3" w14:textId="77777777" w:rsidR="004C6E52" w:rsidRPr="00CC4153" w:rsidRDefault="004C6E52" w:rsidP="004C6E52">
            <w:pPr>
              <w:ind w:firstLine="480"/>
              <w:jc w:val="both"/>
              <w:textAlignment w:val="baseline"/>
              <w:rPr>
                <w:rFonts w:eastAsia="Times New Roman"/>
                <w:b w:val="0"/>
                <w:sz w:val="22"/>
                <w:szCs w:val="22"/>
              </w:rPr>
            </w:pPr>
            <w:r w:rsidRPr="00CC4153">
              <w:rPr>
                <w:rFonts w:eastAsia="Times New Roman"/>
                <w:b w:val="0"/>
                <w:sz w:val="22"/>
                <w:szCs w:val="22"/>
              </w:rPr>
              <w:t>КД - конструкторская документация;</w:t>
            </w:r>
          </w:p>
          <w:p w14:paraId="2A5B0BB2" w14:textId="77777777" w:rsidR="004C6E52" w:rsidRPr="00CC4153" w:rsidRDefault="004C6E52" w:rsidP="004C6E52">
            <w:pPr>
              <w:ind w:firstLine="480"/>
              <w:jc w:val="both"/>
              <w:textAlignment w:val="baseline"/>
              <w:rPr>
                <w:rFonts w:eastAsia="Times New Roman"/>
                <w:b w:val="0"/>
                <w:sz w:val="22"/>
                <w:szCs w:val="22"/>
              </w:rPr>
            </w:pPr>
            <w:r w:rsidRPr="00CC4153">
              <w:rPr>
                <w:rFonts w:eastAsia="Times New Roman"/>
                <w:b w:val="0"/>
                <w:sz w:val="22"/>
                <w:szCs w:val="22"/>
              </w:rPr>
              <w:t>НД - нормативная документация (документы по стандартизации);</w:t>
            </w:r>
          </w:p>
          <w:p w14:paraId="01DC81E9" w14:textId="77777777" w:rsidR="004C6E52" w:rsidRPr="00CC4153" w:rsidRDefault="004C6E52" w:rsidP="004C6E52">
            <w:pPr>
              <w:ind w:firstLine="480"/>
              <w:jc w:val="both"/>
              <w:textAlignment w:val="baseline"/>
              <w:rPr>
                <w:rFonts w:eastAsia="Times New Roman"/>
                <w:b w:val="0"/>
                <w:sz w:val="22"/>
                <w:szCs w:val="22"/>
              </w:rPr>
            </w:pPr>
            <w:r w:rsidRPr="00CC4153">
              <w:rPr>
                <w:rFonts w:eastAsia="Times New Roman"/>
                <w:b w:val="0"/>
                <w:sz w:val="22"/>
                <w:szCs w:val="22"/>
              </w:rPr>
              <w:t>ОТК - отдел технического контроля;</w:t>
            </w:r>
          </w:p>
          <w:p w14:paraId="03707DBF" w14:textId="77777777" w:rsidR="004C6E52" w:rsidRPr="00CC4153" w:rsidRDefault="004C6E52" w:rsidP="004C6E52">
            <w:pPr>
              <w:ind w:firstLine="480"/>
              <w:jc w:val="both"/>
              <w:textAlignment w:val="baseline"/>
              <w:rPr>
                <w:rFonts w:eastAsia="Times New Roman"/>
                <w:b w:val="0"/>
                <w:sz w:val="22"/>
                <w:szCs w:val="22"/>
              </w:rPr>
            </w:pPr>
            <w:r w:rsidRPr="00CC4153">
              <w:rPr>
                <w:rFonts w:eastAsia="Times New Roman"/>
                <w:b w:val="0"/>
                <w:sz w:val="22"/>
                <w:szCs w:val="22"/>
              </w:rPr>
              <w:t>ПМ - программа и методика испытаний арматуры;</w:t>
            </w:r>
          </w:p>
          <w:p w14:paraId="0D94C16A" w14:textId="77777777" w:rsidR="004C6E52" w:rsidRPr="00CC4153" w:rsidRDefault="004C6E52" w:rsidP="004C6E52">
            <w:pPr>
              <w:ind w:firstLine="480"/>
              <w:jc w:val="both"/>
              <w:textAlignment w:val="baseline"/>
              <w:rPr>
                <w:rFonts w:eastAsia="Times New Roman"/>
                <w:b w:val="0"/>
                <w:sz w:val="22"/>
                <w:szCs w:val="22"/>
              </w:rPr>
            </w:pPr>
            <w:r w:rsidRPr="00CC4153">
              <w:rPr>
                <w:rFonts w:eastAsia="Times New Roman"/>
                <w:b w:val="0"/>
                <w:sz w:val="22"/>
                <w:szCs w:val="22"/>
              </w:rPr>
              <w:t>П/П - полнопроходной кран;</w:t>
            </w:r>
          </w:p>
          <w:p w14:paraId="1ECCAC62" w14:textId="77777777" w:rsidR="004C6E52" w:rsidRPr="00CC4153" w:rsidRDefault="004C6E52" w:rsidP="004C6E52">
            <w:pPr>
              <w:ind w:firstLine="480"/>
              <w:jc w:val="both"/>
              <w:textAlignment w:val="baseline"/>
              <w:rPr>
                <w:rFonts w:eastAsia="Times New Roman"/>
                <w:b w:val="0"/>
                <w:sz w:val="22"/>
                <w:szCs w:val="22"/>
              </w:rPr>
            </w:pPr>
            <w:r w:rsidRPr="00CC4153">
              <w:rPr>
                <w:rFonts w:eastAsia="Times New Roman"/>
                <w:b w:val="0"/>
                <w:sz w:val="22"/>
                <w:szCs w:val="22"/>
              </w:rPr>
              <w:t>Н/П - неполнопроходной кран;</w:t>
            </w:r>
          </w:p>
          <w:p w14:paraId="2CFDEEA0" w14:textId="77777777" w:rsidR="004C6E52" w:rsidRPr="00CC4153" w:rsidRDefault="004C6E52" w:rsidP="004C6E52">
            <w:pPr>
              <w:ind w:firstLine="480"/>
              <w:jc w:val="both"/>
              <w:textAlignment w:val="baseline"/>
              <w:rPr>
                <w:rFonts w:eastAsia="Times New Roman"/>
                <w:b w:val="0"/>
                <w:sz w:val="22"/>
                <w:szCs w:val="22"/>
              </w:rPr>
            </w:pPr>
            <w:r w:rsidRPr="00CC4153">
              <w:rPr>
                <w:rFonts w:eastAsia="Times New Roman"/>
                <w:b w:val="0"/>
                <w:sz w:val="22"/>
                <w:szCs w:val="22"/>
              </w:rPr>
              <w:t>ПС - паспорт;</w:t>
            </w:r>
          </w:p>
          <w:p w14:paraId="24B8491B" w14:textId="77777777" w:rsidR="004C6E52" w:rsidRPr="00CC4153" w:rsidRDefault="004C6E52" w:rsidP="004C6E52">
            <w:pPr>
              <w:ind w:firstLine="480"/>
              <w:jc w:val="both"/>
              <w:textAlignment w:val="baseline"/>
              <w:rPr>
                <w:rFonts w:eastAsia="Times New Roman"/>
                <w:b w:val="0"/>
                <w:sz w:val="22"/>
                <w:szCs w:val="22"/>
              </w:rPr>
            </w:pPr>
            <w:r w:rsidRPr="00CC4153">
              <w:rPr>
                <w:rFonts w:eastAsia="Times New Roman"/>
                <w:b w:val="0"/>
                <w:sz w:val="22"/>
                <w:szCs w:val="22"/>
              </w:rPr>
              <w:t>ППУ - пенополиуретан;</w:t>
            </w:r>
          </w:p>
          <w:p w14:paraId="4CD94BE4" w14:textId="77777777" w:rsidR="004C6E52" w:rsidRPr="00CC4153" w:rsidRDefault="004C6E52" w:rsidP="004C6E52">
            <w:pPr>
              <w:ind w:firstLine="480"/>
              <w:jc w:val="both"/>
              <w:textAlignment w:val="baseline"/>
              <w:rPr>
                <w:rFonts w:eastAsia="Times New Roman"/>
                <w:b w:val="0"/>
                <w:sz w:val="22"/>
                <w:szCs w:val="22"/>
              </w:rPr>
            </w:pPr>
            <w:r w:rsidRPr="00CC4153">
              <w:rPr>
                <w:rFonts w:eastAsia="Times New Roman"/>
                <w:b w:val="0"/>
                <w:sz w:val="22"/>
                <w:szCs w:val="22"/>
              </w:rPr>
              <w:t>РЭ - руководство по эксплуатации;</w:t>
            </w:r>
          </w:p>
          <w:p w14:paraId="47413911" w14:textId="77777777" w:rsidR="004C6E52" w:rsidRPr="00CC4153" w:rsidRDefault="004C6E52" w:rsidP="004C6E52">
            <w:pPr>
              <w:ind w:firstLine="480"/>
              <w:jc w:val="both"/>
              <w:textAlignment w:val="baseline"/>
              <w:rPr>
                <w:rFonts w:eastAsia="Times New Roman"/>
                <w:b w:val="0"/>
                <w:sz w:val="22"/>
                <w:szCs w:val="22"/>
              </w:rPr>
            </w:pPr>
            <w:r w:rsidRPr="00CC4153">
              <w:rPr>
                <w:rFonts w:eastAsia="Times New Roman"/>
                <w:b w:val="0"/>
                <w:sz w:val="22"/>
                <w:szCs w:val="22"/>
              </w:rPr>
              <w:t>ТЗ - техническое задание;</w:t>
            </w:r>
          </w:p>
          <w:p w14:paraId="2C370B0E" w14:textId="77777777" w:rsidR="004C6E52" w:rsidRPr="00CC4153" w:rsidRDefault="004C6E52" w:rsidP="004C6E52">
            <w:pPr>
              <w:ind w:firstLine="480"/>
              <w:jc w:val="both"/>
              <w:textAlignment w:val="baseline"/>
              <w:rPr>
                <w:rFonts w:eastAsia="Times New Roman"/>
                <w:b w:val="0"/>
                <w:sz w:val="22"/>
                <w:szCs w:val="22"/>
              </w:rPr>
            </w:pPr>
            <w:r w:rsidRPr="00CC4153">
              <w:rPr>
                <w:rFonts w:eastAsia="Times New Roman"/>
                <w:b w:val="0"/>
                <w:sz w:val="22"/>
                <w:szCs w:val="22"/>
              </w:rPr>
              <w:t>ТТ - технические требования;</w:t>
            </w:r>
          </w:p>
          <w:p w14:paraId="56AFF5AC" w14:textId="77777777" w:rsidR="004C6E52" w:rsidRPr="00CC4153" w:rsidRDefault="004C6E52" w:rsidP="004C6E52">
            <w:pPr>
              <w:ind w:firstLine="480"/>
              <w:jc w:val="both"/>
              <w:textAlignment w:val="baseline"/>
              <w:rPr>
                <w:rFonts w:eastAsia="Times New Roman"/>
                <w:b w:val="0"/>
                <w:sz w:val="22"/>
                <w:szCs w:val="22"/>
              </w:rPr>
            </w:pPr>
            <w:r w:rsidRPr="00CC4153">
              <w:rPr>
                <w:rFonts w:eastAsia="Times New Roman"/>
                <w:b w:val="0"/>
                <w:sz w:val="22"/>
                <w:szCs w:val="22"/>
              </w:rPr>
              <w:t>ТУ - технические условия;</w:t>
            </w:r>
          </w:p>
          <w:p w14:paraId="37709C4E" w14:textId="77777777" w:rsidR="004C6E52" w:rsidRPr="00CC4153" w:rsidRDefault="004C6E52" w:rsidP="004C6E52">
            <w:pPr>
              <w:ind w:firstLine="480"/>
              <w:jc w:val="both"/>
              <w:textAlignment w:val="baseline"/>
              <w:rPr>
                <w:rFonts w:eastAsia="Times New Roman"/>
                <w:b w:val="0"/>
                <w:sz w:val="22"/>
                <w:szCs w:val="22"/>
              </w:rPr>
            </w:pPr>
            <w:r w:rsidRPr="00CC4153">
              <w:rPr>
                <w:rFonts w:eastAsia="Times New Roman"/>
                <w:b w:val="0"/>
                <w:sz w:val="22"/>
                <w:szCs w:val="22"/>
              </w:rPr>
              <w:t>ЭД - эксплуатационные документы.</w:t>
            </w:r>
          </w:p>
          <w:p w14:paraId="7629277C" w14:textId="77777777" w:rsidR="004C6E52" w:rsidRPr="00CC4153" w:rsidRDefault="004C6E52" w:rsidP="004C6E52">
            <w:pPr>
              <w:ind w:firstLine="480"/>
              <w:jc w:val="both"/>
              <w:textAlignment w:val="baseline"/>
              <w:rPr>
                <w:rFonts w:eastAsia="Times New Roman"/>
                <w:b w:val="0"/>
                <w:sz w:val="22"/>
                <w:szCs w:val="22"/>
              </w:rPr>
            </w:pPr>
            <w:r w:rsidRPr="00CC4153">
              <w:rPr>
                <w:rFonts w:eastAsia="Times New Roman"/>
                <w:b w:val="0"/>
                <w:sz w:val="22"/>
                <w:szCs w:val="22"/>
              </w:rPr>
              <w:t>3.3 В настоящем стандарте применены следующие обозначения:</w:t>
            </w:r>
          </w:p>
          <w:p w14:paraId="23DCC75F" w14:textId="77777777" w:rsidR="004C6E52" w:rsidRPr="00CC4153" w:rsidRDefault="004C6E52" w:rsidP="004C6E52">
            <w:pPr>
              <w:ind w:firstLine="480"/>
              <w:jc w:val="both"/>
              <w:textAlignment w:val="baseline"/>
              <w:rPr>
                <w:rFonts w:eastAsia="Times New Roman"/>
                <w:b w:val="0"/>
                <w:sz w:val="22"/>
                <w:szCs w:val="22"/>
              </w:rPr>
            </w:pPr>
            <w:r w:rsidRPr="00CC4153">
              <w:rPr>
                <w:rFonts w:eastAsia="Times New Roman"/>
                <w:b w:val="0"/>
                <w:i/>
                <w:iCs/>
                <w:sz w:val="22"/>
                <w:szCs w:val="22"/>
                <w:bdr w:val="none" w:sz="0" w:space="0" w:color="auto" w:frame="1"/>
              </w:rPr>
              <w:t>DN</w:t>
            </w:r>
            <w:r w:rsidRPr="00CC4153">
              <w:rPr>
                <w:rFonts w:eastAsia="Times New Roman"/>
                <w:b w:val="0"/>
                <w:sz w:val="22"/>
                <w:szCs w:val="22"/>
              </w:rPr>
              <w:t> - номинальный диаметр;</w:t>
            </w:r>
          </w:p>
          <w:p w14:paraId="67D93CC9" w14:textId="4B59A58C" w:rsidR="004C6E52" w:rsidRPr="00CC4153" w:rsidRDefault="00861395" w:rsidP="004C6E52">
            <w:pPr>
              <w:ind w:firstLine="480"/>
              <w:jc w:val="both"/>
              <w:textAlignment w:val="baseline"/>
              <w:rPr>
                <w:rFonts w:eastAsia="Times New Roman"/>
                <w:b w:val="0"/>
                <w:sz w:val="22"/>
                <w:szCs w:val="22"/>
              </w:rPr>
            </w:pPr>
            <w:r w:rsidRPr="00861395">
              <w:rPr>
                <w:rFonts w:eastAsia="Times New Roman"/>
                <w:b w:val="0"/>
                <w:bCs/>
                <w:noProof/>
                <w:sz w:val="22"/>
                <w:szCs w:val="22"/>
              </w:rPr>
              <w:t>D</w:t>
            </w:r>
            <w:r w:rsidRPr="00861395">
              <w:rPr>
                <w:rFonts w:eastAsia="Times New Roman"/>
                <w:b w:val="0"/>
                <w:sz w:val="22"/>
                <w:szCs w:val="22"/>
                <w:vertAlign w:val="subscript"/>
                <w:lang w:val="mn-MN"/>
              </w:rPr>
              <w:t>эф</w:t>
            </w:r>
            <w:r w:rsidR="004C6E52" w:rsidRPr="00CC4153">
              <w:rPr>
                <w:rFonts w:eastAsia="Times New Roman"/>
                <w:b w:val="0"/>
                <w:sz w:val="22"/>
                <w:szCs w:val="22"/>
              </w:rPr>
              <w:t> - эффективный диаметр;</w:t>
            </w:r>
          </w:p>
          <w:p w14:paraId="13FDCA7B" w14:textId="77777777" w:rsidR="004C6E52" w:rsidRPr="00CC4153" w:rsidRDefault="004C6E52" w:rsidP="004C6E52">
            <w:pPr>
              <w:ind w:firstLine="480"/>
              <w:jc w:val="both"/>
              <w:textAlignment w:val="baseline"/>
              <w:rPr>
                <w:rFonts w:eastAsia="Times New Roman"/>
                <w:b w:val="0"/>
                <w:sz w:val="22"/>
                <w:szCs w:val="22"/>
              </w:rPr>
            </w:pPr>
            <w:r w:rsidRPr="00CC4153">
              <w:rPr>
                <w:rFonts w:eastAsia="Times New Roman"/>
                <w:b w:val="0"/>
                <w:i/>
                <w:iCs/>
                <w:sz w:val="22"/>
                <w:szCs w:val="22"/>
                <w:bdr w:val="none" w:sz="0" w:space="0" w:color="auto" w:frame="1"/>
              </w:rPr>
              <w:t>PN</w:t>
            </w:r>
            <w:r w:rsidRPr="00CC4153">
              <w:rPr>
                <w:rFonts w:eastAsia="Times New Roman"/>
                <w:b w:val="0"/>
                <w:sz w:val="22"/>
                <w:szCs w:val="22"/>
              </w:rPr>
              <w:t> - номинальное давление;</w:t>
            </w:r>
          </w:p>
          <w:p w14:paraId="0A4D93E6" w14:textId="1BD0A5B4" w:rsidR="004C6E52" w:rsidRPr="00CC4153" w:rsidRDefault="00861395" w:rsidP="004C6E52">
            <w:pPr>
              <w:ind w:firstLine="480"/>
              <w:jc w:val="both"/>
              <w:textAlignment w:val="baseline"/>
              <w:rPr>
                <w:rFonts w:eastAsia="Times New Roman"/>
                <w:b w:val="0"/>
                <w:sz w:val="22"/>
                <w:szCs w:val="22"/>
              </w:rPr>
            </w:pPr>
            <w:r w:rsidRPr="00861395">
              <w:rPr>
                <w:rFonts w:eastAsia="Times New Roman"/>
                <w:b w:val="0"/>
                <w:bCs/>
                <w:noProof/>
                <w:sz w:val="22"/>
                <w:szCs w:val="22"/>
                <w:lang w:val="mn-MN"/>
              </w:rPr>
              <w:t>Р</w:t>
            </w:r>
            <w:r w:rsidRPr="00861395">
              <w:rPr>
                <w:rFonts w:eastAsia="Times New Roman"/>
                <w:b w:val="0"/>
                <w:bCs/>
                <w:noProof/>
                <w:sz w:val="22"/>
                <w:szCs w:val="22"/>
                <w:vertAlign w:val="subscript"/>
                <w:lang w:val="mn-MN"/>
              </w:rPr>
              <w:t>пр</w:t>
            </w:r>
            <w:r w:rsidR="004C6E52" w:rsidRPr="00CC4153">
              <w:rPr>
                <w:rFonts w:eastAsia="Times New Roman"/>
                <w:b w:val="0"/>
                <w:sz w:val="22"/>
                <w:szCs w:val="22"/>
              </w:rPr>
              <w:t> - пробное давление;</w:t>
            </w:r>
          </w:p>
          <w:p w14:paraId="5D2F8F68" w14:textId="6CF45F88" w:rsidR="004C6E52" w:rsidRPr="00CC4153" w:rsidRDefault="00861395" w:rsidP="004C6E52">
            <w:pPr>
              <w:ind w:firstLine="480"/>
              <w:jc w:val="both"/>
              <w:textAlignment w:val="baseline"/>
              <w:rPr>
                <w:rFonts w:eastAsia="Times New Roman"/>
                <w:b w:val="0"/>
                <w:sz w:val="22"/>
                <w:szCs w:val="22"/>
              </w:rPr>
            </w:pPr>
            <w:r w:rsidRPr="00861395">
              <w:rPr>
                <w:rFonts w:eastAsia="Times New Roman"/>
                <w:b w:val="0"/>
                <w:bCs/>
                <w:noProof/>
                <w:sz w:val="22"/>
                <w:szCs w:val="22"/>
                <w:lang w:val="mn-MN"/>
              </w:rPr>
              <w:t>Р</w:t>
            </w:r>
            <w:r w:rsidRPr="00861395">
              <w:rPr>
                <w:rFonts w:eastAsia="Times New Roman"/>
                <w:b w:val="0"/>
                <w:bCs/>
                <w:noProof/>
                <w:sz w:val="22"/>
                <w:szCs w:val="22"/>
                <w:vertAlign w:val="subscript"/>
                <w:lang w:val="mn-MN"/>
              </w:rPr>
              <w:t>р</w:t>
            </w:r>
            <w:r w:rsidR="004C6E52" w:rsidRPr="00CC4153">
              <w:rPr>
                <w:rFonts w:eastAsia="Times New Roman"/>
                <w:b w:val="0"/>
                <w:sz w:val="22"/>
                <w:szCs w:val="22"/>
              </w:rPr>
              <w:t> - рабочее давление;</w:t>
            </w:r>
          </w:p>
          <w:p w14:paraId="049D731C" w14:textId="79F12D5D" w:rsidR="004C6E52" w:rsidRPr="00CC4153" w:rsidRDefault="00861395" w:rsidP="004C6E52">
            <w:pPr>
              <w:ind w:firstLine="480"/>
              <w:jc w:val="both"/>
              <w:textAlignment w:val="baseline"/>
              <w:rPr>
                <w:rFonts w:eastAsia="Times New Roman"/>
                <w:b w:val="0"/>
                <w:sz w:val="22"/>
                <w:szCs w:val="22"/>
              </w:rPr>
            </w:pPr>
            <w:r w:rsidRPr="00861395">
              <w:rPr>
                <w:rFonts w:eastAsia="Times New Roman"/>
                <w:b w:val="0"/>
                <w:bCs/>
                <w:noProof/>
                <w:sz w:val="22"/>
                <w:szCs w:val="22"/>
              </w:rPr>
              <w:t>R</w:t>
            </w:r>
            <w:r w:rsidRPr="00861395">
              <w:rPr>
                <w:rFonts w:eastAsia="Times New Roman"/>
                <w:b w:val="0"/>
                <w:bCs/>
                <w:noProof/>
                <w:sz w:val="22"/>
                <w:szCs w:val="22"/>
                <w:vertAlign w:val="subscript"/>
              </w:rPr>
              <w:t>a</w:t>
            </w:r>
            <w:r w:rsidR="004C6E52" w:rsidRPr="00CC4153">
              <w:rPr>
                <w:rFonts w:eastAsia="Times New Roman"/>
                <w:b w:val="0"/>
                <w:sz w:val="22"/>
                <w:szCs w:val="22"/>
              </w:rPr>
              <w:t> - среднее арифметическое отклонение профиля;</w:t>
            </w:r>
          </w:p>
          <w:p w14:paraId="2755A2FC" w14:textId="77777777" w:rsidR="004C6E52" w:rsidRPr="00CC4153" w:rsidRDefault="004C6E52" w:rsidP="004C6E52">
            <w:pPr>
              <w:ind w:firstLine="480"/>
              <w:jc w:val="both"/>
              <w:textAlignment w:val="baseline"/>
              <w:rPr>
                <w:rFonts w:eastAsia="Times New Roman"/>
                <w:b w:val="0"/>
                <w:sz w:val="22"/>
                <w:szCs w:val="22"/>
              </w:rPr>
            </w:pPr>
            <w:r w:rsidRPr="00CC4153">
              <w:rPr>
                <w:rFonts w:eastAsia="Times New Roman"/>
                <w:b w:val="0"/>
                <w:i/>
                <w:iCs/>
                <w:sz w:val="22"/>
                <w:szCs w:val="22"/>
                <w:bdr w:val="none" w:sz="0" w:space="0" w:color="auto" w:frame="1"/>
              </w:rPr>
              <w:t>t</w:t>
            </w:r>
            <w:r w:rsidRPr="00CC4153">
              <w:rPr>
                <w:rFonts w:eastAsia="Times New Roman"/>
                <w:b w:val="0"/>
                <w:sz w:val="22"/>
                <w:szCs w:val="22"/>
              </w:rPr>
              <w:t> - толщина стенки корпуса;</w:t>
            </w:r>
          </w:p>
          <w:p w14:paraId="5961C8E0" w14:textId="7AD913EB" w:rsidR="00480205" w:rsidRPr="00CC4153" w:rsidRDefault="004C6E52" w:rsidP="00E165D3">
            <w:pPr>
              <w:pStyle w:val="ListParagraph"/>
              <w:numPr>
                <w:ilvl w:val="0"/>
                <w:numId w:val="7"/>
              </w:numPr>
              <w:jc w:val="both"/>
              <w:rPr>
                <w:rFonts w:eastAsia="Times New Roman"/>
                <w:b w:val="0"/>
                <w:sz w:val="22"/>
                <w:szCs w:val="22"/>
              </w:rPr>
            </w:pPr>
            <w:r w:rsidRPr="00CC4153">
              <w:rPr>
                <w:rFonts w:eastAsia="Times New Roman"/>
                <w:b w:val="0"/>
                <w:sz w:val="22"/>
                <w:szCs w:val="22"/>
              </w:rPr>
              <w:t>- коэффициент сопротивления</w:t>
            </w:r>
          </w:p>
          <w:p w14:paraId="06F9B20D" w14:textId="77777777" w:rsidR="00E165D3" w:rsidRPr="00CC4153" w:rsidRDefault="00E165D3" w:rsidP="00E165D3">
            <w:pPr>
              <w:autoSpaceDE w:val="0"/>
              <w:autoSpaceDN w:val="0"/>
              <w:adjustRightInd w:val="0"/>
              <w:rPr>
                <w:b w:val="0"/>
                <w:sz w:val="22"/>
                <w:szCs w:val="22"/>
              </w:rPr>
            </w:pPr>
            <w:r w:rsidRPr="00CC4153">
              <w:rPr>
                <w:b w:val="0"/>
                <w:sz w:val="22"/>
                <w:szCs w:val="22"/>
              </w:rPr>
              <w:t>4 Классификация</w:t>
            </w:r>
          </w:p>
          <w:p w14:paraId="17B5E23C" w14:textId="34305E36" w:rsidR="00E165D3" w:rsidRPr="00CC4153" w:rsidRDefault="00E165D3" w:rsidP="00E165D3">
            <w:pPr>
              <w:jc w:val="both"/>
              <w:rPr>
                <w:b w:val="0"/>
                <w:sz w:val="22"/>
                <w:szCs w:val="22"/>
              </w:rPr>
            </w:pPr>
            <w:r w:rsidRPr="00CC4153">
              <w:rPr>
                <w:b w:val="0"/>
                <w:sz w:val="22"/>
                <w:szCs w:val="22"/>
              </w:rPr>
              <w:t>4.1 Классификация кранов приведена в таблице</w:t>
            </w:r>
          </w:p>
        </w:tc>
      </w:tr>
    </w:tbl>
    <w:p w14:paraId="55C26E83" w14:textId="70CF3752" w:rsidR="00DB6F3E" w:rsidRDefault="00DB6F3E">
      <w:pPr>
        <w:rPr>
          <w:sz w:val="22"/>
          <w:szCs w:val="22"/>
        </w:rPr>
      </w:pPr>
    </w:p>
    <w:p w14:paraId="588A333B" w14:textId="73281FD7" w:rsidR="00CC4153" w:rsidRDefault="00CC4153">
      <w:pPr>
        <w:rPr>
          <w:sz w:val="22"/>
          <w:szCs w:val="22"/>
          <w:lang w:val="mn-MN"/>
        </w:rPr>
      </w:pPr>
      <w:r>
        <w:rPr>
          <w:sz w:val="22"/>
          <w:szCs w:val="22"/>
          <w:lang w:val="mn-MN"/>
        </w:rPr>
        <w:t>Хүнэгт 1-Хаалтын ангилал</w:t>
      </w:r>
    </w:p>
    <w:tbl>
      <w:tblPr>
        <w:tblW w:w="0" w:type="auto"/>
        <w:tblCellMar>
          <w:left w:w="0" w:type="dxa"/>
          <w:right w:w="0" w:type="dxa"/>
        </w:tblCellMar>
        <w:tblLook w:val="04A0" w:firstRow="1" w:lastRow="0" w:firstColumn="1" w:lastColumn="0" w:noHBand="0" w:noVBand="1"/>
      </w:tblPr>
      <w:tblGrid>
        <w:gridCol w:w="3726"/>
        <w:gridCol w:w="5618"/>
      </w:tblGrid>
      <w:tr w:rsidR="00CC4153" w:rsidRPr="00132A5F" w14:paraId="7B1FFA2F" w14:textId="77777777" w:rsidTr="00FB3F07">
        <w:tc>
          <w:tcPr>
            <w:tcW w:w="4435" w:type="dxa"/>
            <w:tcBorders>
              <w:top w:val="single" w:sz="6" w:space="0" w:color="000000"/>
              <w:left w:val="single" w:sz="6" w:space="0" w:color="000000"/>
              <w:bottom w:val="nil"/>
              <w:right w:val="nil"/>
            </w:tcBorders>
            <w:shd w:val="clear" w:color="auto" w:fill="auto"/>
            <w:tcMar>
              <w:top w:w="0" w:type="dxa"/>
              <w:left w:w="94" w:type="dxa"/>
              <w:bottom w:w="0" w:type="dxa"/>
              <w:right w:w="94" w:type="dxa"/>
            </w:tcMar>
            <w:hideMark/>
          </w:tcPr>
          <w:p w14:paraId="421AE518" w14:textId="7ECCF8C9" w:rsidR="00CC4153" w:rsidRPr="00CC4153" w:rsidRDefault="00CC4153" w:rsidP="00FB3F07">
            <w:pPr>
              <w:spacing w:after="0" w:line="240" w:lineRule="auto"/>
              <w:jc w:val="both"/>
              <w:textAlignment w:val="baseline"/>
              <w:rPr>
                <w:rFonts w:ascii="Times New Roman" w:eastAsia="Times New Roman" w:hAnsi="Times New Roman" w:cs="Times New Roman"/>
                <w:szCs w:val="24"/>
                <w:lang w:val="mn-MN"/>
              </w:rPr>
            </w:pPr>
            <w:r>
              <w:rPr>
                <w:rFonts w:ascii="Times New Roman" w:eastAsia="Times New Roman" w:hAnsi="Times New Roman" w:cs="Times New Roman"/>
                <w:szCs w:val="24"/>
                <w:lang w:val="mn-MN"/>
              </w:rPr>
              <w:lastRenderedPageBreak/>
              <w:t>Ангиллын шинж тэмдэг</w:t>
            </w:r>
          </w:p>
        </w:tc>
        <w:tc>
          <w:tcPr>
            <w:tcW w:w="6653" w:type="dxa"/>
            <w:tcBorders>
              <w:top w:val="single" w:sz="6" w:space="0" w:color="000000"/>
              <w:left w:val="single" w:sz="6" w:space="0" w:color="000000"/>
              <w:bottom w:val="nil"/>
              <w:right w:val="single" w:sz="6" w:space="0" w:color="000000"/>
            </w:tcBorders>
            <w:shd w:val="clear" w:color="auto" w:fill="auto"/>
            <w:tcMar>
              <w:top w:w="0" w:type="dxa"/>
              <w:left w:w="94" w:type="dxa"/>
              <w:bottom w:w="0" w:type="dxa"/>
              <w:right w:w="94" w:type="dxa"/>
            </w:tcMar>
            <w:hideMark/>
          </w:tcPr>
          <w:p w14:paraId="1CD38EF4" w14:textId="7F5C5CB6" w:rsidR="00CC4153" w:rsidRPr="00132A5F" w:rsidRDefault="00CC4153" w:rsidP="00FB3F07">
            <w:pPr>
              <w:spacing w:after="0" w:line="240" w:lineRule="auto"/>
              <w:jc w:val="both"/>
              <w:textAlignment w:val="baseline"/>
              <w:rPr>
                <w:rFonts w:ascii="Times New Roman" w:eastAsia="Times New Roman" w:hAnsi="Times New Roman" w:cs="Times New Roman"/>
                <w:szCs w:val="24"/>
              </w:rPr>
            </w:pPr>
            <w:r>
              <w:rPr>
                <w:rFonts w:ascii="Times New Roman" w:eastAsia="Times New Roman" w:hAnsi="Times New Roman" w:cs="Times New Roman"/>
                <w:szCs w:val="24"/>
                <w:lang w:val="mn-MN"/>
              </w:rPr>
              <w:t>Янк бүр</w:t>
            </w:r>
          </w:p>
        </w:tc>
      </w:tr>
      <w:tr w:rsidR="00CC4153" w:rsidRPr="00132A5F" w14:paraId="5289C4B6" w14:textId="77777777" w:rsidTr="00FB3F07">
        <w:tc>
          <w:tcPr>
            <w:tcW w:w="4435" w:type="dxa"/>
            <w:tcBorders>
              <w:top w:val="single" w:sz="6" w:space="0" w:color="000000"/>
              <w:left w:val="single" w:sz="6" w:space="0" w:color="000000"/>
              <w:bottom w:val="nil"/>
              <w:right w:val="nil"/>
            </w:tcBorders>
            <w:shd w:val="clear" w:color="auto" w:fill="auto"/>
            <w:tcMar>
              <w:top w:w="0" w:type="dxa"/>
              <w:left w:w="94" w:type="dxa"/>
              <w:bottom w:w="0" w:type="dxa"/>
              <w:right w:w="94" w:type="dxa"/>
            </w:tcMar>
            <w:hideMark/>
          </w:tcPr>
          <w:p w14:paraId="14CDCB39" w14:textId="4B742471" w:rsidR="00CC4153" w:rsidRPr="00CC4153" w:rsidRDefault="00CC4153" w:rsidP="00FB3F07">
            <w:pPr>
              <w:spacing w:after="0" w:line="240" w:lineRule="auto"/>
              <w:jc w:val="both"/>
              <w:textAlignment w:val="baseline"/>
              <w:rPr>
                <w:rFonts w:ascii="Times New Roman" w:eastAsia="Times New Roman" w:hAnsi="Times New Roman" w:cs="Times New Roman"/>
                <w:szCs w:val="24"/>
                <w:lang w:val="mn-MN"/>
              </w:rPr>
            </w:pPr>
            <w:r>
              <w:rPr>
                <w:rFonts w:ascii="Times New Roman" w:eastAsia="Times New Roman" w:hAnsi="Times New Roman" w:cs="Times New Roman"/>
                <w:szCs w:val="24"/>
                <w:lang w:val="mn-MN"/>
              </w:rPr>
              <w:t>Байрлуулах</w:t>
            </w:r>
          </w:p>
        </w:tc>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35F9FDC8" w14:textId="74308F5E" w:rsidR="00CC4153" w:rsidRPr="00132A5F" w:rsidRDefault="00CC4153" w:rsidP="00FB3F07">
            <w:pPr>
              <w:spacing w:after="0" w:line="240" w:lineRule="auto"/>
              <w:jc w:val="both"/>
              <w:textAlignment w:val="baseline"/>
              <w:rPr>
                <w:rFonts w:ascii="Times New Roman" w:eastAsia="Times New Roman" w:hAnsi="Times New Roman" w:cs="Times New Roman"/>
                <w:szCs w:val="24"/>
              </w:rPr>
            </w:pPr>
            <w:r>
              <w:rPr>
                <w:rFonts w:ascii="Times New Roman" w:eastAsia="Times New Roman" w:hAnsi="Times New Roman" w:cs="Times New Roman"/>
                <w:szCs w:val="24"/>
                <w:lang w:val="mn-MN"/>
              </w:rPr>
              <w:t xml:space="preserve">Газар дээрх тоног төхөөрөмжид </w:t>
            </w:r>
          </w:p>
        </w:tc>
      </w:tr>
      <w:tr w:rsidR="00CC4153" w:rsidRPr="00132A5F" w14:paraId="20B0A606" w14:textId="77777777" w:rsidTr="00FB3F07">
        <w:tc>
          <w:tcPr>
            <w:tcW w:w="4435" w:type="dxa"/>
            <w:tcBorders>
              <w:top w:val="nil"/>
              <w:left w:val="single" w:sz="6" w:space="0" w:color="000000"/>
              <w:bottom w:val="single" w:sz="6" w:space="0" w:color="000000"/>
              <w:right w:val="nil"/>
            </w:tcBorders>
            <w:shd w:val="clear" w:color="auto" w:fill="auto"/>
            <w:tcMar>
              <w:top w:w="0" w:type="dxa"/>
              <w:left w:w="94" w:type="dxa"/>
              <w:bottom w:w="0" w:type="dxa"/>
              <w:right w:w="94" w:type="dxa"/>
            </w:tcMar>
            <w:hideMark/>
          </w:tcPr>
          <w:p w14:paraId="0A4C58E8" w14:textId="77777777" w:rsidR="00CC4153" w:rsidRPr="00F4226D" w:rsidRDefault="00CC4153" w:rsidP="00FB3F07">
            <w:pPr>
              <w:spacing w:after="0" w:line="240" w:lineRule="auto"/>
              <w:jc w:val="both"/>
              <w:rPr>
                <w:rFonts w:eastAsia="Times New Roman"/>
                <w:sz w:val="22"/>
                <w:szCs w:val="22"/>
              </w:rPr>
            </w:pPr>
          </w:p>
        </w:tc>
        <w:tc>
          <w:tcPr>
            <w:tcW w:w="6653" w:type="dxa"/>
            <w:tcBorders>
              <w:top w:val="single" w:sz="6" w:space="0" w:color="000000"/>
              <w:left w:val="single" w:sz="6" w:space="0" w:color="000000"/>
              <w:bottom w:val="nil"/>
              <w:right w:val="single" w:sz="6" w:space="0" w:color="000000"/>
            </w:tcBorders>
            <w:shd w:val="clear" w:color="auto" w:fill="auto"/>
            <w:tcMar>
              <w:top w:w="0" w:type="dxa"/>
              <w:left w:w="94" w:type="dxa"/>
              <w:bottom w:w="0" w:type="dxa"/>
              <w:right w:w="94" w:type="dxa"/>
            </w:tcMar>
            <w:hideMark/>
          </w:tcPr>
          <w:p w14:paraId="2DFB6724" w14:textId="7F39B997" w:rsidR="00CC4153" w:rsidRPr="00132A5F" w:rsidRDefault="00CC4153" w:rsidP="00FB3F07">
            <w:pPr>
              <w:spacing w:after="0" w:line="240" w:lineRule="auto"/>
              <w:jc w:val="both"/>
              <w:textAlignment w:val="baseline"/>
              <w:rPr>
                <w:rFonts w:ascii="Times New Roman" w:eastAsia="Times New Roman" w:hAnsi="Times New Roman" w:cs="Times New Roman"/>
                <w:szCs w:val="24"/>
              </w:rPr>
            </w:pPr>
            <w:r>
              <w:rPr>
                <w:rFonts w:ascii="Times New Roman" w:eastAsia="Times New Roman" w:hAnsi="Times New Roman" w:cs="Times New Roman"/>
                <w:szCs w:val="24"/>
                <w:lang w:val="mn-MN"/>
              </w:rPr>
              <w:t>Газар доорхи тоног төхөөрөмжид</w:t>
            </w:r>
            <w:r w:rsidRPr="00132A5F">
              <w:rPr>
                <w:rFonts w:ascii="Times New Roman" w:eastAsia="Times New Roman" w:hAnsi="Times New Roman" w:cs="Times New Roman"/>
                <w:szCs w:val="24"/>
              </w:rPr>
              <w:t xml:space="preserve"> (</w:t>
            </w:r>
            <w:r>
              <w:rPr>
                <w:rFonts w:ascii="Times New Roman" w:eastAsia="Times New Roman" w:hAnsi="Times New Roman" w:cs="Times New Roman"/>
                <w:szCs w:val="24"/>
                <w:lang w:val="mn-MN"/>
              </w:rPr>
              <w:t xml:space="preserve">утрсгасан </w:t>
            </w:r>
            <w:r w:rsidRPr="00132A5F">
              <w:rPr>
                <w:rFonts w:ascii="Times New Roman" w:eastAsia="Times New Roman" w:hAnsi="Times New Roman" w:cs="Times New Roman"/>
                <w:szCs w:val="24"/>
              </w:rPr>
              <w:t>шпиндел</w:t>
            </w:r>
            <w:r>
              <w:rPr>
                <w:rFonts w:ascii="Times New Roman" w:eastAsia="Times New Roman" w:hAnsi="Times New Roman" w:cs="Times New Roman"/>
                <w:szCs w:val="24"/>
                <w:lang w:val="mn-MN"/>
              </w:rPr>
              <w:t>тэй</w:t>
            </w:r>
            <w:r w:rsidRPr="00132A5F">
              <w:rPr>
                <w:rFonts w:ascii="Times New Roman" w:eastAsia="Times New Roman" w:hAnsi="Times New Roman" w:cs="Times New Roman"/>
                <w:szCs w:val="24"/>
              </w:rPr>
              <w:t>)</w:t>
            </w:r>
          </w:p>
        </w:tc>
      </w:tr>
      <w:tr w:rsidR="00CC4153" w:rsidRPr="00132A5F" w14:paraId="6390DAA5" w14:textId="77777777" w:rsidTr="00FB3F07">
        <w:tc>
          <w:tcPr>
            <w:tcW w:w="4435" w:type="dxa"/>
            <w:tcBorders>
              <w:top w:val="single" w:sz="6" w:space="0" w:color="000000"/>
              <w:left w:val="single" w:sz="6" w:space="0" w:color="000000"/>
              <w:bottom w:val="nil"/>
              <w:right w:val="nil"/>
            </w:tcBorders>
            <w:shd w:val="clear" w:color="auto" w:fill="auto"/>
            <w:tcMar>
              <w:top w:w="0" w:type="dxa"/>
              <w:left w:w="94" w:type="dxa"/>
              <w:bottom w:w="0" w:type="dxa"/>
              <w:right w:w="94" w:type="dxa"/>
            </w:tcMar>
            <w:hideMark/>
          </w:tcPr>
          <w:p w14:paraId="33DDF4C5" w14:textId="777BDDCB" w:rsidR="00CC4153" w:rsidRPr="00F4226D" w:rsidRDefault="00F4226D" w:rsidP="00FB3F07">
            <w:pPr>
              <w:spacing w:after="0" w:line="240" w:lineRule="auto"/>
              <w:jc w:val="both"/>
              <w:textAlignment w:val="baseline"/>
              <w:rPr>
                <w:rFonts w:eastAsia="Times New Roman"/>
                <w:sz w:val="22"/>
                <w:szCs w:val="22"/>
              </w:rPr>
            </w:pPr>
            <w:r w:rsidRPr="00F4226D">
              <w:rPr>
                <w:rFonts w:eastAsia="Times New Roman"/>
                <w:sz w:val="22"/>
                <w:szCs w:val="22"/>
                <w:lang w:val="mn-MN"/>
              </w:rPr>
              <w:t>Их биеийн урсгал хэсгийн загвар</w:t>
            </w:r>
          </w:p>
        </w:tc>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6503F312" w14:textId="77777777" w:rsidR="00CC4153" w:rsidRPr="00132A5F" w:rsidRDefault="00CC4153" w:rsidP="00FB3F07">
            <w:pPr>
              <w:spacing w:after="0" w:line="240" w:lineRule="auto"/>
              <w:jc w:val="both"/>
              <w:textAlignment w:val="baseline"/>
              <w:rPr>
                <w:rFonts w:ascii="Times New Roman" w:eastAsia="Times New Roman" w:hAnsi="Times New Roman" w:cs="Times New Roman"/>
                <w:szCs w:val="24"/>
              </w:rPr>
            </w:pPr>
            <w:r w:rsidRPr="00132A5F">
              <w:rPr>
                <w:rFonts w:ascii="Times New Roman" w:eastAsia="Times New Roman" w:hAnsi="Times New Roman" w:cs="Times New Roman"/>
                <w:szCs w:val="24"/>
              </w:rPr>
              <w:t>П/П</w:t>
            </w:r>
          </w:p>
        </w:tc>
      </w:tr>
      <w:tr w:rsidR="00CC4153" w:rsidRPr="00132A5F" w14:paraId="72028829" w14:textId="77777777" w:rsidTr="00FB3F07">
        <w:tc>
          <w:tcPr>
            <w:tcW w:w="4435" w:type="dxa"/>
            <w:tcBorders>
              <w:top w:val="nil"/>
              <w:left w:val="single" w:sz="6" w:space="0" w:color="000000"/>
              <w:bottom w:val="single" w:sz="6" w:space="0" w:color="000000"/>
              <w:right w:val="nil"/>
            </w:tcBorders>
            <w:shd w:val="clear" w:color="auto" w:fill="auto"/>
            <w:tcMar>
              <w:top w:w="0" w:type="dxa"/>
              <w:left w:w="94" w:type="dxa"/>
              <w:bottom w:w="0" w:type="dxa"/>
              <w:right w:w="94" w:type="dxa"/>
            </w:tcMar>
            <w:hideMark/>
          </w:tcPr>
          <w:p w14:paraId="4720D55E" w14:textId="77777777" w:rsidR="00CC4153" w:rsidRPr="00F4226D" w:rsidRDefault="00CC4153" w:rsidP="00FB3F07">
            <w:pPr>
              <w:spacing w:after="0" w:line="240" w:lineRule="auto"/>
              <w:jc w:val="both"/>
              <w:rPr>
                <w:rFonts w:eastAsia="Times New Roman"/>
                <w:sz w:val="22"/>
                <w:szCs w:val="22"/>
              </w:rPr>
            </w:pPr>
          </w:p>
        </w:tc>
        <w:tc>
          <w:tcPr>
            <w:tcW w:w="6653" w:type="dxa"/>
            <w:tcBorders>
              <w:top w:val="single" w:sz="6" w:space="0" w:color="000000"/>
              <w:left w:val="single" w:sz="6" w:space="0" w:color="000000"/>
              <w:bottom w:val="nil"/>
              <w:right w:val="single" w:sz="6" w:space="0" w:color="000000"/>
            </w:tcBorders>
            <w:shd w:val="clear" w:color="auto" w:fill="auto"/>
            <w:tcMar>
              <w:top w:w="0" w:type="dxa"/>
              <w:left w:w="94" w:type="dxa"/>
              <w:bottom w:w="0" w:type="dxa"/>
              <w:right w:w="94" w:type="dxa"/>
            </w:tcMar>
            <w:hideMark/>
          </w:tcPr>
          <w:p w14:paraId="51A6406D" w14:textId="77777777" w:rsidR="00CC4153" w:rsidRPr="00132A5F" w:rsidRDefault="00CC4153" w:rsidP="00FB3F07">
            <w:pPr>
              <w:spacing w:after="0" w:line="240" w:lineRule="auto"/>
              <w:jc w:val="both"/>
              <w:textAlignment w:val="baseline"/>
              <w:rPr>
                <w:rFonts w:ascii="Times New Roman" w:eastAsia="Times New Roman" w:hAnsi="Times New Roman" w:cs="Times New Roman"/>
                <w:szCs w:val="24"/>
              </w:rPr>
            </w:pPr>
            <w:r w:rsidRPr="00132A5F">
              <w:rPr>
                <w:rFonts w:ascii="Times New Roman" w:eastAsia="Times New Roman" w:hAnsi="Times New Roman" w:cs="Times New Roman"/>
                <w:szCs w:val="24"/>
              </w:rPr>
              <w:t>Н/П</w:t>
            </w:r>
          </w:p>
        </w:tc>
      </w:tr>
      <w:tr w:rsidR="00CC4153" w:rsidRPr="00132A5F" w14:paraId="50F84BB3" w14:textId="77777777" w:rsidTr="00FB3F07">
        <w:tc>
          <w:tcPr>
            <w:tcW w:w="4435" w:type="dxa"/>
            <w:tcBorders>
              <w:top w:val="single" w:sz="6" w:space="0" w:color="000000"/>
              <w:left w:val="single" w:sz="6" w:space="0" w:color="000000"/>
              <w:bottom w:val="nil"/>
              <w:right w:val="nil"/>
            </w:tcBorders>
            <w:shd w:val="clear" w:color="auto" w:fill="auto"/>
            <w:tcMar>
              <w:top w:w="0" w:type="dxa"/>
              <w:left w:w="94" w:type="dxa"/>
              <w:bottom w:w="0" w:type="dxa"/>
              <w:right w:w="94" w:type="dxa"/>
            </w:tcMar>
            <w:hideMark/>
          </w:tcPr>
          <w:p w14:paraId="662E82AE" w14:textId="48E91E5C" w:rsidR="00CC4153" w:rsidRPr="00F4226D" w:rsidRDefault="00F4226D" w:rsidP="00FB3F07">
            <w:pPr>
              <w:spacing w:after="0" w:line="240" w:lineRule="auto"/>
              <w:jc w:val="both"/>
              <w:textAlignment w:val="baseline"/>
              <w:rPr>
                <w:rFonts w:eastAsia="Times New Roman"/>
                <w:sz w:val="22"/>
                <w:szCs w:val="22"/>
              </w:rPr>
            </w:pPr>
            <w:r w:rsidRPr="00F4226D">
              <w:rPr>
                <w:rFonts w:eastAsia="Times New Roman"/>
                <w:sz w:val="22"/>
                <w:szCs w:val="22"/>
                <w:lang w:val="mn-MN"/>
              </w:rPr>
              <w:t xml:space="preserve">Шугам хоолойн холбох загвар </w:t>
            </w:r>
          </w:p>
        </w:tc>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21583BBB" w14:textId="66B15230" w:rsidR="00CC4153" w:rsidRPr="00CC4153" w:rsidRDefault="00CC4153" w:rsidP="00FB3F07">
            <w:pPr>
              <w:spacing w:after="0" w:line="240" w:lineRule="auto"/>
              <w:jc w:val="both"/>
              <w:textAlignment w:val="baseline"/>
              <w:rPr>
                <w:rFonts w:ascii="Times New Roman" w:eastAsia="Times New Roman" w:hAnsi="Times New Roman" w:cs="Times New Roman"/>
                <w:szCs w:val="24"/>
                <w:lang w:val="mn-MN"/>
              </w:rPr>
            </w:pPr>
            <w:r w:rsidRPr="00132A5F">
              <w:rPr>
                <w:rFonts w:ascii="Times New Roman" w:eastAsia="Times New Roman" w:hAnsi="Times New Roman" w:cs="Times New Roman"/>
                <w:szCs w:val="24"/>
              </w:rPr>
              <w:t>Фланц</w:t>
            </w:r>
            <w:r>
              <w:rPr>
                <w:rFonts w:ascii="Times New Roman" w:eastAsia="Times New Roman" w:hAnsi="Times New Roman" w:cs="Times New Roman"/>
                <w:szCs w:val="24"/>
                <w:lang w:val="mn-MN"/>
              </w:rPr>
              <w:t>ан</w:t>
            </w:r>
          </w:p>
        </w:tc>
      </w:tr>
      <w:tr w:rsidR="00CC4153" w:rsidRPr="00132A5F" w14:paraId="168A9D28" w14:textId="77777777" w:rsidTr="00FB3F07">
        <w:tc>
          <w:tcPr>
            <w:tcW w:w="4435" w:type="dxa"/>
            <w:tcBorders>
              <w:top w:val="nil"/>
              <w:left w:val="single" w:sz="6" w:space="0" w:color="000000"/>
              <w:bottom w:val="nil"/>
              <w:right w:val="nil"/>
            </w:tcBorders>
            <w:shd w:val="clear" w:color="auto" w:fill="auto"/>
            <w:tcMar>
              <w:top w:w="0" w:type="dxa"/>
              <w:left w:w="94" w:type="dxa"/>
              <w:bottom w:w="0" w:type="dxa"/>
              <w:right w:w="94" w:type="dxa"/>
            </w:tcMar>
            <w:hideMark/>
          </w:tcPr>
          <w:p w14:paraId="607CF8E7" w14:textId="77777777" w:rsidR="00CC4153" w:rsidRPr="00132A5F" w:rsidRDefault="00CC4153" w:rsidP="00FB3F07">
            <w:pPr>
              <w:spacing w:after="0" w:line="240" w:lineRule="auto"/>
              <w:jc w:val="both"/>
              <w:rPr>
                <w:rFonts w:ascii="Times New Roman" w:eastAsia="Times New Roman" w:hAnsi="Times New Roman" w:cs="Times New Roman"/>
                <w:szCs w:val="24"/>
              </w:rPr>
            </w:pPr>
          </w:p>
        </w:tc>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35659ED2" w14:textId="2D188FEF" w:rsidR="00CC4153" w:rsidRPr="00CC4153" w:rsidRDefault="00CC4153" w:rsidP="00FB3F07">
            <w:pPr>
              <w:spacing w:after="0" w:line="240" w:lineRule="auto"/>
              <w:jc w:val="both"/>
              <w:textAlignment w:val="baseline"/>
              <w:rPr>
                <w:rFonts w:ascii="Times New Roman" w:eastAsia="Times New Roman" w:hAnsi="Times New Roman" w:cs="Times New Roman"/>
                <w:szCs w:val="24"/>
                <w:lang w:val="mn-MN"/>
              </w:rPr>
            </w:pPr>
            <w:r>
              <w:rPr>
                <w:rFonts w:ascii="Times New Roman" w:eastAsia="Times New Roman" w:hAnsi="Times New Roman" w:cs="Times New Roman"/>
                <w:szCs w:val="24"/>
                <w:lang w:val="mn-MN"/>
              </w:rPr>
              <w:t>Гагнуураар</w:t>
            </w:r>
          </w:p>
        </w:tc>
      </w:tr>
      <w:tr w:rsidR="00CC4153" w:rsidRPr="00132A5F" w14:paraId="529ED33F" w14:textId="77777777" w:rsidTr="00FB3F07">
        <w:tc>
          <w:tcPr>
            <w:tcW w:w="4435" w:type="dxa"/>
            <w:tcBorders>
              <w:top w:val="nil"/>
              <w:left w:val="single" w:sz="6" w:space="0" w:color="000000"/>
              <w:bottom w:val="nil"/>
              <w:right w:val="nil"/>
            </w:tcBorders>
            <w:shd w:val="clear" w:color="auto" w:fill="auto"/>
            <w:tcMar>
              <w:top w:w="0" w:type="dxa"/>
              <w:left w:w="94" w:type="dxa"/>
              <w:bottom w:w="0" w:type="dxa"/>
              <w:right w:w="94" w:type="dxa"/>
            </w:tcMar>
            <w:hideMark/>
          </w:tcPr>
          <w:p w14:paraId="5EBBCA37" w14:textId="77777777" w:rsidR="00CC4153" w:rsidRPr="00132A5F" w:rsidRDefault="00CC4153" w:rsidP="00FB3F07">
            <w:pPr>
              <w:spacing w:after="0" w:line="240" w:lineRule="auto"/>
              <w:jc w:val="both"/>
              <w:rPr>
                <w:rFonts w:ascii="Times New Roman" w:eastAsia="Times New Roman" w:hAnsi="Times New Roman" w:cs="Times New Roman"/>
                <w:szCs w:val="24"/>
              </w:rPr>
            </w:pPr>
          </w:p>
        </w:tc>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65499325" w14:textId="3CC7037A" w:rsidR="00CC4153" w:rsidRPr="00132A5F" w:rsidRDefault="00CC4153" w:rsidP="00FB3F07">
            <w:pPr>
              <w:spacing w:after="0" w:line="240" w:lineRule="auto"/>
              <w:jc w:val="both"/>
              <w:textAlignment w:val="baseline"/>
              <w:rPr>
                <w:rFonts w:ascii="Times New Roman" w:eastAsia="Times New Roman" w:hAnsi="Times New Roman" w:cs="Times New Roman"/>
                <w:szCs w:val="24"/>
              </w:rPr>
            </w:pPr>
            <w:r w:rsidRPr="00132A5F">
              <w:rPr>
                <w:rFonts w:ascii="Times New Roman" w:eastAsia="Times New Roman" w:hAnsi="Times New Roman" w:cs="Times New Roman"/>
                <w:szCs w:val="24"/>
              </w:rPr>
              <w:t>Резьб (муфтовый, штуцерный, цапковый)</w:t>
            </w:r>
          </w:p>
        </w:tc>
      </w:tr>
      <w:tr w:rsidR="00CC4153" w:rsidRPr="00132A5F" w14:paraId="74F09BDC" w14:textId="77777777" w:rsidTr="00FB3F07">
        <w:tc>
          <w:tcPr>
            <w:tcW w:w="4435" w:type="dxa"/>
            <w:tcBorders>
              <w:top w:val="nil"/>
              <w:left w:val="single" w:sz="6" w:space="0" w:color="000000"/>
              <w:bottom w:val="single" w:sz="6" w:space="0" w:color="000000"/>
              <w:right w:val="nil"/>
            </w:tcBorders>
            <w:shd w:val="clear" w:color="auto" w:fill="auto"/>
            <w:tcMar>
              <w:top w:w="0" w:type="dxa"/>
              <w:left w:w="94" w:type="dxa"/>
              <w:bottom w:w="0" w:type="dxa"/>
              <w:right w:w="94" w:type="dxa"/>
            </w:tcMar>
            <w:hideMark/>
          </w:tcPr>
          <w:p w14:paraId="321B0BCD" w14:textId="77777777" w:rsidR="00CC4153" w:rsidRPr="00132A5F" w:rsidRDefault="00CC4153" w:rsidP="00FB3F07">
            <w:pPr>
              <w:spacing w:after="0" w:line="240" w:lineRule="auto"/>
              <w:jc w:val="both"/>
              <w:rPr>
                <w:rFonts w:ascii="Times New Roman" w:eastAsia="Times New Roman" w:hAnsi="Times New Roman" w:cs="Times New Roman"/>
                <w:szCs w:val="24"/>
              </w:rPr>
            </w:pPr>
          </w:p>
        </w:tc>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52A0913C" w14:textId="0C0EB8E7" w:rsidR="00CC4153" w:rsidRPr="00CC4153" w:rsidRDefault="00CC4153" w:rsidP="00FB3F07">
            <w:pPr>
              <w:spacing w:after="0" w:line="240" w:lineRule="auto"/>
              <w:jc w:val="both"/>
              <w:textAlignment w:val="baseline"/>
              <w:rPr>
                <w:rFonts w:ascii="Times New Roman" w:eastAsia="Times New Roman" w:hAnsi="Times New Roman" w:cs="Times New Roman"/>
                <w:szCs w:val="24"/>
                <w:lang w:val="mn-MN"/>
              </w:rPr>
            </w:pPr>
            <w:r>
              <w:rPr>
                <w:rFonts w:ascii="Times New Roman" w:eastAsia="Times New Roman" w:hAnsi="Times New Roman" w:cs="Times New Roman"/>
                <w:szCs w:val="24"/>
                <w:lang w:val="mn-MN"/>
              </w:rPr>
              <w:t>Хосолмол</w:t>
            </w:r>
          </w:p>
        </w:tc>
      </w:tr>
      <w:tr w:rsidR="00CC4153" w:rsidRPr="00132A5F" w14:paraId="7B4149A3" w14:textId="77777777" w:rsidTr="00FB3F07">
        <w:tc>
          <w:tcPr>
            <w:tcW w:w="4435" w:type="dxa"/>
            <w:tcBorders>
              <w:top w:val="single" w:sz="6" w:space="0" w:color="000000"/>
              <w:left w:val="single" w:sz="6" w:space="0" w:color="000000"/>
              <w:bottom w:val="nil"/>
              <w:right w:val="nil"/>
            </w:tcBorders>
            <w:shd w:val="clear" w:color="auto" w:fill="auto"/>
            <w:tcMar>
              <w:top w:w="0" w:type="dxa"/>
              <w:left w:w="94" w:type="dxa"/>
              <w:bottom w:w="0" w:type="dxa"/>
              <w:right w:w="94" w:type="dxa"/>
            </w:tcMar>
            <w:hideMark/>
          </w:tcPr>
          <w:p w14:paraId="4D984ACC" w14:textId="284CED5E" w:rsidR="00CC4153" w:rsidRPr="00CC4153" w:rsidRDefault="00CC4153" w:rsidP="00FB3F07">
            <w:pPr>
              <w:spacing w:after="0" w:line="240" w:lineRule="auto"/>
              <w:jc w:val="both"/>
              <w:textAlignment w:val="baseline"/>
              <w:rPr>
                <w:rFonts w:ascii="Times New Roman" w:eastAsia="Times New Roman" w:hAnsi="Times New Roman" w:cs="Times New Roman"/>
                <w:szCs w:val="24"/>
                <w:lang w:val="mn-MN"/>
              </w:rPr>
            </w:pPr>
            <w:r>
              <w:rPr>
                <w:rFonts w:ascii="Times New Roman" w:eastAsia="Times New Roman" w:hAnsi="Times New Roman" w:cs="Times New Roman"/>
                <w:szCs w:val="24"/>
                <w:lang w:val="mn-MN"/>
              </w:rPr>
              <w:t>Удирдлагын төрөл</w:t>
            </w:r>
          </w:p>
        </w:tc>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667A41F5" w14:textId="4EA17C09" w:rsidR="00CC4153" w:rsidRPr="00132A5F" w:rsidRDefault="00CC4153" w:rsidP="00FB3F07">
            <w:pPr>
              <w:spacing w:after="0" w:line="240" w:lineRule="auto"/>
              <w:jc w:val="both"/>
              <w:textAlignment w:val="baseline"/>
              <w:rPr>
                <w:rFonts w:ascii="Times New Roman" w:eastAsia="Times New Roman" w:hAnsi="Times New Roman" w:cs="Times New Roman"/>
                <w:szCs w:val="24"/>
              </w:rPr>
            </w:pPr>
            <w:r>
              <w:rPr>
                <w:rFonts w:ascii="Times New Roman" w:eastAsia="Times New Roman" w:hAnsi="Times New Roman" w:cs="Times New Roman"/>
                <w:szCs w:val="24"/>
                <w:lang w:val="mn-MN"/>
              </w:rPr>
              <w:t xml:space="preserve">Гар дамжлагаар </w:t>
            </w:r>
            <w:r w:rsidRPr="00132A5F">
              <w:rPr>
                <w:rFonts w:ascii="Times New Roman" w:eastAsia="Times New Roman" w:hAnsi="Times New Roman" w:cs="Times New Roman"/>
                <w:szCs w:val="24"/>
              </w:rPr>
              <w:t>(редукторо</w:t>
            </w:r>
            <w:r>
              <w:rPr>
                <w:rFonts w:ascii="Times New Roman" w:eastAsia="Times New Roman" w:hAnsi="Times New Roman" w:cs="Times New Roman"/>
                <w:szCs w:val="24"/>
                <w:lang w:val="mn-MN"/>
              </w:rPr>
              <w:t>ор</w:t>
            </w:r>
            <w:r w:rsidRPr="00132A5F">
              <w:rPr>
                <w:rFonts w:ascii="Times New Roman" w:eastAsia="Times New Roman" w:hAnsi="Times New Roman" w:cs="Times New Roman"/>
                <w:szCs w:val="24"/>
              </w:rPr>
              <w:t>)</w:t>
            </w:r>
          </w:p>
        </w:tc>
      </w:tr>
      <w:tr w:rsidR="00CC4153" w:rsidRPr="00132A5F" w14:paraId="5AE6FBEA" w14:textId="77777777" w:rsidTr="00FB3F07">
        <w:tc>
          <w:tcPr>
            <w:tcW w:w="4435" w:type="dxa"/>
            <w:tcBorders>
              <w:top w:val="nil"/>
              <w:left w:val="single" w:sz="6" w:space="0" w:color="000000"/>
              <w:bottom w:val="nil"/>
              <w:right w:val="nil"/>
            </w:tcBorders>
            <w:shd w:val="clear" w:color="auto" w:fill="auto"/>
            <w:tcMar>
              <w:top w:w="0" w:type="dxa"/>
              <w:left w:w="94" w:type="dxa"/>
              <w:bottom w:w="0" w:type="dxa"/>
              <w:right w:w="94" w:type="dxa"/>
            </w:tcMar>
            <w:hideMark/>
          </w:tcPr>
          <w:p w14:paraId="12B2F92A" w14:textId="77777777" w:rsidR="00CC4153" w:rsidRPr="00132A5F" w:rsidRDefault="00CC4153" w:rsidP="00FB3F07">
            <w:pPr>
              <w:spacing w:after="0" w:line="240" w:lineRule="auto"/>
              <w:jc w:val="both"/>
              <w:rPr>
                <w:rFonts w:ascii="Times New Roman" w:eastAsia="Times New Roman" w:hAnsi="Times New Roman" w:cs="Times New Roman"/>
                <w:szCs w:val="24"/>
              </w:rPr>
            </w:pPr>
          </w:p>
        </w:tc>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770D78FA" w14:textId="218B0434" w:rsidR="00CC4153" w:rsidRPr="00CC4153" w:rsidRDefault="00CC4153" w:rsidP="00FB3F07">
            <w:pPr>
              <w:spacing w:after="0" w:line="240" w:lineRule="auto"/>
              <w:jc w:val="both"/>
              <w:textAlignment w:val="baseline"/>
              <w:rPr>
                <w:rFonts w:ascii="Times New Roman" w:eastAsia="Times New Roman" w:hAnsi="Times New Roman" w:cs="Times New Roman"/>
                <w:szCs w:val="24"/>
                <w:lang w:val="mn-MN"/>
              </w:rPr>
            </w:pPr>
            <w:r>
              <w:rPr>
                <w:rFonts w:ascii="Times New Roman" w:eastAsia="Times New Roman" w:hAnsi="Times New Roman" w:cs="Times New Roman"/>
                <w:szCs w:val="24"/>
                <w:lang w:val="mn-MN"/>
              </w:rPr>
              <w:t>Цахилгаан дамжлага</w:t>
            </w:r>
          </w:p>
        </w:tc>
      </w:tr>
      <w:tr w:rsidR="00CC4153" w:rsidRPr="00132A5F" w14:paraId="015B5304" w14:textId="77777777" w:rsidTr="00FB3F07">
        <w:tc>
          <w:tcPr>
            <w:tcW w:w="4435" w:type="dxa"/>
            <w:tcBorders>
              <w:top w:val="nil"/>
              <w:left w:val="single" w:sz="6" w:space="0" w:color="000000"/>
              <w:bottom w:val="nil"/>
              <w:right w:val="nil"/>
            </w:tcBorders>
            <w:shd w:val="clear" w:color="auto" w:fill="auto"/>
            <w:tcMar>
              <w:top w:w="0" w:type="dxa"/>
              <w:left w:w="94" w:type="dxa"/>
              <w:bottom w:w="0" w:type="dxa"/>
              <w:right w:w="94" w:type="dxa"/>
            </w:tcMar>
            <w:hideMark/>
          </w:tcPr>
          <w:p w14:paraId="6A5B2BD4" w14:textId="77777777" w:rsidR="00CC4153" w:rsidRPr="00132A5F" w:rsidRDefault="00CC4153" w:rsidP="00FB3F07">
            <w:pPr>
              <w:spacing w:after="0" w:line="240" w:lineRule="auto"/>
              <w:jc w:val="both"/>
              <w:rPr>
                <w:rFonts w:ascii="Times New Roman" w:eastAsia="Times New Roman" w:hAnsi="Times New Roman" w:cs="Times New Roman"/>
                <w:szCs w:val="24"/>
              </w:rPr>
            </w:pPr>
          </w:p>
        </w:tc>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46AD4C77" w14:textId="470A75FC" w:rsidR="00CC4153" w:rsidRPr="00CC4153" w:rsidRDefault="00CC4153" w:rsidP="00FB3F07">
            <w:pPr>
              <w:spacing w:after="0" w:line="240" w:lineRule="auto"/>
              <w:jc w:val="both"/>
              <w:textAlignment w:val="baseline"/>
              <w:rPr>
                <w:rFonts w:ascii="Times New Roman" w:eastAsia="Times New Roman" w:hAnsi="Times New Roman" w:cs="Times New Roman"/>
                <w:szCs w:val="24"/>
                <w:lang w:val="mn-MN"/>
              </w:rPr>
            </w:pPr>
            <w:r>
              <w:rPr>
                <w:rFonts w:ascii="Times New Roman" w:eastAsia="Times New Roman" w:hAnsi="Times New Roman" w:cs="Times New Roman"/>
                <w:szCs w:val="24"/>
                <w:lang w:val="mn-MN"/>
              </w:rPr>
              <w:t>Хийн дамжлага</w:t>
            </w:r>
          </w:p>
        </w:tc>
      </w:tr>
      <w:tr w:rsidR="00CC4153" w:rsidRPr="00132A5F" w14:paraId="450B03F2" w14:textId="77777777" w:rsidTr="00FB3F07">
        <w:tc>
          <w:tcPr>
            <w:tcW w:w="4435" w:type="dxa"/>
            <w:tcBorders>
              <w:top w:val="nil"/>
              <w:left w:val="single" w:sz="6" w:space="0" w:color="000000"/>
              <w:bottom w:val="nil"/>
              <w:right w:val="nil"/>
            </w:tcBorders>
            <w:shd w:val="clear" w:color="auto" w:fill="auto"/>
            <w:tcMar>
              <w:top w:w="0" w:type="dxa"/>
              <w:left w:w="94" w:type="dxa"/>
              <w:bottom w:w="0" w:type="dxa"/>
              <w:right w:w="94" w:type="dxa"/>
            </w:tcMar>
            <w:hideMark/>
          </w:tcPr>
          <w:p w14:paraId="278C7581" w14:textId="77777777" w:rsidR="00CC4153" w:rsidRPr="00132A5F" w:rsidRDefault="00CC4153" w:rsidP="00FB3F07">
            <w:pPr>
              <w:spacing w:after="0" w:line="240" w:lineRule="auto"/>
              <w:jc w:val="both"/>
              <w:rPr>
                <w:rFonts w:ascii="Times New Roman" w:eastAsia="Times New Roman" w:hAnsi="Times New Roman" w:cs="Times New Roman"/>
                <w:szCs w:val="24"/>
              </w:rPr>
            </w:pPr>
          </w:p>
        </w:tc>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5284A06B" w14:textId="329AD3E5" w:rsidR="00CC4153" w:rsidRPr="00CC4153" w:rsidRDefault="00CC4153" w:rsidP="00FB3F07">
            <w:pPr>
              <w:spacing w:after="0" w:line="240" w:lineRule="auto"/>
              <w:jc w:val="both"/>
              <w:textAlignment w:val="baseline"/>
              <w:rPr>
                <w:rFonts w:ascii="Times New Roman" w:eastAsia="Times New Roman" w:hAnsi="Times New Roman" w:cs="Times New Roman"/>
                <w:szCs w:val="24"/>
                <w:lang w:val="mn-MN"/>
              </w:rPr>
            </w:pPr>
            <w:r>
              <w:rPr>
                <w:rFonts w:ascii="Times New Roman" w:eastAsia="Times New Roman" w:hAnsi="Times New Roman" w:cs="Times New Roman"/>
                <w:szCs w:val="24"/>
                <w:lang w:val="mn-MN"/>
              </w:rPr>
              <w:t>Гидравлик</w:t>
            </w:r>
          </w:p>
        </w:tc>
      </w:tr>
      <w:tr w:rsidR="00CC4153" w:rsidRPr="00132A5F" w14:paraId="4CCC6F8E" w14:textId="77777777" w:rsidTr="00FB3F07">
        <w:tc>
          <w:tcPr>
            <w:tcW w:w="4435" w:type="dxa"/>
            <w:tcBorders>
              <w:top w:val="nil"/>
              <w:left w:val="single" w:sz="6" w:space="0" w:color="000000"/>
              <w:bottom w:val="nil"/>
              <w:right w:val="nil"/>
            </w:tcBorders>
            <w:shd w:val="clear" w:color="auto" w:fill="auto"/>
            <w:tcMar>
              <w:top w:w="0" w:type="dxa"/>
              <w:left w:w="94" w:type="dxa"/>
              <w:bottom w:w="0" w:type="dxa"/>
              <w:right w:w="94" w:type="dxa"/>
            </w:tcMar>
            <w:hideMark/>
          </w:tcPr>
          <w:p w14:paraId="52A33F9E" w14:textId="77777777" w:rsidR="00CC4153" w:rsidRPr="00132A5F" w:rsidRDefault="00CC4153" w:rsidP="00FB3F07">
            <w:pPr>
              <w:spacing w:after="0" w:line="240" w:lineRule="auto"/>
              <w:jc w:val="both"/>
              <w:rPr>
                <w:rFonts w:ascii="Times New Roman" w:eastAsia="Times New Roman" w:hAnsi="Times New Roman" w:cs="Times New Roman"/>
                <w:szCs w:val="24"/>
              </w:rPr>
            </w:pPr>
          </w:p>
        </w:tc>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5BCC6F08" w14:textId="50CF8AAE" w:rsidR="00CC4153" w:rsidRPr="00132A5F" w:rsidRDefault="00CC4153" w:rsidP="00FB3F07">
            <w:pPr>
              <w:spacing w:after="0" w:line="240" w:lineRule="auto"/>
              <w:jc w:val="both"/>
              <w:textAlignment w:val="baseline"/>
              <w:rPr>
                <w:rFonts w:ascii="Times New Roman" w:eastAsia="Times New Roman" w:hAnsi="Times New Roman" w:cs="Times New Roman"/>
                <w:szCs w:val="24"/>
              </w:rPr>
            </w:pPr>
            <w:r>
              <w:rPr>
                <w:rFonts w:ascii="Times New Roman" w:eastAsia="Times New Roman" w:hAnsi="Times New Roman" w:cs="Times New Roman"/>
                <w:szCs w:val="24"/>
                <w:lang w:val="mn-MN"/>
              </w:rPr>
              <w:t>Хосолмол</w:t>
            </w:r>
          </w:p>
        </w:tc>
      </w:tr>
      <w:tr w:rsidR="00CC4153" w:rsidRPr="00132A5F" w14:paraId="174B6D1E" w14:textId="77777777" w:rsidTr="00FB3F07">
        <w:tc>
          <w:tcPr>
            <w:tcW w:w="4435" w:type="dxa"/>
            <w:tcBorders>
              <w:top w:val="single" w:sz="6" w:space="0" w:color="000000"/>
              <w:left w:val="single" w:sz="6" w:space="0" w:color="000000"/>
              <w:bottom w:val="nil"/>
              <w:right w:val="nil"/>
            </w:tcBorders>
            <w:shd w:val="clear" w:color="auto" w:fill="auto"/>
            <w:tcMar>
              <w:top w:w="0" w:type="dxa"/>
              <w:left w:w="94" w:type="dxa"/>
              <w:bottom w:w="0" w:type="dxa"/>
              <w:right w:w="94" w:type="dxa"/>
            </w:tcMar>
            <w:hideMark/>
          </w:tcPr>
          <w:p w14:paraId="59E078C5" w14:textId="2AFDD352" w:rsidR="00CC4153" w:rsidRPr="00CC4153" w:rsidRDefault="00CC4153" w:rsidP="00FB3F07">
            <w:pPr>
              <w:spacing w:after="0" w:line="240" w:lineRule="auto"/>
              <w:jc w:val="both"/>
              <w:textAlignment w:val="baseline"/>
              <w:rPr>
                <w:rFonts w:ascii="Times New Roman" w:eastAsia="Times New Roman" w:hAnsi="Times New Roman" w:cs="Times New Roman"/>
                <w:szCs w:val="24"/>
                <w:lang w:val="mn-MN"/>
              </w:rPr>
            </w:pPr>
            <w:r>
              <w:rPr>
                <w:rFonts w:ascii="Times New Roman" w:eastAsia="Times New Roman" w:hAnsi="Times New Roman" w:cs="Times New Roman"/>
                <w:szCs w:val="24"/>
                <w:lang w:val="mn-MN"/>
              </w:rPr>
              <w:t>Газар хөдлөлт</w:t>
            </w:r>
          </w:p>
        </w:tc>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138603C6" w14:textId="5F3B0BD5" w:rsidR="00CC4153" w:rsidRPr="00CC4153" w:rsidRDefault="00CF77CE" w:rsidP="00FB3F07">
            <w:pPr>
              <w:spacing w:after="0" w:line="240" w:lineRule="auto"/>
              <w:jc w:val="both"/>
              <w:textAlignment w:val="baseline"/>
              <w:rPr>
                <w:rFonts w:ascii="Times New Roman" w:eastAsia="Times New Roman" w:hAnsi="Times New Roman" w:cs="Times New Roman"/>
                <w:szCs w:val="24"/>
                <w:lang w:val="mn-MN"/>
              </w:rPr>
            </w:pPr>
            <w:r>
              <w:rPr>
                <w:lang w:val="mn-MN"/>
              </w:rPr>
              <w:t>Газар хөдлөлтийн гүйцэтгэл-</w:t>
            </w:r>
            <w:hyperlink r:id="rId129" w:history="1">
              <w:r w:rsidR="00CC4153" w:rsidRPr="00132A5F">
                <w:rPr>
                  <w:rFonts w:ascii="Times New Roman" w:eastAsia="Times New Roman" w:hAnsi="Times New Roman" w:cs="Times New Roman"/>
                  <w:color w:val="0000FF"/>
                  <w:szCs w:val="24"/>
                  <w:u w:val="single"/>
                </w:rPr>
                <w:t>ГОСТ 30546.1</w:t>
              </w:r>
            </w:hyperlink>
            <w:r w:rsidR="00CC4153">
              <w:rPr>
                <w:rFonts w:ascii="Times New Roman" w:eastAsia="Times New Roman" w:hAnsi="Times New Roman" w:cs="Times New Roman"/>
                <w:color w:val="0000FF"/>
                <w:szCs w:val="24"/>
                <w:u w:val="single"/>
                <w:lang w:val="mn-MN"/>
              </w:rPr>
              <w:t xml:space="preserve">- стандартын дагуу </w:t>
            </w:r>
            <w:r w:rsidR="00CC4153" w:rsidRPr="00CC4153">
              <w:rPr>
                <w:rFonts w:ascii="Times New Roman" w:eastAsia="Times New Roman" w:hAnsi="Times New Roman" w:cs="Times New Roman"/>
                <w:color w:val="0000FF"/>
                <w:szCs w:val="24"/>
                <w:u w:val="single"/>
                <w:lang w:val="mn-MN"/>
              </w:rPr>
              <w:t>MSK-64</w:t>
            </w:r>
            <w:r>
              <w:rPr>
                <w:rFonts w:ascii="Times New Roman" w:eastAsia="Times New Roman" w:hAnsi="Times New Roman" w:cs="Times New Roman"/>
                <w:color w:val="0000FF"/>
                <w:szCs w:val="24"/>
                <w:u w:val="single"/>
                <w:lang w:val="mn-MN"/>
              </w:rPr>
              <w:t xml:space="preserve"> шкалаар 6 баллаас ихгүй</w:t>
            </w:r>
          </w:p>
        </w:tc>
      </w:tr>
      <w:tr w:rsidR="00CC4153" w:rsidRPr="00132A5F" w14:paraId="1DE8F27E" w14:textId="77777777" w:rsidTr="00FB3F07">
        <w:tc>
          <w:tcPr>
            <w:tcW w:w="4435" w:type="dxa"/>
            <w:tcBorders>
              <w:top w:val="nil"/>
              <w:left w:val="single" w:sz="6" w:space="0" w:color="000000"/>
              <w:bottom w:val="single" w:sz="6" w:space="0" w:color="000000"/>
              <w:right w:val="nil"/>
            </w:tcBorders>
            <w:shd w:val="clear" w:color="auto" w:fill="auto"/>
            <w:tcMar>
              <w:top w:w="0" w:type="dxa"/>
              <w:left w:w="94" w:type="dxa"/>
              <w:bottom w:w="0" w:type="dxa"/>
              <w:right w:w="94" w:type="dxa"/>
            </w:tcMar>
            <w:hideMark/>
          </w:tcPr>
          <w:p w14:paraId="43A5D57D" w14:textId="77777777" w:rsidR="00CC4153" w:rsidRPr="00132A5F" w:rsidRDefault="00CC4153" w:rsidP="00FB3F07">
            <w:pPr>
              <w:spacing w:after="0" w:line="240" w:lineRule="auto"/>
              <w:jc w:val="both"/>
              <w:rPr>
                <w:rFonts w:ascii="Times New Roman" w:eastAsia="Times New Roman" w:hAnsi="Times New Roman" w:cs="Times New Roman"/>
                <w:szCs w:val="24"/>
              </w:rPr>
            </w:pPr>
          </w:p>
        </w:tc>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4BFC0216" w14:textId="2F052BF1" w:rsidR="00CC4153" w:rsidRPr="00132A5F" w:rsidRDefault="00CF77CE" w:rsidP="00FB3F07">
            <w:pPr>
              <w:spacing w:after="0" w:line="240" w:lineRule="auto"/>
              <w:jc w:val="both"/>
              <w:textAlignment w:val="baseline"/>
              <w:rPr>
                <w:rFonts w:ascii="Times New Roman" w:eastAsia="Times New Roman" w:hAnsi="Times New Roman" w:cs="Times New Roman"/>
                <w:szCs w:val="24"/>
              </w:rPr>
            </w:pPr>
            <w:r>
              <w:rPr>
                <w:lang w:val="mn-MN"/>
              </w:rPr>
              <w:t>Газар хөдлөлтийн гүйцэтгэл-</w:t>
            </w:r>
            <w:hyperlink r:id="rId130" w:history="1">
              <w:r w:rsidRPr="00132A5F">
                <w:rPr>
                  <w:rFonts w:ascii="Times New Roman" w:eastAsia="Times New Roman" w:hAnsi="Times New Roman" w:cs="Times New Roman"/>
                  <w:color w:val="0000FF"/>
                  <w:szCs w:val="24"/>
                  <w:u w:val="single"/>
                </w:rPr>
                <w:t>ГОСТ 30546.1</w:t>
              </w:r>
            </w:hyperlink>
            <w:r>
              <w:rPr>
                <w:rFonts w:ascii="Times New Roman" w:eastAsia="Times New Roman" w:hAnsi="Times New Roman" w:cs="Times New Roman"/>
                <w:color w:val="0000FF"/>
                <w:szCs w:val="24"/>
                <w:u w:val="single"/>
                <w:lang w:val="mn-MN"/>
              </w:rPr>
              <w:t xml:space="preserve">- стандартын дагуу </w:t>
            </w:r>
            <w:r w:rsidRPr="00CC4153">
              <w:rPr>
                <w:rFonts w:ascii="Times New Roman" w:eastAsia="Times New Roman" w:hAnsi="Times New Roman" w:cs="Times New Roman"/>
                <w:color w:val="0000FF"/>
                <w:szCs w:val="24"/>
                <w:u w:val="single"/>
                <w:lang w:val="mn-MN"/>
              </w:rPr>
              <w:t>MSK-64</w:t>
            </w:r>
            <w:r>
              <w:rPr>
                <w:rFonts w:ascii="Times New Roman" w:eastAsia="Times New Roman" w:hAnsi="Times New Roman" w:cs="Times New Roman"/>
                <w:color w:val="0000FF"/>
                <w:szCs w:val="24"/>
                <w:u w:val="single"/>
                <w:lang w:val="mn-MN"/>
              </w:rPr>
              <w:t xml:space="preserve"> шкалаар 6-9 балл ба түүнээс дээш,</w:t>
            </w:r>
            <w:r w:rsidR="00CC4153" w:rsidRPr="00132A5F">
              <w:rPr>
                <w:rFonts w:ascii="Times New Roman" w:eastAsia="Times New Roman" w:hAnsi="Times New Roman" w:cs="Times New Roman"/>
                <w:szCs w:val="24"/>
              </w:rPr>
              <w:t> (</w:t>
            </w:r>
            <w:r>
              <w:rPr>
                <w:rFonts w:ascii="Times New Roman" w:eastAsia="Times New Roman" w:hAnsi="Times New Roman" w:cs="Times New Roman"/>
                <w:szCs w:val="24"/>
                <w:lang w:val="mn-MN"/>
              </w:rPr>
              <w:t>Захиалагчийн шаардлагаар</w:t>
            </w:r>
            <w:r w:rsidR="00CC4153" w:rsidRPr="00132A5F">
              <w:rPr>
                <w:rFonts w:ascii="Times New Roman" w:eastAsia="Times New Roman" w:hAnsi="Times New Roman" w:cs="Times New Roman"/>
                <w:szCs w:val="24"/>
              </w:rPr>
              <w:t>)</w:t>
            </w:r>
          </w:p>
        </w:tc>
      </w:tr>
    </w:tbl>
    <w:p w14:paraId="655A5D69" w14:textId="7473763E" w:rsidR="00CC4153" w:rsidRDefault="00CC4153">
      <w:pPr>
        <w:rPr>
          <w:sz w:val="22"/>
          <w:szCs w:val="22"/>
          <w:lang w:val="mn-MN"/>
        </w:rPr>
      </w:pPr>
    </w:p>
    <w:tbl>
      <w:tblPr>
        <w:tblStyle w:val="TableGrid"/>
        <w:tblW w:w="0" w:type="auto"/>
        <w:tblLook w:val="04A0" w:firstRow="1" w:lastRow="0" w:firstColumn="1" w:lastColumn="0" w:noHBand="0" w:noVBand="1"/>
      </w:tblPr>
      <w:tblGrid>
        <w:gridCol w:w="4675"/>
        <w:gridCol w:w="4675"/>
      </w:tblGrid>
      <w:tr w:rsidR="00CF77CE" w14:paraId="40EAE5C6" w14:textId="77777777" w:rsidTr="00CF77CE">
        <w:tc>
          <w:tcPr>
            <w:tcW w:w="4675" w:type="dxa"/>
          </w:tcPr>
          <w:p w14:paraId="1FA5DEF4" w14:textId="77777777" w:rsidR="00CF77CE" w:rsidRDefault="00CF77CE" w:rsidP="00CF77CE">
            <w:pPr>
              <w:rPr>
                <w:b w:val="0"/>
                <w:bCs/>
                <w:sz w:val="22"/>
                <w:szCs w:val="22"/>
                <w:lang w:val="mn-MN"/>
              </w:rPr>
            </w:pPr>
            <w:r>
              <w:rPr>
                <w:b w:val="0"/>
                <w:bCs/>
                <w:sz w:val="22"/>
                <w:szCs w:val="22"/>
                <w:lang w:val="mn-MN"/>
              </w:rPr>
              <w:t>5 Техникийн шаардлага</w:t>
            </w:r>
          </w:p>
          <w:p w14:paraId="24E06654" w14:textId="77777777" w:rsidR="00CF77CE" w:rsidRDefault="00CF77CE" w:rsidP="00CF77CE">
            <w:pPr>
              <w:rPr>
                <w:b w:val="0"/>
                <w:bCs/>
                <w:sz w:val="22"/>
                <w:szCs w:val="22"/>
                <w:lang w:val="mn-MN"/>
              </w:rPr>
            </w:pPr>
            <w:r>
              <w:rPr>
                <w:b w:val="0"/>
                <w:bCs/>
                <w:sz w:val="22"/>
                <w:szCs w:val="22"/>
                <w:lang w:val="mn-MN"/>
              </w:rPr>
              <w:t>5.1 Ерөнхий шаардлага</w:t>
            </w:r>
          </w:p>
          <w:p w14:paraId="1CE5309A" w14:textId="77777777" w:rsidR="00CF77CE" w:rsidRDefault="00CF77CE" w:rsidP="003E55CE">
            <w:pPr>
              <w:jc w:val="both"/>
              <w:rPr>
                <w:b w:val="0"/>
                <w:bCs/>
                <w:sz w:val="22"/>
                <w:szCs w:val="22"/>
                <w:lang w:val="mn-MN"/>
              </w:rPr>
            </w:pPr>
            <w:r>
              <w:rPr>
                <w:b w:val="0"/>
                <w:bCs/>
                <w:sz w:val="22"/>
                <w:szCs w:val="22"/>
                <w:lang w:val="mn-MN"/>
              </w:rPr>
              <w:t xml:space="preserve">5.1.1 </w:t>
            </w:r>
            <w:r w:rsidR="003E55CE">
              <w:rPr>
                <w:b w:val="0"/>
                <w:bCs/>
                <w:sz w:val="22"/>
                <w:szCs w:val="22"/>
                <w:lang w:val="mn-MN"/>
              </w:rPr>
              <w:t xml:space="preserve">Хаалтын техникийн үзүүлэлтүүд нь </w:t>
            </w:r>
            <w:r w:rsidR="003E55CE" w:rsidRPr="003E55CE">
              <w:rPr>
                <w:b w:val="0"/>
                <w:bCs/>
                <w:sz w:val="22"/>
                <w:szCs w:val="22"/>
                <w:lang w:val="mn-MN"/>
              </w:rPr>
              <w:t xml:space="preserve">энэхүү стандартын шаардлага, </w:t>
            </w:r>
            <w:r w:rsidR="003E55CE">
              <w:rPr>
                <w:b w:val="0"/>
                <w:bCs/>
                <w:sz w:val="22"/>
                <w:szCs w:val="22"/>
                <w:lang w:val="mn-MN"/>
              </w:rPr>
              <w:t>хийцийн баримт бичиг, т</w:t>
            </w:r>
            <w:r w:rsidR="003E55CE" w:rsidRPr="003E55CE">
              <w:rPr>
                <w:b w:val="0"/>
                <w:bCs/>
                <w:sz w:val="22"/>
                <w:szCs w:val="22"/>
                <w:lang w:val="mn-MN"/>
              </w:rPr>
              <w:t>ехникийн нөхцөл</w:t>
            </w:r>
            <w:r w:rsidR="003E55CE">
              <w:rPr>
                <w:b w:val="0"/>
                <w:bCs/>
                <w:sz w:val="22"/>
                <w:szCs w:val="22"/>
                <w:lang w:val="mn-MN"/>
              </w:rPr>
              <w:t xml:space="preserve">д тусгагдсан </w:t>
            </w:r>
            <w:r w:rsidR="003E55CE" w:rsidRPr="003E55CE">
              <w:rPr>
                <w:b w:val="0"/>
                <w:bCs/>
                <w:sz w:val="22"/>
                <w:szCs w:val="22"/>
                <w:lang w:val="mn-MN"/>
              </w:rPr>
              <w:t>техникийн үзүүлэлтүүд</w:t>
            </w:r>
            <w:r w:rsidR="003E55CE">
              <w:rPr>
                <w:b w:val="0"/>
                <w:bCs/>
                <w:sz w:val="22"/>
                <w:szCs w:val="22"/>
                <w:lang w:val="mn-MN"/>
              </w:rPr>
              <w:t xml:space="preserve">тэй  нийцсэн байна.  </w:t>
            </w:r>
          </w:p>
          <w:p w14:paraId="51D74C4F" w14:textId="6E7DF99C" w:rsidR="003E55CE" w:rsidRDefault="003E55CE" w:rsidP="003E55CE">
            <w:pPr>
              <w:jc w:val="both"/>
              <w:rPr>
                <w:b w:val="0"/>
                <w:bCs/>
                <w:sz w:val="22"/>
                <w:szCs w:val="22"/>
                <w:lang w:val="mn-MN"/>
              </w:rPr>
            </w:pPr>
            <w:r>
              <w:rPr>
                <w:b w:val="0"/>
                <w:bCs/>
                <w:sz w:val="22"/>
                <w:szCs w:val="22"/>
                <w:lang w:val="mn-MN"/>
              </w:rPr>
              <w:t>5.</w:t>
            </w:r>
            <w:r w:rsidR="00861395">
              <w:rPr>
                <w:b w:val="0"/>
                <w:bCs/>
                <w:sz w:val="22"/>
                <w:szCs w:val="22"/>
              </w:rPr>
              <w:t>1</w:t>
            </w:r>
            <w:r w:rsidR="00861395">
              <w:rPr>
                <w:b w:val="0"/>
                <w:bCs/>
                <w:sz w:val="22"/>
                <w:szCs w:val="22"/>
                <w:lang w:val="mn-MN"/>
              </w:rPr>
              <w:t>.</w:t>
            </w:r>
            <w:r>
              <w:rPr>
                <w:b w:val="0"/>
                <w:bCs/>
                <w:sz w:val="22"/>
                <w:szCs w:val="22"/>
                <w:lang w:val="mn-MN"/>
              </w:rPr>
              <w:t>2 Хаалтын үндсэн техникийн үзүүлэлтүүдийг хүснэгт 2-т үзүүлэв. Үүнийг нь техникийн нөхцөл болон ашиглалтын баримт бичигт заасан байна</w:t>
            </w:r>
          </w:p>
          <w:p w14:paraId="1D0A032C" w14:textId="65BEEB91" w:rsidR="003E55CE" w:rsidRPr="003E55CE" w:rsidRDefault="003E55CE" w:rsidP="003E55CE">
            <w:pPr>
              <w:jc w:val="both"/>
              <w:rPr>
                <w:b w:val="0"/>
                <w:bCs/>
                <w:sz w:val="22"/>
                <w:szCs w:val="22"/>
                <w:lang w:val="mn-MN"/>
              </w:rPr>
            </w:pPr>
            <w:r>
              <w:rPr>
                <w:b w:val="0"/>
                <w:bCs/>
                <w:sz w:val="22"/>
                <w:szCs w:val="22"/>
                <w:lang w:val="mn-MN"/>
              </w:rPr>
              <w:t>5.</w:t>
            </w:r>
            <w:r w:rsidR="00861395">
              <w:rPr>
                <w:b w:val="0"/>
                <w:bCs/>
                <w:sz w:val="22"/>
                <w:szCs w:val="22"/>
                <w:lang w:val="mn-MN"/>
              </w:rPr>
              <w:t>1.</w:t>
            </w:r>
            <w:r>
              <w:rPr>
                <w:b w:val="0"/>
                <w:bCs/>
                <w:sz w:val="22"/>
                <w:szCs w:val="22"/>
                <w:lang w:val="mn-MN"/>
              </w:rPr>
              <w:t xml:space="preserve">3 Хаалтыг </w:t>
            </w:r>
            <w:r w:rsidRPr="003E55CE">
              <w:rPr>
                <w:b w:val="0"/>
                <w:bCs/>
                <w:sz w:val="22"/>
                <w:szCs w:val="22"/>
                <w:lang w:val="mn-MN"/>
              </w:rPr>
              <w:t>боловсруулах, үйлдвэрлэхэд тав</w:t>
            </w:r>
            <w:r>
              <w:rPr>
                <w:b w:val="0"/>
                <w:bCs/>
                <w:sz w:val="22"/>
                <w:szCs w:val="22"/>
                <w:lang w:val="mn-MN"/>
              </w:rPr>
              <w:t>и</w:t>
            </w:r>
            <w:r w:rsidRPr="003E55CE">
              <w:rPr>
                <w:b w:val="0"/>
                <w:bCs/>
                <w:sz w:val="22"/>
                <w:szCs w:val="22"/>
                <w:lang w:val="mn-MN"/>
              </w:rPr>
              <w:t>х шаардлага - ГОСТ 15.001-ийн дагуу</w:t>
            </w:r>
            <w:r>
              <w:rPr>
                <w:b w:val="0"/>
                <w:bCs/>
                <w:sz w:val="22"/>
                <w:szCs w:val="22"/>
                <w:lang w:val="mn-MN"/>
              </w:rPr>
              <w:t xml:space="preserve"> байна.</w:t>
            </w:r>
          </w:p>
        </w:tc>
        <w:tc>
          <w:tcPr>
            <w:tcW w:w="4675" w:type="dxa"/>
          </w:tcPr>
          <w:p w14:paraId="429D7EC9" w14:textId="77777777" w:rsidR="00CF77CE" w:rsidRPr="00CF77CE" w:rsidRDefault="00CF77CE" w:rsidP="00CF77CE">
            <w:pPr>
              <w:jc w:val="both"/>
              <w:textAlignment w:val="baseline"/>
              <w:outlineLvl w:val="1"/>
              <w:rPr>
                <w:rFonts w:eastAsia="Times New Roman"/>
                <w:b w:val="0"/>
                <w:sz w:val="22"/>
                <w:szCs w:val="22"/>
              </w:rPr>
            </w:pPr>
            <w:r w:rsidRPr="00132A5F">
              <w:rPr>
                <w:rFonts w:ascii="Times New Roman" w:eastAsia="Times New Roman" w:hAnsi="Times New Roman" w:cs="Times New Roman"/>
                <w:bCs/>
                <w:szCs w:val="24"/>
              </w:rPr>
              <w:t xml:space="preserve">     5 </w:t>
            </w:r>
            <w:r w:rsidRPr="00CF77CE">
              <w:rPr>
                <w:rFonts w:eastAsia="Times New Roman"/>
                <w:b w:val="0"/>
                <w:sz w:val="22"/>
                <w:szCs w:val="22"/>
              </w:rPr>
              <w:t>Технические требования</w:t>
            </w:r>
          </w:p>
          <w:p w14:paraId="2F15AFB9" w14:textId="77777777" w:rsidR="00CF77CE" w:rsidRPr="00CF77CE" w:rsidRDefault="00CF77CE" w:rsidP="00CF77CE">
            <w:pPr>
              <w:jc w:val="both"/>
              <w:textAlignment w:val="baseline"/>
              <w:outlineLvl w:val="2"/>
              <w:rPr>
                <w:rFonts w:eastAsia="Times New Roman"/>
                <w:b w:val="0"/>
                <w:sz w:val="22"/>
                <w:szCs w:val="22"/>
              </w:rPr>
            </w:pPr>
            <w:r w:rsidRPr="00CF77CE">
              <w:rPr>
                <w:rFonts w:eastAsia="Times New Roman"/>
                <w:b w:val="0"/>
                <w:sz w:val="22"/>
                <w:szCs w:val="22"/>
              </w:rPr>
              <w:t>     5.1 Общие требования</w:t>
            </w:r>
          </w:p>
          <w:p w14:paraId="6E0329B7" w14:textId="77777777" w:rsidR="00CF77CE" w:rsidRPr="00CF77CE" w:rsidRDefault="00CF77CE" w:rsidP="00CF77CE">
            <w:pPr>
              <w:ind w:firstLine="480"/>
              <w:jc w:val="both"/>
              <w:textAlignment w:val="baseline"/>
              <w:rPr>
                <w:rFonts w:eastAsia="Times New Roman"/>
                <w:b w:val="0"/>
                <w:sz w:val="22"/>
                <w:szCs w:val="22"/>
              </w:rPr>
            </w:pPr>
            <w:r w:rsidRPr="00CF77CE">
              <w:rPr>
                <w:rFonts w:eastAsia="Times New Roman"/>
                <w:b w:val="0"/>
                <w:sz w:val="22"/>
                <w:szCs w:val="22"/>
              </w:rPr>
              <w:t>5.1.1 Краны должны соответствовать требованиям настоящего стандарта, ТУ на краны конкретной модели, КД и ТЗ, утвержденных в установленном порядке.</w:t>
            </w:r>
          </w:p>
          <w:p w14:paraId="500C9516" w14:textId="77777777" w:rsidR="00861395" w:rsidRDefault="00861395" w:rsidP="00861395">
            <w:pPr>
              <w:jc w:val="both"/>
              <w:textAlignment w:val="baseline"/>
              <w:rPr>
                <w:rFonts w:eastAsia="Times New Roman"/>
                <w:b w:val="0"/>
                <w:sz w:val="22"/>
                <w:szCs w:val="22"/>
              </w:rPr>
            </w:pPr>
          </w:p>
          <w:p w14:paraId="0A6445B3" w14:textId="654C30FB" w:rsidR="00CF77CE" w:rsidRDefault="00CF77CE" w:rsidP="00861395">
            <w:pPr>
              <w:jc w:val="both"/>
              <w:textAlignment w:val="baseline"/>
              <w:rPr>
                <w:rFonts w:eastAsia="Times New Roman"/>
                <w:b w:val="0"/>
                <w:sz w:val="22"/>
                <w:szCs w:val="22"/>
              </w:rPr>
            </w:pPr>
            <w:r w:rsidRPr="00CF77CE">
              <w:rPr>
                <w:rFonts w:eastAsia="Times New Roman"/>
                <w:b w:val="0"/>
                <w:sz w:val="22"/>
                <w:szCs w:val="22"/>
              </w:rPr>
              <w:t>5.1.2 Номенклатура основных технических характеристик кранов приведена в таблице 2 и должна быть указана в ТУ и ЭД.</w:t>
            </w:r>
          </w:p>
          <w:p w14:paraId="36FFEA05" w14:textId="77777777" w:rsidR="006776E4" w:rsidRPr="00CF77CE" w:rsidRDefault="006776E4" w:rsidP="00861395">
            <w:pPr>
              <w:jc w:val="both"/>
              <w:textAlignment w:val="baseline"/>
              <w:rPr>
                <w:rFonts w:eastAsia="Times New Roman"/>
                <w:b w:val="0"/>
                <w:sz w:val="22"/>
                <w:szCs w:val="22"/>
              </w:rPr>
            </w:pPr>
          </w:p>
          <w:p w14:paraId="24288108" w14:textId="43D28D03" w:rsidR="00CF77CE" w:rsidRDefault="00CF77CE" w:rsidP="00CF77CE">
            <w:pPr>
              <w:rPr>
                <w:sz w:val="22"/>
                <w:szCs w:val="22"/>
                <w:lang w:val="mn-MN"/>
              </w:rPr>
            </w:pPr>
            <w:r w:rsidRPr="00CF77CE">
              <w:rPr>
                <w:rFonts w:eastAsia="Times New Roman"/>
                <w:b w:val="0"/>
                <w:sz w:val="22"/>
                <w:szCs w:val="22"/>
              </w:rPr>
              <w:t>5.1.3 Требования к разработке и постановке на производство кранов - по </w:t>
            </w:r>
            <w:hyperlink r:id="rId131" w:history="1">
              <w:r w:rsidRPr="00CF77CE">
                <w:rPr>
                  <w:rFonts w:eastAsia="Times New Roman"/>
                  <w:b w:val="0"/>
                  <w:color w:val="0000FF"/>
                  <w:sz w:val="22"/>
                  <w:szCs w:val="22"/>
                  <w:u w:val="single"/>
                </w:rPr>
                <w:t>ГОСТ 15.001</w:t>
              </w:r>
            </w:hyperlink>
          </w:p>
        </w:tc>
      </w:tr>
    </w:tbl>
    <w:p w14:paraId="0C8C237C" w14:textId="5266A70C" w:rsidR="00CF77CE" w:rsidRDefault="002C53C8">
      <w:pPr>
        <w:rPr>
          <w:sz w:val="22"/>
          <w:szCs w:val="22"/>
          <w:lang w:val="mn-MN"/>
        </w:rPr>
      </w:pPr>
      <w:r>
        <w:rPr>
          <w:sz w:val="22"/>
          <w:szCs w:val="22"/>
          <w:lang w:val="mn-MN"/>
        </w:rPr>
        <w:t xml:space="preserve"> Хүснэгт 2-Үндсэн  техникийн үзүүлэлт ба хэмжээ</w:t>
      </w:r>
    </w:p>
    <w:p w14:paraId="47235120" w14:textId="30EC0354" w:rsidR="002C53C8" w:rsidRDefault="002C53C8">
      <w:pPr>
        <w:rPr>
          <w:sz w:val="22"/>
          <w:szCs w:val="22"/>
          <w:lang w:val="mn-MN"/>
        </w:rPr>
      </w:pPr>
    </w:p>
    <w:p w14:paraId="69488B06" w14:textId="77777777" w:rsidR="002C53C8" w:rsidRDefault="002C53C8">
      <w:pPr>
        <w:rPr>
          <w:sz w:val="22"/>
          <w:szCs w:val="22"/>
          <w:lang w:val="mn-MN"/>
        </w:rPr>
      </w:pPr>
    </w:p>
    <w:tbl>
      <w:tblPr>
        <w:tblW w:w="0" w:type="auto"/>
        <w:tblCellMar>
          <w:left w:w="0" w:type="dxa"/>
          <w:right w:w="0" w:type="dxa"/>
        </w:tblCellMar>
        <w:tblLook w:val="04A0" w:firstRow="1" w:lastRow="0" w:firstColumn="1" w:lastColumn="0" w:noHBand="0" w:noVBand="1"/>
      </w:tblPr>
      <w:tblGrid>
        <w:gridCol w:w="4059"/>
        <w:gridCol w:w="846"/>
        <w:gridCol w:w="4439"/>
      </w:tblGrid>
      <w:tr w:rsidR="000B6604" w:rsidRPr="00132A5F" w14:paraId="4669A088" w14:textId="77777777" w:rsidTr="000B6604">
        <w:tc>
          <w:tcPr>
            <w:tcW w:w="4905" w:type="dxa"/>
            <w:gridSpan w:val="2"/>
            <w:tcBorders>
              <w:top w:val="single" w:sz="6" w:space="0" w:color="000000"/>
              <w:left w:val="single" w:sz="6" w:space="0" w:color="000000"/>
              <w:bottom w:val="nil"/>
              <w:right w:val="single" w:sz="6" w:space="0" w:color="000000"/>
            </w:tcBorders>
            <w:shd w:val="clear" w:color="auto" w:fill="auto"/>
            <w:tcMar>
              <w:top w:w="0" w:type="dxa"/>
              <w:left w:w="94" w:type="dxa"/>
              <w:bottom w:w="0" w:type="dxa"/>
              <w:right w:w="94" w:type="dxa"/>
            </w:tcMar>
            <w:hideMark/>
          </w:tcPr>
          <w:p w14:paraId="74911CD9" w14:textId="4D7DB501" w:rsidR="002C53C8" w:rsidRPr="002C53C8" w:rsidRDefault="002C53C8" w:rsidP="00FB3F07">
            <w:pPr>
              <w:spacing w:after="0" w:line="240" w:lineRule="auto"/>
              <w:jc w:val="both"/>
              <w:textAlignment w:val="baseline"/>
              <w:rPr>
                <w:rFonts w:ascii="Times New Roman" w:eastAsia="Times New Roman" w:hAnsi="Times New Roman" w:cs="Times New Roman"/>
                <w:szCs w:val="24"/>
                <w:lang w:val="mn-MN"/>
              </w:rPr>
            </w:pPr>
            <w:r w:rsidRPr="00132A5F">
              <w:rPr>
                <w:rFonts w:ascii="Times New Roman" w:eastAsia="Times New Roman" w:hAnsi="Times New Roman" w:cs="Times New Roman"/>
                <w:szCs w:val="24"/>
              </w:rPr>
              <w:t>Техни</w:t>
            </w:r>
            <w:r>
              <w:rPr>
                <w:rFonts w:ascii="Times New Roman" w:eastAsia="Times New Roman" w:hAnsi="Times New Roman" w:cs="Times New Roman"/>
                <w:szCs w:val="24"/>
                <w:lang w:val="mn-MN"/>
              </w:rPr>
              <w:t>кийн үзүүлэлт</w:t>
            </w:r>
          </w:p>
        </w:tc>
        <w:tc>
          <w:tcPr>
            <w:tcW w:w="4439" w:type="dxa"/>
            <w:tcBorders>
              <w:top w:val="single" w:sz="6" w:space="0" w:color="000000"/>
              <w:left w:val="single" w:sz="6" w:space="0" w:color="000000"/>
              <w:bottom w:val="nil"/>
              <w:right w:val="single" w:sz="6" w:space="0" w:color="000000"/>
            </w:tcBorders>
            <w:shd w:val="clear" w:color="auto" w:fill="auto"/>
            <w:tcMar>
              <w:top w:w="0" w:type="dxa"/>
              <w:left w:w="94" w:type="dxa"/>
              <w:bottom w:w="0" w:type="dxa"/>
              <w:right w:w="94" w:type="dxa"/>
            </w:tcMar>
            <w:hideMark/>
          </w:tcPr>
          <w:p w14:paraId="7E0CA6D8" w14:textId="4F5C41DA" w:rsidR="002C53C8" w:rsidRPr="00132A5F" w:rsidRDefault="002C53C8" w:rsidP="00FB3F07">
            <w:pPr>
              <w:spacing w:after="0" w:line="240" w:lineRule="auto"/>
              <w:jc w:val="both"/>
              <w:textAlignment w:val="baseline"/>
              <w:rPr>
                <w:rFonts w:ascii="Times New Roman" w:eastAsia="Times New Roman" w:hAnsi="Times New Roman" w:cs="Times New Roman"/>
                <w:szCs w:val="24"/>
              </w:rPr>
            </w:pPr>
            <w:r>
              <w:rPr>
                <w:rFonts w:ascii="Times New Roman" w:eastAsia="Times New Roman" w:hAnsi="Times New Roman" w:cs="Times New Roman"/>
                <w:szCs w:val="24"/>
                <w:lang w:val="mn-MN"/>
              </w:rPr>
              <w:t xml:space="preserve">Өгөгдлийг тодорхойлох </w:t>
            </w:r>
            <w:r w:rsidR="000B6604">
              <w:rPr>
                <w:rFonts w:ascii="Times New Roman" w:eastAsia="Times New Roman" w:hAnsi="Times New Roman" w:cs="Times New Roman"/>
                <w:szCs w:val="24"/>
                <w:lang w:val="mn-MN"/>
              </w:rPr>
              <w:t xml:space="preserve">норматив баримт бичиг ба утга </w:t>
            </w:r>
          </w:p>
        </w:tc>
      </w:tr>
      <w:tr w:rsidR="000B6604" w:rsidRPr="00132A5F" w14:paraId="7EE3A400" w14:textId="77777777" w:rsidTr="000B6604">
        <w:tc>
          <w:tcPr>
            <w:tcW w:w="4905" w:type="dxa"/>
            <w:gridSpan w:val="2"/>
            <w:tcBorders>
              <w:top w:val="single" w:sz="6" w:space="0" w:color="000000"/>
              <w:left w:val="single" w:sz="6" w:space="0" w:color="000000"/>
              <w:bottom w:val="nil"/>
              <w:right w:val="single" w:sz="6" w:space="0" w:color="000000"/>
            </w:tcBorders>
            <w:shd w:val="clear" w:color="auto" w:fill="auto"/>
            <w:tcMar>
              <w:top w:w="0" w:type="dxa"/>
              <w:left w:w="94" w:type="dxa"/>
              <w:bottom w:w="0" w:type="dxa"/>
              <w:right w:w="94" w:type="dxa"/>
            </w:tcMar>
            <w:hideMark/>
          </w:tcPr>
          <w:p w14:paraId="5D40692E" w14:textId="2544F1FF" w:rsidR="002C53C8" w:rsidRPr="00132A5F" w:rsidRDefault="002C53C8" w:rsidP="00FB3F07">
            <w:pPr>
              <w:spacing w:after="0" w:line="240" w:lineRule="auto"/>
              <w:jc w:val="both"/>
              <w:textAlignment w:val="baseline"/>
              <w:rPr>
                <w:rFonts w:ascii="Times New Roman" w:eastAsia="Times New Roman" w:hAnsi="Times New Roman" w:cs="Times New Roman"/>
                <w:szCs w:val="24"/>
              </w:rPr>
            </w:pPr>
            <w:r>
              <w:rPr>
                <w:rFonts w:ascii="Times New Roman" w:eastAsia="Times New Roman" w:hAnsi="Times New Roman" w:cs="Times New Roman"/>
                <w:szCs w:val="24"/>
                <w:lang w:val="mn-MN"/>
              </w:rPr>
              <w:t>Нэрлэсэн</w:t>
            </w:r>
            <w:r w:rsidRPr="00132A5F">
              <w:rPr>
                <w:rFonts w:ascii="Times New Roman" w:eastAsia="Times New Roman" w:hAnsi="Times New Roman" w:cs="Times New Roman"/>
                <w:szCs w:val="24"/>
              </w:rPr>
              <w:t>диаметр </w:t>
            </w:r>
            <w:r w:rsidRPr="00132A5F">
              <w:rPr>
                <w:rFonts w:ascii="Times New Roman" w:eastAsia="Times New Roman" w:hAnsi="Times New Roman" w:cs="Times New Roman"/>
                <w:i/>
                <w:iCs/>
                <w:szCs w:val="24"/>
                <w:bdr w:val="none" w:sz="0" w:space="0" w:color="auto" w:frame="1"/>
              </w:rPr>
              <w:t>DN</w:t>
            </w:r>
          </w:p>
        </w:tc>
        <w:tc>
          <w:tcPr>
            <w:tcW w:w="4439" w:type="dxa"/>
            <w:tcBorders>
              <w:top w:val="single" w:sz="6" w:space="0" w:color="000000"/>
              <w:left w:val="single" w:sz="6" w:space="0" w:color="000000"/>
              <w:bottom w:val="nil"/>
              <w:right w:val="single" w:sz="6" w:space="0" w:color="000000"/>
            </w:tcBorders>
            <w:shd w:val="clear" w:color="auto" w:fill="auto"/>
            <w:tcMar>
              <w:top w:w="0" w:type="dxa"/>
              <w:left w:w="94" w:type="dxa"/>
              <w:bottom w:w="0" w:type="dxa"/>
              <w:right w:w="94" w:type="dxa"/>
            </w:tcMar>
            <w:hideMark/>
          </w:tcPr>
          <w:p w14:paraId="0B0FF982" w14:textId="76960F99" w:rsidR="002C53C8" w:rsidRPr="00132A5F" w:rsidRDefault="00FF7EF2" w:rsidP="00FB3F07">
            <w:pPr>
              <w:spacing w:after="0" w:line="240" w:lineRule="auto"/>
              <w:jc w:val="both"/>
              <w:textAlignment w:val="baseline"/>
              <w:rPr>
                <w:rFonts w:ascii="Times New Roman" w:eastAsia="Times New Roman" w:hAnsi="Times New Roman" w:cs="Times New Roman"/>
                <w:szCs w:val="24"/>
              </w:rPr>
            </w:pPr>
            <w:hyperlink r:id="rId132" w:history="1">
              <w:r w:rsidR="000B6604" w:rsidRPr="00132A5F">
                <w:rPr>
                  <w:rFonts w:ascii="Times New Roman" w:eastAsia="Times New Roman" w:hAnsi="Times New Roman" w:cs="Times New Roman"/>
                  <w:color w:val="0000FF"/>
                  <w:szCs w:val="24"/>
                  <w:u w:val="single"/>
                </w:rPr>
                <w:t>ГОСТ 28338</w:t>
              </w:r>
            </w:hyperlink>
            <w:r w:rsidR="000B6604">
              <w:rPr>
                <w:rFonts w:ascii="Times New Roman" w:eastAsia="Times New Roman" w:hAnsi="Times New Roman" w:cs="Times New Roman"/>
                <w:color w:val="0000FF"/>
                <w:szCs w:val="24"/>
                <w:u w:val="single"/>
                <w:lang w:val="mn-MN"/>
              </w:rPr>
              <w:t xml:space="preserve">-ийн дагуу </w:t>
            </w:r>
            <w:r w:rsidR="002C53C8" w:rsidRPr="00132A5F">
              <w:rPr>
                <w:rFonts w:ascii="Times New Roman" w:eastAsia="Times New Roman" w:hAnsi="Times New Roman" w:cs="Times New Roman"/>
                <w:i/>
                <w:iCs/>
                <w:szCs w:val="24"/>
                <w:bdr w:val="none" w:sz="0" w:space="0" w:color="auto" w:frame="1"/>
              </w:rPr>
              <w:t>DN </w:t>
            </w:r>
            <w:r w:rsidR="002C53C8" w:rsidRPr="00132A5F">
              <w:rPr>
                <w:rFonts w:ascii="Times New Roman" w:eastAsia="Times New Roman" w:hAnsi="Times New Roman" w:cs="Times New Roman"/>
                <w:szCs w:val="24"/>
              </w:rPr>
              <w:t>15</w:t>
            </w:r>
            <w:r w:rsidR="000B6604">
              <w:rPr>
                <w:rFonts w:ascii="Times New Roman" w:eastAsia="Times New Roman" w:hAnsi="Times New Roman" w:cs="Times New Roman"/>
                <w:szCs w:val="24"/>
                <w:lang w:val="mn-MN"/>
              </w:rPr>
              <w:t>-</w:t>
            </w:r>
            <w:r w:rsidR="002C53C8" w:rsidRPr="00132A5F">
              <w:rPr>
                <w:rFonts w:ascii="Times New Roman" w:eastAsia="Times New Roman" w:hAnsi="Times New Roman" w:cs="Times New Roman"/>
                <w:i/>
                <w:iCs/>
                <w:szCs w:val="24"/>
                <w:bdr w:val="none" w:sz="0" w:space="0" w:color="auto" w:frame="1"/>
              </w:rPr>
              <w:t>DN</w:t>
            </w:r>
            <w:r w:rsidR="002C53C8" w:rsidRPr="00132A5F">
              <w:rPr>
                <w:rFonts w:ascii="Times New Roman" w:eastAsia="Times New Roman" w:hAnsi="Times New Roman" w:cs="Times New Roman"/>
                <w:szCs w:val="24"/>
              </w:rPr>
              <w:t xml:space="preserve"> 600 </w:t>
            </w:r>
          </w:p>
        </w:tc>
      </w:tr>
      <w:tr w:rsidR="000B6604" w:rsidRPr="00132A5F" w14:paraId="13170EBF" w14:textId="77777777" w:rsidTr="000B6604">
        <w:tc>
          <w:tcPr>
            <w:tcW w:w="490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7E17818B" w14:textId="5F5EC98A" w:rsidR="002C53C8" w:rsidRPr="00132A5F" w:rsidRDefault="002C53C8" w:rsidP="00FB3F07">
            <w:pPr>
              <w:spacing w:after="0" w:line="240" w:lineRule="auto"/>
              <w:jc w:val="both"/>
              <w:textAlignment w:val="baseline"/>
              <w:rPr>
                <w:rFonts w:ascii="Times New Roman" w:eastAsia="Times New Roman" w:hAnsi="Times New Roman" w:cs="Times New Roman"/>
                <w:szCs w:val="24"/>
              </w:rPr>
            </w:pPr>
            <w:r>
              <w:rPr>
                <w:rFonts w:ascii="Times New Roman" w:eastAsia="Times New Roman" w:hAnsi="Times New Roman" w:cs="Times New Roman"/>
                <w:szCs w:val="24"/>
                <w:lang w:val="mn-MN"/>
              </w:rPr>
              <w:t>Нэрлэсэн</w:t>
            </w:r>
            <w:r w:rsidRPr="00132A5F">
              <w:rPr>
                <w:rFonts w:ascii="Times New Roman" w:eastAsia="Times New Roman" w:hAnsi="Times New Roman" w:cs="Times New Roman"/>
                <w:szCs w:val="24"/>
              </w:rPr>
              <w:t xml:space="preserve"> давление </w:t>
            </w:r>
            <w:r w:rsidRPr="00132A5F">
              <w:rPr>
                <w:rFonts w:ascii="Times New Roman" w:eastAsia="Times New Roman" w:hAnsi="Times New Roman" w:cs="Times New Roman"/>
                <w:i/>
                <w:iCs/>
                <w:szCs w:val="24"/>
                <w:bdr w:val="none" w:sz="0" w:space="0" w:color="auto" w:frame="1"/>
              </w:rPr>
              <w:t>PN</w:t>
            </w:r>
          </w:p>
        </w:tc>
        <w:tc>
          <w:tcPr>
            <w:tcW w:w="443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66D1A0EA" w14:textId="536D166E" w:rsidR="002C53C8" w:rsidRPr="00132A5F" w:rsidRDefault="00FF7EF2" w:rsidP="00FB3F07">
            <w:pPr>
              <w:spacing w:after="0" w:line="240" w:lineRule="auto"/>
              <w:jc w:val="both"/>
              <w:textAlignment w:val="baseline"/>
              <w:rPr>
                <w:rFonts w:ascii="Times New Roman" w:eastAsia="Times New Roman" w:hAnsi="Times New Roman" w:cs="Times New Roman"/>
                <w:szCs w:val="24"/>
              </w:rPr>
            </w:pPr>
            <w:hyperlink r:id="rId133" w:history="1">
              <w:r w:rsidR="000B6604" w:rsidRPr="00132A5F">
                <w:rPr>
                  <w:rFonts w:ascii="Times New Roman" w:eastAsia="Times New Roman" w:hAnsi="Times New Roman" w:cs="Times New Roman"/>
                  <w:color w:val="0000FF"/>
                  <w:szCs w:val="24"/>
                  <w:u w:val="single"/>
                </w:rPr>
                <w:t>ГОСТ 26349</w:t>
              </w:r>
            </w:hyperlink>
            <w:r w:rsidR="000B6604">
              <w:rPr>
                <w:rFonts w:ascii="Times New Roman" w:eastAsia="Times New Roman" w:hAnsi="Times New Roman" w:cs="Times New Roman"/>
                <w:color w:val="0000FF"/>
                <w:szCs w:val="24"/>
                <w:u w:val="single"/>
                <w:lang w:val="mn-MN"/>
              </w:rPr>
              <w:t xml:space="preserve">-ийн дагуу </w:t>
            </w:r>
            <w:r w:rsidR="002C53C8" w:rsidRPr="00132A5F">
              <w:rPr>
                <w:rFonts w:ascii="Times New Roman" w:eastAsia="Times New Roman" w:hAnsi="Times New Roman" w:cs="Times New Roman"/>
                <w:i/>
                <w:iCs/>
                <w:szCs w:val="24"/>
                <w:bdr w:val="none" w:sz="0" w:space="0" w:color="auto" w:frame="1"/>
              </w:rPr>
              <w:t>PN</w:t>
            </w:r>
            <w:r w:rsidR="002C53C8" w:rsidRPr="00132A5F">
              <w:rPr>
                <w:rFonts w:ascii="Times New Roman" w:eastAsia="Times New Roman" w:hAnsi="Times New Roman" w:cs="Times New Roman"/>
                <w:szCs w:val="24"/>
              </w:rPr>
              <w:t> 40</w:t>
            </w:r>
            <w:r w:rsidR="000B6604">
              <w:rPr>
                <w:rFonts w:ascii="Times New Roman" w:eastAsia="Times New Roman" w:hAnsi="Times New Roman" w:cs="Times New Roman"/>
                <w:szCs w:val="24"/>
                <w:lang w:val="mn-MN"/>
              </w:rPr>
              <w:t xml:space="preserve"> хүртэл</w:t>
            </w:r>
            <w:r w:rsidR="002C53C8" w:rsidRPr="00132A5F">
              <w:rPr>
                <w:rFonts w:ascii="Times New Roman" w:eastAsia="Times New Roman" w:hAnsi="Times New Roman" w:cs="Times New Roman"/>
                <w:szCs w:val="24"/>
              </w:rPr>
              <w:t xml:space="preserve"> </w:t>
            </w:r>
          </w:p>
        </w:tc>
      </w:tr>
      <w:tr w:rsidR="000B6604" w:rsidRPr="00132A5F" w14:paraId="7E754474" w14:textId="77777777" w:rsidTr="000B6604">
        <w:tc>
          <w:tcPr>
            <w:tcW w:w="490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769D71C7" w14:textId="613EC457" w:rsidR="002C53C8" w:rsidRPr="00132A5F" w:rsidRDefault="002C53C8" w:rsidP="00FB3F07">
            <w:pPr>
              <w:spacing w:after="0" w:line="240" w:lineRule="auto"/>
              <w:jc w:val="both"/>
              <w:textAlignment w:val="baseline"/>
              <w:rPr>
                <w:rFonts w:ascii="Times New Roman" w:eastAsia="Times New Roman" w:hAnsi="Times New Roman" w:cs="Times New Roman"/>
                <w:szCs w:val="24"/>
              </w:rPr>
            </w:pPr>
            <w:r>
              <w:rPr>
                <w:rFonts w:ascii="Times New Roman" w:eastAsia="Times New Roman" w:hAnsi="Times New Roman" w:cs="Times New Roman"/>
                <w:szCs w:val="24"/>
                <w:lang w:val="mn-MN"/>
              </w:rPr>
              <w:t>Ажлын даралт Р</w:t>
            </w:r>
            <w:r w:rsidRPr="002C53C8">
              <w:rPr>
                <w:rFonts w:ascii="Times New Roman" w:eastAsia="Times New Roman" w:hAnsi="Times New Roman" w:cs="Times New Roman"/>
                <w:szCs w:val="24"/>
                <w:vertAlign w:val="subscript"/>
                <w:lang w:val="mn-MN"/>
              </w:rPr>
              <w:t>р</w:t>
            </w:r>
          </w:p>
        </w:tc>
        <w:tc>
          <w:tcPr>
            <w:tcW w:w="443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1122C892" w14:textId="136C4B57" w:rsidR="002C53C8" w:rsidRPr="00132A5F" w:rsidRDefault="00FF7EF2" w:rsidP="00FB3F07">
            <w:pPr>
              <w:spacing w:after="0" w:line="240" w:lineRule="auto"/>
              <w:jc w:val="both"/>
              <w:textAlignment w:val="baseline"/>
              <w:rPr>
                <w:rFonts w:ascii="Times New Roman" w:eastAsia="Times New Roman" w:hAnsi="Times New Roman" w:cs="Times New Roman"/>
                <w:szCs w:val="24"/>
              </w:rPr>
            </w:pPr>
            <w:hyperlink r:id="rId134" w:anchor="7D20K3" w:history="1">
              <w:r w:rsidR="002C53C8" w:rsidRPr="00132A5F">
                <w:rPr>
                  <w:rFonts w:ascii="Times New Roman" w:eastAsia="Times New Roman" w:hAnsi="Times New Roman" w:cs="Times New Roman"/>
                  <w:color w:val="0000FF"/>
                  <w:szCs w:val="24"/>
                  <w:u w:val="single"/>
                </w:rPr>
                <w:t>ГОСТ 356</w:t>
              </w:r>
            </w:hyperlink>
            <w:r w:rsidR="002C53C8" w:rsidRPr="00132A5F">
              <w:rPr>
                <w:rFonts w:ascii="Times New Roman" w:eastAsia="Times New Roman" w:hAnsi="Times New Roman" w:cs="Times New Roman"/>
                <w:szCs w:val="24"/>
              </w:rPr>
              <w:t> </w:t>
            </w:r>
            <w:r w:rsidR="000B6604">
              <w:rPr>
                <w:rFonts w:ascii="Times New Roman" w:eastAsia="Times New Roman" w:hAnsi="Times New Roman" w:cs="Times New Roman"/>
                <w:szCs w:val="24"/>
                <w:lang w:val="mn-MN"/>
              </w:rPr>
              <w:t xml:space="preserve">ба Техникийн нөхцөлөөр </w:t>
            </w:r>
          </w:p>
        </w:tc>
      </w:tr>
      <w:tr w:rsidR="000B6604" w:rsidRPr="00132A5F" w14:paraId="5423BFBF" w14:textId="77777777" w:rsidTr="000B6604">
        <w:tc>
          <w:tcPr>
            <w:tcW w:w="4905" w:type="dxa"/>
            <w:gridSpan w:val="2"/>
            <w:tcBorders>
              <w:top w:val="single" w:sz="6" w:space="0" w:color="000000"/>
              <w:left w:val="single" w:sz="6" w:space="0" w:color="000000"/>
              <w:bottom w:val="nil"/>
              <w:right w:val="single" w:sz="6" w:space="0" w:color="000000"/>
            </w:tcBorders>
            <w:shd w:val="clear" w:color="auto" w:fill="auto"/>
            <w:tcMar>
              <w:top w:w="0" w:type="dxa"/>
              <w:left w:w="94" w:type="dxa"/>
              <w:bottom w:w="0" w:type="dxa"/>
              <w:right w:w="94" w:type="dxa"/>
            </w:tcMar>
            <w:hideMark/>
          </w:tcPr>
          <w:p w14:paraId="73D017EA" w14:textId="4A222665" w:rsidR="002C53C8" w:rsidRPr="002C53C8" w:rsidRDefault="002C53C8" w:rsidP="00FB3F07">
            <w:pPr>
              <w:spacing w:after="0" w:line="240" w:lineRule="auto"/>
              <w:jc w:val="both"/>
              <w:textAlignment w:val="baseline"/>
              <w:rPr>
                <w:rFonts w:ascii="Times New Roman" w:eastAsia="Times New Roman" w:hAnsi="Times New Roman" w:cs="Times New Roman"/>
                <w:szCs w:val="24"/>
                <w:lang w:val="mn-MN"/>
              </w:rPr>
            </w:pPr>
            <w:r>
              <w:rPr>
                <w:rFonts w:ascii="Times New Roman" w:eastAsia="Times New Roman" w:hAnsi="Times New Roman" w:cs="Times New Roman"/>
                <w:szCs w:val="24"/>
                <w:lang w:val="mn-MN"/>
              </w:rPr>
              <w:lastRenderedPageBreak/>
              <w:t>Туршилтын даралт Р</w:t>
            </w:r>
            <w:r w:rsidRPr="002C53C8">
              <w:rPr>
                <w:rFonts w:ascii="Times New Roman" w:eastAsia="Times New Roman" w:hAnsi="Times New Roman" w:cs="Times New Roman"/>
                <w:szCs w:val="24"/>
                <w:vertAlign w:val="subscript"/>
                <w:lang w:val="mn-MN"/>
              </w:rPr>
              <w:t>пр</w:t>
            </w:r>
          </w:p>
        </w:tc>
        <w:tc>
          <w:tcPr>
            <w:tcW w:w="4439" w:type="dxa"/>
            <w:tcBorders>
              <w:top w:val="single" w:sz="6" w:space="0" w:color="000000"/>
              <w:left w:val="single" w:sz="6" w:space="0" w:color="000000"/>
              <w:bottom w:val="nil"/>
              <w:right w:val="single" w:sz="6" w:space="0" w:color="000000"/>
            </w:tcBorders>
            <w:shd w:val="clear" w:color="auto" w:fill="auto"/>
            <w:tcMar>
              <w:top w:w="0" w:type="dxa"/>
              <w:left w:w="94" w:type="dxa"/>
              <w:bottom w:w="0" w:type="dxa"/>
              <w:right w:w="94" w:type="dxa"/>
            </w:tcMar>
            <w:hideMark/>
          </w:tcPr>
          <w:p w14:paraId="11325CEE" w14:textId="75F174C6" w:rsidR="002C53C8" w:rsidRPr="00132A5F" w:rsidRDefault="00FF7EF2" w:rsidP="00FB3F07">
            <w:pPr>
              <w:spacing w:after="0" w:line="240" w:lineRule="auto"/>
              <w:jc w:val="both"/>
              <w:textAlignment w:val="baseline"/>
              <w:rPr>
                <w:rFonts w:ascii="Times New Roman" w:eastAsia="Times New Roman" w:hAnsi="Times New Roman" w:cs="Times New Roman"/>
                <w:szCs w:val="24"/>
              </w:rPr>
            </w:pPr>
            <w:hyperlink r:id="rId135" w:anchor="7D20K3" w:history="1">
              <w:r w:rsidR="002C53C8" w:rsidRPr="00132A5F">
                <w:rPr>
                  <w:rFonts w:ascii="Times New Roman" w:eastAsia="Times New Roman" w:hAnsi="Times New Roman" w:cs="Times New Roman"/>
                  <w:color w:val="0000FF"/>
                  <w:szCs w:val="24"/>
                  <w:u w:val="single"/>
                </w:rPr>
                <w:t>ГОСТ 356</w:t>
              </w:r>
            </w:hyperlink>
            <w:r w:rsidR="002C53C8" w:rsidRPr="00132A5F">
              <w:rPr>
                <w:rFonts w:ascii="Times New Roman" w:eastAsia="Times New Roman" w:hAnsi="Times New Roman" w:cs="Times New Roman"/>
                <w:szCs w:val="24"/>
              </w:rPr>
              <w:t xml:space="preserve">, </w:t>
            </w:r>
            <w:r w:rsidR="000B6604">
              <w:rPr>
                <w:rFonts w:ascii="Times New Roman" w:eastAsia="Times New Roman" w:hAnsi="Times New Roman" w:cs="Times New Roman"/>
                <w:szCs w:val="24"/>
                <w:lang w:val="mn-MN"/>
              </w:rPr>
              <w:t xml:space="preserve">Техникийн нөхцөл, хицийн баримт бичгээр </w:t>
            </w:r>
          </w:p>
        </w:tc>
      </w:tr>
      <w:tr w:rsidR="000B6604" w:rsidRPr="00132A5F" w14:paraId="60E911C9" w14:textId="77777777" w:rsidTr="000B6604">
        <w:tc>
          <w:tcPr>
            <w:tcW w:w="4905" w:type="dxa"/>
            <w:gridSpan w:val="2"/>
            <w:tcBorders>
              <w:top w:val="single" w:sz="6" w:space="0" w:color="000000"/>
              <w:left w:val="single" w:sz="6" w:space="0" w:color="000000"/>
              <w:bottom w:val="nil"/>
              <w:right w:val="single" w:sz="6" w:space="0" w:color="000000"/>
            </w:tcBorders>
            <w:shd w:val="clear" w:color="auto" w:fill="auto"/>
            <w:tcMar>
              <w:top w:w="0" w:type="dxa"/>
              <w:left w:w="94" w:type="dxa"/>
              <w:bottom w:w="0" w:type="dxa"/>
              <w:right w:w="94" w:type="dxa"/>
            </w:tcMar>
            <w:hideMark/>
          </w:tcPr>
          <w:p w14:paraId="7A7FDF72" w14:textId="7576F37D" w:rsidR="002C53C8" w:rsidRPr="002C53C8" w:rsidRDefault="002C53C8" w:rsidP="00FB3F07">
            <w:pPr>
              <w:spacing w:after="0" w:line="240" w:lineRule="auto"/>
              <w:jc w:val="both"/>
              <w:textAlignment w:val="baseline"/>
              <w:rPr>
                <w:rFonts w:ascii="Times New Roman" w:eastAsia="Times New Roman" w:hAnsi="Times New Roman" w:cs="Times New Roman"/>
                <w:szCs w:val="24"/>
                <w:lang w:val="mn-MN"/>
              </w:rPr>
            </w:pPr>
            <w:r>
              <w:rPr>
                <w:rFonts w:ascii="Times New Roman" w:eastAsia="Times New Roman" w:hAnsi="Times New Roman" w:cs="Times New Roman"/>
                <w:szCs w:val="24"/>
                <w:lang w:val="mn-MN"/>
              </w:rPr>
              <w:t>Ажлын биетийн үзүүлэлт</w:t>
            </w:r>
          </w:p>
        </w:tc>
        <w:tc>
          <w:tcPr>
            <w:tcW w:w="4439" w:type="dxa"/>
            <w:tcBorders>
              <w:top w:val="single" w:sz="6" w:space="0" w:color="000000"/>
              <w:left w:val="single" w:sz="6" w:space="0" w:color="000000"/>
              <w:bottom w:val="nil"/>
              <w:right w:val="single" w:sz="6" w:space="0" w:color="000000"/>
            </w:tcBorders>
            <w:shd w:val="clear" w:color="auto" w:fill="auto"/>
            <w:tcMar>
              <w:top w:w="0" w:type="dxa"/>
              <w:left w:w="94" w:type="dxa"/>
              <w:bottom w:w="0" w:type="dxa"/>
              <w:right w:w="94" w:type="dxa"/>
            </w:tcMar>
            <w:hideMark/>
          </w:tcPr>
          <w:p w14:paraId="16AC092F" w14:textId="77ED53C9" w:rsidR="002C53C8" w:rsidRPr="000B6604" w:rsidRDefault="000B6604" w:rsidP="00FB3F07">
            <w:pPr>
              <w:spacing w:after="0" w:line="240" w:lineRule="auto"/>
              <w:jc w:val="both"/>
              <w:textAlignment w:val="baseline"/>
              <w:rPr>
                <w:rFonts w:ascii="Times New Roman" w:eastAsia="Times New Roman" w:hAnsi="Times New Roman" w:cs="Times New Roman"/>
                <w:szCs w:val="24"/>
                <w:lang w:val="mn-MN"/>
              </w:rPr>
            </w:pPr>
            <w:r>
              <w:rPr>
                <w:rFonts w:ascii="Times New Roman" w:eastAsia="Times New Roman" w:hAnsi="Times New Roman" w:cs="Times New Roman"/>
                <w:szCs w:val="24"/>
                <w:lang w:val="mn-MN"/>
              </w:rPr>
              <w:t xml:space="preserve">Стандартын </w:t>
            </w:r>
            <w:r w:rsidR="002C53C8" w:rsidRPr="00132A5F">
              <w:rPr>
                <w:rFonts w:ascii="Times New Roman" w:eastAsia="Times New Roman" w:hAnsi="Times New Roman" w:cs="Times New Roman"/>
                <w:szCs w:val="24"/>
              </w:rPr>
              <w:t>5.1.4</w:t>
            </w:r>
            <w:r>
              <w:rPr>
                <w:rFonts w:ascii="Times New Roman" w:eastAsia="Times New Roman" w:hAnsi="Times New Roman" w:cs="Times New Roman"/>
                <w:szCs w:val="24"/>
                <w:lang w:val="mn-MN"/>
              </w:rPr>
              <w:t>-т тусгагдсанаар</w:t>
            </w:r>
          </w:p>
        </w:tc>
      </w:tr>
      <w:tr w:rsidR="000B6604" w:rsidRPr="00132A5F" w14:paraId="415AFBE1" w14:textId="77777777" w:rsidTr="000B6604">
        <w:tc>
          <w:tcPr>
            <w:tcW w:w="4905" w:type="dxa"/>
            <w:gridSpan w:val="2"/>
            <w:tcBorders>
              <w:top w:val="single" w:sz="6" w:space="0" w:color="000000"/>
              <w:left w:val="single" w:sz="6" w:space="0" w:color="000000"/>
              <w:bottom w:val="nil"/>
              <w:right w:val="single" w:sz="6" w:space="0" w:color="000000"/>
            </w:tcBorders>
            <w:shd w:val="clear" w:color="auto" w:fill="auto"/>
            <w:tcMar>
              <w:top w:w="0" w:type="dxa"/>
              <w:left w:w="94" w:type="dxa"/>
              <w:bottom w:w="0" w:type="dxa"/>
              <w:right w:w="94" w:type="dxa"/>
            </w:tcMar>
            <w:hideMark/>
          </w:tcPr>
          <w:p w14:paraId="685C3152" w14:textId="3B4862A3" w:rsidR="002C53C8" w:rsidRPr="002C53C8" w:rsidRDefault="002C53C8" w:rsidP="00FB3F07">
            <w:pPr>
              <w:spacing w:after="0" w:line="240" w:lineRule="auto"/>
              <w:jc w:val="both"/>
              <w:textAlignment w:val="baseline"/>
              <w:rPr>
                <w:rFonts w:ascii="Times New Roman" w:eastAsia="Times New Roman" w:hAnsi="Times New Roman" w:cs="Times New Roman"/>
                <w:szCs w:val="24"/>
                <w:lang w:val="mn-MN"/>
              </w:rPr>
            </w:pPr>
            <w:r>
              <w:rPr>
                <w:rFonts w:ascii="Times New Roman" w:eastAsia="Times New Roman" w:hAnsi="Times New Roman" w:cs="Times New Roman"/>
                <w:szCs w:val="24"/>
                <w:lang w:val="mn-MN"/>
              </w:rPr>
              <w:t>Ажлын биетийн температур</w:t>
            </w:r>
          </w:p>
        </w:tc>
        <w:tc>
          <w:tcPr>
            <w:tcW w:w="4439" w:type="dxa"/>
            <w:tcBorders>
              <w:top w:val="single" w:sz="6" w:space="0" w:color="000000"/>
              <w:left w:val="single" w:sz="6" w:space="0" w:color="000000"/>
              <w:bottom w:val="nil"/>
              <w:right w:val="single" w:sz="6" w:space="0" w:color="000000"/>
            </w:tcBorders>
            <w:shd w:val="clear" w:color="auto" w:fill="auto"/>
            <w:tcMar>
              <w:top w:w="0" w:type="dxa"/>
              <w:left w:w="94" w:type="dxa"/>
              <w:bottom w:w="0" w:type="dxa"/>
              <w:right w:w="94" w:type="dxa"/>
            </w:tcMar>
            <w:hideMark/>
          </w:tcPr>
          <w:p w14:paraId="33DD06CF" w14:textId="1C4DAE87" w:rsidR="002C53C8" w:rsidRPr="00132A5F" w:rsidRDefault="002C53C8" w:rsidP="00FB3F07">
            <w:pPr>
              <w:spacing w:after="0" w:line="240" w:lineRule="auto"/>
              <w:jc w:val="both"/>
              <w:textAlignment w:val="baseline"/>
              <w:rPr>
                <w:rFonts w:ascii="Times New Roman" w:eastAsia="Times New Roman" w:hAnsi="Times New Roman" w:cs="Times New Roman"/>
                <w:szCs w:val="24"/>
              </w:rPr>
            </w:pPr>
            <w:r w:rsidRPr="00132A5F">
              <w:rPr>
                <w:rFonts w:ascii="Times New Roman" w:eastAsia="Times New Roman" w:hAnsi="Times New Roman" w:cs="Times New Roman"/>
                <w:szCs w:val="24"/>
              </w:rPr>
              <w:t xml:space="preserve"> +5</w:t>
            </w:r>
            <w:r>
              <w:rPr>
                <w:rFonts w:ascii="Times New Roman" w:eastAsia="Times New Roman" w:hAnsi="Times New Roman" w:cs="Times New Roman"/>
                <w:szCs w:val="24"/>
                <w:lang w:val="mn-MN"/>
              </w:rPr>
              <w:t>-</w:t>
            </w:r>
            <w:r w:rsidRPr="00132A5F">
              <w:rPr>
                <w:rFonts w:ascii="Times New Roman" w:eastAsia="Times New Roman" w:hAnsi="Times New Roman" w:cs="Times New Roman"/>
                <w:szCs w:val="24"/>
              </w:rPr>
              <w:t xml:space="preserve"> +150°С</w:t>
            </w:r>
          </w:p>
        </w:tc>
      </w:tr>
      <w:tr w:rsidR="000B6604" w:rsidRPr="00132A5F" w14:paraId="031E8E5E" w14:textId="77777777" w:rsidTr="000B6604">
        <w:tc>
          <w:tcPr>
            <w:tcW w:w="490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5A7DC7EB" w14:textId="2D9A18FA" w:rsidR="002C53C8" w:rsidRPr="002C53C8" w:rsidRDefault="002C53C8" w:rsidP="00FB3F07">
            <w:pPr>
              <w:spacing w:after="0" w:line="240" w:lineRule="auto"/>
              <w:jc w:val="both"/>
              <w:textAlignment w:val="baseline"/>
              <w:rPr>
                <w:rFonts w:ascii="Times New Roman" w:eastAsia="Times New Roman" w:hAnsi="Times New Roman" w:cs="Times New Roman"/>
                <w:szCs w:val="24"/>
                <w:lang w:val="mn-MN"/>
              </w:rPr>
            </w:pPr>
            <w:r>
              <w:rPr>
                <w:rFonts w:ascii="Times New Roman" w:eastAsia="Times New Roman" w:hAnsi="Times New Roman" w:cs="Times New Roman"/>
                <w:szCs w:val="24"/>
                <w:lang w:val="mn-MN"/>
              </w:rPr>
              <w:t>Дамжлагын төхөөрөмжийн өгөгдөл</w:t>
            </w:r>
          </w:p>
        </w:tc>
        <w:tc>
          <w:tcPr>
            <w:tcW w:w="443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266B72C4" w14:textId="27525A61" w:rsidR="002C53C8" w:rsidRPr="000B6604" w:rsidRDefault="000B6604" w:rsidP="00FB3F07">
            <w:pPr>
              <w:spacing w:after="0" w:line="240" w:lineRule="auto"/>
              <w:jc w:val="both"/>
              <w:textAlignment w:val="baseline"/>
              <w:rPr>
                <w:rFonts w:ascii="Times New Roman" w:eastAsia="Times New Roman" w:hAnsi="Times New Roman" w:cs="Times New Roman"/>
                <w:szCs w:val="24"/>
                <w:lang w:val="mn-MN"/>
              </w:rPr>
            </w:pPr>
            <w:r>
              <w:rPr>
                <w:rFonts w:ascii="Times New Roman" w:eastAsia="Times New Roman" w:hAnsi="Times New Roman" w:cs="Times New Roman"/>
                <w:szCs w:val="24"/>
                <w:lang w:val="mn-MN"/>
              </w:rPr>
              <w:t>Техникийн нөхцөлөөр</w:t>
            </w:r>
          </w:p>
        </w:tc>
      </w:tr>
      <w:tr w:rsidR="000B6604" w:rsidRPr="00132A5F" w14:paraId="2CF1A1DB" w14:textId="77777777" w:rsidTr="000B6604">
        <w:tc>
          <w:tcPr>
            <w:tcW w:w="4905" w:type="dxa"/>
            <w:gridSpan w:val="2"/>
            <w:tcBorders>
              <w:top w:val="single" w:sz="6" w:space="0" w:color="000000"/>
              <w:left w:val="single" w:sz="6" w:space="0" w:color="000000"/>
              <w:bottom w:val="nil"/>
              <w:right w:val="nil"/>
            </w:tcBorders>
            <w:shd w:val="clear" w:color="auto" w:fill="auto"/>
            <w:tcMar>
              <w:top w:w="0" w:type="dxa"/>
              <w:left w:w="94" w:type="dxa"/>
              <w:bottom w:w="0" w:type="dxa"/>
              <w:right w:w="94" w:type="dxa"/>
            </w:tcMar>
            <w:hideMark/>
          </w:tcPr>
          <w:p w14:paraId="4648525D" w14:textId="5839FCC4" w:rsidR="002C53C8" w:rsidRPr="00132A5F" w:rsidRDefault="002C53C8" w:rsidP="00FB3F07">
            <w:pPr>
              <w:spacing w:after="0" w:line="240" w:lineRule="auto"/>
              <w:jc w:val="both"/>
              <w:textAlignment w:val="baseline"/>
              <w:rPr>
                <w:rFonts w:ascii="Times New Roman" w:eastAsia="Times New Roman" w:hAnsi="Times New Roman" w:cs="Times New Roman"/>
                <w:szCs w:val="24"/>
              </w:rPr>
            </w:pPr>
            <w:r w:rsidRPr="00132A5F">
              <w:rPr>
                <w:rFonts w:ascii="Times New Roman" w:eastAsia="Times New Roman" w:hAnsi="Times New Roman" w:cs="Times New Roman"/>
                <w:szCs w:val="24"/>
              </w:rPr>
              <w:t>Эффективный диаметр </w:t>
            </w:r>
            <w:r w:rsidRPr="00132A5F">
              <w:rPr>
                <w:rFonts w:ascii="Times New Roman" w:eastAsia="Times New Roman" w:hAnsi="Times New Roman" w:cs="Times New Roman"/>
                <w:noProof/>
                <w:szCs w:val="24"/>
              </w:rPr>
              <w:drawing>
                <wp:inline distT="0" distB="0" distL="0" distR="0" wp14:anchorId="63BB256E" wp14:editId="1D97D903">
                  <wp:extent cx="2762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Pr="00132A5F">
              <w:rPr>
                <w:rFonts w:ascii="Times New Roman" w:eastAsia="Times New Roman" w:hAnsi="Times New Roman" w:cs="Times New Roman"/>
                <w:szCs w:val="24"/>
              </w:rPr>
              <w:t> (</w:t>
            </w:r>
            <w:r w:rsidR="00FF7EF2">
              <w:rPr>
                <w:rFonts w:ascii="Times New Roman" w:eastAsia="Times New Roman" w:hAnsi="Times New Roman" w:cs="Times New Roman"/>
                <w:szCs w:val="24"/>
                <w:lang w:val="mn-MN"/>
              </w:rPr>
              <w:t>бүрэн биш явалттай хаалт</w:t>
            </w:r>
            <w:r w:rsidRPr="00132A5F">
              <w:rPr>
                <w:rFonts w:ascii="Times New Roman" w:eastAsia="Times New Roman" w:hAnsi="Times New Roman" w:cs="Times New Roman"/>
                <w:szCs w:val="24"/>
              </w:rPr>
              <w:t>)</w:t>
            </w:r>
          </w:p>
        </w:tc>
        <w:tc>
          <w:tcPr>
            <w:tcW w:w="4439" w:type="dxa"/>
            <w:tcBorders>
              <w:top w:val="single" w:sz="6" w:space="0" w:color="000000"/>
              <w:left w:val="single" w:sz="6" w:space="0" w:color="000000"/>
              <w:bottom w:val="nil"/>
              <w:right w:val="single" w:sz="6" w:space="0" w:color="000000"/>
            </w:tcBorders>
            <w:shd w:val="clear" w:color="auto" w:fill="auto"/>
            <w:tcMar>
              <w:top w:w="0" w:type="dxa"/>
              <w:left w:w="94" w:type="dxa"/>
              <w:bottom w:w="0" w:type="dxa"/>
              <w:right w:w="94" w:type="dxa"/>
            </w:tcMar>
            <w:hideMark/>
          </w:tcPr>
          <w:p w14:paraId="5F8C85B0" w14:textId="3AF407D8" w:rsidR="002C53C8" w:rsidRPr="00132A5F" w:rsidRDefault="000B6604" w:rsidP="00FB3F07">
            <w:pPr>
              <w:spacing w:after="0" w:line="240" w:lineRule="auto"/>
              <w:jc w:val="both"/>
              <w:textAlignment w:val="baseline"/>
              <w:rPr>
                <w:rFonts w:ascii="Times New Roman" w:eastAsia="Times New Roman" w:hAnsi="Times New Roman" w:cs="Times New Roman"/>
                <w:szCs w:val="24"/>
              </w:rPr>
            </w:pPr>
            <w:r>
              <w:rPr>
                <w:rFonts w:ascii="Times New Roman" w:eastAsia="Times New Roman" w:hAnsi="Times New Roman" w:cs="Times New Roman"/>
                <w:szCs w:val="24"/>
                <w:lang w:val="mn-MN"/>
              </w:rPr>
              <w:t xml:space="preserve">Стандартын </w:t>
            </w:r>
            <w:r w:rsidR="002C53C8" w:rsidRPr="00132A5F">
              <w:rPr>
                <w:rFonts w:ascii="Times New Roman" w:eastAsia="Times New Roman" w:hAnsi="Times New Roman" w:cs="Times New Roman"/>
                <w:szCs w:val="24"/>
              </w:rPr>
              <w:t>5.2.6</w:t>
            </w:r>
            <w:r>
              <w:rPr>
                <w:rFonts w:ascii="Times New Roman" w:eastAsia="Times New Roman" w:hAnsi="Times New Roman" w:cs="Times New Roman"/>
                <w:szCs w:val="24"/>
                <w:lang w:val="mn-MN"/>
              </w:rPr>
              <w:t xml:space="preserve"> ба захиалагчийн шаардлагаар</w:t>
            </w:r>
          </w:p>
        </w:tc>
      </w:tr>
      <w:tr w:rsidR="000B6604" w:rsidRPr="00132A5F" w14:paraId="1925E7F1" w14:textId="77777777" w:rsidTr="000B6604">
        <w:tc>
          <w:tcPr>
            <w:tcW w:w="4905" w:type="dxa"/>
            <w:gridSpan w:val="2"/>
            <w:tcBorders>
              <w:top w:val="single" w:sz="6" w:space="0" w:color="000000"/>
              <w:left w:val="single" w:sz="6" w:space="0" w:color="000000"/>
              <w:bottom w:val="nil"/>
              <w:right w:val="nil"/>
            </w:tcBorders>
            <w:shd w:val="clear" w:color="auto" w:fill="auto"/>
            <w:tcMar>
              <w:top w:w="0" w:type="dxa"/>
              <w:left w:w="94" w:type="dxa"/>
              <w:bottom w:w="0" w:type="dxa"/>
              <w:right w:w="94" w:type="dxa"/>
            </w:tcMar>
            <w:hideMark/>
          </w:tcPr>
          <w:p w14:paraId="4CDB1E22" w14:textId="77777777" w:rsidR="000B6604" w:rsidRPr="00132A5F" w:rsidRDefault="000B6604" w:rsidP="000B6604">
            <w:pPr>
              <w:spacing w:after="0" w:line="240" w:lineRule="auto"/>
              <w:jc w:val="both"/>
              <w:textAlignment w:val="baseline"/>
              <w:rPr>
                <w:rFonts w:ascii="Times New Roman" w:eastAsia="Times New Roman" w:hAnsi="Times New Roman" w:cs="Times New Roman"/>
                <w:szCs w:val="24"/>
              </w:rPr>
            </w:pPr>
            <w:r w:rsidRPr="00132A5F">
              <w:rPr>
                <w:rFonts w:ascii="Times New Roman" w:eastAsia="Times New Roman" w:hAnsi="Times New Roman" w:cs="Times New Roman"/>
                <w:szCs w:val="24"/>
              </w:rPr>
              <w:t>Масса</w:t>
            </w:r>
          </w:p>
        </w:tc>
        <w:tc>
          <w:tcPr>
            <w:tcW w:w="4439" w:type="dxa"/>
            <w:tcBorders>
              <w:top w:val="single" w:sz="6" w:space="0" w:color="000000"/>
              <w:left w:val="single" w:sz="6" w:space="0" w:color="000000"/>
              <w:bottom w:val="nil"/>
              <w:right w:val="single" w:sz="6" w:space="0" w:color="000000"/>
            </w:tcBorders>
            <w:shd w:val="clear" w:color="auto" w:fill="auto"/>
            <w:tcMar>
              <w:top w:w="0" w:type="dxa"/>
              <w:left w:w="94" w:type="dxa"/>
              <w:bottom w:w="0" w:type="dxa"/>
              <w:right w:w="94" w:type="dxa"/>
            </w:tcMar>
            <w:hideMark/>
          </w:tcPr>
          <w:p w14:paraId="0D1FD473" w14:textId="2D59DBE2" w:rsidR="000B6604" w:rsidRPr="00132A5F" w:rsidRDefault="000B6604" w:rsidP="000B6604">
            <w:pPr>
              <w:spacing w:after="0" w:line="240" w:lineRule="auto"/>
              <w:jc w:val="both"/>
              <w:textAlignment w:val="baseline"/>
              <w:rPr>
                <w:rFonts w:ascii="Times New Roman" w:eastAsia="Times New Roman" w:hAnsi="Times New Roman" w:cs="Times New Roman"/>
                <w:szCs w:val="24"/>
              </w:rPr>
            </w:pPr>
            <w:r>
              <w:rPr>
                <w:rFonts w:ascii="Times New Roman" w:eastAsia="Times New Roman" w:hAnsi="Times New Roman" w:cs="Times New Roman"/>
                <w:szCs w:val="24"/>
                <w:lang w:val="mn-MN"/>
              </w:rPr>
              <w:t>Техникийн нөхцөлөөр</w:t>
            </w:r>
          </w:p>
        </w:tc>
      </w:tr>
      <w:tr w:rsidR="000B6604" w:rsidRPr="00132A5F" w14:paraId="24F0050C" w14:textId="77777777" w:rsidTr="000B6604">
        <w:tc>
          <w:tcPr>
            <w:tcW w:w="4059" w:type="dxa"/>
            <w:tcBorders>
              <w:top w:val="single" w:sz="6" w:space="0" w:color="000000"/>
              <w:left w:val="single" w:sz="6" w:space="0" w:color="000000"/>
              <w:bottom w:val="nil"/>
              <w:right w:val="nil"/>
            </w:tcBorders>
            <w:shd w:val="clear" w:color="auto" w:fill="auto"/>
            <w:tcMar>
              <w:top w:w="0" w:type="dxa"/>
              <w:left w:w="94" w:type="dxa"/>
              <w:bottom w:w="0" w:type="dxa"/>
              <w:right w:w="94" w:type="dxa"/>
            </w:tcMar>
            <w:hideMark/>
          </w:tcPr>
          <w:p w14:paraId="5E3FC9D0" w14:textId="0DB0C795" w:rsidR="000B6604" w:rsidRPr="00132A5F" w:rsidRDefault="000B6604" w:rsidP="000B6604">
            <w:pPr>
              <w:spacing w:after="0" w:line="240" w:lineRule="auto"/>
              <w:jc w:val="both"/>
              <w:textAlignment w:val="baseline"/>
              <w:rPr>
                <w:rFonts w:ascii="Times New Roman" w:eastAsia="Times New Roman" w:hAnsi="Times New Roman" w:cs="Times New Roman"/>
                <w:szCs w:val="24"/>
              </w:rPr>
            </w:pPr>
            <w:r>
              <w:rPr>
                <w:rFonts w:ascii="Times New Roman" w:eastAsia="Times New Roman" w:hAnsi="Times New Roman" w:cs="Times New Roman"/>
                <w:szCs w:val="24"/>
                <w:lang w:val="mn-MN"/>
              </w:rPr>
              <w:t>Бүрэн нээлттэй үеийн эсэргүүцлийн к</w:t>
            </w:r>
            <w:r w:rsidRPr="00132A5F">
              <w:rPr>
                <w:rFonts w:ascii="Times New Roman" w:eastAsia="Times New Roman" w:hAnsi="Times New Roman" w:cs="Times New Roman"/>
                <w:szCs w:val="24"/>
              </w:rPr>
              <w:t>оэффициент</w:t>
            </w:r>
          </w:p>
        </w:tc>
        <w:tc>
          <w:tcPr>
            <w:tcW w:w="846" w:type="dxa"/>
            <w:tcBorders>
              <w:top w:val="single" w:sz="6" w:space="0" w:color="000000"/>
              <w:left w:val="single" w:sz="6" w:space="0" w:color="000000"/>
              <w:bottom w:val="nil"/>
              <w:right w:val="nil"/>
            </w:tcBorders>
            <w:shd w:val="clear" w:color="auto" w:fill="auto"/>
            <w:tcMar>
              <w:top w:w="0" w:type="dxa"/>
              <w:left w:w="94" w:type="dxa"/>
              <w:bottom w:w="0" w:type="dxa"/>
              <w:right w:w="94" w:type="dxa"/>
            </w:tcMar>
            <w:hideMark/>
          </w:tcPr>
          <w:p w14:paraId="502E126B" w14:textId="77777777" w:rsidR="000B6604" w:rsidRPr="00132A5F" w:rsidRDefault="000B6604" w:rsidP="000B6604">
            <w:pPr>
              <w:spacing w:after="0" w:line="240" w:lineRule="auto"/>
              <w:jc w:val="both"/>
              <w:textAlignment w:val="baseline"/>
              <w:rPr>
                <w:rFonts w:ascii="Times New Roman" w:eastAsia="Times New Roman" w:hAnsi="Times New Roman" w:cs="Times New Roman"/>
                <w:szCs w:val="24"/>
              </w:rPr>
            </w:pPr>
            <w:r w:rsidRPr="00132A5F">
              <w:rPr>
                <w:rFonts w:ascii="Times New Roman" w:eastAsia="Times New Roman" w:hAnsi="Times New Roman" w:cs="Times New Roman"/>
                <w:szCs w:val="24"/>
              </w:rPr>
              <w:t>П/П</w:t>
            </w:r>
          </w:p>
        </w:tc>
        <w:tc>
          <w:tcPr>
            <w:tcW w:w="4439" w:type="dxa"/>
            <w:tcBorders>
              <w:top w:val="single" w:sz="6" w:space="0" w:color="000000"/>
              <w:left w:val="single" w:sz="6" w:space="0" w:color="000000"/>
              <w:bottom w:val="nil"/>
              <w:right w:val="single" w:sz="6" w:space="0" w:color="000000"/>
            </w:tcBorders>
            <w:shd w:val="clear" w:color="auto" w:fill="auto"/>
            <w:tcMar>
              <w:top w:w="0" w:type="dxa"/>
              <w:left w:w="94" w:type="dxa"/>
              <w:bottom w:w="0" w:type="dxa"/>
              <w:right w:w="94" w:type="dxa"/>
            </w:tcMar>
            <w:hideMark/>
          </w:tcPr>
          <w:p w14:paraId="12857541" w14:textId="1B8F05DC" w:rsidR="000B6604" w:rsidRPr="000B6604" w:rsidRDefault="000B6604" w:rsidP="000B6604">
            <w:pPr>
              <w:spacing w:after="0" w:line="240" w:lineRule="auto"/>
              <w:jc w:val="both"/>
              <w:textAlignment w:val="baseline"/>
              <w:rPr>
                <w:rFonts w:ascii="Times New Roman" w:eastAsia="Times New Roman" w:hAnsi="Times New Roman" w:cs="Times New Roman"/>
                <w:szCs w:val="24"/>
                <w:lang w:val="mn-MN"/>
              </w:rPr>
            </w:pPr>
            <w:r w:rsidRPr="00132A5F">
              <w:rPr>
                <w:rFonts w:ascii="Times New Roman" w:eastAsia="Times New Roman" w:hAnsi="Times New Roman" w:cs="Times New Roman"/>
                <w:szCs w:val="24"/>
              </w:rPr>
              <w:t xml:space="preserve"> 0,2</w:t>
            </w:r>
            <w:r>
              <w:rPr>
                <w:rFonts w:ascii="Times New Roman" w:eastAsia="Times New Roman" w:hAnsi="Times New Roman" w:cs="Times New Roman"/>
                <w:szCs w:val="24"/>
                <w:lang w:val="mn-MN"/>
              </w:rPr>
              <w:t xml:space="preserve"> ихгүй</w:t>
            </w:r>
          </w:p>
        </w:tc>
      </w:tr>
      <w:tr w:rsidR="000B6604" w:rsidRPr="00132A5F" w14:paraId="55F50CD4" w14:textId="77777777" w:rsidTr="000B6604">
        <w:tc>
          <w:tcPr>
            <w:tcW w:w="4059" w:type="dxa"/>
            <w:tcBorders>
              <w:top w:val="nil"/>
              <w:left w:val="single" w:sz="6" w:space="0" w:color="000000"/>
              <w:bottom w:val="nil"/>
              <w:right w:val="nil"/>
            </w:tcBorders>
            <w:shd w:val="clear" w:color="auto" w:fill="auto"/>
            <w:tcMar>
              <w:top w:w="0" w:type="dxa"/>
              <w:left w:w="94" w:type="dxa"/>
              <w:bottom w:w="0" w:type="dxa"/>
              <w:right w:w="94" w:type="dxa"/>
            </w:tcMar>
            <w:hideMark/>
          </w:tcPr>
          <w:p w14:paraId="26FE6D4F" w14:textId="22E8F9C2" w:rsidR="000B6604" w:rsidRPr="00132A5F" w:rsidRDefault="000B6604" w:rsidP="000B6604">
            <w:pPr>
              <w:spacing w:after="0" w:line="240" w:lineRule="auto"/>
              <w:jc w:val="both"/>
              <w:textAlignment w:val="baseline"/>
              <w:rPr>
                <w:rFonts w:ascii="Times New Roman" w:eastAsia="Times New Roman" w:hAnsi="Times New Roman" w:cs="Times New Roman"/>
                <w:szCs w:val="24"/>
              </w:rPr>
            </w:pPr>
          </w:p>
        </w:tc>
        <w:tc>
          <w:tcPr>
            <w:tcW w:w="846" w:type="dxa"/>
            <w:tcBorders>
              <w:top w:val="single" w:sz="6" w:space="0" w:color="000000"/>
              <w:left w:val="single" w:sz="6" w:space="0" w:color="000000"/>
              <w:bottom w:val="nil"/>
              <w:right w:val="nil"/>
            </w:tcBorders>
            <w:shd w:val="clear" w:color="auto" w:fill="auto"/>
            <w:tcMar>
              <w:top w:w="0" w:type="dxa"/>
              <w:left w:w="94" w:type="dxa"/>
              <w:bottom w:w="0" w:type="dxa"/>
              <w:right w:w="94" w:type="dxa"/>
            </w:tcMar>
            <w:hideMark/>
          </w:tcPr>
          <w:p w14:paraId="09B44246" w14:textId="77777777" w:rsidR="000B6604" w:rsidRPr="00132A5F" w:rsidRDefault="000B6604" w:rsidP="000B6604">
            <w:pPr>
              <w:spacing w:after="0" w:line="240" w:lineRule="auto"/>
              <w:jc w:val="both"/>
              <w:textAlignment w:val="baseline"/>
              <w:rPr>
                <w:rFonts w:ascii="Times New Roman" w:eastAsia="Times New Roman" w:hAnsi="Times New Roman" w:cs="Times New Roman"/>
                <w:szCs w:val="24"/>
              </w:rPr>
            </w:pPr>
            <w:r w:rsidRPr="00132A5F">
              <w:rPr>
                <w:rFonts w:ascii="Times New Roman" w:eastAsia="Times New Roman" w:hAnsi="Times New Roman" w:cs="Times New Roman"/>
                <w:szCs w:val="24"/>
              </w:rPr>
              <w:t>Н/П</w:t>
            </w:r>
          </w:p>
        </w:tc>
        <w:tc>
          <w:tcPr>
            <w:tcW w:w="4439" w:type="dxa"/>
            <w:tcBorders>
              <w:top w:val="single" w:sz="6" w:space="0" w:color="000000"/>
              <w:left w:val="single" w:sz="6" w:space="0" w:color="000000"/>
              <w:bottom w:val="nil"/>
              <w:right w:val="single" w:sz="6" w:space="0" w:color="000000"/>
            </w:tcBorders>
            <w:shd w:val="clear" w:color="auto" w:fill="auto"/>
            <w:tcMar>
              <w:top w:w="0" w:type="dxa"/>
              <w:left w:w="94" w:type="dxa"/>
              <w:bottom w:w="0" w:type="dxa"/>
              <w:right w:w="94" w:type="dxa"/>
            </w:tcMar>
            <w:hideMark/>
          </w:tcPr>
          <w:p w14:paraId="635F3159" w14:textId="608FAB63" w:rsidR="000B6604" w:rsidRPr="000B6604" w:rsidRDefault="000B6604" w:rsidP="000B6604">
            <w:pPr>
              <w:spacing w:after="0" w:line="240" w:lineRule="auto"/>
              <w:jc w:val="both"/>
              <w:textAlignment w:val="baseline"/>
              <w:rPr>
                <w:rFonts w:ascii="Times New Roman" w:eastAsia="Times New Roman" w:hAnsi="Times New Roman" w:cs="Times New Roman"/>
                <w:szCs w:val="24"/>
                <w:lang w:val="mn-MN"/>
              </w:rPr>
            </w:pPr>
            <w:r w:rsidRPr="00132A5F">
              <w:rPr>
                <w:rFonts w:ascii="Times New Roman" w:eastAsia="Times New Roman" w:hAnsi="Times New Roman" w:cs="Times New Roman"/>
                <w:szCs w:val="24"/>
              </w:rPr>
              <w:t>0,7</w:t>
            </w:r>
            <w:r>
              <w:rPr>
                <w:rFonts w:ascii="Times New Roman" w:eastAsia="Times New Roman" w:hAnsi="Times New Roman" w:cs="Times New Roman"/>
                <w:szCs w:val="24"/>
                <w:lang w:val="mn-MN"/>
              </w:rPr>
              <w:t xml:space="preserve"> ихгүй</w:t>
            </w:r>
          </w:p>
        </w:tc>
      </w:tr>
      <w:tr w:rsidR="000B6604" w:rsidRPr="00132A5F" w14:paraId="565207D6" w14:textId="77777777" w:rsidTr="000B6604">
        <w:tc>
          <w:tcPr>
            <w:tcW w:w="4905" w:type="dxa"/>
            <w:gridSpan w:val="2"/>
            <w:tcBorders>
              <w:top w:val="single" w:sz="6" w:space="0" w:color="000000"/>
              <w:left w:val="single" w:sz="6" w:space="0" w:color="000000"/>
              <w:bottom w:val="nil"/>
              <w:right w:val="nil"/>
            </w:tcBorders>
            <w:shd w:val="clear" w:color="auto" w:fill="auto"/>
            <w:tcMar>
              <w:top w:w="0" w:type="dxa"/>
              <w:left w:w="94" w:type="dxa"/>
              <w:bottom w:w="0" w:type="dxa"/>
              <w:right w:w="94" w:type="dxa"/>
            </w:tcMar>
            <w:hideMark/>
          </w:tcPr>
          <w:p w14:paraId="34FA17A1" w14:textId="1AA97BB7" w:rsidR="000B6604" w:rsidRPr="00132A5F" w:rsidRDefault="000B6604" w:rsidP="000B6604">
            <w:pPr>
              <w:spacing w:after="0" w:line="240" w:lineRule="auto"/>
              <w:jc w:val="both"/>
              <w:textAlignment w:val="baseline"/>
              <w:rPr>
                <w:rFonts w:ascii="Times New Roman" w:eastAsia="Times New Roman" w:hAnsi="Times New Roman" w:cs="Times New Roman"/>
                <w:szCs w:val="24"/>
              </w:rPr>
            </w:pPr>
            <w:r>
              <w:rPr>
                <w:rFonts w:ascii="Times New Roman" w:eastAsia="Times New Roman" w:hAnsi="Times New Roman" w:cs="Times New Roman"/>
                <w:szCs w:val="24"/>
                <w:lang w:val="mn-MN"/>
              </w:rPr>
              <w:t>Угсралтын урт</w:t>
            </w:r>
          </w:p>
        </w:tc>
        <w:tc>
          <w:tcPr>
            <w:tcW w:w="4439" w:type="dxa"/>
            <w:tcBorders>
              <w:top w:val="single" w:sz="6" w:space="0" w:color="000000"/>
              <w:left w:val="single" w:sz="6" w:space="0" w:color="000000"/>
              <w:bottom w:val="nil"/>
              <w:right w:val="single" w:sz="6" w:space="0" w:color="000000"/>
            </w:tcBorders>
            <w:shd w:val="clear" w:color="auto" w:fill="auto"/>
            <w:tcMar>
              <w:top w:w="0" w:type="dxa"/>
              <w:left w:w="94" w:type="dxa"/>
              <w:bottom w:w="0" w:type="dxa"/>
              <w:right w:w="94" w:type="dxa"/>
            </w:tcMar>
            <w:hideMark/>
          </w:tcPr>
          <w:p w14:paraId="79694391" w14:textId="02BF826B" w:rsidR="000B6604" w:rsidRPr="00132A5F" w:rsidRDefault="000B6604" w:rsidP="000B6604">
            <w:pPr>
              <w:spacing w:after="0" w:line="240" w:lineRule="auto"/>
              <w:jc w:val="both"/>
              <w:textAlignment w:val="baseline"/>
              <w:rPr>
                <w:rFonts w:ascii="Times New Roman" w:eastAsia="Times New Roman" w:hAnsi="Times New Roman" w:cs="Times New Roman"/>
                <w:szCs w:val="24"/>
              </w:rPr>
            </w:pPr>
            <w:r>
              <w:rPr>
                <w:rFonts w:ascii="Times New Roman" w:eastAsia="Times New Roman" w:hAnsi="Times New Roman" w:cs="Times New Roman"/>
                <w:szCs w:val="24"/>
                <w:lang w:val="mn-MN"/>
              </w:rPr>
              <w:t xml:space="preserve">Стандартын </w:t>
            </w:r>
            <w:r w:rsidRPr="00132A5F">
              <w:rPr>
                <w:rFonts w:ascii="Times New Roman" w:eastAsia="Times New Roman" w:hAnsi="Times New Roman" w:cs="Times New Roman"/>
                <w:szCs w:val="24"/>
              </w:rPr>
              <w:t xml:space="preserve">5.2.7 </w:t>
            </w:r>
            <w:r>
              <w:rPr>
                <w:rFonts w:ascii="Times New Roman" w:eastAsia="Times New Roman" w:hAnsi="Times New Roman" w:cs="Times New Roman"/>
                <w:szCs w:val="24"/>
                <w:lang w:val="mn-MN"/>
              </w:rPr>
              <w:t xml:space="preserve">ба техникийн нөхцөлөөр </w:t>
            </w:r>
          </w:p>
        </w:tc>
      </w:tr>
      <w:tr w:rsidR="000B6604" w:rsidRPr="00132A5F" w14:paraId="2086CBB8" w14:textId="77777777" w:rsidTr="000B6604">
        <w:tc>
          <w:tcPr>
            <w:tcW w:w="4905" w:type="dxa"/>
            <w:gridSpan w:val="2"/>
            <w:tcBorders>
              <w:top w:val="single" w:sz="6" w:space="0" w:color="000000"/>
              <w:left w:val="single" w:sz="6" w:space="0" w:color="000000"/>
              <w:bottom w:val="nil"/>
              <w:right w:val="nil"/>
            </w:tcBorders>
            <w:shd w:val="clear" w:color="auto" w:fill="auto"/>
            <w:tcMar>
              <w:top w:w="0" w:type="dxa"/>
              <w:left w:w="94" w:type="dxa"/>
              <w:bottom w:w="0" w:type="dxa"/>
              <w:right w:w="94" w:type="dxa"/>
            </w:tcMar>
            <w:hideMark/>
          </w:tcPr>
          <w:p w14:paraId="240387D1" w14:textId="43794A9F" w:rsidR="000B6604" w:rsidRPr="000B6604" w:rsidRDefault="000B6604" w:rsidP="000B6604">
            <w:pPr>
              <w:spacing w:after="0" w:line="240" w:lineRule="auto"/>
              <w:jc w:val="both"/>
              <w:textAlignment w:val="baseline"/>
              <w:rPr>
                <w:rFonts w:ascii="Times New Roman" w:eastAsia="Times New Roman" w:hAnsi="Times New Roman" w:cs="Times New Roman"/>
                <w:szCs w:val="24"/>
                <w:lang w:val="mn-MN"/>
              </w:rPr>
            </w:pPr>
            <w:r>
              <w:rPr>
                <w:rFonts w:ascii="Times New Roman" w:eastAsia="Times New Roman" w:hAnsi="Times New Roman" w:cs="Times New Roman"/>
                <w:szCs w:val="24"/>
                <w:lang w:val="mn-MN"/>
              </w:rPr>
              <w:t xml:space="preserve">Хавхагын битүүмжлэл </w:t>
            </w:r>
          </w:p>
        </w:tc>
        <w:tc>
          <w:tcPr>
            <w:tcW w:w="4439" w:type="dxa"/>
            <w:tcBorders>
              <w:top w:val="single" w:sz="6" w:space="0" w:color="000000"/>
              <w:left w:val="single" w:sz="6" w:space="0" w:color="000000"/>
              <w:bottom w:val="nil"/>
              <w:right w:val="single" w:sz="6" w:space="0" w:color="000000"/>
            </w:tcBorders>
            <w:shd w:val="clear" w:color="auto" w:fill="auto"/>
            <w:tcMar>
              <w:top w:w="0" w:type="dxa"/>
              <w:left w:w="94" w:type="dxa"/>
              <w:bottom w:w="0" w:type="dxa"/>
              <w:right w:w="94" w:type="dxa"/>
            </w:tcMar>
            <w:hideMark/>
          </w:tcPr>
          <w:p w14:paraId="367E260F" w14:textId="05C37D26" w:rsidR="000B6604" w:rsidRPr="00132A5F" w:rsidRDefault="000B6604" w:rsidP="000B6604">
            <w:pPr>
              <w:spacing w:after="0" w:line="240" w:lineRule="auto"/>
              <w:jc w:val="both"/>
              <w:textAlignment w:val="baseline"/>
              <w:rPr>
                <w:rFonts w:ascii="Times New Roman" w:eastAsia="Times New Roman" w:hAnsi="Times New Roman" w:cs="Times New Roman"/>
                <w:szCs w:val="24"/>
              </w:rPr>
            </w:pPr>
            <w:r w:rsidRPr="00132A5F">
              <w:rPr>
                <w:rFonts w:ascii="Times New Roman" w:eastAsia="Times New Roman" w:hAnsi="Times New Roman" w:cs="Times New Roman"/>
                <w:szCs w:val="24"/>
              </w:rPr>
              <w:t> </w:t>
            </w:r>
            <w:hyperlink r:id="rId137" w:anchor="7D20K3" w:history="1">
              <w:r w:rsidRPr="00132A5F">
                <w:rPr>
                  <w:rFonts w:ascii="Times New Roman" w:eastAsia="Times New Roman" w:hAnsi="Times New Roman" w:cs="Times New Roman"/>
                  <w:color w:val="0000FF"/>
                  <w:szCs w:val="24"/>
                  <w:u w:val="single"/>
                </w:rPr>
                <w:t>ГОСТ 9544</w:t>
              </w:r>
            </w:hyperlink>
            <w:r w:rsidR="0061356E">
              <w:rPr>
                <w:rFonts w:ascii="Times New Roman" w:eastAsia="Times New Roman" w:hAnsi="Times New Roman" w:cs="Times New Roman"/>
                <w:color w:val="0000FF"/>
                <w:szCs w:val="24"/>
                <w:u w:val="single"/>
                <w:lang w:val="mn-MN"/>
              </w:rPr>
              <w:t>-ийн дагуу</w:t>
            </w:r>
            <w:r w:rsidR="0061356E">
              <w:rPr>
                <w:rFonts w:ascii="Times New Roman" w:eastAsia="Times New Roman" w:hAnsi="Times New Roman" w:cs="Times New Roman"/>
                <w:szCs w:val="24"/>
                <w:lang w:val="mn-MN"/>
              </w:rPr>
              <w:t xml:space="preserve"> ангилал </w:t>
            </w:r>
            <w:r w:rsidR="0061356E" w:rsidRPr="00132A5F">
              <w:rPr>
                <w:rFonts w:ascii="Times New Roman" w:eastAsia="Times New Roman" w:hAnsi="Times New Roman" w:cs="Times New Roman"/>
                <w:szCs w:val="24"/>
              </w:rPr>
              <w:t>А</w:t>
            </w:r>
          </w:p>
        </w:tc>
      </w:tr>
      <w:tr w:rsidR="000B6604" w:rsidRPr="00132A5F" w14:paraId="39CC4581" w14:textId="77777777" w:rsidTr="000B6604">
        <w:tc>
          <w:tcPr>
            <w:tcW w:w="4905" w:type="dxa"/>
            <w:gridSpan w:val="2"/>
            <w:tcBorders>
              <w:top w:val="single" w:sz="6" w:space="0" w:color="000000"/>
              <w:left w:val="single" w:sz="6" w:space="0" w:color="000000"/>
              <w:bottom w:val="nil"/>
              <w:right w:val="nil"/>
            </w:tcBorders>
            <w:shd w:val="clear" w:color="auto" w:fill="auto"/>
            <w:tcMar>
              <w:top w:w="0" w:type="dxa"/>
              <w:left w:w="94" w:type="dxa"/>
              <w:bottom w:w="0" w:type="dxa"/>
              <w:right w:w="94" w:type="dxa"/>
            </w:tcMar>
            <w:hideMark/>
          </w:tcPr>
          <w:p w14:paraId="6E420325" w14:textId="212AFA6C" w:rsidR="000B6604" w:rsidRPr="00132A5F" w:rsidRDefault="0061356E" w:rsidP="000B6604">
            <w:pPr>
              <w:spacing w:after="0" w:line="240" w:lineRule="auto"/>
              <w:jc w:val="both"/>
              <w:textAlignment w:val="baseline"/>
              <w:rPr>
                <w:rFonts w:ascii="Times New Roman" w:eastAsia="Times New Roman" w:hAnsi="Times New Roman" w:cs="Times New Roman"/>
                <w:szCs w:val="24"/>
              </w:rPr>
            </w:pPr>
            <w:r>
              <w:rPr>
                <w:rFonts w:ascii="Times New Roman" w:eastAsia="Times New Roman" w:hAnsi="Times New Roman" w:cs="Times New Roman"/>
                <w:szCs w:val="24"/>
                <w:lang w:val="mn-MN"/>
              </w:rPr>
              <w:t xml:space="preserve">Холболтын хэмжээ ба флацын </w:t>
            </w:r>
            <w:r w:rsidR="000B6604" w:rsidRPr="00132A5F">
              <w:rPr>
                <w:rFonts w:ascii="Times New Roman" w:eastAsia="Times New Roman" w:hAnsi="Times New Roman" w:cs="Times New Roman"/>
                <w:szCs w:val="24"/>
              </w:rPr>
              <w:t xml:space="preserve"> </w:t>
            </w:r>
            <w:r>
              <w:rPr>
                <w:rFonts w:ascii="Times New Roman" w:eastAsia="Times New Roman" w:hAnsi="Times New Roman" w:cs="Times New Roman"/>
                <w:szCs w:val="24"/>
                <w:lang w:val="mn-MN"/>
              </w:rPr>
              <w:t>нягтруулах гадаргууны хэмжээ</w:t>
            </w:r>
          </w:p>
        </w:tc>
        <w:tc>
          <w:tcPr>
            <w:tcW w:w="4439" w:type="dxa"/>
            <w:tcBorders>
              <w:top w:val="single" w:sz="6" w:space="0" w:color="000000"/>
              <w:left w:val="single" w:sz="6" w:space="0" w:color="000000"/>
              <w:bottom w:val="nil"/>
              <w:right w:val="single" w:sz="6" w:space="0" w:color="000000"/>
            </w:tcBorders>
            <w:shd w:val="clear" w:color="auto" w:fill="auto"/>
            <w:tcMar>
              <w:top w:w="0" w:type="dxa"/>
              <w:left w:w="94" w:type="dxa"/>
              <w:bottom w:w="0" w:type="dxa"/>
              <w:right w:w="94" w:type="dxa"/>
            </w:tcMar>
            <w:hideMark/>
          </w:tcPr>
          <w:p w14:paraId="757F9035" w14:textId="1B17ACF5" w:rsidR="000B6604" w:rsidRPr="0061356E" w:rsidRDefault="00FF7EF2" w:rsidP="000B6604">
            <w:pPr>
              <w:spacing w:after="0" w:line="240" w:lineRule="auto"/>
              <w:jc w:val="both"/>
              <w:textAlignment w:val="baseline"/>
              <w:rPr>
                <w:rFonts w:ascii="Times New Roman" w:eastAsia="Times New Roman" w:hAnsi="Times New Roman" w:cs="Times New Roman"/>
                <w:szCs w:val="24"/>
                <w:lang w:val="mn-MN"/>
              </w:rPr>
            </w:pPr>
            <w:hyperlink r:id="rId138" w:history="1">
              <w:r w:rsidR="000B6604" w:rsidRPr="00132A5F">
                <w:rPr>
                  <w:rFonts w:ascii="Times New Roman" w:eastAsia="Times New Roman" w:hAnsi="Times New Roman" w:cs="Times New Roman"/>
                  <w:color w:val="0000FF"/>
                  <w:szCs w:val="24"/>
                  <w:u w:val="single"/>
                </w:rPr>
                <w:t>ГОСТ 33259</w:t>
              </w:r>
            </w:hyperlink>
            <w:r w:rsidR="000B6604" w:rsidRPr="00132A5F">
              <w:rPr>
                <w:rFonts w:ascii="Times New Roman" w:eastAsia="Times New Roman" w:hAnsi="Times New Roman" w:cs="Times New Roman"/>
                <w:szCs w:val="24"/>
              </w:rPr>
              <w:t>*</w:t>
            </w:r>
            <w:r w:rsidR="0061356E">
              <w:rPr>
                <w:rFonts w:ascii="Times New Roman" w:eastAsia="Times New Roman" w:hAnsi="Times New Roman" w:cs="Times New Roman"/>
                <w:szCs w:val="24"/>
                <w:lang w:val="mn-MN"/>
              </w:rPr>
              <w:t>-ийн дагуу</w:t>
            </w:r>
          </w:p>
        </w:tc>
      </w:tr>
      <w:tr w:rsidR="000B6604" w:rsidRPr="00132A5F" w14:paraId="1A1C3FBA" w14:textId="77777777" w:rsidTr="000B6604">
        <w:tc>
          <w:tcPr>
            <w:tcW w:w="4905" w:type="dxa"/>
            <w:gridSpan w:val="2"/>
            <w:tcBorders>
              <w:top w:val="single" w:sz="6" w:space="0" w:color="000000"/>
              <w:left w:val="single" w:sz="6" w:space="0" w:color="000000"/>
              <w:bottom w:val="nil"/>
              <w:right w:val="nil"/>
            </w:tcBorders>
            <w:shd w:val="clear" w:color="auto" w:fill="auto"/>
            <w:tcMar>
              <w:top w:w="0" w:type="dxa"/>
              <w:left w:w="94" w:type="dxa"/>
              <w:bottom w:w="0" w:type="dxa"/>
              <w:right w:w="94" w:type="dxa"/>
            </w:tcMar>
            <w:hideMark/>
          </w:tcPr>
          <w:p w14:paraId="6C933044" w14:textId="5EB280AD" w:rsidR="000B6604" w:rsidRPr="00132A5F" w:rsidRDefault="0061356E" w:rsidP="000B6604">
            <w:pPr>
              <w:spacing w:after="0" w:line="240" w:lineRule="auto"/>
              <w:jc w:val="both"/>
              <w:textAlignment w:val="baseline"/>
              <w:rPr>
                <w:rFonts w:ascii="Times New Roman" w:eastAsia="Times New Roman" w:hAnsi="Times New Roman" w:cs="Times New Roman"/>
                <w:szCs w:val="24"/>
              </w:rPr>
            </w:pPr>
            <w:r>
              <w:rPr>
                <w:rFonts w:ascii="Times New Roman" w:eastAsia="Times New Roman" w:hAnsi="Times New Roman" w:cs="Times New Roman"/>
                <w:szCs w:val="24"/>
                <w:lang w:val="mn-MN"/>
              </w:rPr>
              <w:t>Ф</w:t>
            </w:r>
            <w:r w:rsidR="000B6604" w:rsidRPr="00132A5F">
              <w:rPr>
                <w:rFonts w:ascii="Times New Roman" w:eastAsia="Times New Roman" w:hAnsi="Times New Roman" w:cs="Times New Roman"/>
                <w:szCs w:val="24"/>
              </w:rPr>
              <w:t>ланц</w:t>
            </w:r>
            <w:r>
              <w:rPr>
                <w:rFonts w:ascii="Times New Roman" w:eastAsia="Times New Roman" w:hAnsi="Times New Roman" w:cs="Times New Roman"/>
                <w:szCs w:val="24"/>
                <w:lang w:val="mn-MN"/>
              </w:rPr>
              <w:t>ын хийц, хэмжээ</w:t>
            </w:r>
          </w:p>
        </w:tc>
        <w:tc>
          <w:tcPr>
            <w:tcW w:w="4439" w:type="dxa"/>
            <w:tcBorders>
              <w:top w:val="single" w:sz="6" w:space="0" w:color="000000"/>
              <w:left w:val="single" w:sz="6" w:space="0" w:color="000000"/>
              <w:bottom w:val="nil"/>
              <w:right w:val="single" w:sz="6" w:space="0" w:color="000000"/>
            </w:tcBorders>
            <w:shd w:val="clear" w:color="auto" w:fill="auto"/>
            <w:tcMar>
              <w:top w:w="0" w:type="dxa"/>
              <w:left w:w="94" w:type="dxa"/>
              <w:bottom w:w="0" w:type="dxa"/>
              <w:right w:w="94" w:type="dxa"/>
            </w:tcMar>
            <w:hideMark/>
          </w:tcPr>
          <w:p w14:paraId="65AF88B4" w14:textId="54406972" w:rsidR="000B6604" w:rsidRPr="0061356E" w:rsidRDefault="00FF7EF2" w:rsidP="000B6604">
            <w:pPr>
              <w:spacing w:after="0" w:line="240" w:lineRule="auto"/>
              <w:jc w:val="both"/>
              <w:textAlignment w:val="baseline"/>
              <w:rPr>
                <w:rFonts w:ascii="Times New Roman" w:eastAsia="Times New Roman" w:hAnsi="Times New Roman" w:cs="Times New Roman"/>
                <w:szCs w:val="24"/>
                <w:lang w:val="mn-MN"/>
              </w:rPr>
            </w:pPr>
            <w:hyperlink r:id="rId139" w:history="1">
              <w:r w:rsidR="000B6604" w:rsidRPr="00132A5F">
                <w:rPr>
                  <w:rFonts w:ascii="Times New Roman" w:eastAsia="Times New Roman" w:hAnsi="Times New Roman" w:cs="Times New Roman"/>
                  <w:color w:val="0000FF"/>
                  <w:szCs w:val="24"/>
                  <w:u w:val="single"/>
                </w:rPr>
                <w:t>ГОСТ 33259</w:t>
              </w:r>
            </w:hyperlink>
            <w:r w:rsidR="000B6604" w:rsidRPr="00132A5F">
              <w:rPr>
                <w:rFonts w:ascii="Times New Roman" w:eastAsia="Times New Roman" w:hAnsi="Times New Roman" w:cs="Times New Roman"/>
                <w:szCs w:val="24"/>
              </w:rPr>
              <w:t>*</w:t>
            </w:r>
            <w:r w:rsidR="0061356E">
              <w:rPr>
                <w:rFonts w:ascii="Times New Roman" w:eastAsia="Times New Roman" w:hAnsi="Times New Roman" w:cs="Times New Roman"/>
                <w:szCs w:val="24"/>
                <w:lang w:val="mn-MN"/>
              </w:rPr>
              <w:t xml:space="preserve"> -ийн дагуу</w:t>
            </w:r>
          </w:p>
        </w:tc>
      </w:tr>
      <w:tr w:rsidR="000B6604" w:rsidRPr="00132A5F" w14:paraId="428447EB" w14:textId="77777777" w:rsidTr="000B6604">
        <w:tc>
          <w:tcPr>
            <w:tcW w:w="4905" w:type="dxa"/>
            <w:gridSpan w:val="2"/>
            <w:tcBorders>
              <w:top w:val="single" w:sz="6" w:space="0" w:color="000000"/>
              <w:left w:val="single" w:sz="6" w:space="0" w:color="000000"/>
              <w:bottom w:val="nil"/>
              <w:right w:val="nil"/>
            </w:tcBorders>
            <w:shd w:val="clear" w:color="auto" w:fill="auto"/>
            <w:tcMar>
              <w:top w:w="0" w:type="dxa"/>
              <w:left w:w="94" w:type="dxa"/>
              <w:bottom w:w="0" w:type="dxa"/>
              <w:right w:w="94" w:type="dxa"/>
            </w:tcMar>
            <w:hideMark/>
          </w:tcPr>
          <w:p w14:paraId="48C59058" w14:textId="0F00A594" w:rsidR="000B6604" w:rsidRPr="0061356E" w:rsidRDefault="0061356E" w:rsidP="000B6604">
            <w:pPr>
              <w:spacing w:after="0" w:line="240" w:lineRule="auto"/>
              <w:jc w:val="both"/>
              <w:textAlignment w:val="baseline"/>
              <w:rPr>
                <w:rFonts w:ascii="Times New Roman" w:eastAsia="Times New Roman" w:hAnsi="Times New Roman" w:cs="Times New Roman"/>
                <w:szCs w:val="24"/>
                <w:lang w:val="mn-MN"/>
              </w:rPr>
            </w:pPr>
            <w:r>
              <w:rPr>
                <w:rFonts w:ascii="Times New Roman" w:eastAsia="Times New Roman" w:hAnsi="Times New Roman" w:cs="Times New Roman"/>
                <w:szCs w:val="24"/>
                <w:lang w:val="mn-MN"/>
              </w:rPr>
              <w:t>Шугам хоолойн тулгуж гагнах төгсгөл</w:t>
            </w:r>
          </w:p>
        </w:tc>
        <w:tc>
          <w:tcPr>
            <w:tcW w:w="4439" w:type="dxa"/>
            <w:tcBorders>
              <w:top w:val="single" w:sz="6" w:space="0" w:color="000000"/>
              <w:left w:val="single" w:sz="6" w:space="0" w:color="000000"/>
              <w:bottom w:val="nil"/>
              <w:right w:val="single" w:sz="6" w:space="0" w:color="000000"/>
            </w:tcBorders>
            <w:shd w:val="clear" w:color="auto" w:fill="auto"/>
            <w:tcMar>
              <w:top w:w="0" w:type="dxa"/>
              <w:left w:w="94" w:type="dxa"/>
              <w:bottom w:w="0" w:type="dxa"/>
              <w:right w:w="94" w:type="dxa"/>
            </w:tcMar>
            <w:hideMark/>
          </w:tcPr>
          <w:p w14:paraId="5E3F6EA3" w14:textId="1D1978A0" w:rsidR="000B6604" w:rsidRPr="0061356E" w:rsidRDefault="00FF7EF2" w:rsidP="000B6604">
            <w:pPr>
              <w:spacing w:after="0" w:line="240" w:lineRule="auto"/>
              <w:jc w:val="both"/>
              <w:textAlignment w:val="baseline"/>
              <w:rPr>
                <w:rFonts w:ascii="Times New Roman" w:eastAsia="Times New Roman" w:hAnsi="Times New Roman" w:cs="Times New Roman"/>
                <w:szCs w:val="24"/>
                <w:lang w:val="mn-MN"/>
              </w:rPr>
            </w:pPr>
            <w:hyperlink r:id="rId140" w:history="1">
              <w:r w:rsidR="000B6604" w:rsidRPr="00132A5F">
                <w:rPr>
                  <w:rFonts w:ascii="Times New Roman" w:eastAsia="Times New Roman" w:hAnsi="Times New Roman" w:cs="Times New Roman"/>
                  <w:color w:val="0000FF"/>
                  <w:szCs w:val="24"/>
                  <w:u w:val="single"/>
                </w:rPr>
                <w:t>ГОСТ 33259</w:t>
              </w:r>
            </w:hyperlink>
            <w:r w:rsidR="000B6604" w:rsidRPr="00132A5F">
              <w:rPr>
                <w:rFonts w:ascii="Times New Roman" w:eastAsia="Times New Roman" w:hAnsi="Times New Roman" w:cs="Times New Roman"/>
                <w:szCs w:val="24"/>
              </w:rPr>
              <w:t xml:space="preserve">* </w:t>
            </w:r>
            <w:r w:rsidR="0061356E">
              <w:rPr>
                <w:rFonts w:ascii="Times New Roman" w:eastAsia="Times New Roman" w:hAnsi="Times New Roman" w:cs="Times New Roman"/>
                <w:szCs w:val="24"/>
                <w:lang w:val="mn-MN"/>
              </w:rPr>
              <w:t>ба</w:t>
            </w:r>
            <w:r w:rsidR="000B6604" w:rsidRPr="00132A5F">
              <w:rPr>
                <w:rFonts w:ascii="Times New Roman" w:eastAsia="Times New Roman" w:hAnsi="Times New Roman" w:cs="Times New Roman"/>
                <w:szCs w:val="24"/>
              </w:rPr>
              <w:t> </w:t>
            </w:r>
            <w:hyperlink r:id="rId141" w:history="1">
              <w:r w:rsidR="000B6604" w:rsidRPr="00132A5F">
                <w:rPr>
                  <w:rFonts w:ascii="Times New Roman" w:eastAsia="Times New Roman" w:hAnsi="Times New Roman" w:cs="Times New Roman"/>
                  <w:color w:val="0000FF"/>
                  <w:szCs w:val="24"/>
                  <w:u w:val="single"/>
                </w:rPr>
                <w:t>ГОСТ 16037</w:t>
              </w:r>
            </w:hyperlink>
            <w:r w:rsidR="000B6604" w:rsidRPr="00132A5F">
              <w:rPr>
                <w:rFonts w:ascii="Times New Roman" w:eastAsia="Times New Roman" w:hAnsi="Times New Roman" w:cs="Times New Roman"/>
                <w:szCs w:val="24"/>
              </w:rPr>
              <w:t>*</w:t>
            </w:r>
            <w:r w:rsidR="0061356E">
              <w:rPr>
                <w:rFonts w:ascii="Times New Roman" w:eastAsia="Times New Roman" w:hAnsi="Times New Roman" w:cs="Times New Roman"/>
                <w:szCs w:val="24"/>
                <w:lang w:val="mn-MN"/>
              </w:rPr>
              <w:t>-ийн дагуу</w:t>
            </w:r>
          </w:p>
        </w:tc>
      </w:tr>
      <w:tr w:rsidR="000B6604" w:rsidRPr="00132A5F" w14:paraId="4B38CA46" w14:textId="77777777" w:rsidTr="000B6604">
        <w:tc>
          <w:tcPr>
            <w:tcW w:w="4905" w:type="dxa"/>
            <w:gridSpan w:val="2"/>
            <w:tcBorders>
              <w:top w:val="single" w:sz="6" w:space="0" w:color="000000"/>
              <w:left w:val="single" w:sz="6" w:space="0" w:color="000000"/>
              <w:bottom w:val="nil"/>
              <w:right w:val="nil"/>
            </w:tcBorders>
            <w:shd w:val="clear" w:color="auto" w:fill="auto"/>
            <w:tcMar>
              <w:top w:w="0" w:type="dxa"/>
              <w:left w:w="94" w:type="dxa"/>
              <w:bottom w:w="0" w:type="dxa"/>
              <w:right w:w="94" w:type="dxa"/>
            </w:tcMar>
            <w:hideMark/>
          </w:tcPr>
          <w:p w14:paraId="67C7E101" w14:textId="7D2176E8" w:rsidR="000B6604" w:rsidRPr="0061356E" w:rsidRDefault="000B6604" w:rsidP="000B6604">
            <w:pPr>
              <w:spacing w:after="0" w:line="240" w:lineRule="auto"/>
              <w:jc w:val="both"/>
              <w:textAlignment w:val="baseline"/>
              <w:rPr>
                <w:rFonts w:ascii="Times New Roman" w:eastAsia="Times New Roman" w:hAnsi="Times New Roman" w:cs="Times New Roman"/>
                <w:szCs w:val="24"/>
                <w:lang w:val="mn-MN"/>
              </w:rPr>
            </w:pPr>
            <w:r w:rsidRPr="00132A5F">
              <w:rPr>
                <w:rFonts w:ascii="Times New Roman" w:eastAsia="Times New Roman" w:hAnsi="Times New Roman" w:cs="Times New Roman"/>
                <w:szCs w:val="24"/>
              </w:rPr>
              <w:t>Муф</w:t>
            </w:r>
            <w:r w:rsidR="0061356E">
              <w:rPr>
                <w:rFonts w:ascii="Times New Roman" w:eastAsia="Times New Roman" w:hAnsi="Times New Roman" w:cs="Times New Roman"/>
                <w:szCs w:val="24"/>
                <w:lang w:val="mn-MN"/>
              </w:rPr>
              <w:t>ын төгсгөл</w:t>
            </w:r>
          </w:p>
        </w:tc>
        <w:tc>
          <w:tcPr>
            <w:tcW w:w="4439" w:type="dxa"/>
            <w:tcBorders>
              <w:top w:val="single" w:sz="6" w:space="0" w:color="000000"/>
              <w:left w:val="single" w:sz="6" w:space="0" w:color="000000"/>
              <w:bottom w:val="nil"/>
              <w:right w:val="single" w:sz="6" w:space="0" w:color="000000"/>
            </w:tcBorders>
            <w:shd w:val="clear" w:color="auto" w:fill="auto"/>
            <w:tcMar>
              <w:top w:w="0" w:type="dxa"/>
              <w:left w:w="94" w:type="dxa"/>
              <w:bottom w:w="0" w:type="dxa"/>
              <w:right w:w="94" w:type="dxa"/>
            </w:tcMar>
            <w:hideMark/>
          </w:tcPr>
          <w:p w14:paraId="7A0FCD02" w14:textId="6AB3B3C2" w:rsidR="000B6604" w:rsidRPr="0061356E" w:rsidRDefault="00FF7EF2" w:rsidP="000B6604">
            <w:pPr>
              <w:spacing w:after="0" w:line="240" w:lineRule="auto"/>
              <w:jc w:val="both"/>
              <w:textAlignment w:val="baseline"/>
              <w:rPr>
                <w:rFonts w:ascii="Times New Roman" w:eastAsia="Times New Roman" w:hAnsi="Times New Roman" w:cs="Times New Roman"/>
                <w:szCs w:val="24"/>
                <w:lang w:val="mn-MN"/>
              </w:rPr>
            </w:pPr>
            <w:hyperlink r:id="rId142" w:anchor="7D20K3" w:history="1">
              <w:r w:rsidR="000B6604" w:rsidRPr="00132A5F">
                <w:rPr>
                  <w:rFonts w:ascii="Times New Roman" w:eastAsia="Times New Roman" w:hAnsi="Times New Roman" w:cs="Times New Roman"/>
                  <w:color w:val="0000FF"/>
                  <w:szCs w:val="24"/>
                  <w:u w:val="single"/>
                </w:rPr>
                <w:t>ГОСТ 6527</w:t>
              </w:r>
            </w:hyperlink>
            <w:r w:rsidR="0061356E">
              <w:rPr>
                <w:rFonts w:ascii="Times New Roman" w:eastAsia="Times New Roman" w:hAnsi="Times New Roman" w:cs="Times New Roman"/>
                <w:color w:val="0000FF"/>
                <w:szCs w:val="24"/>
                <w:u w:val="single"/>
                <w:lang w:val="mn-MN"/>
              </w:rPr>
              <w:t>-ийн дагуу</w:t>
            </w:r>
          </w:p>
        </w:tc>
      </w:tr>
      <w:tr w:rsidR="000B6604" w:rsidRPr="00132A5F" w14:paraId="21A59EE7" w14:textId="77777777" w:rsidTr="000B6604">
        <w:tc>
          <w:tcPr>
            <w:tcW w:w="4905" w:type="dxa"/>
            <w:gridSpan w:val="2"/>
            <w:tcBorders>
              <w:top w:val="single" w:sz="6" w:space="0" w:color="000000"/>
              <w:left w:val="single" w:sz="6" w:space="0" w:color="000000"/>
              <w:bottom w:val="nil"/>
              <w:right w:val="nil"/>
            </w:tcBorders>
            <w:shd w:val="clear" w:color="auto" w:fill="auto"/>
            <w:tcMar>
              <w:top w:w="0" w:type="dxa"/>
              <w:left w:w="94" w:type="dxa"/>
              <w:bottom w:w="0" w:type="dxa"/>
              <w:right w:w="94" w:type="dxa"/>
            </w:tcMar>
            <w:hideMark/>
          </w:tcPr>
          <w:p w14:paraId="5CB4C5B5" w14:textId="24B5D60C" w:rsidR="000B6604" w:rsidRPr="00132A5F" w:rsidRDefault="000B6604" w:rsidP="000B6604">
            <w:pPr>
              <w:spacing w:after="0" w:line="240" w:lineRule="auto"/>
              <w:jc w:val="both"/>
              <w:textAlignment w:val="baseline"/>
              <w:rPr>
                <w:rFonts w:ascii="Times New Roman" w:eastAsia="Times New Roman" w:hAnsi="Times New Roman" w:cs="Times New Roman"/>
                <w:szCs w:val="24"/>
              </w:rPr>
            </w:pPr>
            <w:r w:rsidRPr="00132A5F">
              <w:rPr>
                <w:rFonts w:ascii="Times New Roman" w:eastAsia="Times New Roman" w:hAnsi="Times New Roman" w:cs="Times New Roman"/>
                <w:szCs w:val="24"/>
              </w:rPr>
              <w:t>Цап</w:t>
            </w:r>
            <w:r w:rsidR="0061356E">
              <w:rPr>
                <w:rFonts w:ascii="Times New Roman" w:eastAsia="Times New Roman" w:hAnsi="Times New Roman" w:cs="Times New Roman"/>
                <w:szCs w:val="24"/>
                <w:lang w:val="mn-MN"/>
              </w:rPr>
              <w:t xml:space="preserve"> ба </w:t>
            </w:r>
            <w:r w:rsidRPr="00132A5F">
              <w:rPr>
                <w:rFonts w:ascii="Times New Roman" w:eastAsia="Times New Roman" w:hAnsi="Times New Roman" w:cs="Times New Roman"/>
                <w:szCs w:val="24"/>
              </w:rPr>
              <w:t>штуцеры</w:t>
            </w:r>
            <w:r w:rsidR="0061356E">
              <w:rPr>
                <w:rFonts w:ascii="Times New Roman" w:eastAsia="Times New Roman" w:hAnsi="Times New Roman" w:cs="Times New Roman"/>
                <w:szCs w:val="24"/>
                <w:lang w:val="mn-MN"/>
              </w:rPr>
              <w:t>н</w:t>
            </w:r>
            <w:r w:rsidRPr="00132A5F">
              <w:rPr>
                <w:rFonts w:ascii="Times New Roman" w:eastAsia="Times New Roman" w:hAnsi="Times New Roman" w:cs="Times New Roman"/>
                <w:szCs w:val="24"/>
              </w:rPr>
              <w:t xml:space="preserve"> </w:t>
            </w:r>
            <w:r w:rsidR="0061356E">
              <w:rPr>
                <w:rFonts w:ascii="Times New Roman" w:eastAsia="Times New Roman" w:hAnsi="Times New Roman" w:cs="Times New Roman"/>
                <w:szCs w:val="24"/>
                <w:lang w:val="mn-MN"/>
              </w:rPr>
              <w:t>төгсөгл</w:t>
            </w:r>
          </w:p>
        </w:tc>
        <w:tc>
          <w:tcPr>
            <w:tcW w:w="4439" w:type="dxa"/>
            <w:tcBorders>
              <w:top w:val="single" w:sz="6" w:space="0" w:color="000000"/>
              <w:left w:val="single" w:sz="6" w:space="0" w:color="000000"/>
              <w:bottom w:val="nil"/>
              <w:right w:val="single" w:sz="6" w:space="0" w:color="000000"/>
            </w:tcBorders>
            <w:shd w:val="clear" w:color="auto" w:fill="auto"/>
            <w:tcMar>
              <w:top w:w="0" w:type="dxa"/>
              <w:left w:w="94" w:type="dxa"/>
              <w:bottom w:w="0" w:type="dxa"/>
              <w:right w:w="94" w:type="dxa"/>
            </w:tcMar>
            <w:hideMark/>
          </w:tcPr>
          <w:p w14:paraId="1E118846" w14:textId="61846E29" w:rsidR="000B6604" w:rsidRPr="0061356E" w:rsidRDefault="00FF7EF2" w:rsidP="000B6604">
            <w:pPr>
              <w:spacing w:after="0" w:line="240" w:lineRule="auto"/>
              <w:jc w:val="both"/>
              <w:textAlignment w:val="baseline"/>
              <w:rPr>
                <w:rFonts w:ascii="Times New Roman" w:eastAsia="Times New Roman" w:hAnsi="Times New Roman" w:cs="Times New Roman"/>
                <w:szCs w:val="24"/>
                <w:lang w:val="mn-MN"/>
              </w:rPr>
            </w:pPr>
            <w:hyperlink r:id="rId143" w:anchor="7D20K3" w:history="1">
              <w:r w:rsidR="000B6604" w:rsidRPr="00132A5F">
                <w:rPr>
                  <w:rFonts w:ascii="Times New Roman" w:eastAsia="Times New Roman" w:hAnsi="Times New Roman" w:cs="Times New Roman"/>
                  <w:color w:val="0000FF"/>
                  <w:szCs w:val="24"/>
                  <w:u w:val="single"/>
                </w:rPr>
                <w:t>ГОСТ 2822</w:t>
              </w:r>
            </w:hyperlink>
            <w:r w:rsidR="0061356E">
              <w:rPr>
                <w:rFonts w:ascii="Times New Roman" w:eastAsia="Times New Roman" w:hAnsi="Times New Roman" w:cs="Times New Roman"/>
                <w:color w:val="0000FF"/>
                <w:szCs w:val="24"/>
                <w:u w:val="single"/>
                <w:lang w:val="mn-MN"/>
              </w:rPr>
              <w:t>-ийн дагуу</w:t>
            </w:r>
          </w:p>
        </w:tc>
      </w:tr>
      <w:tr w:rsidR="000B6604" w:rsidRPr="00132A5F" w14:paraId="4CEF885A" w14:textId="77777777" w:rsidTr="000B6604">
        <w:tc>
          <w:tcPr>
            <w:tcW w:w="4905" w:type="dxa"/>
            <w:gridSpan w:val="2"/>
            <w:tcBorders>
              <w:top w:val="single" w:sz="6" w:space="0" w:color="000000"/>
              <w:left w:val="single" w:sz="6" w:space="0" w:color="000000"/>
              <w:bottom w:val="nil"/>
              <w:right w:val="nil"/>
            </w:tcBorders>
            <w:shd w:val="clear" w:color="auto" w:fill="auto"/>
            <w:tcMar>
              <w:top w:w="0" w:type="dxa"/>
              <w:left w:w="94" w:type="dxa"/>
              <w:bottom w:w="0" w:type="dxa"/>
              <w:right w:w="94" w:type="dxa"/>
            </w:tcMar>
            <w:hideMark/>
          </w:tcPr>
          <w:p w14:paraId="69CDC39B" w14:textId="58FE1808" w:rsidR="000B6604" w:rsidRPr="0061356E" w:rsidRDefault="00FF7EF2" w:rsidP="000B6604">
            <w:pPr>
              <w:spacing w:after="0" w:line="240" w:lineRule="auto"/>
              <w:jc w:val="both"/>
              <w:textAlignment w:val="baseline"/>
              <w:rPr>
                <w:rFonts w:ascii="Times New Roman" w:eastAsia="Times New Roman" w:hAnsi="Times New Roman" w:cs="Times New Roman"/>
                <w:szCs w:val="24"/>
                <w:lang w:val="mn-MN"/>
              </w:rPr>
            </w:pPr>
            <w:hyperlink r:id="rId144" w:history="1">
              <w:r w:rsidR="000B6604" w:rsidRPr="00132A5F">
                <w:rPr>
                  <w:rFonts w:ascii="Times New Roman" w:eastAsia="Times New Roman" w:hAnsi="Times New Roman" w:cs="Times New Roman"/>
                  <w:color w:val="0000FF"/>
                  <w:szCs w:val="24"/>
                  <w:u w:val="single"/>
                </w:rPr>
                <w:t>ГОСТ 15150</w:t>
              </w:r>
            </w:hyperlink>
            <w:r w:rsidR="0061356E">
              <w:rPr>
                <w:rFonts w:ascii="Times New Roman" w:eastAsia="Times New Roman" w:hAnsi="Times New Roman" w:cs="Times New Roman"/>
                <w:color w:val="0000FF"/>
                <w:szCs w:val="24"/>
                <w:u w:val="single"/>
                <w:lang w:val="mn-MN"/>
              </w:rPr>
              <w:t>-ийн дагуу цаг уурын нөхцөл</w:t>
            </w:r>
          </w:p>
        </w:tc>
        <w:tc>
          <w:tcPr>
            <w:tcW w:w="4439" w:type="dxa"/>
            <w:tcBorders>
              <w:top w:val="single" w:sz="6" w:space="0" w:color="000000"/>
              <w:left w:val="single" w:sz="6" w:space="0" w:color="000000"/>
              <w:bottom w:val="nil"/>
              <w:right w:val="single" w:sz="6" w:space="0" w:color="000000"/>
            </w:tcBorders>
            <w:shd w:val="clear" w:color="auto" w:fill="auto"/>
            <w:tcMar>
              <w:top w:w="0" w:type="dxa"/>
              <w:left w:w="94" w:type="dxa"/>
              <w:bottom w:w="0" w:type="dxa"/>
              <w:right w:w="94" w:type="dxa"/>
            </w:tcMar>
            <w:hideMark/>
          </w:tcPr>
          <w:p w14:paraId="15D5FA49" w14:textId="54DB125C" w:rsidR="000B6604" w:rsidRPr="00132A5F" w:rsidRDefault="0061356E" w:rsidP="000B6604">
            <w:pPr>
              <w:spacing w:after="0" w:line="240" w:lineRule="auto"/>
              <w:jc w:val="both"/>
              <w:textAlignment w:val="baseline"/>
              <w:rPr>
                <w:rFonts w:ascii="Times New Roman" w:eastAsia="Times New Roman" w:hAnsi="Times New Roman" w:cs="Times New Roman"/>
                <w:szCs w:val="24"/>
              </w:rPr>
            </w:pPr>
            <w:r>
              <w:rPr>
                <w:rFonts w:ascii="Times New Roman" w:eastAsia="Times New Roman" w:hAnsi="Times New Roman" w:cs="Times New Roman"/>
                <w:szCs w:val="24"/>
                <w:lang w:val="mn-MN"/>
              </w:rPr>
              <w:t>Техникийн нөхцөлөөр</w:t>
            </w:r>
          </w:p>
        </w:tc>
      </w:tr>
      <w:tr w:rsidR="000B6604" w:rsidRPr="00132A5F" w14:paraId="483F8342" w14:textId="77777777" w:rsidTr="000B6604">
        <w:tc>
          <w:tcPr>
            <w:tcW w:w="4905" w:type="dxa"/>
            <w:gridSpan w:val="2"/>
            <w:tcBorders>
              <w:top w:val="single" w:sz="6" w:space="0" w:color="000000"/>
              <w:left w:val="single" w:sz="6" w:space="0" w:color="000000"/>
              <w:bottom w:val="nil"/>
              <w:right w:val="nil"/>
            </w:tcBorders>
            <w:shd w:val="clear" w:color="auto" w:fill="auto"/>
            <w:tcMar>
              <w:top w:w="0" w:type="dxa"/>
              <w:left w:w="94" w:type="dxa"/>
              <w:bottom w:w="0" w:type="dxa"/>
              <w:right w:w="94" w:type="dxa"/>
            </w:tcMar>
            <w:hideMark/>
          </w:tcPr>
          <w:p w14:paraId="1C4EC9A0" w14:textId="5C8BBA1D" w:rsidR="000B6604" w:rsidRPr="0061356E" w:rsidRDefault="0061356E" w:rsidP="000B6604">
            <w:pPr>
              <w:spacing w:after="0" w:line="240" w:lineRule="auto"/>
              <w:jc w:val="both"/>
              <w:textAlignment w:val="baseline"/>
              <w:rPr>
                <w:rFonts w:ascii="Times New Roman" w:eastAsia="Times New Roman" w:hAnsi="Times New Roman" w:cs="Times New Roman"/>
                <w:szCs w:val="24"/>
                <w:lang w:val="mn-MN"/>
              </w:rPr>
            </w:pPr>
            <w:r>
              <w:rPr>
                <w:rFonts w:ascii="Times New Roman" w:eastAsia="Times New Roman" w:hAnsi="Times New Roman" w:cs="Times New Roman"/>
                <w:szCs w:val="24"/>
                <w:lang w:val="mn-MN"/>
              </w:rPr>
              <w:t xml:space="preserve">Суурилуулалтын байрлал </w:t>
            </w:r>
          </w:p>
        </w:tc>
        <w:tc>
          <w:tcPr>
            <w:tcW w:w="4439" w:type="dxa"/>
            <w:tcBorders>
              <w:top w:val="single" w:sz="6" w:space="0" w:color="000000"/>
              <w:left w:val="single" w:sz="6" w:space="0" w:color="000000"/>
              <w:bottom w:val="nil"/>
              <w:right w:val="single" w:sz="6" w:space="0" w:color="000000"/>
            </w:tcBorders>
            <w:shd w:val="clear" w:color="auto" w:fill="auto"/>
            <w:tcMar>
              <w:top w:w="0" w:type="dxa"/>
              <w:left w:w="94" w:type="dxa"/>
              <w:bottom w:w="0" w:type="dxa"/>
              <w:right w:w="94" w:type="dxa"/>
            </w:tcMar>
            <w:hideMark/>
          </w:tcPr>
          <w:p w14:paraId="1599CC4E" w14:textId="325B13D9" w:rsidR="000B6604" w:rsidRPr="00132A5F" w:rsidRDefault="0061356E" w:rsidP="000B6604">
            <w:pPr>
              <w:spacing w:after="0" w:line="240" w:lineRule="auto"/>
              <w:jc w:val="both"/>
              <w:textAlignment w:val="baseline"/>
              <w:rPr>
                <w:rFonts w:ascii="Times New Roman" w:eastAsia="Times New Roman" w:hAnsi="Times New Roman" w:cs="Times New Roman"/>
                <w:szCs w:val="24"/>
              </w:rPr>
            </w:pPr>
            <w:r>
              <w:rPr>
                <w:rFonts w:ascii="Times New Roman" w:eastAsia="Times New Roman" w:hAnsi="Times New Roman" w:cs="Times New Roman"/>
                <w:szCs w:val="24"/>
                <w:lang w:val="mn-MN"/>
              </w:rPr>
              <w:t>Техникийн нөхцөлөөр</w:t>
            </w:r>
          </w:p>
        </w:tc>
      </w:tr>
      <w:tr w:rsidR="000B6604" w:rsidRPr="00132A5F" w14:paraId="0B6BA3FE" w14:textId="77777777" w:rsidTr="000B6604">
        <w:tc>
          <w:tcPr>
            <w:tcW w:w="4905" w:type="dxa"/>
            <w:gridSpan w:val="2"/>
            <w:tcBorders>
              <w:top w:val="single" w:sz="6" w:space="0" w:color="000000"/>
              <w:left w:val="single" w:sz="6" w:space="0" w:color="000000"/>
              <w:bottom w:val="nil"/>
              <w:right w:val="nil"/>
            </w:tcBorders>
            <w:shd w:val="clear" w:color="auto" w:fill="auto"/>
            <w:tcMar>
              <w:top w:w="0" w:type="dxa"/>
              <w:left w:w="94" w:type="dxa"/>
              <w:bottom w:w="0" w:type="dxa"/>
              <w:right w:w="94" w:type="dxa"/>
            </w:tcMar>
            <w:hideMark/>
          </w:tcPr>
          <w:p w14:paraId="479B5A49" w14:textId="0F7E5CC7" w:rsidR="000B6604" w:rsidRPr="0061356E" w:rsidRDefault="0061356E" w:rsidP="000B6604">
            <w:pPr>
              <w:spacing w:after="0" w:line="240" w:lineRule="auto"/>
              <w:jc w:val="both"/>
              <w:textAlignment w:val="baseline"/>
              <w:rPr>
                <w:rFonts w:ascii="Times New Roman" w:eastAsia="Times New Roman" w:hAnsi="Times New Roman" w:cs="Times New Roman"/>
                <w:szCs w:val="24"/>
                <w:lang w:val="mn-MN"/>
              </w:rPr>
            </w:pPr>
            <w:r>
              <w:rPr>
                <w:rFonts w:ascii="Times New Roman" w:eastAsia="Times New Roman" w:hAnsi="Times New Roman" w:cs="Times New Roman"/>
                <w:szCs w:val="24"/>
                <w:lang w:val="mn-MN"/>
              </w:rPr>
              <w:t>Ажлын биетийн урсгалын чиглэл</w:t>
            </w:r>
          </w:p>
        </w:tc>
        <w:tc>
          <w:tcPr>
            <w:tcW w:w="4439" w:type="dxa"/>
            <w:tcBorders>
              <w:top w:val="single" w:sz="6" w:space="0" w:color="000000"/>
              <w:left w:val="single" w:sz="6" w:space="0" w:color="000000"/>
              <w:bottom w:val="nil"/>
              <w:right w:val="single" w:sz="6" w:space="0" w:color="000000"/>
            </w:tcBorders>
            <w:shd w:val="clear" w:color="auto" w:fill="auto"/>
            <w:tcMar>
              <w:top w:w="0" w:type="dxa"/>
              <w:left w:w="94" w:type="dxa"/>
              <w:bottom w:w="0" w:type="dxa"/>
              <w:right w:w="94" w:type="dxa"/>
            </w:tcMar>
            <w:hideMark/>
          </w:tcPr>
          <w:p w14:paraId="2DE37E29" w14:textId="2A41279B" w:rsidR="000B6604" w:rsidRPr="00132A5F" w:rsidRDefault="0061356E" w:rsidP="000B6604">
            <w:pPr>
              <w:spacing w:after="0" w:line="240" w:lineRule="auto"/>
              <w:jc w:val="both"/>
              <w:textAlignment w:val="baseline"/>
              <w:rPr>
                <w:rFonts w:ascii="Times New Roman" w:eastAsia="Times New Roman" w:hAnsi="Times New Roman" w:cs="Times New Roman"/>
                <w:szCs w:val="24"/>
              </w:rPr>
            </w:pPr>
            <w:r>
              <w:rPr>
                <w:rFonts w:ascii="Times New Roman" w:eastAsia="Times New Roman" w:hAnsi="Times New Roman" w:cs="Times New Roman"/>
                <w:szCs w:val="24"/>
                <w:lang w:val="mn-MN"/>
              </w:rPr>
              <w:t>Техникийн нөхцөлөөр</w:t>
            </w:r>
          </w:p>
        </w:tc>
      </w:tr>
      <w:tr w:rsidR="000B6604" w:rsidRPr="00132A5F" w14:paraId="13C20E44" w14:textId="77777777" w:rsidTr="000B6604">
        <w:tc>
          <w:tcPr>
            <w:tcW w:w="934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3B7F0A7C" w14:textId="71D68AFE" w:rsidR="000B6604" w:rsidRPr="00132A5F" w:rsidRDefault="000B6604" w:rsidP="000B6604">
            <w:pPr>
              <w:spacing w:after="0" w:line="240" w:lineRule="auto"/>
              <w:jc w:val="both"/>
              <w:textAlignment w:val="baseline"/>
              <w:rPr>
                <w:rFonts w:ascii="Times New Roman" w:eastAsia="Times New Roman" w:hAnsi="Times New Roman" w:cs="Times New Roman"/>
                <w:szCs w:val="24"/>
              </w:rPr>
            </w:pPr>
            <w:r w:rsidRPr="00132A5F">
              <w:rPr>
                <w:rFonts w:ascii="Times New Roman" w:eastAsia="Times New Roman" w:hAnsi="Times New Roman" w:cs="Times New Roman"/>
                <w:szCs w:val="24"/>
              </w:rPr>
              <w:t xml:space="preserve">* </w:t>
            </w:r>
            <w:r w:rsidR="0061356E">
              <w:rPr>
                <w:rFonts w:ascii="Times New Roman" w:eastAsia="Times New Roman" w:hAnsi="Times New Roman" w:cs="Times New Roman"/>
                <w:szCs w:val="24"/>
                <w:lang w:val="mn-MN"/>
              </w:rPr>
              <w:t>Захиалагчтай зөвшилцсний үндсэн дээр хийцийн болон нормативын баримт бичигт</w:t>
            </w:r>
            <w:r w:rsidR="00034110">
              <w:rPr>
                <w:rFonts w:ascii="Times New Roman" w:eastAsia="Times New Roman" w:hAnsi="Times New Roman" w:cs="Times New Roman"/>
                <w:szCs w:val="24"/>
                <w:lang w:val="mn-MN"/>
              </w:rPr>
              <w:t xml:space="preserve"> тусгагдснаас өөр холболтыг зөвшөөрнө. </w:t>
            </w:r>
          </w:p>
        </w:tc>
      </w:tr>
    </w:tbl>
    <w:p w14:paraId="1C16A4E3" w14:textId="4E9F1BFF" w:rsidR="002C53C8" w:rsidRDefault="002C53C8">
      <w:pPr>
        <w:rPr>
          <w:sz w:val="22"/>
          <w:szCs w:val="22"/>
          <w:lang w:val="mn-MN"/>
        </w:rPr>
      </w:pPr>
    </w:p>
    <w:tbl>
      <w:tblPr>
        <w:tblStyle w:val="TableGrid"/>
        <w:tblW w:w="0" w:type="auto"/>
        <w:tblLook w:val="04A0" w:firstRow="1" w:lastRow="0" w:firstColumn="1" w:lastColumn="0" w:noHBand="0" w:noVBand="1"/>
      </w:tblPr>
      <w:tblGrid>
        <w:gridCol w:w="4675"/>
        <w:gridCol w:w="4675"/>
      </w:tblGrid>
      <w:tr w:rsidR="00034110" w14:paraId="25D98A8C" w14:textId="77777777" w:rsidTr="00034110">
        <w:tc>
          <w:tcPr>
            <w:tcW w:w="4675" w:type="dxa"/>
          </w:tcPr>
          <w:p w14:paraId="0E637332" w14:textId="77777777" w:rsidR="00034110" w:rsidRDefault="006648BF" w:rsidP="006648BF">
            <w:pPr>
              <w:jc w:val="both"/>
              <w:rPr>
                <w:b w:val="0"/>
                <w:bCs/>
                <w:sz w:val="22"/>
                <w:szCs w:val="22"/>
                <w:lang w:val="mn-MN"/>
              </w:rPr>
            </w:pPr>
            <w:r w:rsidRPr="006648BF">
              <w:rPr>
                <w:b w:val="0"/>
                <w:bCs/>
                <w:sz w:val="22"/>
                <w:szCs w:val="22"/>
              </w:rPr>
              <w:t>5</w:t>
            </w:r>
            <w:r w:rsidRPr="006648BF">
              <w:rPr>
                <w:b w:val="0"/>
                <w:bCs/>
                <w:sz w:val="22"/>
                <w:szCs w:val="22"/>
                <w:lang w:val="mn-MN"/>
              </w:rPr>
              <w:t>.1.4 Ажлын</w:t>
            </w:r>
            <w:r>
              <w:rPr>
                <w:b w:val="0"/>
                <w:bCs/>
                <w:sz w:val="22"/>
                <w:szCs w:val="22"/>
              </w:rPr>
              <w:t xml:space="preserve"> </w:t>
            </w:r>
            <w:r>
              <w:rPr>
                <w:b w:val="0"/>
                <w:bCs/>
                <w:sz w:val="22"/>
                <w:szCs w:val="22"/>
                <w:lang w:val="mn-MN"/>
              </w:rPr>
              <w:t>биет</w:t>
            </w:r>
            <w:r w:rsidRPr="006648BF">
              <w:rPr>
                <w:b w:val="0"/>
                <w:bCs/>
                <w:sz w:val="22"/>
                <w:szCs w:val="22"/>
                <w:lang w:val="mn-MN"/>
              </w:rPr>
              <w:t xml:space="preserve"> </w:t>
            </w:r>
            <w:r>
              <w:rPr>
                <w:b w:val="0"/>
                <w:bCs/>
                <w:sz w:val="22"/>
                <w:szCs w:val="22"/>
                <w:lang w:val="mn-MN"/>
              </w:rPr>
              <w:t>–</w:t>
            </w:r>
            <w:r w:rsidRPr="006648BF">
              <w:rPr>
                <w:b w:val="0"/>
                <w:bCs/>
                <w:sz w:val="22"/>
                <w:szCs w:val="22"/>
                <w:lang w:val="mn-MN"/>
              </w:rPr>
              <w:t xml:space="preserve"> </w:t>
            </w:r>
            <w:r>
              <w:rPr>
                <w:b w:val="0"/>
                <w:bCs/>
                <w:sz w:val="22"/>
                <w:szCs w:val="22"/>
                <w:lang w:val="mn-MN"/>
              </w:rPr>
              <w:t xml:space="preserve">Дуланы шугам сүлжээний </w:t>
            </w:r>
            <w:r w:rsidRPr="006648BF">
              <w:rPr>
                <w:b w:val="0"/>
                <w:bCs/>
                <w:sz w:val="22"/>
                <w:szCs w:val="22"/>
                <w:lang w:val="mn-MN"/>
              </w:rPr>
              <w:t>халаах ус.</w:t>
            </w:r>
            <w:r>
              <w:rPr>
                <w:b w:val="0"/>
                <w:bCs/>
                <w:sz w:val="22"/>
                <w:szCs w:val="22"/>
                <w:lang w:val="mn-MN"/>
              </w:rPr>
              <w:t xml:space="preserve"> Ажлын биетийн техникийн үзүүлэлтүүдийг хавсралт А-д үзүүлсэн.</w:t>
            </w:r>
          </w:p>
          <w:p w14:paraId="021821DE" w14:textId="77777777" w:rsidR="006648BF" w:rsidRDefault="006648BF" w:rsidP="006648BF">
            <w:pPr>
              <w:jc w:val="both"/>
              <w:rPr>
                <w:b w:val="0"/>
                <w:bCs/>
                <w:sz w:val="22"/>
                <w:szCs w:val="22"/>
                <w:lang w:val="mn-MN"/>
              </w:rPr>
            </w:pPr>
            <w:r w:rsidRPr="006648BF">
              <w:rPr>
                <w:b w:val="0"/>
                <w:bCs/>
                <w:sz w:val="22"/>
                <w:szCs w:val="22"/>
                <w:lang w:val="mn-MN"/>
              </w:rPr>
              <w:t xml:space="preserve">5.1.5 Үндсэн </w:t>
            </w:r>
            <w:r>
              <w:rPr>
                <w:b w:val="0"/>
                <w:bCs/>
                <w:sz w:val="22"/>
                <w:szCs w:val="22"/>
                <w:lang w:val="mn-MN"/>
              </w:rPr>
              <w:t xml:space="preserve">эд ангиудын </w:t>
            </w:r>
            <w:r w:rsidRPr="006648BF">
              <w:rPr>
                <w:b w:val="0"/>
                <w:bCs/>
                <w:sz w:val="22"/>
                <w:szCs w:val="22"/>
                <w:lang w:val="mn-MN"/>
              </w:rPr>
              <w:t xml:space="preserve">материалыг техникийн нөхцөл болон </w:t>
            </w:r>
            <w:r>
              <w:rPr>
                <w:b w:val="0"/>
                <w:bCs/>
                <w:sz w:val="22"/>
                <w:szCs w:val="22"/>
                <w:lang w:val="mn-MN"/>
              </w:rPr>
              <w:t xml:space="preserve">ашиглалтын барим бичигт тусгадаг. </w:t>
            </w:r>
          </w:p>
          <w:p w14:paraId="119866EB" w14:textId="77777777" w:rsidR="006648BF" w:rsidRDefault="006648BF" w:rsidP="006648BF">
            <w:pPr>
              <w:jc w:val="both"/>
              <w:rPr>
                <w:b w:val="0"/>
                <w:bCs/>
                <w:sz w:val="22"/>
                <w:szCs w:val="22"/>
                <w:lang w:val="mn-MN"/>
              </w:rPr>
            </w:pPr>
            <w:r w:rsidRPr="006648BF">
              <w:rPr>
                <w:b w:val="0"/>
                <w:bCs/>
                <w:sz w:val="22"/>
                <w:szCs w:val="22"/>
                <w:lang w:val="mn-MN"/>
              </w:rPr>
              <w:t xml:space="preserve">5.1.6 </w:t>
            </w:r>
            <w:r>
              <w:rPr>
                <w:b w:val="0"/>
                <w:bCs/>
                <w:sz w:val="22"/>
                <w:szCs w:val="22"/>
                <w:lang w:val="mn-MN"/>
              </w:rPr>
              <w:t xml:space="preserve">Хаалтыг </w:t>
            </w:r>
            <w:r w:rsidRPr="006648BF">
              <w:rPr>
                <w:b w:val="0"/>
                <w:bCs/>
                <w:sz w:val="22"/>
                <w:szCs w:val="22"/>
                <w:lang w:val="mn-MN"/>
              </w:rPr>
              <w:t>захиалахдаа үндсэн ангиллын шинж чанар (Хүснэгт 1-ийн дагуу)</w:t>
            </w:r>
            <w:r>
              <w:rPr>
                <w:b w:val="0"/>
                <w:bCs/>
                <w:sz w:val="22"/>
                <w:szCs w:val="22"/>
                <w:lang w:val="mn-MN"/>
              </w:rPr>
              <w:t>,</w:t>
            </w:r>
            <w:r w:rsidRPr="006648BF">
              <w:rPr>
                <w:b w:val="0"/>
                <w:bCs/>
                <w:sz w:val="22"/>
                <w:szCs w:val="22"/>
                <w:lang w:val="mn-MN"/>
              </w:rPr>
              <w:t xml:space="preserve"> үндсэн </w:t>
            </w:r>
            <w:r>
              <w:rPr>
                <w:b w:val="0"/>
                <w:bCs/>
                <w:sz w:val="22"/>
                <w:szCs w:val="22"/>
                <w:lang w:val="mn-MN"/>
              </w:rPr>
              <w:t xml:space="preserve">өгөгдөлүүд, хэмжээсүүд </w:t>
            </w:r>
            <w:r w:rsidRPr="006648BF">
              <w:rPr>
                <w:b w:val="0"/>
                <w:bCs/>
                <w:sz w:val="22"/>
                <w:szCs w:val="22"/>
                <w:lang w:val="mn-MN"/>
              </w:rPr>
              <w:t xml:space="preserve"> </w:t>
            </w:r>
            <w:r>
              <w:rPr>
                <w:b w:val="0"/>
                <w:bCs/>
                <w:sz w:val="22"/>
                <w:szCs w:val="22"/>
              </w:rPr>
              <w:t>(</w:t>
            </w:r>
            <w:r w:rsidRPr="006648BF">
              <w:rPr>
                <w:b w:val="0"/>
                <w:bCs/>
                <w:sz w:val="22"/>
                <w:szCs w:val="22"/>
                <w:lang w:val="mn-MN"/>
              </w:rPr>
              <w:t>хүснэгт 2-ын дагуу)</w:t>
            </w:r>
            <w:r w:rsidR="00F404D6">
              <w:rPr>
                <w:b w:val="0"/>
                <w:bCs/>
                <w:sz w:val="22"/>
                <w:szCs w:val="22"/>
                <w:lang w:val="mn-MN"/>
              </w:rPr>
              <w:t xml:space="preserve">, </w:t>
            </w:r>
            <w:r>
              <w:rPr>
                <w:b w:val="0"/>
                <w:bCs/>
                <w:sz w:val="22"/>
                <w:szCs w:val="22"/>
                <w:lang w:val="mn-MN"/>
              </w:rPr>
              <w:t>түүнчлэн зэврэлтийн хамгаалах гадаад бүрхүүл</w:t>
            </w:r>
            <w:r w:rsidR="00F404D6">
              <w:rPr>
                <w:b w:val="0"/>
                <w:bCs/>
                <w:sz w:val="22"/>
                <w:szCs w:val="22"/>
                <w:lang w:val="mn-MN"/>
              </w:rPr>
              <w:t>д</w:t>
            </w:r>
            <w:r>
              <w:rPr>
                <w:b w:val="0"/>
                <w:bCs/>
                <w:sz w:val="22"/>
                <w:szCs w:val="22"/>
                <w:lang w:val="mn-MN"/>
              </w:rPr>
              <w:t xml:space="preserve"> байх эсэх, </w:t>
            </w:r>
            <w:r w:rsidR="00F404D6">
              <w:rPr>
                <w:b w:val="0"/>
                <w:bCs/>
                <w:sz w:val="22"/>
                <w:szCs w:val="22"/>
                <w:lang w:val="mn-MN"/>
              </w:rPr>
              <w:t>гадны нөлөөнд тэсвэртэй байх зэрэг ашиглалт, аюулгүй ажиллгааны бусад шаардлагыг</w:t>
            </w:r>
            <w:r>
              <w:rPr>
                <w:b w:val="0"/>
                <w:bCs/>
                <w:sz w:val="22"/>
                <w:szCs w:val="22"/>
                <w:lang w:val="mn-MN"/>
              </w:rPr>
              <w:t xml:space="preserve"> </w:t>
            </w:r>
            <w:r w:rsidRPr="006648BF">
              <w:rPr>
                <w:b w:val="0"/>
                <w:bCs/>
                <w:sz w:val="22"/>
                <w:szCs w:val="22"/>
                <w:lang w:val="mn-MN"/>
              </w:rPr>
              <w:t>.зааж өгнө.</w:t>
            </w:r>
          </w:p>
          <w:p w14:paraId="07ABDE79" w14:textId="77777777" w:rsidR="00F404D6" w:rsidRDefault="00F404D6" w:rsidP="006648BF">
            <w:pPr>
              <w:jc w:val="both"/>
              <w:rPr>
                <w:b w:val="0"/>
                <w:bCs/>
                <w:sz w:val="22"/>
                <w:szCs w:val="22"/>
                <w:lang w:val="mn-MN"/>
              </w:rPr>
            </w:pPr>
          </w:p>
          <w:p w14:paraId="102710B2" w14:textId="77777777" w:rsidR="00F404D6" w:rsidRDefault="00F404D6" w:rsidP="006648BF">
            <w:pPr>
              <w:jc w:val="both"/>
              <w:rPr>
                <w:b w:val="0"/>
                <w:bCs/>
                <w:sz w:val="22"/>
                <w:szCs w:val="22"/>
                <w:lang w:val="mn-MN"/>
              </w:rPr>
            </w:pPr>
            <w:r w:rsidRPr="00F404D6">
              <w:rPr>
                <w:b w:val="0"/>
                <w:bCs/>
                <w:sz w:val="22"/>
                <w:szCs w:val="22"/>
                <w:lang w:val="mn-MN"/>
              </w:rPr>
              <w:t xml:space="preserve">5.1.7 Халуун орны уур амьсгалтай орнуудад экспортлох зориулалттай </w:t>
            </w:r>
            <w:r>
              <w:rPr>
                <w:b w:val="0"/>
                <w:bCs/>
                <w:sz w:val="22"/>
                <w:szCs w:val="22"/>
                <w:lang w:val="mn-MN"/>
              </w:rPr>
              <w:t>хаалтууд</w:t>
            </w:r>
            <w:r w:rsidRPr="00F404D6">
              <w:rPr>
                <w:b w:val="0"/>
                <w:bCs/>
                <w:sz w:val="22"/>
                <w:szCs w:val="22"/>
                <w:lang w:val="mn-MN"/>
              </w:rPr>
              <w:t xml:space="preserve"> нь ГОСТ 26304 стандартын шаардлагад нийцсэн бай</w:t>
            </w:r>
            <w:r>
              <w:rPr>
                <w:b w:val="0"/>
                <w:bCs/>
                <w:sz w:val="22"/>
                <w:szCs w:val="22"/>
                <w:lang w:val="mn-MN"/>
              </w:rPr>
              <w:t>на</w:t>
            </w:r>
            <w:r w:rsidRPr="00F404D6">
              <w:rPr>
                <w:b w:val="0"/>
                <w:bCs/>
                <w:sz w:val="22"/>
                <w:szCs w:val="22"/>
                <w:lang w:val="mn-MN"/>
              </w:rPr>
              <w:t>.</w:t>
            </w:r>
          </w:p>
          <w:p w14:paraId="45B833F6" w14:textId="38EF9D58" w:rsidR="00F404D6" w:rsidRDefault="00F404D6" w:rsidP="00F404D6">
            <w:pPr>
              <w:autoSpaceDE w:val="0"/>
              <w:autoSpaceDN w:val="0"/>
              <w:adjustRightInd w:val="0"/>
              <w:jc w:val="both"/>
              <w:rPr>
                <w:b w:val="0"/>
                <w:bCs/>
                <w:sz w:val="22"/>
                <w:szCs w:val="22"/>
                <w:lang w:val="mn-MN"/>
              </w:rPr>
            </w:pPr>
            <w:r w:rsidRPr="006648BF">
              <w:rPr>
                <w:b w:val="0"/>
                <w:bCs/>
                <w:sz w:val="22"/>
                <w:szCs w:val="22"/>
              </w:rPr>
              <w:lastRenderedPageBreak/>
              <w:t xml:space="preserve">5.2 </w:t>
            </w:r>
            <w:r>
              <w:rPr>
                <w:b w:val="0"/>
                <w:bCs/>
                <w:sz w:val="22"/>
                <w:szCs w:val="22"/>
                <w:lang w:val="mn-MN"/>
              </w:rPr>
              <w:t>Хийцэд тавих шаардлага</w:t>
            </w:r>
          </w:p>
          <w:p w14:paraId="5B741282" w14:textId="7516C2CD" w:rsidR="00F404D6" w:rsidRDefault="00F404D6" w:rsidP="00F404D6">
            <w:pPr>
              <w:autoSpaceDE w:val="0"/>
              <w:autoSpaceDN w:val="0"/>
              <w:adjustRightInd w:val="0"/>
              <w:jc w:val="both"/>
              <w:rPr>
                <w:b w:val="0"/>
                <w:bCs/>
                <w:sz w:val="22"/>
                <w:szCs w:val="22"/>
                <w:lang w:val="mn-MN"/>
              </w:rPr>
            </w:pPr>
            <w:r w:rsidRPr="00F404D6">
              <w:rPr>
                <w:b w:val="0"/>
                <w:bCs/>
                <w:sz w:val="22"/>
                <w:szCs w:val="22"/>
                <w:lang w:val="mn-MN"/>
              </w:rPr>
              <w:t xml:space="preserve">5.2.1 </w:t>
            </w:r>
            <w:r>
              <w:rPr>
                <w:b w:val="0"/>
                <w:bCs/>
                <w:sz w:val="22"/>
                <w:szCs w:val="22"/>
                <w:lang w:val="mn-MN"/>
              </w:rPr>
              <w:t>Д</w:t>
            </w:r>
            <w:r w:rsidRPr="00F404D6">
              <w:rPr>
                <w:b w:val="0"/>
                <w:bCs/>
                <w:sz w:val="22"/>
                <w:szCs w:val="22"/>
                <w:lang w:val="mn-MN"/>
              </w:rPr>
              <w:t>аралт</w:t>
            </w:r>
            <w:r>
              <w:rPr>
                <w:b w:val="0"/>
                <w:bCs/>
                <w:sz w:val="22"/>
                <w:szCs w:val="22"/>
                <w:lang w:val="mn-MN"/>
              </w:rPr>
              <w:t xml:space="preserve">ад </w:t>
            </w:r>
            <w:r w:rsidRPr="00F404D6">
              <w:rPr>
                <w:b w:val="0"/>
                <w:bCs/>
                <w:sz w:val="22"/>
                <w:szCs w:val="22"/>
                <w:lang w:val="mn-MN"/>
              </w:rPr>
              <w:t xml:space="preserve">ажилладаг </w:t>
            </w:r>
            <w:r>
              <w:rPr>
                <w:b w:val="0"/>
                <w:bCs/>
                <w:sz w:val="22"/>
                <w:szCs w:val="22"/>
                <w:lang w:val="mn-MN"/>
              </w:rPr>
              <w:t xml:space="preserve">хаалтын </w:t>
            </w:r>
            <w:r w:rsidRPr="00F404D6">
              <w:rPr>
                <w:b w:val="0"/>
                <w:bCs/>
                <w:sz w:val="22"/>
                <w:szCs w:val="22"/>
                <w:lang w:val="mn-MN"/>
              </w:rPr>
              <w:t>их биеийн эд анги, гагнуурын материал нь бат бөх, нягт байх ёстой.</w:t>
            </w:r>
          </w:p>
          <w:p w14:paraId="053C3899" w14:textId="7253FE73" w:rsidR="00F404D6" w:rsidRDefault="00F404D6" w:rsidP="00F404D6">
            <w:pPr>
              <w:autoSpaceDE w:val="0"/>
              <w:autoSpaceDN w:val="0"/>
              <w:adjustRightInd w:val="0"/>
              <w:jc w:val="both"/>
              <w:rPr>
                <w:b w:val="0"/>
                <w:bCs/>
                <w:sz w:val="22"/>
                <w:szCs w:val="22"/>
                <w:lang w:val="mn-MN"/>
              </w:rPr>
            </w:pPr>
          </w:p>
          <w:p w14:paraId="1B557CD0" w14:textId="78E85056" w:rsidR="00F404D6" w:rsidRDefault="00F404D6" w:rsidP="00F404D6">
            <w:pPr>
              <w:autoSpaceDE w:val="0"/>
              <w:autoSpaceDN w:val="0"/>
              <w:adjustRightInd w:val="0"/>
              <w:jc w:val="both"/>
              <w:rPr>
                <w:b w:val="0"/>
                <w:bCs/>
                <w:sz w:val="22"/>
                <w:szCs w:val="22"/>
                <w:lang w:val="mn-MN"/>
              </w:rPr>
            </w:pPr>
            <w:r w:rsidRPr="00F404D6">
              <w:rPr>
                <w:b w:val="0"/>
                <w:bCs/>
                <w:sz w:val="22"/>
                <w:szCs w:val="22"/>
                <w:lang w:val="mn-MN"/>
              </w:rPr>
              <w:t xml:space="preserve">5.2.2 Үндсэн </w:t>
            </w:r>
            <w:r>
              <w:rPr>
                <w:b w:val="0"/>
                <w:bCs/>
                <w:sz w:val="22"/>
                <w:szCs w:val="22"/>
                <w:lang w:val="mn-MN"/>
              </w:rPr>
              <w:t xml:space="preserve">эд ангиудын </w:t>
            </w:r>
            <w:r w:rsidRPr="00F404D6">
              <w:rPr>
                <w:b w:val="0"/>
                <w:bCs/>
                <w:sz w:val="22"/>
                <w:szCs w:val="22"/>
                <w:lang w:val="mn-MN"/>
              </w:rPr>
              <w:t xml:space="preserve"> бат бэхийг Р</w:t>
            </w:r>
            <w:r w:rsidRPr="00F404D6">
              <w:rPr>
                <w:b w:val="0"/>
                <w:bCs/>
                <w:sz w:val="22"/>
                <w:szCs w:val="22"/>
                <w:vertAlign w:val="subscript"/>
                <w:lang w:val="mn-MN"/>
              </w:rPr>
              <w:t>пр</w:t>
            </w:r>
            <w:r w:rsidRPr="00F404D6">
              <w:rPr>
                <w:b w:val="0"/>
                <w:bCs/>
                <w:sz w:val="22"/>
                <w:szCs w:val="22"/>
                <w:lang w:val="mn-MN"/>
              </w:rPr>
              <w:t xml:space="preserve"> даралтын тооцоо, туршилтаар баталгаажуулна.</w:t>
            </w:r>
          </w:p>
          <w:p w14:paraId="035EEE21" w14:textId="55EB6424" w:rsidR="00771909" w:rsidRDefault="00771909" w:rsidP="00F404D6">
            <w:pPr>
              <w:autoSpaceDE w:val="0"/>
              <w:autoSpaceDN w:val="0"/>
              <w:adjustRightInd w:val="0"/>
              <w:jc w:val="both"/>
              <w:rPr>
                <w:b w:val="0"/>
                <w:bCs/>
                <w:sz w:val="22"/>
                <w:szCs w:val="22"/>
                <w:lang w:val="mn-MN"/>
              </w:rPr>
            </w:pPr>
            <w:r w:rsidRPr="00771909">
              <w:rPr>
                <w:b w:val="0"/>
                <w:bCs/>
                <w:sz w:val="22"/>
                <w:szCs w:val="22"/>
                <w:lang w:val="mn-MN"/>
              </w:rPr>
              <w:t>Тооцооллыг ГОСТ 34233.1, ГОСТ 34233.2, ГОСТ 34233.3, ГОСТ 34233.4, ГОСТ 34233.5, ГОСТ 34233.6 стандартын дагуу бат бэхийн тооцооны стандартын шаардлагын дагуу гүйцэтгэнэ.</w:t>
            </w:r>
            <w:r>
              <w:t xml:space="preserve"> </w:t>
            </w:r>
            <w:r w:rsidRPr="00771909">
              <w:rPr>
                <w:b w:val="0"/>
                <w:bCs/>
                <w:sz w:val="22"/>
                <w:szCs w:val="22"/>
                <w:lang w:val="mn-MN"/>
              </w:rPr>
              <w:t>Тооцоололд инженерийн</w:t>
            </w:r>
            <w:r>
              <w:rPr>
                <w:b w:val="0"/>
                <w:bCs/>
                <w:sz w:val="22"/>
                <w:szCs w:val="22"/>
                <w:lang w:val="mn-MN"/>
              </w:rPr>
              <w:t>,</w:t>
            </w:r>
            <w:r w:rsidRPr="00771909">
              <w:rPr>
                <w:b w:val="0"/>
                <w:bCs/>
                <w:sz w:val="22"/>
                <w:szCs w:val="22"/>
                <w:lang w:val="mn-MN"/>
              </w:rPr>
              <w:t xml:space="preserve"> тусгай арга</w:t>
            </w:r>
            <w:r>
              <w:rPr>
                <w:b w:val="0"/>
                <w:bCs/>
                <w:sz w:val="22"/>
                <w:szCs w:val="22"/>
                <w:lang w:val="mn-MN"/>
              </w:rPr>
              <w:t>члал</w:t>
            </w:r>
            <w:r w:rsidRPr="00771909">
              <w:rPr>
                <w:b w:val="0"/>
                <w:bCs/>
                <w:sz w:val="22"/>
                <w:szCs w:val="22"/>
                <w:lang w:val="mn-MN"/>
              </w:rPr>
              <w:t xml:space="preserve"> эсвэл компьютерийн тооцооллын программуудыг ашигладаг.</w:t>
            </w:r>
          </w:p>
          <w:p w14:paraId="426D9577" w14:textId="598B49E9" w:rsidR="00771909" w:rsidRDefault="00771909" w:rsidP="00F404D6">
            <w:pPr>
              <w:autoSpaceDE w:val="0"/>
              <w:autoSpaceDN w:val="0"/>
              <w:adjustRightInd w:val="0"/>
              <w:jc w:val="both"/>
              <w:rPr>
                <w:b w:val="0"/>
                <w:bCs/>
                <w:sz w:val="22"/>
                <w:szCs w:val="22"/>
                <w:lang w:val="mn-MN"/>
              </w:rPr>
            </w:pPr>
            <w:r w:rsidRPr="00771909">
              <w:rPr>
                <w:b w:val="0"/>
                <w:bCs/>
                <w:sz w:val="22"/>
                <w:szCs w:val="22"/>
                <w:lang w:val="mn-MN"/>
              </w:rPr>
              <w:t xml:space="preserve">5.2.3 Бат бөх байдлын тооцоог хийхдээ ашиглалтын хугацаанд зэврэлтийг </w:t>
            </w:r>
            <w:r>
              <w:rPr>
                <w:b w:val="0"/>
                <w:bCs/>
                <w:sz w:val="22"/>
                <w:szCs w:val="22"/>
                <w:lang w:val="mn-MN"/>
              </w:rPr>
              <w:t>нөлөөлөлд</w:t>
            </w:r>
            <w:r w:rsidRPr="00771909">
              <w:rPr>
                <w:b w:val="0"/>
                <w:bCs/>
                <w:sz w:val="22"/>
                <w:szCs w:val="22"/>
                <w:lang w:val="mn-MN"/>
              </w:rPr>
              <w:t xml:space="preserve"> </w:t>
            </w:r>
            <w:r>
              <w:rPr>
                <w:b w:val="0"/>
                <w:bCs/>
                <w:sz w:val="22"/>
                <w:szCs w:val="22"/>
                <w:lang w:val="mn-MN"/>
              </w:rPr>
              <w:t xml:space="preserve">өртөх </w:t>
            </w:r>
            <w:r w:rsidRPr="00771909">
              <w:rPr>
                <w:b w:val="0"/>
                <w:bCs/>
                <w:sz w:val="22"/>
                <w:szCs w:val="22"/>
                <w:lang w:val="mn-MN"/>
              </w:rPr>
              <w:t>хананы зузааныг нэмэгдүүлэхийг харгалзан үзнэ.</w:t>
            </w:r>
          </w:p>
          <w:p w14:paraId="3C84C445" w14:textId="1017AB80" w:rsidR="00F404D6" w:rsidRPr="006648BF" w:rsidRDefault="00771909" w:rsidP="00771909">
            <w:pPr>
              <w:autoSpaceDE w:val="0"/>
              <w:autoSpaceDN w:val="0"/>
              <w:adjustRightInd w:val="0"/>
              <w:jc w:val="both"/>
              <w:rPr>
                <w:b w:val="0"/>
                <w:bCs/>
                <w:sz w:val="22"/>
                <w:szCs w:val="22"/>
                <w:lang w:val="mn-MN"/>
              </w:rPr>
            </w:pPr>
            <w:r w:rsidRPr="00771909">
              <w:rPr>
                <w:b w:val="0"/>
                <w:bCs/>
                <w:sz w:val="22"/>
                <w:szCs w:val="22"/>
                <w:lang w:val="mn-MN"/>
              </w:rPr>
              <w:t xml:space="preserve">Ажлын </w:t>
            </w:r>
            <w:r w:rsidR="00DF25A8">
              <w:rPr>
                <w:b w:val="0"/>
                <w:bCs/>
                <w:sz w:val="22"/>
                <w:szCs w:val="22"/>
                <w:lang w:val="mn-MN"/>
              </w:rPr>
              <w:t xml:space="preserve">биетийн нөлөөллөх </w:t>
            </w:r>
            <w:r w:rsidRPr="00771909">
              <w:rPr>
                <w:b w:val="0"/>
                <w:bCs/>
                <w:sz w:val="22"/>
                <w:szCs w:val="22"/>
                <w:lang w:val="mn-MN"/>
              </w:rPr>
              <w:t>байдлын түвшинг 3-р хүснэгт</w:t>
            </w:r>
            <w:r w:rsidR="00DF25A8">
              <w:rPr>
                <w:b w:val="0"/>
                <w:bCs/>
                <w:sz w:val="22"/>
                <w:szCs w:val="22"/>
                <w:lang w:val="mn-MN"/>
              </w:rPr>
              <w:t xml:space="preserve"> 3-</w:t>
            </w:r>
            <w:r w:rsidRPr="00771909">
              <w:rPr>
                <w:b w:val="0"/>
                <w:bCs/>
                <w:sz w:val="22"/>
                <w:szCs w:val="22"/>
                <w:lang w:val="mn-MN"/>
              </w:rPr>
              <w:t>д үзүүлэв.</w:t>
            </w:r>
          </w:p>
        </w:tc>
        <w:tc>
          <w:tcPr>
            <w:tcW w:w="4675" w:type="dxa"/>
          </w:tcPr>
          <w:p w14:paraId="6B857533" w14:textId="0CFAF4C4" w:rsidR="00034110" w:rsidRDefault="00034110" w:rsidP="00034110">
            <w:pPr>
              <w:autoSpaceDE w:val="0"/>
              <w:autoSpaceDN w:val="0"/>
              <w:adjustRightInd w:val="0"/>
              <w:jc w:val="both"/>
              <w:rPr>
                <w:b w:val="0"/>
                <w:bCs/>
                <w:sz w:val="22"/>
                <w:szCs w:val="22"/>
              </w:rPr>
            </w:pPr>
            <w:r w:rsidRPr="006648BF">
              <w:rPr>
                <w:b w:val="0"/>
                <w:bCs/>
                <w:sz w:val="22"/>
                <w:szCs w:val="22"/>
              </w:rPr>
              <w:lastRenderedPageBreak/>
              <w:t>5.1.4 Рабочая среда — теплосетевая вода. Характеристика рабочей среды приведена в приложении А.</w:t>
            </w:r>
          </w:p>
          <w:p w14:paraId="128CA885" w14:textId="77777777" w:rsidR="006648BF" w:rsidRPr="006648BF" w:rsidRDefault="006648BF" w:rsidP="00034110">
            <w:pPr>
              <w:autoSpaceDE w:val="0"/>
              <w:autoSpaceDN w:val="0"/>
              <w:adjustRightInd w:val="0"/>
              <w:jc w:val="both"/>
              <w:rPr>
                <w:b w:val="0"/>
                <w:bCs/>
                <w:sz w:val="22"/>
                <w:szCs w:val="22"/>
              </w:rPr>
            </w:pPr>
          </w:p>
          <w:p w14:paraId="79EE225B" w14:textId="3929BB53" w:rsidR="00034110" w:rsidRDefault="00034110" w:rsidP="00034110">
            <w:pPr>
              <w:autoSpaceDE w:val="0"/>
              <w:autoSpaceDN w:val="0"/>
              <w:adjustRightInd w:val="0"/>
              <w:jc w:val="both"/>
              <w:rPr>
                <w:b w:val="0"/>
                <w:bCs/>
                <w:sz w:val="22"/>
                <w:szCs w:val="22"/>
              </w:rPr>
            </w:pPr>
            <w:r w:rsidRPr="006648BF">
              <w:rPr>
                <w:b w:val="0"/>
                <w:bCs/>
                <w:sz w:val="22"/>
                <w:szCs w:val="22"/>
              </w:rPr>
              <w:t>5.1.5 Материал основных деталей указывают в ТУ и ЭД.</w:t>
            </w:r>
          </w:p>
          <w:p w14:paraId="11044429" w14:textId="77777777" w:rsidR="006648BF" w:rsidRPr="006648BF" w:rsidRDefault="006648BF" w:rsidP="00034110">
            <w:pPr>
              <w:autoSpaceDE w:val="0"/>
              <w:autoSpaceDN w:val="0"/>
              <w:adjustRightInd w:val="0"/>
              <w:jc w:val="both"/>
              <w:rPr>
                <w:b w:val="0"/>
                <w:bCs/>
                <w:sz w:val="22"/>
                <w:szCs w:val="22"/>
              </w:rPr>
            </w:pPr>
          </w:p>
          <w:p w14:paraId="6A94AAC7" w14:textId="6C4807D0" w:rsidR="00034110" w:rsidRPr="006648BF" w:rsidRDefault="00034110" w:rsidP="00034110">
            <w:pPr>
              <w:autoSpaceDE w:val="0"/>
              <w:autoSpaceDN w:val="0"/>
              <w:adjustRightInd w:val="0"/>
              <w:jc w:val="both"/>
              <w:rPr>
                <w:b w:val="0"/>
                <w:bCs/>
                <w:sz w:val="22"/>
                <w:szCs w:val="22"/>
              </w:rPr>
            </w:pPr>
            <w:r w:rsidRPr="006648BF">
              <w:rPr>
                <w:b w:val="0"/>
                <w:bCs/>
                <w:sz w:val="22"/>
                <w:szCs w:val="22"/>
              </w:rPr>
              <w:t>5.1.6 При заказе кранов следует указать основные классификационные признаки (в соответствии</w:t>
            </w:r>
            <w:r w:rsidR="006648BF">
              <w:rPr>
                <w:b w:val="0"/>
                <w:bCs/>
                <w:sz w:val="22"/>
                <w:szCs w:val="22"/>
                <w:lang w:val="mn-MN"/>
              </w:rPr>
              <w:t xml:space="preserve"> </w:t>
            </w:r>
            <w:r w:rsidRPr="006648BF">
              <w:rPr>
                <w:b w:val="0"/>
                <w:bCs/>
                <w:sz w:val="22"/>
                <w:szCs w:val="22"/>
              </w:rPr>
              <w:t>с таблицей 1). основные параметры и размеры (в соответствии с таблицей 2). наличие наружного антикоррозионного</w:t>
            </w:r>
            <w:r w:rsidR="00F404D6">
              <w:rPr>
                <w:b w:val="0"/>
                <w:bCs/>
                <w:sz w:val="22"/>
                <w:szCs w:val="22"/>
                <w:lang w:val="mn-MN"/>
              </w:rPr>
              <w:t xml:space="preserve"> </w:t>
            </w:r>
            <w:r w:rsidRPr="006648BF">
              <w:rPr>
                <w:b w:val="0"/>
                <w:bCs/>
                <w:sz w:val="22"/>
                <w:szCs w:val="22"/>
              </w:rPr>
              <w:t>покрытия, требования по стойкости к внешним воздействиям и другие требования, обеспечивающие</w:t>
            </w:r>
          </w:p>
          <w:p w14:paraId="6468880E" w14:textId="77777777" w:rsidR="00034110" w:rsidRPr="006648BF" w:rsidRDefault="00034110" w:rsidP="00034110">
            <w:pPr>
              <w:autoSpaceDE w:val="0"/>
              <w:autoSpaceDN w:val="0"/>
              <w:adjustRightInd w:val="0"/>
              <w:jc w:val="both"/>
              <w:rPr>
                <w:b w:val="0"/>
                <w:bCs/>
                <w:sz w:val="22"/>
                <w:szCs w:val="22"/>
              </w:rPr>
            </w:pPr>
            <w:r w:rsidRPr="006648BF">
              <w:rPr>
                <w:b w:val="0"/>
                <w:bCs/>
                <w:sz w:val="22"/>
                <w:szCs w:val="22"/>
              </w:rPr>
              <w:t>безопасность эксплуатации.</w:t>
            </w:r>
          </w:p>
          <w:p w14:paraId="033DD3B0" w14:textId="35DE1874" w:rsidR="00034110" w:rsidRPr="006648BF" w:rsidRDefault="00034110" w:rsidP="00F404D6">
            <w:pPr>
              <w:autoSpaceDE w:val="0"/>
              <w:autoSpaceDN w:val="0"/>
              <w:adjustRightInd w:val="0"/>
              <w:jc w:val="both"/>
              <w:rPr>
                <w:b w:val="0"/>
                <w:bCs/>
                <w:sz w:val="22"/>
                <w:szCs w:val="22"/>
              </w:rPr>
            </w:pPr>
            <w:r w:rsidRPr="006648BF">
              <w:rPr>
                <w:b w:val="0"/>
                <w:bCs/>
                <w:sz w:val="22"/>
                <w:szCs w:val="22"/>
              </w:rPr>
              <w:t>5.1.7 Краны, поставляемые на экспорт, в том числе в страны с тропическим климатом, дополнительно</w:t>
            </w:r>
            <w:r w:rsidR="00F404D6">
              <w:rPr>
                <w:b w:val="0"/>
                <w:bCs/>
                <w:sz w:val="22"/>
                <w:szCs w:val="22"/>
                <w:lang w:val="mn-MN"/>
              </w:rPr>
              <w:t xml:space="preserve"> </w:t>
            </w:r>
            <w:r w:rsidRPr="006648BF">
              <w:rPr>
                <w:b w:val="0"/>
                <w:bCs/>
                <w:sz w:val="22"/>
                <w:szCs w:val="22"/>
              </w:rPr>
              <w:t>должны соответствовать требованиям ГОСТ 26304.</w:t>
            </w:r>
          </w:p>
          <w:p w14:paraId="1173AA67" w14:textId="77777777" w:rsidR="00034110" w:rsidRPr="006648BF" w:rsidRDefault="00034110" w:rsidP="00034110">
            <w:pPr>
              <w:autoSpaceDE w:val="0"/>
              <w:autoSpaceDN w:val="0"/>
              <w:adjustRightInd w:val="0"/>
              <w:jc w:val="both"/>
              <w:rPr>
                <w:b w:val="0"/>
                <w:bCs/>
                <w:sz w:val="22"/>
                <w:szCs w:val="22"/>
              </w:rPr>
            </w:pPr>
            <w:r w:rsidRPr="006648BF">
              <w:rPr>
                <w:b w:val="0"/>
                <w:bCs/>
                <w:sz w:val="22"/>
                <w:szCs w:val="22"/>
              </w:rPr>
              <w:lastRenderedPageBreak/>
              <w:t>5.2 Требования к конструкции</w:t>
            </w:r>
          </w:p>
          <w:p w14:paraId="0FA6584A" w14:textId="627D1EE3" w:rsidR="00034110" w:rsidRPr="006648BF" w:rsidRDefault="00034110" w:rsidP="00034110">
            <w:pPr>
              <w:autoSpaceDE w:val="0"/>
              <w:autoSpaceDN w:val="0"/>
              <w:adjustRightInd w:val="0"/>
              <w:jc w:val="both"/>
              <w:rPr>
                <w:b w:val="0"/>
                <w:bCs/>
                <w:sz w:val="22"/>
                <w:szCs w:val="22"/>
              </w:rPr>
            </w:pPr>
            <w:r w:rsidRPr="006648BF">
              <w:rPr>
                <w:b w:val="0"/>
                <w:bCs/>
                <w:sz w:val="22"/>
                <w:szCs w:val="22"/>
              </w:rPr>
              <w:t>5.2.1 Материал корпусных деталей и сварных швов кранов, работающих под давлением среды,</w:t>
            </w:r>
            <w:r w:rsidR="00F404D6">
              <w:rPr>
                <w:b w:val="0"/>
                <w:bCs/>
                <w:sz w:val="22"/>
                <w:szCs w:val="22"/>
                <w:lang w:val="mn-MN"/>
              </w:rPr>
              <w:t xml:space="preserve"> </w:t>
            </w:r>
            <w:r w:rsidRPr="006648BF">
              <w:rPr>
                <w:b w:val="0"/>
                <w:bCs/>
                <w:sz w:val="22"/>
                <w:szCs w:val="22"/>
              </w:rPr>
              <w:t>должен быть прочным и плотным.</w:t>
            </w:r>
          </w:p>
          <w:p w14:paraId="7B95C8E0" w14:textId="0D808D43" w:rsidR="00034110" w:rsidRPr="00771909" w:rsidRDefault="00034110" w:rsidP="00034110">
            <w:pPr>
              <w:autoSpaceDE w:val="0"/>
              <w:autoSpaceDN w:val="0"/>
              <w:adjustRightInd w:val="0"/>
              <w:jc w:val="both"/>
              <w:rPr>
                <w:b w:val="0"/>
                <w:bCs/>
                <w:i/>
                <w:iCs/>
                <w:sz w:val="22"/>
                <w:szCs w:val="22"/>
                <w:lang w:val="mn-MN"/>
              </w:rPr>
            </w:pPr>
            <w:r w:rsidRPr="006648BF">
              <w:rPr>
                <w:b w:val="0"/>
                <w:bCs/>
                <w:sz w:val="22"/>
                <w:szCs w:val="22"/>
              </w:rPr>
              <w:t xml:space="preserve">5.2.2 Прочность основных деталей подтверждают расчетом и испытаниями при давлении </w:t>
            </w:r>
            <w:r w:rsidRPr="006648BF">
              <w:rPr>
                <w:b w:val="0"/>
                <w:bCs/>
                <w:i/>
                <w:iCs/>
                <w:sz w:val="22"/>
                <w:szCs w:val="22"/>
              </w:rPr>
              <w:t>Р</w:t>
            </w:r>
            <w:r w:rsidR="00771909" w:rsidRPr="00771909">
              <w:rPr>
                <w:b w:val="0"/>
                <w:bCs/>
                <w:i/>
                <w:iCs/>
                <w:sz w:val="22"/>
                <w:szCs w:val="22"/>
                <w:vertAlign w:val="subscript"/>
                <w:lang w:val="mn-MN"/>
              </w:rPr>
              <w:t>пр</w:t>
            </w:r>
            <w:r w:rsidR="00771909">
              <w:rPr>
                <w:b w:val="0"/>
                <w:bCs/>
                <w:i/>
                <w:iCs/>
                <w:sz w:val="22"/>
                <w:szCs w:val="22"/>
                <w:vertAlign w:val="subscript"/>
                <w:lang w:val="mn-MN"/>
              </w:rPr>
              <w:t>.</w:t>
            </w:r>
          </w:p>
          <w:p w14:paraId="60B808E8" w14:textId="270EABFA" w:rsidR="00034110" w:rsidRPr="006648BF" w:rsidRDefault="00034110" w:rsidP="00034110">
            <w:pPr>
              <w:autoSpaceDE w:val="0"/>
              <w:autoSpaceDN w:val="0"/>
              <w:adjustRightInd w:val="0"/>
              <w:jc w:val="both"/>
              <w:rPr>
                <w:b w:val="0"/>
                <w:bCs/>
                <w:sz w:val="22"/>
                <w:szCs w:val="22"/>
              </w:rPr>
            </w:pPr>
            <w:r w:rsidRPr="006648BF">
              <w:rPr>
                <w:b w:val="0"/>
                <w:bCs/>
                <w:sz w:val="22"/>
                <w:szCs w:val="22"/>
              </w:rPr>
              <w:t>Расчеты выполняют в соответствии с требованиями норм расчета на прочность по ГОСТ 34233.1,</w:t>
            </w:r>
            <w:r w:rsidR="00771909">
              <w:rPr>
                <w:b w:val="0"/>
                <w:bCs/>
                <w:sz w:val="22"/>
                <w:szCs w:val="22"/>
                <w:lang w:val="mn-MN"/>
              </w:rPr>
              <w:t xml:space="preserve"> </w:t>
            </w:r>
            <w:r w:rsidRPr="006648BF">
              <w:rPr>
                <w:b w:val="0"/>
                <w:bCs/>
                <w:sz w:val="22"/>
                <w:szCs w:val="22"/>
              </w:rPr>
              <w:t>ГОСТ 34233.2</w:t>
            </w:r>
            <w:r w:rsidR="00771909">
              <w:rPr>
                <w:b w:val="0"/>
                <w:bCs/>
                <w:sz w:val="22"/>
                <w:szCs w:val="22"/>
                <w:lang w:val="mn-MN"/>
              </w:rPr>
              <w:t>,</w:t>
            </w:r>
            <w:r w:rsidRPr="006648BF">
              <w:rPr>
                <w:b w:val="0"/>
                <w:bCs/>
                <w:sz w:val="22"/>
                <w:szCs w:val="22"/>
              </w:rPr>
              <w:t xml:space="preserve"> ГОСТ 34233.3</w:t>
            </w:r>
            <w:r w:rsidR="00771909">
              <w:rPr>
                <w:b w:val="0"/>
                <w:bCs/>
                <w:sz w:val="22"/>
                <w:szCs w:val="22"/>
                <w:lang w:val="mn-MN"/>
              </w:rPr>
              <w:t>,</w:t>
            </w:r>
            <w:r w:rsidRPr="006648BF">
              <w:rPr>
                <w:b w:val="0"/>
                <w:bCs/>
                <w:sz w:val="22"/>
                <w:szCs w:val="22"/>
              </w:rPr>
              <w:t xml:space="preserve"> ГОСТ 34233.4</w:t>
            </w:r>
            <w:r w:rsidR="00771909">
              <w:rPr>
                <w:b w:val="0"/>
                <w:bCs/>
                <w:sz w:val="22"/>
                <w:szCs w:val="22"/>
                <w:lang w:val="mn-MN"/>
              </w:rPr>
              <w:t>,</w:t>
            </w:r>
            <w:r w:rsidRPr="006648BF">
              <w:rPr>
                <w:b w:val="0"/>
                <w:bCs/>
                <w:sz w:val="22"/>
                <w:szCs w:val="22"/>
              </w:rPr>
              <w:t xml:space="preserve"> ГОСТ 34233.5</w:t>
            </w:r>
            <w:r w:rsidR="00771909">
              <w:rPr>
                <w:b w:val="0"/>
                <w:bCs/>
                <w:sz w:val="22"/>
                <w:szCs w:val="22"/>
                <w:lang w:val="mn-MN"/>
              </w:rPr>
              <w:t>,</w:t>
            </w:r>
            <w:r w:rsidRPr="006648BF">
              <w:rPr>
                <w:b w:val="0"/>
                <w:bCs/>
                <w:sz w:val="22"/>
                <w:szCs w:val="22"/>
              </w:rPr>
              <w:t xml:space="preserve"> ГОСТ 34233.6. В расчетах используют общеинженерные</w:t>
            </w:r>
            <w:r w:rsidR="00771909">
              <w:rPr>
                <w:b w:val="0"/>
                <w:bCs/>
                <w:sz w:val="22"/>
                <w:szCs w:val="22"/>
                <w:lang w:val="mn-MN"/>
              </w:rPr>
              <w:t xml:space="preserve"> </w:t>
            </w:r>
            <w:r w:rsidRPr="006648BF">
              <w:rPr>
                <w:b w:val="0"/>
                <w:bCs/>
                <w:sz w:val="22"/>
                <w:szCs w:val="22"/>
              </w:rPr>
              <w:t>или специальные методики и/или компьютерные программы расчета.</w:t>
            </w:r>
          </w:p>
          <w:p w14:paraId="5651813D" w14:textId="7AB83B98" w:rsidR="00034110" w:rsidRPr="006648BF" w:rsidRDefault="00034110" w:rsidP="00034110">
            <w:pPr>
              <w:autoSpaceDE w:val="0"/>
              <w:autoSpaceDN w:val="0"/>
              <w:adjustRightInd w:val="0"/>
              <w:jc w:val="both"/>
              <w:rPr>
                <w:b w:val="0"/>
                <w:bCs/>
                <w:sz w:val="22"/>
                <w:szCs w:val="22"/>
              </w:rPr>
            </w:pPr>
            <w:r w:rsidRPr="006648BF">
              <w:rPr>
                <w:b w:val="0"/>
                <w:bCs/>
                <w:sz w:val="22"/>
                <w:szCs w:val="22"/>
              </w:rPr>
              <w:t>5.2.3 При прочностном расчете следует учитывать прибавку к расчетным толщинам стенок для</w:t>
            </w:r>
            <w:r w:rsidR="00771909">
              <w:rPr>
                <w:b w:val="0"/>
                <w:bCs/>
                <w:sz w:val="22"/>
                <w:szCs w:val="22"/>
                <w:lang w:val="mn-MN"/>
              </w:rPr>
              <w:t xml:space="preserve"> </w:t>
            </w:r>
            <w:r w:rsidRPr="006648BF">
              <w:rPr>
                <w:b w:val="0"/>
                <w:bCs/>
                <w:sz w:val="22"/>
                <w:szCs w:val="22"/>
              </w:rPr>
              <w:t>компенсации коррозии в течение срока службы.</w:t>
            </w:r>
          </w:p>
          <w:p w14:paraId="4C6A5206" w14:textId="0FD7E80A" w:rsidR="00034110" w:rsidRPr="006648BF" w:rsidRDefault="00034110" w:rsidP="00034110">
            <w:pPr>
              <w:jc w:val="both"/>
              <w:rPr>
                <w:b w:val="0"/>
                <w:bCs/>
                <w:sz w:val="22"/>
                <w:szCs w:val="22"/>
                <w:lang w:val="mn-MN"/>
              </w:rPr>
            </w:pPr>
            <w:r w:rsidRPr="006648BF">
              <w:rPr>
                <w:b w:val="0"/>
                <w:bCs/>
                <w:sz w:val="22"/>
                <w:szCs w:val="22"/>
              </w:rPr>
              <w:t>Уровень агрессивности рабочей среды приведен в таблице 3.</w:t>
            </w:r>
          </w:p>
        </w:tc>
      </w:tr>
    </w:tbl>
    <w:p w14:paraId="4901EADD" w14:textId="433297BC" w:rsidR="00034110" w:rsidRDefault="00034110">
      <w:pPr>
        <w:rPr>
          <w:sz w:val="22"/>
          <w:szCs w:val="22"/>
          <w:lang w:val="mn-MN"/>
        </w:rPr>
      </w:pPr>
    </w:p>
    <w:p w14:paraId="06F3F179" w14:textId="07326436" w:rsidR="00034110" w:rsidRDefault="00034110">
      <w:pPr>
        <w:rPr>
          <w:bCs/>
          <w:sz w:val="22"/>
          <w:szCs w:val="22"/>
          <w:lang w:val="mn-MN"/>
        </w:rPr>
      </w:pPr>
      <w:r>
        <w:rPr>
          <w:sz w:val="22"/>
          <w:szCs w:val="22"/>
          <w:lang w:val="mn-MN"/>
        </w:rPr>
        <w:t xml:space="preserve">Хүснэгт 3 </w:t>
      </w:r>
      <w:r w:rsidR="00DF25A8" w:rsidRPr="00DF25A8">
        <w:rPr>
          <w:bCs/>
          <w:sz w:val="22"/>
          <w:szCs w:val="22"/>
          <w:lang w:val="mn-MN"/>
        </w:rPr>
        <w:t>Ажлын биетийн нөлөөллөх байдлын</w:t>
      </w:r>
      <w:r w:rsidR="00DF25A8" w:rsidRPr="00771909">
        <w:rPr>
          <w:bCs/>
          <w:sz w:val="22"/>
          <w:szCs w:val="22"/>
          <w:lang w:val="mn-MN"/>
        </w:rPr>
        <w:t xml:space="preserve"> түвшин</w:t>
      </w:r>
    </w:p>
    <w:tbl>
      <w:tblPr>
        <w:tblW w:w="935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72"/>
        <w:gridCol w:w="4680"/>
      </w:tblGrid>
      <w:tr w:rsidR="00DF25A8" w:rsidRPr="005F5EFF" w14:paraId="6199EDD0" w14:textId="77777777" w:rsidTr="00DF25A8">
        <w:tc>
          <w:tcPr>
            <w:tcW w:w="4672" w:type="dxa"/>
            <w:tcBorders>
              <w:top w:val="single" w:sz="6" w:space="0" w:color="000000"/>
              <w:left w:val="single" w:sz="6" w:space="0" w:color="000000"/>
              <w:bottom w:val="single" w:sz="6" w:space="0" w:color="000000"/>
              <w:right w:val="single" w:sz="6" w:space="0" w:color="000000"/>
            </w:tcBorders>
            <w:vAlign w:val="center"/>
            <w:hideMark/>
          </w:tcPr>
          <w:p w14:paraId="5EDC3BF2" w14:textId="6BE02F43" w:rsidR="00DF25A8" w:rsidRPr="00DF25A8" w:rsidRDefault="00DF25A8" w:rsidP="00394EA4">
            <w:pPr>
              <w:spacing w:after="0" w:line="240" w:lineRule="auto"/>
              <w:jc w:val="center"/>
              <w:rPr>
                <w:rFonts w:eastAsia="Times New Roman"/>
                <w:lang w:val="mn-MN"/>
              </w:rPr>
            </w:pPr>
            <w:r>
              <w:rPr>
                <w:rFonts w:eastAsia="Times New Roman"/>
                <w:lang w:val="mn-MN"/>
              </w:rPr>
              <w:t>Нөлөөлөх ажлын биет</w:t>
            </w:r>
          </w:p>
        </w:tc>
        <w:tc>
          <w:tcPr>
            <w:tcW w:w="4680" w:type="dxa"/>
            <w:tcBorders>
              <w:top w:val="single" w:sz="6" w:space="0" w:color="000000"/>
              <w:left w:val="single" w:sz="6" w:space="0" w:color="000000"/>
              <w:bottom w:val="single" w:sz="6" w:space="0" w:color="000000"/>
              <w:right w:val="single" w:sz="6" w:space="0" w:color="000000"/>
            </w:tcBorders>
            <w:vAlign w:val="center"/>
            <w:hideMark/>
          </w:tcPr>
          <w:p w14:paraId="41F4A63B" w14:textId="0B1DB279" w:rsidR="00DF25A8" w:rsidRPr="005F5EFF" w:rsidRDefault="00DF25A8" w:rsidP="00394EA4">
            <w:pPr>
              <w:spacing w:after="0" w:line="240" w:lineRule="auto"/>
              <w:jc w:val="center"/>
              <w:rPr>
                <w:rFonts w:eastAsia="Times New Roman"/>
              </w:rPr>
            </w:pPr>
            <w:r>
              <w:rPr>
                <w:rFonts w:eastAsia="Times New Roman"/>
                <w:lang w:val="mn-MN"/>
              </w:rPr>
              <w:t>Зэврэлтэд нөлөөлөх хурд</w:t>
            </w:r>
            <w:r w:rsidRPr="005F5EFF">
              <w:rPr>
                <w:rFonts w:eastAsia="Times New Roman"/>
              </w:rPr>
              <w:t>, мм/г</w:t>
            </w:r>
          </w:p>
        </w:tc>
      </w:tr>
      <w:tr w:rsidR="00DF25A8" w:rsidRPr="005F5EFF" w14:paraId="3BDAE8B9" w14:textId="77777777" w:rsidTr="00DF25A8">
        <w:tc>
          <w:tcPr>
            <w:tcW w:w="4672" w:type="dxa"/>
            <w:tcBorders>
              <w:top w:val="single" w:sz="6" w:space="0" w:color="000000"/>
              <w:left w:val="single" w:sz="6" w:space="0" w:color="000000"/>
              <w:bottom w:val="single" w:sz="6" w:space="0" w:color="000000"/>
              <w:right w:val="single" w:sz="6" w:space="0" w:color="000000"/>
            </w:tcBorders>
            <w:vAlign w:val="center"/>
            <w:hideMark/>
          </w:tcPr>
          <w:p w14:paraId="6945303B" w14:textId="47036D31" w:rsidR="00DF25A8" w:rsidRPr="00DF25A8" w:rsidRDefault="00DF25A8" w:rsidP="00394EA4">
            <w:pPr>
              <w:spacing w:after="0" w:line="240" w:lineRule="auto"/>
              <w:jc w:val="center"/>
              <w:rPr>
                <w:rFonts w:eastAsia="Times New Roman"/>
                <w:lang w:val="mn-MN"/>
              </w:rPr>
            </w:pPr>
            <w:r>
              <w:rPr>
                <w:rFonts w:eastAsia="Times New Roman"/>
                <w:lang w:val="mn-MN"/>
              </w:rPr>
              <w:t>Бага</w:t>
            </w:r>
          </w:p>
        </w:tc>
        <w:tc>
          <w:tcPr>
            <w:tcW w:w="4680" w:type="dxa"/>
            <w:tcBorders>
              <w:top w:val="single" w:sz="6" w:space="0" w:color="000000"/>
              <w:left w:val="single" w:sz="6" w:space="0" w:color="000000"/>
              <w:bottom w:val="single" w:sz="6" w:space="0" w:color="000000"/>
              <w:right w:val="single" w:sz="6" w:space="0" w:color="000000"/>
            </w:tcBorders>
            <w:vAlign w:val="center"/>
            <w:hideMark/>
          </w:tcPr>
          <w:p w14:paraId="1E584850" w14:textId="4A321F28" w:rsidR="00DF25A8" w:rsidRPr="00394EA4" w:rsidRDefault="00DF25A8" w:rsidP="00394EA4">
            <w:pPr>
              <w:pStyle w:val="ListParagraph"/>
              <w:numPr>
                <w:ilvl w:val="0"/>
                <w:numId w:val="9"/>
              </w:numPr>
              <w:spacing w:after="0" w:line="240" w:lineRule="auto"/>
              <w:jc w:val="center"/>
              <w:rPr>
                <w:rFonts w:eastAsia="Times New Roman"/>
              </w:rPr>
            </w:pPr>
            <w:r w:rsidRPr="00394EA4">
              <w:rPr>
                <w:rFonts w:eastAsia="Times New Roman"/>
              </w:rPr>
              <w:t>0,03</w:t>
            </w:r>
          </w:p>
        </w:tc>
      </w:tr>
      <w:tr w:rsidR="00DF25A8" w:rsidRPr="005F5EFF" w14:paraId="34C0F218" w14:textId="77777777" w:rsidTr="00DF25A8">
        <w:tc>
          <w:tcPr>
            <w:tcW w:w="4672" w:type="dxa"/>
            <w:tcBorders>
              <w:top w:val="single" w:sz="6" w:space="0" w:color="000000"/>
              <w:left w:val="single" w:sz="6" w:space="0" w:color="000000"/>
              <w:bottom w:val="single" w:sz="6" w:space="0" w:color="000000"/>
              <w:right w:val="single" w:sz="6" w:space="0" w:color="000000"/>
            </w:tcBorders>
            <w:vAlign w:val="center"/>
            <w:hideMark/>
          </w:tcPr>
          <w:p w14:paraId="581EDBDE" w14:textId="7981038F" w:rsidR="00DF25A8" w:rsidRPr="00DF25A8" w:rsidRDefault="00DF25A8" w:rsidP="00394EA4">
            <w:pPr>
              <w:spacing w:after="0" w:line="240" w:lineRule="auto"/>
              <w:jc w:val="center"/>
              <w:rPr>
                <w:rFonts w:eastAsia="Times New Roman"/>
                <w:lang w:val="mn-MN"/>
              </w:rPr>
            </w:pPr>
            <w:r>
              <w:rPr>
                <w:rFonts w:eastAsia="Times New Roman"/>
                <w:lang w:val="mn-MN"/>
              </w:rPr>
              <w:t>зөвшөөрөгдөх</w:t>
            </w:r>
          </w:p>
        </w:tc>
        <w:tc>
          <w:tcPr>
            <w:tcW w:w="4680" w:type="dxa"/>
            <w:tcBorders>
              <w:top w:val="single" w:sz="6" w:space="0" w:color="000000"/>
              <w:left w:val="single" w:sz="6" w:space="0" w:color="000000"/>
              <w:bottom w:val="single" w:sz="6" w:space="0" w:color="000000"/>
              <w:right w:val="single" w:sz="6" w:space="0" w:color="000000"/>
            </w:tcBorders>
            <w:vAlign w:val="center"/>
            <w:hideMark/>
          </w:tcPr>
          <w:p w14:paraId="32E5CB9C" w14:textId="0B816EDA" w:rsidR="00DF25A8" w:rsidRPr="005F5EFF" w:rsidRDefault="00DF25A8" w:rsidP="00394EA4">
            <w:pPr>
              <w:spacing w:after="0" w:line="240" w:lineRule="auto"/>
              <w:jc w:val="center"/>
              <w:rPr>
                <w:rFonts w:eastAsia="Times New Roman"/>
              </w:rPr>
            </w:pPr>
            <w:r w:rsidRPr="005F5EFF">
              <w:rPr>
                <w:rFonts w:eastAsia="Times New Roman"/>
              </w:rPr>
              <w:t xml:space="preserve">0,03 </w:t>
            </w:r>
            <w:r>
              <w:rPr>
                <w:rFonts w:eastAsia="Times New Roman"/>
                <w:lang w:val="mn-MN"/>
              </w:rPr>
              <w:t>-</w:t>
            </w:r>
            <w:r w:rsidRPr="005F5EFF">
              <w:rPr>
                <w:rFonts w:eastAsia="Times New Roman"/>
              </w:rPr>
              <w:t>0,085</w:t>
            </w:r>
          </w:p>
        </w:tc>
      </w:tr>
      <w:tr w:rsidR="00DF25A8" w:rsidRPr="005F5EFF" w14:paraId="25566F16" w14:textId="77777777" w:rsidTr="00DF25A8">
        <w:tc>
          <w:tcPr>
            <w:tcW w:w="4672" w:type="dxa"/>
            <w:tcBorders>
              <w:top w:val="single" w:sz="6" w:space="0" w:color="000000"/>
              <w:left w:val="single" w:sz="6" w:space="0" w:color="000000"/>
              <w:bottom w:val="single" w:sz="6" w:space="0" w:color="000000"/>
              <w:right w:val="single" w:sz="6" w:space="0" w:color="000000"/>
            </w:tcBorders>
            <w:vAlign w:val="center"/>
            <w:hideMark/>
          </w:tcPr>
          <w:p w14:paraId="69145510" w14:textId="3724A64E" w:rsidR="00DF25A8" w:rsidRPr="00DF25A8" w:rsidRDefault="00DF25A8" w:rsidP="00394EA4">
            <w:pPr>
              <w:spacing w:after="0" w:line="240" w:lineRule="auto"/>
              <w:jc w:val="center"/>
              <w:rPr>
                <w:rFonts w:eastAsia="Times New Roman"/>
                <w:lang w:val="mn-MN"/>
              </w:rPr>
            </w:pPr>
            <w:r>
              <w:rPr>
                <w:rFonts w:eastAsia="Times New Roman"/>
                <w:lang w:val="mn-MN"/>
              </w:rPr>
              <w:t>Өндөр</w:t>
            </w:r>
          </w:p>
        </w:tc>
        <w:tc>
          <w:tcPr>
            <w:tcW w:w="4680" w:type="dxa"/>
            <w:tcBorders>
              <w:top w:val="single" w:sz="6" w:space="0" w:color="000000"/>
              <w:left w:val="single" w:sz="6" w:space="0" w:color="000000"/>
              <w:bottom w:val="single" w:sz="6" w:space="0" w:color="000000"/>
              <w:right w:val="single" w:sz="6" w:space="0" w:color="000000"/>
            </w:tcBorders>
            <w:vAlign w:val="center"/>
            <w:hideMark/>
          </w:tcPr>
          <w:p w14:paraId="4C10388E" w14:textId="7F864FDF" w:rsidR="00DF25A8" w:rsidRPr="005F5EFF" w:rsidRDefault="00DF25A8" w:rsidP="00394EA4">
            <w:pPr>
              <w:spacing w:after="0" w:line="240" w:lineRule="auto"/>
              <w:jc w:val="center"/>
              <w:rPr>
                <w:rFonts w:eastAsia="Times New Roman"/>
              </w:rPr>
            </w:pPr>
            <w:r w:rsidRPr="005F5EFF">
              <w:rPr>
                <w:rFonts w:eastAsia="Times New Roman"/>
              </w:rPr>
              <w:t>0,085</w:t>
            </w:r>
            <w:r>
              <w:rPr>
                <w:rFonts w:eastAsia="Times New Roman"/>
                <w:lang w:val="mn-MN"/>
              </w:rPr>
              <w:t>-</w:t>
            </w:r>
            <w:r w:rsidRPr="005F5EFF">
              <w:rPr>
                <w:rFonts w:eastAsia="Times New Roman"/>
              </w:rPr>
              <w:t>0,2</w:t>
            </w:r>
          </w:p>
        </w:tc>
      </w:tr>
      <w:tr w:rsidR="00DF25A8" w:rsidRPr="005F5EFF" w14:paraId="096E86D3" w14:textId="77777777" w:rsidTr="00DF25A8">
        <w:tc>
          <w:tcPr>
            <w:tcW w:w="4672" w:type="dxa"/>
            <w:tcBorders>
              <w:top w:val="single" w:sz="6" w:space="0" w:color="000000"/>
              <w:left w:val="single" w:sz="6" w:space="0" w:color="000000"/>
              <w:bottom w:val="single" w:sz="6" w:space="0" w:color="000000"/>
              <w:right w:val="single" w:sz="6" w:space="0" w:color="000000"/>
            </w:tcBorders>
            <w:vAlign w:val="center"/>
            <w:hideMark/>
          </w:tcPr>
          <w:p w14:paraId="7FF06E1D" w14:textId="0DA80C4C" w:rsidR="00DF25A8" w:rsidRPr="005F5EFF" w:rsidRDefault="00DF25A8" w:rsidP="00394EA4">
            <w:pPr>
              <w:spacing w:after="0" w:line="240" w:lineRule="auto"/>
              <w:jc w:val="center"/>
              <w:rPr>
                <w:rFonts w:eastAsia="Times New Roman"/>
              </w:rPr>
            </w:pPr>
            <w:r w:rsidRPr="005F5EFF">
              <w:rPr>
                <w:rFonts w:eastAsia="Times New Roman"/>
              </w:rPr>
              <w:t>Аварий</w:t>
            </w:r>
            <w:r>
              <w:rPr>
                <w:rFonts w:eastAsia="Times New Roman"/>
                <w:lang w:val="mn-MN"/>
              </w:rPr>
              <w:t>н</w:t>
            </w:r>
          </w:p>
        </w:tc>
        <w:tc>
          <w:tcPr>
            <w:tcW w:w="4680" w:type="dxa"/>
            <w:tcBorders>
              <w:top w:val="single" w:sz="6" w:space="0" w:color="000000"/>
              <w:left w:val="single" w:sz="6" w:space="0" w:color="000000"/>
              <w:bottom w:val="single" w:sz="6" w:space="0" w:color="000000"/>
              <w:right w:val="single" w:sz="6" w:space="0" w:color="000000"/>
            </w:tcBorders>
            <w:vAlign w:val="center"/>
            <w:hideMark/>
          </w:tcPr>
          <w:p w14:paraId="45BD478B" w14:textId="7A206E0D" w:rsidR="00DF25A8" w:rsidRPr="00DF25A8" w:rsidRDefault="00DF25A8" w:rsidP="00394EA4">
            <w:pPr>
              <w:spacing w:after="0" w:line="240" w:lineRule="auto"/>
              <w:jc w:val="center"/>
              <w:rPr>
                <w:rFonts w:eastAsia="Times New Roman"/>
                <w:lang w:val="mn-MN"/>
              </w:rPr>
            </w:pPr>
            <w:r w:rsidRPr="005F5EFF">
              <w:rPr>
                <w:rFonts w:eastAsia="Times New Roman"/>
              </w:rPr>
              <w:t>0,2</w:t>
            </w:r>
            <w:r>
              <w:rPr>
                <w:rFonts w:eastAsia="Times New Roman"/>
                <w:lang w:val="mn-MN"/>
              </w:rPr>
              <w:t>-ээс дээш</w:t>
            </w:r>
          </w:p>
        </w:tc>
      </w:tr>
    </w:tbl>
    <w:p w14:paraId="7510EF40" w14:textId="25B75433" w:rsidR="00394EA4" w:rsidRPr="00394EA4" w:rsidRDefault="00394EA4" w:rsidP="00394EA4">
      <w:pPr>
        <w:rPr>
          <w:sz w:val="22"/>
          <w:szCs w:val="22"/>
          <w:lang w:val="mn-MN"/>
        </w:rPr>
      </w:pPr>
    </w:p>
    <w:tbl>
      <w:tblPr>
        <w:tblStyle w:val="TableGrid"/>
        <w:tblW w:w="0" w:type="auto"/>
        <w:tblLook w:val="04A0" w:firstRow="1" w:lastRow="0" w:firstColumn="1" w:lastColumn="0" w:noHBand="0" w:noVBand="1"/>
      </w:tblPr>
      <w:tblGrid>
        <w:gridCol w:w="4675"/>
        <w:gridCol w:w="4675"/>
      </w:tblGrid>
      <w:tr w:rsidR="00394EA4" w:rsidRPr="00394EA4" w14:paraId="3BDF9324" w14:textId="77777777" w:rsidTr="00394EA4">
        <w:tc>
          <w:tcPr>
            <w:tcW w:w="4675" w:type="dxa"/>
          </w:tcPr>
          <w:p w14:paraId="30AC3200" w14:textId="70DF22AD" w:rsidR="00394EA4" w:rsidRDefault="00394EA4" w:rsidP="00394EA4">
            <w:pPr>
              <w:jc w:val="both"/>
              <w:rPr>
                <w:b w:val="0"/>
                <w:sz w:val="22"/>
                <w:szCs w:val="22"/>
                <w:lang w:val="mn-MN"/>
              </w:rPr>
            </w:pPr>
            <w:r w:rsidRPr="00394EA4">
              <w:rPr>
                <w:b w:val="0"/>
                <w:sz w:val="22"/>
                <w:szCs w:val="22"/>
                <w:lang w:val="mn-MN"/>
              </w:rPr>
              <w:t xml:space="preserve">5.2.4 </w:t>
            </w:r>
            <w:r>
              <w:rPr>
                <w:b w:val="0"/>
                <w:sz w:val="22"/>
                <w:szCs w:val="22"/>
                <w:lang w:val="mn-MN"/>
              </w:rPr>
              <w:t>Хаалтууд</w:t>
            </w:r>
            <w:r w:rsidRPr="00394EA4">
              <w:rPr>
                <w:b w:val="0"/>
                <w:sz w:val="22"/>
                <w:szCs w:val="22"/>
                <w:lang w:val="mn-MN"/>
              </w:rPr>
              <w:t xml:space="preserve"> нь техникийн нөхцөлд заасан </w:t>
            </w:r>
            <w:r w:rsidR="004914F4">
              <w:rPr>
                <w:b w:val="0"/>
                <w:sz w:val="22"/>
                <w:szCs w:val="22"/>
                <w:lang w:val="mn-MN"/>
              </w:rPr>
              <w:t>хяналт, шалгалт</w:t>
            </w:r>
            <w:r w:rsidRPr="00394EA4">
              <w:rPr>
                <w:b w:val="0"/>
                <w:sz w:val="22"/>
                <w:szCs w:val="22"/>
                <w:lang w:val="mn-MN"/>
              </w:rPr>
              <w:t>ын аргыг ашигла</w:t>
            </w:r>
            <w:r>
              <w:rPr>
                <w:b w:val="0"/>
                <w:sz w:val="22"/>
                <w:szCs w:val="22"/>
                <w:lang w:val="mn-MN"/>
              </w:rPr>
              <w:t xml:space="preserve">хад </w:t>
            </w:r>
            <w:r w:rsidRPr="00394EA4">
              <w:rPr>
                <w:b w:val="0"/>
                <w:sz w:val="22"/>
                <w:szCs w:val="22"/>
                <w:lang w:val="mn-MN"/>
              </w:rPr>
              <w:t>гадаад орч</w:t>
            </w:r>
            <w:r>
              <w:rPr>
                <w:b w:val="0"/>
                <w:sz w:val="22"/>
                <w:szCs w:val="22"/>
                <w:lang w:val="mn-MN"/>
              </w:rPr>
              <w:t>и</w:t>
            </w:r>
            <w:r w:rsidRPr="00394EA4">
              <w:rPr>
                <w:b w:val="0"/>
                <w:sz w:val="22"/>
                <w:szCs w:val="22"/>
                <w:lang w:val="mn-MN"/>
              </w:rPr>
              <w:t>н</w:t>
            </w:r>
            <w:r>
              <w:rPr>
                <w:b w:val="0"/>
                <w:sz w:val="22"/>
                <w:szCs w:val="22"/>
                <w:lang w:val="mn-MN"/>
              </w:rPr>
              <w:t xml:space="preserve">той харьцуулахад  </w:t>
            </w:r>
            <w:r w:rsidRPr="00394EA4">
              <w:rPr>
                <w:b w:val="0"/>
                <w:sz w:val="22"/>
                <w:szCs w:val="22"/>
                <w:lang w:val="mn-MN"/>
              </w:rPr>
              <w:t>битүүмжлэгдсэн бай</w:t>
            </w:r>
            <w:r>
              <w:rPr>
                <w:b w:val="0"/>
                <w:sz w:val="22"/>
                <w:szCs w:val="22"/>
                <w:lang w:val="mn-MN"/>
              </w:rPr>
              <w:t>на</w:t>
            </w:r>
            <w:r w:rsidRPr="00394EA4">
              <w:rPr>
                <w:b w:val="0"/>
                <w:sz w:val="22"/>
                <w:szCs w:val="22"/>
                <w:lang w:val="mn-MN"/>
              </w:rPr>
              <w:t>.</w:t>
            </w:r>
          </w:p>
          <w:p w14:paraId="5EDD440C" w14:textId="77777777" w:rsidR="006853C9" w:rsidRDefault="006853C9" w:rsidP="00394EA4">
            <w:pPr>
              <w:jc w:val="both"/>
              <w:rPr>
                <w:b w:val="0"/>
                <w:sz w:val="22"/>
                <w:szCs w:val="22"/>
                <w:lang w:val="mn-MN"/>
              </w:rPr>
            </w:pPr>
            <w:r w:rsidRPr="006853C9">
              <w:rPr>
                <w:b w:val="0"/>
                <w:sz w:val="22"/>
                <w:szCs w:val="22"/>
                <w:lang w:val="mn-MN"/>
              </w:rPr>
              <w:t xml:space="preserve">5.2.5 </w:t>
            </w:r>
            <w:r>
              <w:rPr>
                <w:b w:val="0"/>
                <w:sz w:val="22"/>
                <w:szCs w:val="22"/>
                <w:lang w:val="mn-MN"/>
              </w:rPr>
              <w:t>Хаалтын</w:t>
            </w:r>
            <w:r w:rsidRPr="006853C9">
              <w:rPr>
                <w:b w:val="0"/>
                <w:sz w:val="22"/>
                <w:szCs w:val="22"/>
                <w:lang w:val="mn-MN"/>
              </w:rPr>
              <w:t xml:space="preserve"> их биеийг </w:t>
            </w:r>
            <w:r w:rsidR="00245DAF">
              <w:rPr>
                <w:b w:val="0"/>
                <w:sz w:val="22"/>
                <w:szCs w:val="22"/>
                <w:lang w:val="mn-MN"/>
              </w:rPr>
              <w:t>хоолой</w:t>
            </w:r>
            <w:r w:rsidR="00FD27D7">
              <w:rPr>
                <w:b w:val="0"/>
                <w:sz w:val="22"/>
                <w:szCs w:val="22"/>
                <w:lang w:val="mn-MN"/>
              </w:rPr>
              <w:t xml:space="preserve"> эсвэл  хэлбэржүүлсэн </w:t>
            </w:r>
            <w:r w:rsidR="00245DAF">
              <w:rPr>
                <w:b w:val="0"/>
                <w:sz w:val="22"/>
                <w:szCs w:val="22"/>
                <w:lang w:val="mn-MN"/>
              </w:rPr>
              <w:t>бэлдэц</w:t>
            </w:r>
            <w:r w:rsidR="00FD27D7">
              <w:rPr>
                <w:b w:val="0"/>
                <w:sz w:val="22"/>
                <w:szCs w:val="22"/>
                <w:lang w:val="mn-MN"/>
              </w:rPr>
              <w:t xml:space="preserve">ээс </w:t>
            </w:r>
            <w:r w:rsidR="00245DAF">
              <w:rPr>
                <w:b w:val="0"/>
                <w:sz w:val="22"/>
                <w:szCs w:val="22"/>
                <w:lang w:val="mn-MN"/>
              </w:rPr>
              <w:t xml:space="preserve"> штамп-гагнуурын аргаар </w:t>
            </w:r>
            <w:r w:rsidRPr="006853C9">
              <w:rPr>
                <w:b w:val="0"/>
                <w:sz w:val="22"/>
                <w:szCs w:val="22"/>
                <w:lang w:val="mn-MN"/>
              </w:rPr>
              <w:t>хийдэг.</w:t>
            </w:r>
          </w:p>
          <w:p w14:paraId="1CB93E25" w14:textId="6826D212" w:rsidR="00AC297F" w:rsidRPr="00394EA4" w:rsidRDefault="00AC297F" w:rsidP="00394EA4">
            <w:pPr>
              <w:jc w:val="both"/>
              <w:rPr>
                <w:b w:val="0"/>
                <w:sz w:val="22"/>
                <w:szCs w:val="22"/>
                <w:lang w:val="mn-MN"/>
              </w:rPr>
            </w:pPr>
            <w:r>
              <w:rPr>
                <w:b w:val="0"/>
                <w:sz w:val="22"/>
                <w:szCs w:val="22"/>
                <w:lang w:val="mn-MN"/>
              </w:rPr>
              <w:t>Хөвөгч дамжлагатай бөмбөлгөн хаалтыг зураг 1-д үзүүлэв.</w:t>
            </w:r>
          </w:p>
        </w:tc>
        <w:tc>
          <w:tcPr>
            <w:tcW w:w="4675" w:type="dxa"/>
          </w:tcPr>
          <w:p w14:paraId="25C59121" w14:textId="11FBB1D2" w:rsidR="00394EA4" w:rsidRDefault="00394EA4" w:rsidP="00394EA4">
            <w:pPr>
              <w:autoSpaceDE w:val="0"/>
              <w:autoSpaceDN w:val="0"/>
              <w:adjustRightInd w:val="0"/>
              <w:jc w:val="both"/>
              <w:rPr>
                <w:b w:val="0"/>
                <w:sz w:val="22"/>
                <w:szCs w:val="22"/>
              </w:rPr>
            </w:pPr>
            <w:r w:rsidRPr="00394EA4">
              <w:rPr>
                <w:b w:val="0"/>
                <w:sz w:val="22"/>
                <w:szCs w:val="22"/>
              </w:rPr>
              <w:t>5.2.4 Краны должны быть герметичными относительно внешней среды при указанном в ТУ методе</w:t>
            </w:r>
            <w:r w:rsidRPr="00394EA4">
              <w:rPr>
                <w:b w:val="0"/>
                <w:sz w:val="22"/>
                <w:szCs w:val="22"/>
                <w:lang w:val="mn-MN"/>
              </w:rPr>
              <w:t xml:space="preserve"> </w:t>
            </w:r>
            <w:r w:rsidRPr="00394EA4">
              <w:rPr>
                <w:b w:val="0"/>
                <w:sz w:val="22"/>
                <w:szCs w:val="22"/>
              </w:rPr>
              <w:t>контроля.</w:t>
            </w:r>
          </w:p>
          <w:p w14:paraId="7FE17E28" w14:textId="77777777" w:rsidR="006776E4" w:rsidRPr="00394EA4" w:rsidRDefault="006776E4" w:rsidP="00394EA4">
            <w:pPr>
              <w:autoSpaceDE w:val="0"/>
              <w:autoSpaceDN w:val="0"/>
              <w:adjustRightInd w:val="0"/>
              <w:jc w:val="both"/>
              <w:rPr>
                <w:b w:val="0"/>
                <w:sz w:val="22"/>
                <w:szCs w:val="22"/>
              </w:rPr>
            </w:pPr>
          </w:p>
          <w:p w14:paraId="45D636F0" w14:textId="3A9A472A" w:rsidR="00394EA4" w:rsidRPr="00394EA4" w:rsidRDefault="00394EA4" w:rsidP="00394EA4">
            <w:pPr>
              <w:autoSpaceDE w:val="0"/>
              <w:autoSpaceDN w:val="0"/>
              <w:adjustRightInd w:val="0"/>
              <w:jc w:val="both"/>
              <w:rPr>
                <w:b w:val="0"/>
                <w:sz w:val="22"/>
                <w:szCs w:val="22"/>
              </w:rPr>
            </w:pPr>
            <w:r w:rsidRPr="00394EA4">
              <w:rPr>
                <w:b w:val="0"/>
                <w:sz w:val="22"/>
                <w:szCs w:val="22"/>
              </w:rPr>
              <w:t>5.2.5 Корпус крана изготавливают штампосварным методом из трубной заготовки или вальцованной</w:t>
            </w:r>
            <w:r w:rsidRPr="00394EA4">
              <w:rPr>
                <w:b w:val="0"/>
                <w:sz w:val="22"/>
                <w:szCs w:val="22"/>
                <w:lang w:val="mn-MN"/>
              </w:rPr>
              <w:t xml:space="preserve"> </w:t>
            </w:r>
            <w:r w:rsidRPr="00394EA4">
              <w:rPr>
                <w:b w:val="0"/>
                <w:sz w:val="22"/>
                <w:szCs w:val="22"/>
              </w:rPr>
              <w:t>обечайки. Конструкция крана неразборная.</w:t>
            </w:r>
          </w:p>
          <w:p w14:paraId="0991DD33" w14:textId="460660D4" w:rsidR="00394EA4" w:rsidRPr="00394EA4" w:rsidRDefault="00394EA4" w:rsidP="00394EA4">
            <w:pPr>
              <w:jc w:val="both"/>
              <w:rPr>
                <w:b w:val="0"/>
                <w:sz w:val="22"/>
                <w:szCs w:val="22"/>
                <w:lang w:val="mn-MN"/>
              </w:rPr>
            </w:pPr>
            <w:r w:rsidRPr="00394EA4">
              <w:rPr>
                <w:b w:val="0"/>
                <w:sz w:val="22"/>
                <w:szCs w:val="22"/>
              </w:rPr>
              <w:t>Цельносварной шаровой кран с плавающей пробкой приведен на рисунке 1.</w:t>
            </w:r>
          </w:p>
        </w:tc>
      </w:tr>
    </w:tbl>
    <w:p w14:paraId="4BA9A4AA" w14:textId="2372DFB7" w:rsidR="00AC297F" w:rsidRDefault="00AC297F" w:rsidP="00AC297F">
      <w:pPr>
        <w:pStyle w:val="NormalWeb"/>
      </w:pPr>
      <w:r>
        <w:rPr>
          <w:noProof/>
        </w:rPr>
        <w:lastRenderedPageBreak/>
        <w:drawing>
          <wp:inline distT="0" distB="0" distL="0" distR="0" wp14:anchorId="5F5143FA" wp14:editId="190DC6B9">
            <wp:extent cx="5943600" cy="18313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5943600" cy="1831340"/>
                    </a:xfrm>
                    <a:prstGeom prst="rect">
                      <a:avLst/>
                    </a:prstGeom>
                    <a:noFill/>
                    <a:ln>
                      <a:noFill/>
                    </a:ln>
                  </pic:spPr>
                </pic:pic>
              </a:graphicData>
            </a:graphic>
          </wp:inline>
        </w:drawing>
      </w:r>
    </w:p>
    <w:p w14:paraId="08FD4042" w14:textId="2F4825A4" w:rsidR="00634B9F" w:rsidRDefault="00634B9F" w:rsidP="00634B9F">
      <w:pPr>
        <w:pStyle w:val="NormalWeb"/>
        <w:jc w:val="center"/>
      </w:pPr>
      <w:r>
        <w:rPr>
          <w:b/>
          <w:sz w:val="22"/>
          <w:szCs w:val="22"/>
          <w:lang w:val="mn-MN"/>
        </w:rPr>
        <w:t>Зураг 1-Хөвөгч дамжлагатай бөмбөлгөн хаалт</w:t>
      </w:r>
    </w:p>
    <w:tbl>
      <w:tblPr>
        <w:tblStyle w:val="TableGrid"/>
        <w:tblW w:w="0" w:type="auto"/>
        <w:tblLook w:val="04A0" w:firstRow="1" w:lastRow="0" w:firstColumn="1" w:lastColumn="0" w:noHBand="0" w:noVBand="1"/>
      </w:tblPr>
      <w:tblGrid>
        <w:gridCol w:w="4675"/>
        <w:gridCol w:w="4675"/>
      </w:tblGrid>
      <w:tr w:rsidR="00AC297F" w14:paraId="40BD3D89" w14:textId="77777777" w:rsidTr="00AC297F">
        <w:tc>
          <w:tcPr>
            <w:tcW w:w="4675" w:type="dxa"/>
          </w:tcPr>
          <w:p w14:paraId="3B8FE188" w14:textId="22F605C5" w:rsidR="00634B9F" w:rsidRPr="00634B9F" w:rsidRDefault="00634B9F" w:rsidP="006776E4">
            <w:pPr>
              <w:pStyle w:val="NormalWeb"/>
              <w:spacing w:before="0" w:beforeAutospacing="0" w:after="0" w:afterAutospacing="0"/>
              <w:jc w:val="both"/>
              <w:rPr>
                <w:rFonts w:ascii="Arial" w:hAnsi="Arial" w:cs="Arial"/>
                <w:b w:val="0"/>
                <w:bCs/>
                <w:sz w:val="22"/>
                <w:szCs w:val="22"/>
              </w:rPr>
            </w:pPr>
            <w:r w:rsidRPr="00634B9F">
              <w:rPr>
                <w:rFonts w:ascii="Arial" w:hAnsi="Arial" w:cs="Arial"/>
                <w:b w:val="0"/>
                <w:bCs/>
                <w:sz w:val="22"/>
                <w:szCs w:val="22"/>
              </w:rPr>
              <w:t xml:space="preserve">5.2.6 Хүснэгт 4-т өгсөн өгөгдлийн дагуу </w:t>
            </w:r>
            <w:r>
              <w:rPr>
                <w:rFonts w:ascii="Arial" w:hAnsi="Arial" w:cs="Arial"/>
                <w:b w:val="0"/>
                <w:bCs/>
                <w:sz w:val="22"/>
                <w:szCs w:val="22"/>
                <w:lang w:val="mn-MN"/>
              </w:rPr>
              <w:t xml:space="preserve">бүрэн явалт хаалтын  </w:t>
            </w:r>
            <w:r w:rsidRPr="00634B9F">
              <w:rPr>
                <w:rFonts w:ascii="Arial" w:hAnsi="Arial" w:cs="Arial"/>
                <w:b w:val="0"/>
                <w:bCs/>
                <w:sz w:val="22"/>
                <w:szCs w:val="22"/>
              </w:rPr>
              <w:t xml:space="preserve"> нэвтрүүлэх нүхний диаметр ба </w:t>
            </w:r>
            <w:r>
              <w:rPr>
                <w:rFonts w:ascii="Arial" w:hAnsi="Arial" w:cs="Arial"/>
                <w:b w:val="0"/>
                <w:bCs/>
                <w:sz w:val="22"/>
                <w:szCs w:val="22"/>
                <w:lang w:val="mn-MN"/>
              </w:rPr>
              <w:t xml:space="preserve">бүрэн биш явалттай хаалтын </w:t>
            </w:r>
            <w:r w:rsidRPr="00634B9F">
              <w:rPr>
                <w:rFonts w:ascii="Arial" w:hAnsi="Arial" w:cs="Arial"/>
                <w:b w:val="0"/>
                <w:bCs/>
                <w:sz w:val="22"/>
                <w:szCs w:val="22"/>
              </w:rPr>
              <w:t>үр дүнтэй диамет</w:t>
            </w:r>
            <w:r>
              <w:rPr>
                <w:rFonts w:ascii="Arial" w:hAnsi="Arial" w:cs="Arial"/>
                <w:b w:val="0"/>
                <w:bCs/>
                <w:sz w:val="22"/>
                <w:szCs w:val="22"/>
                <w:lang w:val="mn-MN"/>
              </w:rPr>
              <w:t>ры</w:t>
            </w:r>
            <w:r w:rsidRPr="00634B9F">
              <w:rPr>
                <w:rFonts w:ascii="Arial" w:hAnsi="Arial" w:cs="Arial"/>
                <w:b w:val="0"/>
                <w:bCs/>
                <w:sz w:val="22"/>
                <w:szCs w:val="22"/>
              </w:rPr>
              <w:t>г авахыг зөвлөж байна</w:t>
            </w:r>
          </w:p>
        </w:tc>
        <w:tc>
          <w:tcPr>
            <w:tcW w:w="4675" w:type="dxa"/>
          </w:tcPr>
          <w:p w14:paraId="19CBF686" w14:textId="53482910" w:rsidR="00AC297F" w:rsidRPr="006776E4" w:rsidRDefault="00634B9F" w:rsidP="006776E4">
            <w:pPr>
              <w:jc w:val="both"/>
              <w:rPr>
                <w:rFonts w:eastAsia="Times New Roman"/>
                <w:b w:val="0"/>
                <w:bCs/>
                <w:color w:val="000000"/>
                <w:sz w:val="22"/>
                <w:szCs w:val="22"/>
              </w:rPr>
            </w:pPr>
            <w:r w:rsidRPr="00634B9F">
              <w:rPr>
                <w:rFonts w:eastAsia="Times New Roman"/>
                <w:color w:val="000000"/>
                <w:sz w:val="22"/>
                <w:szCs w:val="22"/>
              </w:rPr>
              <w:t>5</w:t>
            </w:r>
            <w:r w:rsidRPr="00634B9F">
              <w:rPr>
                <w:rFonts w:eastAsia="Times New Roman"/>
                <w:b w:val="0"/>
                <w:bCs/>
                <w:color w:val="000000"/>
                <w:sz w:val="22"/>
                <w:szCs w:val="22"/>
              </w:rPr>
              <w:t>.2.6 Диаметры проходного отверстия П/П и эффективные диаметры Н/П рекомендуется принимать согласно данным, приведенным в таблице 4.</w:t>
            </w:r>
          </w:p>
        </w:tc>
      </w:tr>
    </w:tbl>
    <w:p w14:paraId="1F5E429D" w14:textId="77777777" w:rsidR="007A1B1D" w:rsidRDefault="007A1B1D" w:rsidP="007A1B1D">
      <w:pPr>
        <w:spacing w:after="0" w:line="240" w:lineRule="auto"/>
        <w:rPr>
          <w:bCs/>
          <w:sz w:val="22"/>
          <w:szCs w:val="22"/>
        </w:rPr>
      </w:pPr>
    </w:p>
    <w:p w14:paraId="354AFD4D" w14:textId="7EB445E9" w:rsidR="007A1B1D" w:rsidRDefault="007A1B1D" w:rsidP="007A1B1D">
      <w:pPr>
        <w:spacing w:after="0" w:line="240" w:lineRule="auto"/>
        <w:rPr>
          <w:rFonts w:eastAsia="Times New Roman"/>
          <w:color w:val="000000"/>
        </w:rPr>
      </w:pPr>
      <w:r w:rsidRPr="00634B9F">
        <w:rPr>
          <w:bCs/>
          <w:sz w:val="22"/>
          <w:szCs w:val="22"/>
        </w:rPr>
        <w:t xml:space="preserve">Хүснэгт 4 </w:t>
      </w:r>
      <w:r>
        <w:rPr>
          <w:bCs/>
          <w:sz w:val="22"/>
          <w:szCs w:val="22"/>
        </w:rPr>
        <w:t>–</w:t>
      </w:r>
      <w:r w:rsidRPr="00634B9F">
        <w:rPr>
          <w:bCs/>
          <w:sz w:val="22"/>
          <w:szCs w:val="22"/>
        </w:rPr>
        <w:t xml:space="preserve"> Бүрэн</w:t>
      </w:r>
      <w:r>
        <w:rPr>
          <w:bCs/>
          <w:sz w:val="22"/>
          <w:szCs w:val="22"/>
          <w:lang w:val="mn-MN"/>
        </w:rPr>
        <w:t xml:space="preserve"> явалттай хаалтын нүхний, бүрэн биш явалттай хаалтын ашигтай диамет</w:t>
      </w:r>
      <w:r w:rsidRPr="00634B9F">
        <w:rPr>
          <w:bCs/>
          <w:sz w:val="22"/>
          <w:szCs w:val="22"/>
        </w:rPr>
        <w:t>р</w:t>
      </w:r>
    </w:p>
    <w:p w14:paraId="5B75687A" w14:textId="26A902D0" w:rsidR="00634B9F" w:rsidRPr="005F5EFF" w:rsidRDefault="00634B9F" w:rsidP="00634B9F">
      <w:pPr>
        <w:spacing w:after="0" w:line="240" w:lineRule="auto"/>
        <w:jc w:val="right"/>
        <w:rPr>
          <w:rFonts w:eastAsia="Times New Roman"/>
          <w:color w:val="000000"/>
        </w:rPr>
      </w:pPr>
      <w:r w:rsidRPr="005F5EFF">
        <w:rPr>
          <w:rFonts w:eastAsia="Times New Roman"/>
          <w:color w:val="000000"/>
        </w:rPr>
        <w:t>миллиметр</w:t>
      </w:r>
      <w:r w:rsidR="007A1B1D">
        <w:rPr>
          <w:rFonts w:eastAsia="Times New Roman"/>
          <w:color w:val="000000"/>
          <w:lang w:val="mn-MN"/>
        </w:rPr>
        <w:t>ээр</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19"/>
        <w:gridCol w:w="700"/>
        <w:gridCol w:w="700"/>
        <w:gridCol w:w="700"/>
        <w:gridCol w:w="699"/>
        <w:gridCol w:w="699"/>
        <w:gridCol w:w="699"/>
        <w:gridCol w:w="699"/>
        <w:gridCol w:w="699"/>
        <w:gridCol w:w="1015"/>
        <w:gridCol w:w="1015"/>
      </w:tblGrid>
      <w:tr w:rsidR="007A1B1D" w:rsidRPr="005F5EFF" w14:paraId="5ABA53A0" w14:textId="77777777" w:rsidTr="0051429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4235EA76" w14:textId="511F58D6" w:rsidR="00634B9F" w:rsidRPr="007A1B1D" w:rsidRDefault="007A1B1D" w:rsidP="0051429C">
            <w:pPr>
              <w:spacing w:after="0" w:line="240" w:lineRule="auto"/>
              <w:jc w:val="both"/>
              <w:rPr>
                <w:rFonts w:eastAsia="Times New Roman"/>
                <w:lang w:val="mn-MN"/>
              </w:rPr>
            </w:pPr>
            <w:r>
              <w:rPr>
                <w:rFonts w:eastAsia="Times New Roman"/>
                <w:lang w:val="mn-MN"/>
              </w:rPr>
              <w:t>Хаалтын гүйцэтгэл</w:t>
            </w:r>
          </w:p>
        </w:tc>
        <w:tc>
          <w:tcPr>
            <w:tcW w:w="0" w:type="auto"/>
            <w:gridSpan w:val="10"/>
            <w:tcBorders>
              <w:top w:val="single" w:sz="6" w:space="0" w:color="000000"/>
              <w:left w:val="single" w:sz="6" w:space="0" w:color="000000"/>
              <w:bottom w:val="single" w:sz="6" w:space="0" w:color="000000"/>
              <w:right w:val="single" w:sz="6" w:space="0" w:color="000000"/>
            </w:tcBorders>
            <w:vAlign w:val="center"/>
            <w:hideMark/>
          </w:tcPr>
          <w:p w14:paraId="2970780D" w14:textId="1CE36743" w:rsidR="00634B9F" w:rsidRPr="005F5EFF" w:rsidRDefault="007A1B1D" w:rsidP="007A1B1D">
            <w:pPr>
              <w:spacing w:after="0" w:line="240" w:lineRule="auto"/>
              <w:rPr>
                <w:rFonts w:eastAsia="Times New Roman"/>
              </w:rPr>
            </w:pPr>
            <w:r w:rsidRPr="00634B9F">
              <w:rPr>
                <w:bCs/>
                <w:sz w:val="22"/>
                <w:szCs w:val="22"/>
              </w:rPr>
              <w:t>Бүрэн</w:t>
            </w:r>
            <w:r>
              <w:rPr>
                <w:bCs/>
                <w:sz w:val="22"/>
                <w:szCs w:val="22"/>
                <w:lang w:val="mn-MN"/>
              </w:rPr>
              <w:t xml:space="preserve"> явалттай хаалтын нүхний, бүрэн биш явалттай хаалтын ашигтай диамет</w:t>
            </w:r>
            <w:r w:rsidRPr="00634B9F">
              <w:rPr>
                <w:bCs/>
                <w:sz w:val="22"/>
                <w:szCs w:val="22"/>
              </w:rPr>
              <w:t>р</w:t>
            </w:r>
            <w:r>
              <w:rPr>
                <w:bCs/>
                <w:sz w:val="22"/>
                <w:szCs w:val="22"/>
                <w:lang w:val="mn-MN"/>
              </w:rPr>
              <w:t xml:space="preserve">  </w:t>
            </w:r>
            <w:r>
              <w:rPr>
                <w:bCs/>
                <w:sz w:val="22"/>
                <w:szCs w:val="22"/>
              </w:rPr>
              <w:t>(</w:t>
            </w:r>
            <w:r w:rsidR="00634B9F" w:rsidRPr="005F5EFF">
              <w:rPr>
                <w:rFonts w:eastAsia="Times New Roman"/>
              </w:rPr>
              <w:t>DN</w:t>
            </w:r>
            <w:r>
              <w:rPr>
                <w:rFonts w:eastAsia="Times New Roman"/>
              </w:rPr>
              <w:t xml:space="preserve"> </w:t>
            </w:r>
            <w:r>
              <w:rPr>
                <w:rFonts w:eastAsia="Times New Roman"/>
                <w:lang w:val="mn-MN"/>
              </w:rPr>
              <w:t xml:space="preserve">хувьд багагүй </w:t>
            </w:r>
            <w:r>
              <w:rPr>
                <w:rFonts w:eastAsia="Times New Roman"/>
              </w:rPr>
              <w:t>)</w:t>
            </w:r>
          </w:p>
        </w:tc>
      </w:tr>
      <w:tr w:rsidR="007A1B1D" w:rsidRPr="005F5EFF" w14:paraId="2E26AB96" w14:textId="77777777" w:rsidTr="0051429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9271736" w14:textId="77777777" w:rsidR="00634B9F" w:rsidRPr="005F5EFF" w:rsidRDefault="00634B9F" w:rsidP="0051429C">
            <w:pPr>
              <w:spacing w:after="0" w:line="240" w:lineRule="auto"/>
              <w:jc w:val="both"/>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256A6" w14:textId="77777777" w:rsidR="00634B9F" w:rsidRPr="005F5EFF" w:rsidRDefault="00634B9F" w:rsidP="00721942">
            <w:pPr>
              <w:spacing w:after="0" w:line="240" w:lineRule="auto"/>
              <w:jc w:val="center"/>
              <w:rPr>
                <w:rFonts w:eastAsia="Times New Roman"/>
              </w:rPr>
            </w:pPr>
            <w:r w:rsidRPr="005F5EFF">
              <w:rPr>
                <w:rFonts w:eastAsia="Times New Roman"/>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2E496" w14:textId="77777777" w:rsidR="00634B9F" w:rsidRPr="005F5EFF" w:rsidRDefault="00634B9F" w:rsidP="00721942">
            <w:pPr>
              <w:spacing w:after="0" w:line="240" w:lineRule="auto"/>
              <w:jc w:val="center"/>
              <w:rPr>
                <w:rFonts w:eastAsia="Times New Roman"/>
              </w:rPr>
            </w:pPr>
            <w:r w:rsidRPr="005F5EFF">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836DE" w14:textId="77777777" w:rsidR="00634B9F" w:rsidRPr="005F5EFF" w:rsidRDefault="00634B9F" w:rsidP="00721942">
            <w:pPr>
              <w:spacing w:after="0" w:line="240" w:lineRule="auto"/>
              <w:jc w:val="center"/>
              <w:rPr>
                <w:rFonts w:eastAsia="Times New Roman"/>
              </w:rPr>
            </w:pPr>
            <w:r w:rsidRPr="005F5EFF">
              <w:rPr>
                <w:rFonts w:eastAsia="Times New Roman"/>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DBD89" w14:textId="77777777" w:rsidR="00634B9F" w:rsidRPr="005F5EFF" w:rsidRDefault="00634B9F" w:rsidP="00721942">
            <w:pPr>
              <w:spacing w:after="0" w:line="240" w:lineRule="auto"/>
              <w:jc w:val="center"/>
              <w:rPr>
                <w:rFonts w:eastAsia="Times New Roman"/>
              </w:rPr>
            </w:pPr>
            <w:r w:rsidRPr="005F5EFF">
              <w:rPr>
                <w:rFonts w:eastAsia="Times New Roman"/>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D1745" w14:textId="77777777" w:rsidR="00634B9F" w:rsidRPr="005F5EFF" w:rsidRDefault="00634B9F" w:rsidP="00721942">
            <w:pPr>
              <w:spacing w:after="0" w:line="240" w:lineRule="auto"/>
              <w:jc w:val="center"/>
              <w:rPr>
                <w:rFonts w:eastAsia="Times New Roman"/>
              </w:rPr>
            </w:pPr>
            <w:r w:rsidRPr="005F5EFF">
              <w:rPr>
                <w:rFonts w:eastAsia="Times New Roman"/>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29E7D" w14:textId="77777777" w:rsidR="00634B9F" w:rsidRPr="005F5EFF" w:rsidRDefault="00634B9F" w:rsidP="00721942">
            <w:pPr>
              <w:spacing w:after="0" w:line="240" w:lineRule="auto"/>
              <w:jc w:val="center"/>
              <w:rPr>
                <w:rFonts w:eastAsia="Times New Roman"/>
              </w:rPr>
            </w:pPr>
            <w:r w:rsidRPr="005F5EFF">
              <w:rPr>
                <w:rFonts w:eastAsia="Times New Roman"/>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6F4E2" w14:textId="77777777" w:rsidR="00634B9F" w:rsidRPr="005F5EFF" w:rsidRDefault="00634B9F" w:rsidP="00721942">
            <w:pPr>
              <w:spacing w:after="0" w:line="240" w:lineRule="auto"/>
              <w:jc w:val="center"/>
              <w:rPr>
                <w:rFonts w:eastAsia="Times New Roman"/>
              </w:rPr>
            </w:pPr>
            <w:r w:rsidRPr="005F5EFF">
              <w:rPr>
                <w:rFonts w:eastAsia="Times New Roman"/>
              </w:rPr>
              <w:t>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D42EA" w14:textId="77777777" w:rsidR="00634B9F" w:rsidRPr="005F5EFF" w:rsidRDefault="00634B9F" w:rsidP="00721942">
            <w:pPr>
              <w:spacing w:after="0" w:line="240" w:lineRule="auto"/>
              <w:jc w:val="center"/>
              <w:rPr>
                <w:rFonts w:eastAsia="Times New Roman"/>
              </w:rPr>
            </w:pPr>
            <w:r w:rsidRPr="005F5EFF">
              <w:rPr>
                <w:rFonts w:eastAsia="Times New Roman"/>
              </w:rPr>
              <w:t>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CE96B" w14:textId="77777777" w:rsidR="00634B9F" w:rsidRPr="005F5EFF" w:rsidRDefault="00634B9F" w:rsidP="00721942">
            <w:pPr>
              <w:spacing w:after="0" w:line="240" w:lineRule="auto"/>
              <w:jc w:val="center"/>
              <w:rPr>
                <w:rFonts w:eastAsia="Times New Roman"/>
              </w:rPr>
            </w:pPr>
            <w:r w:rsidRPr="005F5EFF">
              <w:rPr>
                <w:rFonts w:eastAsia="Times New Roman"/>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3829E" w14:textId="77777777" w:rsidR="00634B9F" w:rsidRPr="005F5EFF" w:rsidRDefault="00634B9F" w:rsidP="00721942">
            <w:pPr>
              <w:spacing w:after="0" w:line="240" w:lineRule="auto"/>
              <w:jc w:val="center"/>
              <w:rPr>
                <w:rFonts w:eastAsia="Times New Roman"/>
              </w:rPr>
            </w:pPr>
            <w:r w:rsidRPr="005F5EFF">
              <w:rPr>
                <w:rFonts w:eastAsia="Times New Roman"/>
              </w:rPr>
              <w:t>125</w:t>
            </w:r>
          </w:p>
        </w:tc>
      </w:tr>
      <w:tr w:rsidR="007A1B1D" w:rsidRPr="005F5EFF" w14:paraId="28C45AA2" w14:textId="77777777" w:rsidTr="0051429C">
        <w:tc>
          <w:tcPr>
            <w:tcW w:w="0" w:type="auto"/>
            <w:tcBorders>
              <w:top w:val="single" w:sz="6" w:space="0" w:color="000000"/>
              <w:left w:val="single" w:sz="6" w:space="0" w:color="000000"/>
              <w:bottom w:val="single" w:sz="6" w:space="0" w:color="000000"/>
              <w:right w:val="single" w:sz="6" w:space="0" w:color="000000"/>
            </w:tcBorders>
            <w:vAlign w:val="center"/>
            <w:hideMark/>
          </w:tcPr>
          <w:p w14:paraId="1C915836" w14:textId="77777777" w:rsidR="00634B9F" w:rsidRPr="005F5EFF" w:rsidRDefault="00634B9F" w:rsidP="0051429C">
            <w:pPr>
              <w:spacing w:after="0" w:line="240" w:lineRule="auto"/>
              <w:jc w:val="both"/>
              <w:rPr>
                <w:rFonts w:eastAsia="Times New Roman"/>
              </w:rPr>
            </w:pPr>
            <w:r w:rsidRPr="005F5EFF">
              <w:rPr>
                <w:rFonts w:eastAsia="Times New Roman"/>
              </w:rPr>
              <w:t>П/П</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1C45F" w14:textId="77777777" w:rsidR="00634B9F" w:rsidRPr="005F5EFF" w:rsidRDefault="00634B9F" w:rsidP="00721942">
            <w:pPr>
              <w:spacing w:after="0" w:line="240" w:lineRule="auto"/>
              <w:jc w:val="center"/>
              <w:rPr>
                <w:rFonts w:eastAsia="Times New Roman"/>
              </w:rPr>
            </w:pPr>
            <w:r w:rsidRPr="005F5EFF">
              <w:rPr>
                <w:rFonts w:eastAsia="Times New Roman"/>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71F31" w14:textId="77777777" w:rsidR="00634B9F" w:rsidRPr="005F5EFF" w:rsidRDefault="00634B9F" w:rsidP="00721942">
            <w:pPr>
              <w:spacing w:after="0" w:line="240" w:lineRule="auto"/>
              <w:jc w:val="center"/>
              <w:rPr>
                <w:rFonts w:eastAsia="Times New Roman"/>
              </w:rPr>
            </w:pPr>
            <w:r w:rsidRPr="005F5EFF">
              <w:rPr>
                <w:rFonts w:eastAsia="Times New Roman"/>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47ADB" w14:textId="77777777" w:rsidR="00634B9F" w:rsidRPr="005F5EFF" w:rsidRDefault="00634B9F" w:rsidP="00721942">
            <w:pPr>
              <w:spacing w:after="0" w:line="240" w:lineRule="auto"/>
              <w:jc w:val="center"/>
              <w:rPr>
                <w:rFonts w:eastAsia="Times New Roman"/>
              </w:rPr>
            </w:pPr>
            <w:r w:rsidRPr="005F5EFF">
              <w:rPr>
                <w:rFonts w:eastAsia="Times New Roman"/>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A1EAB" w14:textId="77777777" w:rsidR="00634B9F" w:rsidRPr="005F5EFF" w:rsidRDefault="00634B9F" w:rsidP="00721942">
            <w:pPr>
              <w:spacing w:after="0" w:line="240" w:lineRule="auto"/>
              <w:jc w:val="center"/>
              <w:rPr>
                <w:rFonts w:eastAsia="Times New Roman"/>
              </w:rPr>
            </w:pPr>
            <w:r w:rsidRPr="005F5EFF">
              <w:rPr>
                <w:rFonts w:eastAsia="Times New Roman"/>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74A4E" w14:textId="77777777" w:rsidR="00634B9F" w:rsidRPr="005F5EFF" w:rsidRDefault="00634B9F" w:rsidP="00721942">
            <w:pPr>
              <w:spacing w:after="0" w:line="240" w:lineRule="auto"/>
              <w:jc w:val="center"/>
              <w:rPr>
                <w:rFonts w:eastAsia="Times New Roman"/>
              </w:rPr>
            </w:pPr>
            <w:r w:rsidRPr="005F5EFF">
              <w:rPr>
                <w:rFonts w:eastAsia="Times New Roman"/>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A776B" w14:textId="77777777" w:rsidR="00634B9F" w:rsidRPr="005F5EFF" w:rsidRDefault="00634B9F" w:rsidP="00721942">
            <w:pPr>
              <w:spacing w:after="0" w:line="240" w:lineRule="auto"/>
              <w:jc w:val="center"/>
              <w:rPr>
                <w:rFonts w:eastAsia="Times New Roman"/>
              </w:rPr>
            </w:pPr>
            <w:r w:rsidRPr="005F5EFF">
              <w:rPr>
                <w:rFonts w:eastAsia="Times New Roman"/>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3F89F" w14:textId="77777777" w:rsidR="00634B9F" w:rsidRPr="005F5EFF" w:rsidRDefault="00634B9F" w:rsidP="00721942">
            <w:pPr>
              <w:spacing w:after="0" w:line="240" w:lineRule="auto"/>
              <w:jc w:val="center"/>
              <w:rPr>
                <w:rFonts w:eastAsia="Times New Roman"/>
              </w:rPr>
            </w:pPr>
            <w:r w:rsidRPr="005F5EFF">
              <w:rPr>
                <w:rFonts w:eastAsia="Times New Roman"/>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5C0CF" w14:textId="77777777" w:rsidR="00634B9F" w:rsidRPr="005F5EFF" w:rsidRDefault="00634B9F" w:rsidP="00721942">
            <w:pPr>
              <w:spacing w:after="0" w:line="240" w:lineRule="auto"/>
              <w:jc w:val="center"/>
              <w:rPr>
                <w:rFonts w:eastAsia="Times New Roman"/>
              </w:rPr>
            </w:pPr>
            <w:r w:rsidRPr="005F5EFF">
              <w:rPr>
                <w:rFonts w:eastAsia="Times New Roman"/>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27EE5" w14:textId="77777777" w:rsidR="00634B9F" w:rsidRPr="005F5EFF" w:rsidRDefault="00634B9F" w:rsidP="00721942">
            <w:pPr>
              <w:spacing w:after="0" w:line="240" w:lineRule="auto"/>
              <w:jc w:val="center"/>
              <w:rPr>
                <w:rFonts w:eastAsia="Times New Roman"/>
              </w:rPr>
            </w:pPr>
            <w:r w:rsidRPr="005F5EFF">
              <w:rPr>
                <w:rFonts w:eastAsia="Times New Roman"/>
              </w:rPr>
              <w:t>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AEBC9" w14:textId="77777777" w:rsidR="00634B9F" w:rsidRPr="005F5EFF" w:rsidRDefault="00634B9F" w:rsidP="00721942">
            <w:pPr>
              <w:spacing w:after="0" w:line="240" w:lineRule="auto"/>
              <w:jc w:val="center"/>
              <w:rPr>
                <w:rFonts w:eastAsia="Times New Roman"/>
              </w:rPr>
            </w:pPr>
            <w:r w:rsidRPr="005F5EFF">
              <w:rPr>
                <w:rFonts w:eastAsia="Times New Roman"/>
              </w:rPr>
              <w:t>123</w:t>
            </w:r>
          </w:p>
        </w:tc>
      </w:tr>
      <w:tr w:rsidR="007A1B1D" w:rsidRPr="005F5EFF" w14:paraId="6C7233BC" w14:textId="77777777" w:rsidTr="0051429C">
        <w:tc>
          <w:tcPr>
            <w:tcW w:w="0" w:type="auto"/>
            <w:tcBorders>
              <w:top w:val="single" w:sz="6" w:space="0" w:color="000000"/>
              <w:left w:val="single" w:sz="6" w:space="0" w:color="000000"/>
              <w:bottom w:val="single" w:sz="6" w:space="0" w:color="000000"/>
              <w:right w:val="single" w:sz="6" w:space="0" w:color="000000"/>
            </w:tcBorders>
            <w:vAlign w:val="center"/>
            <w:hideMark/>
          </w:tcPr>
          <w:p w14:paraId="0FD5BFD0" w14:textId="77777777" w:rsidR="00634B9F" w:rsidRPr="005F5EFF" w:rsidRDefault="00634B9F" w:rsidP="0051429C">
            <w:pPr>
              <w:spacing w:after="0" w:line="240" w:lineRule="auto"/>
              <w:jc w:val="both"/>
              <w:rPr>
                <w:rFonts w:eastAsia="Times New Roman"/>
              </w:rPr>
            </w:pPr>
            <w:r w:rsidRPr="005F5EFF">
              <w:rPr>
                <w:rFonts w:eastAsia="Times New Roman"/>
              </w:rPr>
              <w:t>Н/П</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2C4291" w14:textId="77777777" w:rsidR="00634B9F" w:rsidRPr="005F5EFF" w:rsidRDefault="00634B9F" w:rsidP="00721942">
            <w:pPr>
              <w:spacing w:after="0" w:line="240" w:lineRule="auto"/>
              <w:jc w:val="center"/>
              <w:rPr>
                <w:rFonts w:eastAsia="Times New Roman"/>
              </w:rPr>
            </w:pPr>
            <w:r w:rsidRPr="005F5EFF">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26A66" w14:textId="77777777" w:rsidR="00634B9F" w:rsidRPr="005F5EFF" w:rsidRDefault="00634B9F" w:rsidP="00721942">
            <w:pPr>
              <w:spacing w:after="0" w:line="240" w:lineRule="auto"/>
              <w:jc w:val="center"/>
              <w:rPr>
                <w:rFonts w:eastAsia="Times New Roman"/>
              </w:rPr>
            </w:pPr>
            <w:r w:rsidRPr="005F5EFF">
              <w:rPr>
                <w:rFonts w:eastAsia="Times New Roman"/>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8ADF5" w14:textId="77777777" w:rsidR="00634B9F" w:rsidRPr="005F5EFF" w:rsidRDefault="00634B9F" w:rsidP="00721942">
            <w:pPr>
              <w:spacing w:after="0" w:line="240" w:lineRule="auto"/>
              <w:jc w:val="center"/>
              <w:rPr>
                <w:rFonts w:eastAsia="Times New Roman"/>
              </w:rPr>
            </w:pPr>
            <w:r w:rsidRPr="005F5EFF">
              <w:rPr>
                <w:rFonts w:eastAsia="Times New Roman"/>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68737" w14:textId="77777777" w:rsidR="00634B9F" w:rsidRPr="005F5EFF" w:rsidRDefault="00634B9F" w:rsidP="00721942">
            <w:pPr>
              <w:spacing w:after="0" w:line="240" w:lineRule="auto"/>
              <w:jc w:val="center"/>
              <w:rPr>
                <w:rFonts w:eastAsia="Times New Roman"/>
              </w:rPr>
            </w:pPr>
            <w:r w:rsidRPr="005F5EFF">
              <w:rPr>
                <w:rFonts w:eastAsia="Times New Roman"/>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E2271" w14:textId="77777777" w:rsidR="00634B9F" w:rsidRPr="005F5EFF" w:rsidRDefault="00634B9F" w:rsidP="00721942">
            <w:pPr>
              <w:spacing w:after="0" w:line="240" w:lineRule="auto"/>
              <w:jc w:val="center"/>
              <w:rPr>
                <w:rFonts w:eastAsia="Times New Roman"/>
              </w:rPr>
            </w:pPr>
            <w:r w:rsidRPr="005F5EFF">
              <w:rPr>
                <w:rFonts w:eastAsia="Times New Roman"/>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C449B" w14:textId="77777777" w:rsidR="00634B9F" w:rsidRPr="005F5EFF" w:rsidRDefault="00634B9F" w:rsidP="00721942">
            <w:pPr>
              <w:spacing w:after="0" w:line="240" w:lineRule="auto"/>
              <w:jc w:val="center"/>
              <w:rPr>
                <w:rFonts w:eastAsia="Times New Roman"/>
              </w:rPr>
            </w:pPr>
            <w:r w:rsidRPr="005F5EFF">
              <w:rPr>
                <w:rFonts w:eastAsia="Times New Roman"/>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0DC60" w14:textId="77777777" w:rsidR="00634B9F" w:rsidRPr="005F5EFF" w:rsidRDefault="00634B9F" w:rsidP="00721942">
            <w:pPr>
              <w:spacing w:after="0" w:line="240" w:lineRule="auto"/>
              <w:jc w:val="center"/>
              <w:rPr>
                <w:rFonts w:eastAsia="Times New Roman"/>
              </w:rPr>
            </w:pPr>
            <w:r w:rsidRPr="005F5EFF">
              <w:rPr>
                <w:rFonts w:eastAsia="Times New Roman"/>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34890" w14:textId="77777777" w:rsidR="00634B9F" w:rsidRPr="005F5EFF" w:rsidRDefault="00634B9F" w:rsidP="00721942">
            <w:pPr>
              <w:spacing w:after="0" w:line="240" w:lineRule="auto"/>
              <w:jc w:val="center"/>
              <w:rPr>
                <w:rFonts w:eastAsia="Times New Roman"/>
              </w:rPr>
            </w:pPr>
            <w:r w:rsidRPr="005F5EFF">
              <w:rPr>
                <w:rFonts w:eastAsia="Times New Roman"/>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36F2F" w14:textId="77777777" w:rsidR="00634B9F" w:rsidRPr="005F5EFF" w:rsidRDefault="00634B9F" w:rsidP="00721942">
            <w:pPr>
              <w:spacing w:after="0" w:line="240" w:lineRule="auto"/>
              <w:jc w:val="center"/>
              <w:rPr>
                <w:rFonts w:eastAsia="Times New Roman"/>
              </w:rPr>
            </w:pPr>
            <w:r w:rsidRPr="005F5EFF">
              <w:rPr>
                <w:rFonts w:eastAsia="Times New Roman"/>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D6B17" w14:textId="50436A8D" w:rsidR="007A1B1D" w:rsidRPr="005F5EFF" w:rsidRDefault="00634B9F" w:rsidP="00721942">
            <w:pPr>
              <w:spacing w:after="0" w:line="240" w:lineRule="auto"/>
              <w:jc w:val="center"/>
              <w:rPr>
                <w:rFonts w:eastAsia="Times New Roman"/>
              </w:rPr>
            </w:pPr>
            <w:r w:rsidRPr="005F5EFF">
              <w:rPr>
                <w:rFonts w:eastAsia="Times New Roman"/>
              </w:rPr>
              <w:t>98</w:t>
            </w:r>
          </w:p>
        </w:tc>
      </w:tr>
    </w:tbl>
    <w:p w14:paraId="13A6FCE9" w14:textId="08414433" w:rsidR="007A1B1D" w:rsidRDefault="007A1B1D" w:rsidP="007A1B1D">
      <w:pPr>
        <w:spacing w:after="0" w:line="240" w:lineRule="auto"/>
        <w:rPr>
          <w:rFonts w:eastAsia="Times New Roman"/>
          <w:color w:val="000000"/>
        </w:rPr>
      </w:pPr>
    </w:p>
    <w:p w14:paraId="4AE20BEE" w14:textId="2A83EFA1" w:rsidR="007A1B1D" w:rsidRPr="007A1B1D" w:rsidRDefault="007A1B1D" w:rsidP="007A1B1D">
      <w:pPr>
        <w:spacing w:after="0" w:line="240" w:lineRule="auto"/>
        <w:rPr>
          <w:rFonts w:eastAsia="Times New Roman"/>
          <w:color w:val="000000"/>
          <w:lang w:val="mn-MN"/>
        </w:rPr>
      </w:pPr>
      <w:r>
        <w:rPr>
          <w:rFonts w:eastAsia="Times New Roman"/>
          <w:color w:val="000000"/>
          <w:lang w:val="mn-MN"/>
        </w:rPr>
        <w:t>Хүснэгт 4-ийн үргэлжлэл</w:t>
      </w:r>
    </w:p>
    <w:p w14:paraId="7437A017" w14:textId="169956E3" w:rsidR="00634B9F" w:rsidRPr="005F5EFF" w:rsidRDefault="00634B9F" w:rsidP="007A1B1D">
      <w:pPr>
        <w:spacing w:after="0" w:line="240" w:lineRule="auto"/>
        <w:jc w:val="right"/>
        <w:rPr>
          <w:rFonts w:eastAsia="Times New Roman"/>
          <w:color w:val="000000"/>
        </w:rPr>
      </w:pPr>
      <w:r w:rsidRPr="005F5EFF">
        <w:rPr>
          <w:rFonts w:eastAsia="Times New Roman"/>
          <w:color w:val="000000"/>
        </w:rPr>
        <w:t>миллиметр</w:t>
      </w:r>
      <w:r w:rsidR="007A1B1D">
        <w:rPr>
          <w:rFonts w:eastAsia="Times New Roman"/>
          <w:color w:val="000000"/>
          <w:lang w:val="mn-MN"/>
        </w:rPr>
        <w:t>ээр</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04"/>
        <w:gridCol w:w="848"/>
        <w:gridCol w:w="848"/>
        <w:gridCol w:w="848"/>
        <w:gridCol w:w="848"/>
        <w:gridCol w:w="848"/>
        <w:gridCol w:w="848"/>
        <w:gridCol w:w="848"/>
        <w:gridCol w:w="1704"/>
      </w:tblGrid>
      <w:tr w:rsidR="00634B9F" w:rsidRPr="005F5EFF" w14:paraId="3BCD7874" w14:textId="77777777" w:rsidTr="0051429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150588AC" w14:textId="50F3DC95" w:rsidR="00634B9F" w:rsidRPr="005F5EFF" w:rsidRDefault="007A1B1D" w:rsidP="0051429C">
            <w:pPr>
              <w:spacing w:after="0" w:line="240" w:lineRule="auto"/>
              <w:jc w:val="both"/>
              <w:rPr>
                <w:rFonts w:eastAsia="Times New Roman"/>
              </w:rPr>
            </w:pPr>
            <w:r>
              <w:rPr>
                <w:rFonts w:eastAsia="Times New Roman"/>
                <w:lang w:val="mn-MN"/>
              </w:rPr>
              <w:t>Хаалтын гүйцэтгэл</w:t>
            </w:r>
          </w:p>
        </w:tc>
        <w:tc>
          <w:tcPr>
            <w:tcW w:w="0" w:type="auto"/>
            <w:gridSpan w:val="8"/>
            <w:tcBorders>
              <w:top w:val="single" w:sz="6" w:space="0" w:color="000000"/>
              <w:left w:val="single" w:sz="6" w:space="0" w:color="000000"/>
              <w:bottom w:val="single" w:sz="6" w:space="0" w:color="000000"/>
              <w:right w:val="single" w:sz="6" w:space="0" w:color="000000"/>
            </w:tcBorders>
            <w:vAlign w:val="center"/>
            <w:hideMark/>
          </w:tcPr>
          <w:p w14:paraId="1058DAC5" w14:textId="6CF7BFAF" w:rsidR="00634B9F" w:rsidRPr="005F5EFF" w:rsidRDefault="007A1B1D" w:rsidP="0051429C">
            <w:pPr>
              <w:spacing w:after="0" w:line="240" w:lineRule="auto"/>
              <w:jc w:val="both"/>
              <w:rPr>
                <w:rFonts w:eastAsia="Times New Roman"/>
              </w:rPr>
            </w:pPr>
            <w:r w:rsidRPr="00634B9F">
              <w:rPr>
                <w:bCs/>
                <w:sz w:val="22"/>
                <w:szCs w:val="22"/>
              </w:rPr>
              <w:t>Бүрэн</w:t>
            </w:r>
            <w:r>
              <w:rPr>
                <w:bCs/>
                <w:sz w:val="22"/>
                <w:szCs w:val="22"/>
                <w:lang w:val="mn-MN"/>
              </w:rPr>
              <w:t xml:space="preserve"> явалттай хаалтын нүхний, бүрэн биш явалттай хаалтын ашигтай диамет</w:t>
            </w:r>
            <w:r w:rsidRPr="00634B9F">
              <w:rPr>
                <w:bCs/>
                <w:sz w:val="22"/>
                <w:szCs w:val="22"/>
              </w:rPr>
              <w:t>р</w:t>
            </w:r>
            <w:r>
              <w:rPr>
                <w:bCs/>
                <w:sz w:val="22"/>
                <w:szCs w:val="22"/>
                <w:lang w:val="mn-MN"/>
              </w:rPr>
              <w:t xml:space="preserve">  </w:t>
            </w:r>
            <w:r>
              <w:rPr>
                <w:bCs/>
                <w:sz w:val="22"/>
                <w:szCs w:val="22"/>
              </w:rPr>
              <w:t>(</w:t>
            </w:r>
            <w:r w:rsidRPr="005F5EFF">
              <w:rPr>
                <w:rFonts w:eastAsia="Times New Roman"/>
              </w:rPr>
              <w:t>DN</w:t>
            </w:r>
            <w:r>
              <w:rPr>
                <w:rFonts w:eastAsia="Times New Roman"/>
              </w:rPr>
              <w:t xml:space="preserve"> </w:t>
            </w:r>
            <w:r>
              <w:rPr>
                <w:rFonts w:eastAsia="Times New Roman"/>
                <w:lang w:val="mn-MN"/>
              </w:rPr>
              <w:t xml:space="preserve">хувьд багагүй </w:t>
            </w:r>
            <w:r>
              <w:rPr>
                <w:rFonts w:eastAsia="Times New Roman"/>
              </w:rPr>
              <w:t>)</w:t>
            </w:r>
          </w:p>
        </w:tc>
      </w:tr>
      <w:tr w:rsidR="00634B9F" w:rsidRPr="005F5EFF" w14:paraId="34EEDF86" w14:textId="77777777" w:rsidTr="0051429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492DF85" w14:textId="77777777" w:rsidR="00634B9F" w:rsidRPr="005F5EFF" w:rsidRDefault="00634B9F" w:rsidP="0051429C">
            <w:pPr>
              <w:spacing w:after="0" w:line="240" w:lineRule="auto"/>
              <w:jc w:val="both"/>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5C1F1" w14:textId="77777777" w:rsidR="00634B9F" w:rsidRPr="005F5EFF" w:rsidRDefault="00634B9F" w:rsidP="00721942">
            <w:pPr>
              <w:spacing w:after="0" w:line="240" w:lineRule="auto"/>
              <w:jc w:val="center"/>
              <w:rPr>
                <w:rFonts w:eastAsia="Times New Roman"/>
              </w:rPr>
            </w:pPr>
            <w:r w:rsidRPr="005F5EFF">
              <w:rPr>
                <w:rFonts w:eastAsia="Times New Roman"/>
              </w:rPr>
              <w:t>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DFF1D" w14:textId="77777777" w:rsidR="00634B9F" w:rsidRPr="005F5EFF" w:rsidRDefault="00634B9F" w:rsidP="00721942">
            <w:pPr>
              <w:spacing w:after="0" w:line="240" w:lineRule="auto"/>
              <w:jc w:val="center"/>
              <w:rPr>
                <w:rFonts w:eastAsia="Times New Roman"/>
              </w:rPr>
            </w:pPr>
            <w:r w:rsidRPr="005F5EFF">
              <w:rPr>
                <w:rFonts w:eastAsia="Times New Roman"/>
              </w:rPr>
              <w:t>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0B6BB" w14:textId="77777777" w:rsidR="00634B9F" w:rsidRPr="005F5EFF" w:rsidRDefault="00634B9F" w:rsidP="00721942">
            <w:pPr>
              <w:spacing w:after="0" w:line="240" w:lineRule="auto"/>
              <w:jc w:val="center"/>
              <w:rPr>
                <w:rFonts w:eastAsia="Times New Roman"/>
              </w:rPr>
            </w:pPr>
            <w:r w:rsidRPr="005F5EFF">
              <w:rPr>
                <w:rFonts w:eastAsia="Times New Roman"/>
              </w:rPr>
              <w:t>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EEA71" w14:textId="77777777" w:rsidR="00634B9F" w:rsidRPr="005F5EFF" w:rsidRDefault="00634B9F" w:rsidP="00721942">
            <w:pPr>
              <w:spacing w:after="0" w:line="240" w:lineRule="auto"/>
              <w:jc w:val="center"/>
              <w:rPr>
                <w:rFonts w:eastAsia="Times New Roman"/>
              </w:rPr>
            </w:pPr>
            <w:r w:rsidRPr="005F5EFF">
              <w:rPr>
                <w:rFonts w:eastAsia="Times New Roman"/>
              </w:rPr>
              <w:t>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4C7F7" w14:textId="77777777" w:rsidR="00634B9F" w:rsidRPr="005F5EFF" w:rsidRDefault="00634B9F" w:rsidP="00721942">
            <w:pPr>
              <w:spacing w:after="0" w:line="240" w:lineRule="auto"/>
              <w:jc w:val="center"/>
              <w:rPr>
                <w:rFonts w:eastAsia="Times New Roman"/>
              </w:rPr>
            </w:pPr>
            <w:r w:rsidRPr="005F5EFF">
              <w:rPr>
                <w:rFonts w:eastAsia="Times New Roman"/>
              </w:rPr>
              <w:t>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48438B" w14:textId="77777777" w:rsidR="00634B9F" w:rsidRPr="005F5EFF" w:rsidRDefault="00634B9F" w:rsidP="00721942">
            <w:pPr>
              <w:spacing w:after="0" w:line="240" w:lineRule="auto"/>
              <w:jc w:val="center"/>
              <w:rPr>
                <w:rFonts w:eastAsia="Times New Roman"/>
              </w:rPr>
            </w:pPr>
            <w:r w:rsidRPr="005F5EFF">
              <w:rPr>
                <w:rFonts w:eastAsia="Times New Roman"/>
              </w:rPr>
              <w:t>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40C27" w14:textId="77777777" w:rsidR="00634B9F" w:rsidRPr="005F5EFF" w:rsidRDefault="00634B9F" w:rsidP="00721942">
            <w:pPr>
              <w:spacing w:after="0" w:line="240" w:lineRule="auto"/>
              <w:jc w:val="center"/>
              <w:rPr>
                <w:rFonts w:eastAsia="Times New Roman"/>
              </w:rPr>
            </w:pPr>
            <w:r w:rsidRPr="005F5EFF">
              <w:rPr>
                <w:rFonts w:eastAsia="Times New Roman"/>
              </w:rPr>
              <w:t>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31A25" w14:textId="77777777" w:rsidR="00634B9F" w:rsidRPr="005F5EFF" w:rsidRDefault="00634B9F" w:rsidP="00721942">
            <w:pPr>
              <w:spacing w:after="0" w:line="240" w:lineRule="auto"/>
              <w:jc w:val="center"/>
              <w:rPr>
                <w:rFonts w:eastAsia="Times New Roman"/>
              </w:rPr>
            </w:pPr>
            <w:r w:rsidRPr="005F5EFF">
              <w:rPr>
                <w:rFonts w:eastAsia="Times New Roman"/>
              </w:rPr>
              <w:t>600</w:t>
            </w:r>
          </w:p>
        </w:tc>
      </w:tr>
      <w:tr w:rsidR="00634B9F" w:rsidRPr="005F5EFF" w14:paraId="70C74A75" w14:textId="77777777" w:rsidTr="0051429C">
        <w:tc>
          <w:tcPr>
            <w:tcW w:w="0" w:type="auto"/>
            <w:tcBorders>
              <w:top w:val="single" w:sz="6" w:space="0" w:color="000000"/>
              <w:left w:val="single" w:sz="6" w:space="0" w:color="000000"/>
              <w:bottom w:val="single" w:sz="6" w:space="0" w:color="000000"/>
              <w:right w:val="single" w:sz="6" w:space="0" w:color="000000"/>
            </w:tcBorders>
            <w:vAlign w:val="center"/>
            <w:hideMark/>
          </w:tcPr>
          <w:p w14:paraId="4B01E89A" w14:textId="77777777" w:rsidR="00634B9F" w:rsidRPr="005F5EFF" w:rsidRDefault="00634B9F" w:rsidP="0051429C">
            <w:pPr>
              <w:spacing w:after="0" w:line="240" w:lineRule="auto"/>
              <w:jc w:val="both"/>
              <w:rPr>
                <w:rFonts w:eastAsia="Times New Roman"/>
              </w:rPr>
            </w:pPr>
            <w:r w:rsidRPr="005F5EFF">
              <w:rPr>
                <w:rFonts w:eastAsia="Times New Roman"/>
              </w:rPr>
              <w:t>П/П</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53C61" w14:textId="77777777" w:rsidR="00634B9F" w:rsidRPr="005F5EFF" w:rsidRDefault="00634B9F" w:rsidP="00721942">
            <w:pPr>
              <w:spacing w:after="0" w:line="240" w:lineRule="auto"/>
              <w:jc w:val="center"/>
              <w:rPr>
                <w:rFonts w:eastAsia="Times New Roman"/>
              </w:rPr>
            </w:pPr>
            <w:r w:rsidRPr="005F5EFF">
              <w:rPr>
                <w:rFonts w:eastAsia="Times New Roman"/>
              </w:rPr>
              <w:t>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A2650" w14:textId="77777777" w:rsidR="00634B9F" w:rsidRPr="005F5EFF" w:rsidRDefault="00634B9F" w:rsidP="00721942">
            <w:pPr>
              <w:spacing w:after="0" w:line="240" w:lineRule="auto"/>
              <w:jc w:val="center"/>
              <w:rPr>
                <w:rFonts w:eastAsia="Times New Roman"/>
              </w:rPr>
            </w:pPr>
            <w:r w:rsidRPr="005F5EFF">
              <w:rPr>
                <w:rFonts w:eastAsia="Times New Roman"/>
              </w:rPr>
              <w:t>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C9312" w14:textId="77777777" w:rsidR="00634B9F" w:rsidRPr="005F5EFF" w:rsidRDefault="00634B9F" w:rsidP="00721942">
            <w:pPr>
              <w:spacing w:after="0" w:line="240" w:lineRule="auto"/>
              <w:jc w:val="center"/>
              <w:rPr>
                <w:rFonts w:eastAsia="Times New Roman"/>
              </w:rPr>
            </w:pPr>
            <w:r w:rsidRPr="005F5EFF">
              <w:rPr>
                <w:rFonts w:eastAsia="Times New Roman"/>
              </w:rPr>
              <w:t>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2E25E" w14:textId="77777777" w:rsidR="00634B9F" w:rsidRPr="005F5EFF" w:rsidRDefault="00634B9F" w:rsidP="00721942">
            <w:pPr>
              <w:spacing w:after="0" w:line="240" w:lineRule="auto"/>
              <w:jc w:val="center"/>
              <w:rPr>
                <w:rFonts w:eastAsia="Times New Roman"/>
              </w:rPr>
            </w:pPr>
            <w:r w:rsidRPr="005F5EFF">
              <w:rPr>
                <w:rFonts w:eastAsia="Times New Roman"/>
              </w:rPr>
              <w:t>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31F45" w14:textId="77777777" w:rsidR="00634B9F" w:rsidRPr="005F5EFF" w:rsidRDefault="00634B9F" w:rsidP="00721942">
            <w:pPr>
              <w:spacing w:after="0" w:line="240" w:lineRule="auto"/>
              <w:jc w:val="center"/>
              <w:rPr>
                <w:rFonts w:eastAsia="Times New Roman"/>
              </w:rPr>
            </w:pPr>
            <w:r w:rsidRPr="005F5EFF">
              <w:rPr>
                <w:rFonts w:eastAsia="Times New Roman"/>
              </w:rPr>
              <w:t>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35BED" w14:textId="77777777" w:rsidR="00634B9F" w:rsidRPr="005F5EFF" w:rsidRDefault="00634B9F" w:rsidP="00721942">
            <w:pPr>
              <w:spacing w:after="0" w:line="240" w:lineRule="auto"/>
              <w:jc w:val="center"/>
              <w:rPr>
                <w:rFonts w:eastAsia="Times New Roman"/>
              </w:rPr>
            </w:pPr>
            <w:r w:rsidRPr="005F5EFF">
              <w:rPr>
                <w:rFonts w:eastAsia="Times New Roman"/>
              </w:rPr>
              <w:t>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DA8657" w14:textId="77777777" w:rsidR="00634B9F" w:rsidRPr="005F5EFF" w:rsidRDefault="00634B9F" w:rsidP="00721942">
            <w:pPr>
              <w:spacing w:after="0" w:line="240" w:lineRule="auto"/>
              <w:jc w:val="center"/>
              <w:rPr>
                <w:rFonts w:eastAsia="Times New Roman"/>
              </w:rPr>
            </w:pPr>
            <w:r w:rsidRPr="005F5EFF">
              <w:rPr>
                <w:rFonts w:eastAsia="Times New Roman"/>
              </w:rPr>
              <w:t>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0847B" w14:textId="77777777" w:rsidR="00634B9F" w:rsidRPr="005F5EFF" w:rsidRDefault="00634B9F" w:rsidP="00721942">
            <w:pPr>
              <w:spacing w:after="0" w:line="240" w:lineRule="auto"/>
              <w:jc w:val="center"/>
              <w:rPr>
                <w:rFonts w:eastAsia="Times New Roman"/>
              </w:rPr>
            </w:pPr>
            <w:r w:rsidRPr="005F5EFF">
              <w:rPr>
                <w:rFonts w:eastAsia="Times New Roman"/>
              </w:rPr>
              <w:t>-</w:t>
            </w:r>
          </w:p>
        </w:tc>
      </w:tr>
      <w:tr w:rsidR="00634B9F" w:rsidRPr="005F5EFF" w14:paraId="2269DB77" w14:textId="77777777" w:rsidTr="0051429C">
        <w:tc>
          <w:tcPr>
            <w:tcW w:w="0" w:type="auto"/>
            <w:tcBorders>
              <w:top w:val="single" w:sz="6" w:space="0" w:color="000000"/>
              <w:left w:val="single" w:sz="6" w:space="0" w:color="000000"/>
              <w:bottom w:val="single" w:sz="6" w:space="0" w:color="000000"/>
              <w:right w:val="single" w:sz="6" w:space="0" w:color="000000"/>
            </w:tcBorders>
            <w:vAlign w:val="center"/>
            <w:hideMark/>
          </w:tcPr>
          <w:p w14:paraId="28805A60" w14:textId="77777777" w:rsidR="00634B9F" w:rsidRPr="005F5EFF" w:rsidRDefault="00634B9F" w:rsidP="0051429C">
            <w:pPr>
              <w:spacing w:after="0" w:line="240" w:lineRule="auto"/>
              <w:jc w:val="both"/>
              <w:rPr>
                <w:rFonts w:eastAsia="Times New Roman"/>
              </w:rPr>
            </w:pPr>
            <w:r w:rsidRPr="005F5EFF">
              <w:rPr>
                <w:rFonts w:eastAsia="Times New Roman"/>
              </w:rPr>
              <w:t>Н/П</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7CFB1" w14:textId="77777777" w:rsidR="00634B9F" w:rsidRPr="005F5EFF" w:rsidRDefault="00634B9F" w:rsidP="00721942">
            <w:pPr>
              <w:spacing w:after="0" w:line="240" w:lineRule="auto"/>
              <w:jc w:val="center"/>
              <w:rPr>
                <w:rFonts w:eastAsia="Times New Roman"/>
              </w:rPr>
            </w:pPr>
            <w:r w:rsidRPr="005F5EFF">
              <w:rPr>
                <w:rFonts w:eastAsia="Times New Roman"/>
              </w:rPr>
              <w:t>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7A9B2" w14:textId="77777777" w:rsidR="00634B9F" w:rsidRPr="005F5EFF" w:rsidRDefault="00634B9F" w:rsidP="00721942">
            <w:pPr>
              <w:spacing w:after="0" w:line="240" w:lineRule="auto"/>
              <w:jc w:val="center"/>
              <w:rPr>
                <w:rFonts w:eastAsia="Times New Roman"/>
              </w:rPr>
            </w:pPr>
            <w:r w:rsidRPr="005F5EFF">
              <w:rPr>
                <w:rFonts w:eastAsia="Times New Roman"/>
              </w:rPr>
              <w:t>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5D6D4" w14:textId="77777777" w:rsidR="00634B9F" w:rsidRPr="005F5EFF" w:rsidRDefault="00634B9F" w:rsidP="00721942">
            <w:pPr>
              <w:spacing w:after="0" w:line="240" w:lineRule="auto"/>
              <w:jc w:val="center"/>
              <w:rPr>
                <w:rFonts w:eastAsia="Times New Roman"/>
              </w:rPr>
            </w:pPr>
            <w:r w:rsidRPr="005F5EFF">
              <w:rPr>
                <w:rFonts w:eastAsia="Times New Roman"/>
              </w:rPr>
              <w:t>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F293A" w14:textId="77777777" w:rsidR="00634B9F" w:rsidRPr="005F5EFF" w:rsidRDefault="00634B9F" w:rsidP="00721942">
            <w:pPr>
              <w:spacing w:after="0" w:line="240" w:lineRule="auto"/>
              <w:jc w:val="center"/>
              <w:rPr>
                <w:rFonts w:eastAsia="Times New Roman"/>
              </w:rPr>
            </w:pPr>
            <w:r w:rsidRPr="005F5EFF">
              <w:rPr>
                <w:rFonts w:eastAsia="Times New Roman"/>
              </w:rPr>
              <w:t>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2D8858" w14:textId="77777777" w:rsidR="00634B9F" w:rsidRPr="005F5EFF" w:rsidRDefault="00634B9F" w:rsidP="00721942">
            <w:pPr>
              <w:spacing w:after="0" w:line="240" w:lineRule="auto"/>
              <w:jc w:val="center"/>
              <w:rPr>
                <w:rFonts w:eastAsia="Times New Roman"/>
              </w:rPr>
            </w:pPr>
            <w:r w:rsidRPr="005F5EFF">
              <w:rPr>
                <w:rFonts w:eastAsia="Times New Roman"/>
              </w:rPr>
              <w:t>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43C29" w14:textId="77777777" w:rsidR="00634B9F" w:rsidRPr="005F5EFF" w:rsidRDefault="00634B9F" w:rsidP="00721942">
            <w:pPr>
              <w:spacing w:after="0" w:line="240" w:lineRule="auto"/>
              <w:jc w:val="center"/>
              <w:rPr>
                <w:rFonts w:eastAsia="Times New Roman"/>
              </w:rPr>
            </w:pPr>
            <w:r w:rsidRPr="005F5EFF">
              <w:rPr>
                <w:rFonts w:eastAsia="Times New Roman"/>
              </w:rPr>
              <w:t>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4C078" w14:textId="77777777" w:rsidR="00634B9F" w:rsidRPr="005F5EFF" w:rsidRDefault="00634B9F" w:rsidP="00721942">
            <w:pPr>
              <w:spacing w:after="0" w:line="240" w:lineRule="auto"/>
              <w:jc w:val="center"/>
              <w:rPr>
                <w:rFonts w:eastAsia="Times New Roman"/>
              </w:rPr>
            </w:pPr>
            <w:r w:rsidRPr="005F5EFF">
              <w:rPr>
                <w:rFonts w:eastAsia="Times New Roman"/>
              </w:rPr>
              <w:t>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891B1" w14:textId="77777777" w:rsidR="00634B9F" w:rsidRPr="005F5EFF" w:rsidRDefault="00634B9F" w:rsidP="00721942">
            <w:pPr>
              <w:spacing w:after="0" w:line="240" w:lineRule="auto"/>
              <w:jc w:val="center"/>
              <w:rPr>
                <w:rFonts w:eastAsia="Times New Roman"/>
              </w:rPr>
            </w:pPr>
            <w:r w:rsidRPr="005F5EFF">
              <w:rPr>
                <w:rFonts w:eastAsia="Times New Roman"/>
              </w:rPr>
              <w:t>390; 500</w:t>
            </w:r>
          </w:p>
        </w:tc>
      </w:tr>
    </w:tbl>
    <w:p w14:paraId="0525FC60" w14:textId="57188557" w:rsidR="00394EA4" w:rsidRDefault="00394EA4" w:rsidP="00394EA4">
      <w:pPr>
        <w:rPr>
          <w:sz w:val="22"/>
          <w:szCs w:val="22"/>
          <w:lang w:val="mn-MN"/>
        </w:rPr>
      </w:pPr>
    </w:p>
    <w:tbl>
      <w:tblPr>
        <w:tblStyle w:val="TableGrid"/>
        <w:tblW w:w="0" w:type="auto"/>
        <w:tblLook w:val="04A0" w:firstRow="1" w:lastRow="0" w:firstColumn="1" w:lastColumn="0" w:noHBand="0" w:noVBand="1"/>
      </w:tblPr>
      <w:tblGrid>
        <w:gridCol w:w="4675"/>
        <w:gridCol w:w="4675"/>
      </w:tblGrid>
      <w:tr w:rsidR="00634B9F" w14:paraId="4343C8A7" w14:textId="77777777" w:rsidTr="00634B9F">
        <w:tc>
          <w:tcPr>
            <w:tcW w:w="4675" w:type="dxa"/>
          </w:tcPr>
          <w:p w14:paraId="19D2FCE3" w14:textId="6621BBED" w:rsidR="007A1B1D" w:rsidRDefault="007A1B1D" w:rsidP="007A1B1D">
            <w:pPr>
              <w:jc w:val="both"/>
              <w:rPr>
                <w:rFonts w:eastAsia="Times New Roman"/>
                <w:b w:val="0"/>
                <w:bCs/>
                <w:color w:val="000000"/>
                <w:sz w:val="22"/>
                <w:szCs w:val="22"/>
                <w:lang w:val="mn-MN"/>
              </w:rPr>
            </w:pPr>
            <w:r w:rsidRPr="00634B9F">
              <w:rPr>
                <w:rFonts w:eastAsia="Times New Roman"/>
                <w:b w:val="0"/>
                <w:bCs/>
                <w:color w:val="000000"/>
                <w:sz w:val="22"/>
                <w:szCs w:val="22"/>
              </w:rPr>
              <w:t xml:space="preserve">5.2.7 </w:t>
            </w:r>
            <w:r>
              <w:rPr>
                <w:rFonts w:eastAsia="Times New Roman"/>
                <w:b w:val="0"/>
                <w:bCs/>
                <w:color w:val="000000"/>
                <w:sz w:val="22"/>
                <w:szCs w:val="22"/>
                <w:lang w:val="mn-MN"/>
              </w:rPr>
              <w:t>Хаалтын угсралтын урт</w:t>
            </w:r>
          </w:p>
          <w:p w14:paraId="373359AD" w14:textId="4F86547B" w:rsidR="007A1B1D" w:rsidRPr="007A1B1D" w:rsidRDefault="00D15164" w:rsidP="007A1B1D">
            <w:pPr>
              <w:jc w:val="both"/>
              <w:rPr>
                <w:rFonts w:eastAsia="Times New Roman"/>
                <w:b w:val="0"/>
                <w:bCs/>
                <w:color w:val="000000"/>
                <w:sz w:val="22"/>
                <w:szCs w:val="22"/>
                <w:lang w:val="mn-MN"/>
              </w:rPr>
            </w:pPr>
            <w:r w:rsidRPr="00D15164">
              <w:rPr>
                <w:rFonts w:eastAsia="Times New Roman"/>
                <w:b w:val="0"/>
                <w:bCs/>
                <w:color w:val="000000"/>
                <w:sz w:val="22"/>
                <w:szCs w:val="22"/>
                <w:lang w:val="mn-MN"/>
              </w:rPr>
              <w:t xml:space="preserve">5.2.7.1 </w:t>
            </w:r>
            <w:r>
              <w:rPr>
                <w:rFonts w:eastAsia="Times New Roman"/>
                <w:b w:val="0"/>
                <w:bCs/>
                <w:color w:val="000000"/>
                <w:sz w:val="22"/>
                <w:szCs w:val="22"/>
                <w:lang w:val="mn-MN"/>
              </w:rPr>
              <w:t>фланцан ба</w:t>
            </w:r>
            <w:r w:rsidRPr="00D15164">
              <w:rPr>
                <w:rFonts w:eastAsia="Times New Roman"/>
                <w:b w:val="0"/>
                <w:bCs/>
                <w:color w:val="000000"/>
                <w:sz w:val="22"/>
                <w:szCs w:val="22"/>
                <w:lang w:val="mn-MN"/>
              </w:rPr>
              <w:t xml:space="preserve"> гагна</w:t>
            </w:r>
            <w:r>
              <w:rPr>
                <w:rFonts w:eastAsia="Times New Roman"/>
                <w:b w:val="0"/>
                <w:bCs/>
                <w:color w:val="000000"/>
                <w:sz w:val="22"/>
                <w:szCs w:val="22"/>
                <w:lang w:val="mn-MN"/>
              </w:rPr>
              <w:t xml:space="preserve">ж холбох хаалтын </w:t>
            </w:r>
            <w:r w:rsidRPr="00D15164">
              <w:rPr>
                <w:rFonts w:eastAsia="Times New Roman"/>
                <w:b w:val="0"/>
                <w:bCs/>
                <w:color w:val="000000"/>
                <w:sz w:val="22"/>
                <w:szCs w:val="22"/>
                <w:lang w:val="mn-MN"/>
              </w:rPr>
              <w:t xml:space="preserve"> </w:t>
            </w:r>
            <w:r>
              <w:rPr>
                <w:rFonts w:eastAsia="Times New Roman"/>
                <w:b w:val="0"/>
                <w:bCs/>
                <w:color w:val="000000"/>
                <w:sz w:val="22"/>
                <w:szCs w:val="22"/>
                <w:lang w:val="mn-MN"/>
              </w:rPr>
              <w:t xml:space="preserve">угсралтын уртыг </w:t>
            </w:r>
            <w:r w:rsidRPr="00D15164">
              <w:rPr>
                <w:rFonts w:eastAsia="Times New Roman"/>
                <w:b w:val="0"/>
                <w:bCs/>
                <w:color w:val="000000"/>
                <w:sz w:val="22"/>
                <w:szCs w:val="22"/>
                <w:lang w:val="mn-MN"/>
              </w:rPr>
              <w:t>5-8-р хүснэгт</w:t>
            </w:r>
            <w:r>
              <w:rPr>
                <w:rFonts w:eastAsia="Times New Roman"/>
                <w:b w:val="0"/>
                <w:bCs/>
                <w:color w:val="000000"/>
                <w:sz w:val="22"/>
                <w:szCs w:val="22"/>
                <w:lang w:val="mn-MN"/>
              </w:rPr>
              <w:t>эд үзүүлэв</w:t>
            </w:r>
            <w:r w:rsidRPr="00D15164">
              <w:rPr>
                <w:rFonts w:eastAsia="Times New Roman"/>
                <w:b w:val="0"/>
                <w:bCs/>
                <w:color w:val="000000"/>
                <w:sz w:val="22"/>
                <w:szCs w:val="22"/>
                <w:lang w:val="mn-MN"/>
              </w:rPr>
              <w:t>.</w:t>
            </w:r>
          </w:p>
          <w:p w14:paraId="018142F9" w14:textId="77777777" w:rsidR="00634B9F" w:rsidRDefault="00634B9F" w:rsidP="00394EA4">
            <w:pPr>
              <w:rPr>
                <w:sz w:val="22"/>
                <w:szCs w:val="22"/>
                <w:lang w:val="mn-MN"/>
              </w:rPr>
            </w:pPr>
          </w:p>
        </w:tc>
        <w:tc>
          <w:tcPr>
            <w:tcW w:w="4675" w:type="dxa"/>
          </w:tcPr>
          <w:p w14:paraId="665ADF1F" w14:textId="77777777" w:rsidR="00634B9F" w:rsidRPr="00634B9F" w:rsidRDefault="00634B9F" w:rsidP="00634B9F">
            <w:pPr>
              <w:jc w:val="both"/>
              <w:rPr>
                <w:rFonts w:eastAsia="Times New Roman"/>
                <w:b w:val="0"/>
                <w:bCs/>
                <w:color w:val="000000"/>
                <w:sz w:val="22"/>
                <w:szCs w:val="22"/>
              </w:rPr>
            </w:pPr>
            <w:r w:rsidRPr="00634B9F">
              <w:rPr>
                <w:rFonts w:eastAsia="Times New Roman"/>
                <w:b w:val="0"/>
                <w:bCs/>
                <w:color w:val="000000"/>
                <w:sz w:val="22"/>
                <w:szCs w:val="22"/>
              </w:rPr>
              <w:t>5.2.7 Строительные длины кранов</w:t>
            </w:r>
          </w:p>
          <w:p w14:paraId="56F2FF95" w14:textId="28F93C54" w:rsidR="00634B9F" w:rsidRPr="00D15164" w:rsidRDefault="00634B9F" w:rsidP="00D15164">
            <w:pPr>
              <w:jc w:val="both"/>
              <w:rPr>
                <w:rFonts w:eastAsia="Times New Roman"/>
                <w:b w:val="0"/>
                <w:bCs/>
                <w:color w:val="000000"/>
                <w:sz w:val="22"/>
                <w:szCs w:val="22"/>
              </w:rPr>
            </w:pPr>
            <w:r w:rsidRPr="00634B9F">
              <w:rPr>
                <w:rFonts w:eastAsia="Times New Roman"/>
                <w:b w:val="0"/>
                <w:bCs/>
                <w:color w:val="000000"/>
                <w:sz w:val="22"/>
                <w:szCs w:val="22"/>
              </w:rPr>
              <w:t>5.2.7.1 Строительные длины кранов фланцевых и под приварку - в соответствии с таблицами 5-8.</w:t>
            </w:r>
          </w:p>
        </w:tc>
      </w:tr>
    </w:tbl>
    <w:p w14:paraId="62C0442D" w14:textId="43D3A708" w:rsidR="00634B9F" w:rsidRDefault="00634B9F" w:rsidP="00394EA4">
      <w:pPr>
        <w:rPr>
          <w:sz w:val="22"/>
          <w:szCs w:val="22"/>
          <w:lang w:val="mn-MN"/>
        </w:rPr>
      </w:pPr>
    </w:p>
    <w:p w14:paraId="58C67EC2" w14:textId="6735F674" w:rsidR="007A1B1D" w:rsidRDefault="007A1B1D" w:rsidP="00634B9F">
      <w:pPr>
        <w:spacing w:after="0" w:line="240" w:lineRule="auto"/>
        <w:jc w:val="both"/>
        <w:rPr>
          <w:rFonts w:eastAsia="Times New Roman"/>
          <w:color w:val="000000"/>
          <w:kern w:val="36"/>
          <w:sz w:val="22"/>
          <w:szCs w:val="22"/>
          <w:lang w:val="mn-MN"/>
        </w:rPr>
      </w:pPr>
      <w:r w:rsidRPr="00D15164">
        <w:rPr>
          <w:rFonts w:eastAsia="Times New Roman"/>
          <w:color w:val="000000"/>
          <w:kern w:val="36"/>
          <w:sz w:val="22"/>
          <w:szCs w:val="22"/>
          <w:lang w:val="mn-MN"/>
        </w:rPr>
        <w:t xml:space="preserve">Хүснэгт </w:t>
      </w:r>
      <w:r w:rsidRPr="00D15164">
        <w:rPr>
          <w:rFonts w:eastAsia="Times New Roman"/>
          <w:color w:val="000000"/>
          <w:kern w:val="36"/>
          <w:sz w:val="22"/>
          <w:szCs w:val="22"/>
        </w:rPr>
        <w:t xml:space="preserve">5 – </w:t>
      </w:r>
      <w:r w:rsidRPr="00D15164">
        <w:rPr>
          <w:rFonts w:eastAsia="Times New Roman"/>
          <w:color w:val="000000"/>
          <w:kern w:val="36"/>
          <w:sz w:val="22"/>
          <w:szCs w:val="22"/>
          <w:lang w:val="mn-MN"/>
        </w:rPr>
        <w:t>Бүрэн биш явалттай флан</w:t>
      </w:r>
      <w:r w:rsidR="00D15164">
        <w:rPr>
          <w:rFonts w:eastAsia="Times New Roman"/>
          <w:color w:val="000000"/>
          <w:kern w:val="36"/>
          <w:sz w:val="22"/>
          <w:szCs w:val="22"/>
          <w:lang w:val="mn-MN"/>
        </w:rPr>
        <w:t>ц</w:t>
      </w:r>
      <w:r w:rsidRPr="00D15164">
        <w:rPr>
          <w:rFonts w:eastAsia="Times New Roman"/>
          <w:color w:val="000000"/>
          <w:kern w:val="36"/>
          <w:sz w:val="22"/>
          <w:szCs w:val="22"/>
          <w:lang w:val="mn-MN"/>
        </w:rPr>
        <w:t xml:space="preserve">ан </w:t>
      </w:r>
      <w:r w:rsidR="00C0149A">
        <w:rPr>
          <w:rFonts w:eastAsia="Times New Roman"/>
          <w:color w:val="000000"/>
          <w:kern w:val="36"/>
          <w:sz w:val="22"/>
          <w:szCs w:val="22"/>
          <w:lang w:val="mn-MN"/>
        </w:rPr>
        <w:t xml:space="preserve">холболттой </w:t>
      </w:r>
      <w:r w:rsidRPr="00D15164">
        <w:rPr>
          <w:rFonts w:eastAsia="Times New Roman"/>
          <w:color w:val="000000"/>
          <w:kern w:val="36"/>
          <w:sz w:val="22"/>
          <w:szCs w:val="22"/>
          <w:lang w:val="mn-MN"/>
        </w:rPr>
        <w:t xml:space="preserve">хаалтын угсралтын урт </w:t>
      </w:r>
    </w:p>
    <w:p w14:paraId="0CA0B553" w14:textId="0C58EB86" w:rsidR="00C0149A" w:rsidRDefault="00C0149A" w:rsidP="00634B9F">
      <w:pPr>
        <w:spacing w:after="0" w:line="240" w:lineRule="auto"/>
        <w:jc w:val="both"/>
        <w:rPr>
          <w:rFonts w:eastAsia="Times New Roman"/>
          <w:color w:val="000000"/>
          <w:kern w:val="36"/>
          <w:sz w:val="22"/>
          <w:szCs w:val="22"/>
          <w:lang w:val="mn-MN"/>
        </w:rPr>
      </w:pPr>
    </w:p>
    <w:p w14:paraId="02D7FA3B" w14:textId="77777777" w:rsidR="00C0149A" w:rsidRDefault="00C0149A" w:rsidP="00C0149A">
      <w:pPr>
        <w:spacing w:after="0" w:line="240" w:lineRule="auto"/>
        <w:jc w:val="right"/>
        <w:rPr>
          <w:rFonts w:eastAsia="Times New Roman"/>
          <w:color w:val="000000"/>
        </w:rPr>
      </w:pPr>
      <w:r w:rsidRPr="005F5EFF">
        <w:rPr>
          <w:rFonts w:eastAsia="Times New Roman"/>
          <w:color w:val="000000"/>
        </w:rPr>
        <w:t>миллиметр</w:t>
      </w:r>
      <w:r>
        <w:rPr>
          <w:rFonts w:eastAsia="Times New Roman"/>
          <w:color w:val="000000"/>
          <w:lang w:val="mn-MN"/>
        </w:rPr>
        <w:t>ээр</w:t>
      </w:r>
    </w:p>
    <w:tbl>
      <w:tblPr>
        <w:tblW w:w="935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72"/>
        <w:gridCol w:w="810"/>
        <w:gridCol w:w="810"/>
        <w:gridCol w:w="720"/>
        <w:gridCol w:w="900"/>
        <w:gridCol w:w="810"/>
        <w:gridCol w:w="810"/>
        <w:gridCol w:w="900"/>
        <w:gridCol w:w="810"/>
        <w:gridCol w:w="900"/>
        <w:gridCol w:w="810"/>
      </w:tblGrid>
      <w:tr w:rsidR="00C0149A" w:rsidRPr="005F5EFF" w14:paraId="5EBBFC73" w14:textId="77777777" w:rsidTr="0051429C">
        <w:tc>
          <w:tcPr>
            <w:tcW w:w="1072" w:type="dxa"/>
            <w:vMerge w:val="restart"/>
            <w:tcBorders>
              <w:top w:val="single" w:sz="6" w:space="0" w:color="000000"/>
              <w:left w:val="single" w:sz="6" w:space="0" w:color="000000"/>
              <w:bottom w:val="single" w:sz="6" w:space="0" w:color="000000"/>
              <w:right w:val="single" w:sz="6" w:space="0" w:color="000000"/>
            </w:tcBorders>
            <w:vAlign w:val="center"/>
            <w:hideMark/>
          </w:tcPr>
          <w:p w14:paraId="32A74D66" w14:textId="77777777" w:rsidR="00C0149A" w:rsidRPr="00D15164" w:rsidRDefault="00C0149A" w:rsidP="0051429C">
            <w:pPr>
              <w:spacing w:after="0" w:line="240" w:lineRule="auto"/>
              <w:jc w:val="both"/>
              <w:rPr>
                <w:rFonts w:eastAsia="Times New Roman"/>
                <w:lang w:val="mn-MN"/>
              </w:rPr>
            </w:pPr>
            <w:r>
              <w:rPr>
                <w:rFonts w:eastAsia="Times New Roman"/>
                <w:lang w:val="mn-MN"/>
              </w:rPr>
              <w:t xml:space="preserve">Зэрэглэл </w:t>
            </w:r>
          </w:p>
        </w:tc>
        <w:tc>
          <w:tcPr>
            <w:tcW w:w="8280" w:type="dxa"/>
            <w:gridSpan w:val="10"/>
            <w:tcBorders>
              <w:top w:val="single" w:sz="6" w:space="0" w:color="000000"/>
              <w:left w:val="single" w:sz="6" w:space="0" w:color="000000"/>
              <w:bottom w:val="single" w:sz="6" w:space="0" w:color="000000"/>
              <w:right w:val="single" w:sz="6" w:space="0" w:color="000000"/>
            </w:tcBorders>
            <w:vAlign w:val="center"/>
            <w:hideMark/>
          </w:tcPr>
          <w:p w14:paraId="57512317" w14:textId="77777777" w:rsidR="00C0149A" w:rsidRPr="00D15164" w:rsidRDefault="00C0149A" w:rsidP="0051429C">
            <w:pPr>
              <w:spacing w:after="0" w:line="240" w:lineRule="auto"/>
              <w:jc w:val="center"/>
              <w:rPr>
                <w:rFonts w:eastAsia="Times New Roman"/>
                <w:lang w:val="mn-MN"/>
              </w:rPr>
            </w:pPr>
            <w:r w:rsidRPr="005F5EFF">
              <w:rPr>
                <w:rFonts w:eastAsia="Times New Roman"/>
              </w:rPr>
              <w:t>DN</w:t>
            </w:r>
            <w:r>
              <w:rPr>
                <w:rFonts w:eastAsia="Times New Roman"/>
                <w:lang w:val="mn-MN"/>
              </w:rPr>
              <w:t>-ийн угсралтын урт</w:t>
            </w:r>
          </w:p>
        </w:tc>
      </w:tr>
      <w:tr w:rsidR="00C0149A" w:rsidRPr="005F5EFF" w14:paraId="0C17687B" w14:textId="77777777" w:rsidTr="0051429C">
        <w:tc>
          <w:tcPr>
            <w:tcW w:w="1072" w:type="dxa"/>
            <w:vMerge/>
            <w:tcBorders>
              <w:top w:val="single" w:sz="6" w:space="0" w:color="000000"/>
              <w:left w:val="single" w:sz="6" w:space="0" w:color="000000"/>
              <w:bottom w:val="single" w:sz="6" w:space="0" w:color="000000"/>
              <w:right w:val="single" w:sz="6" w:space="0" w:color="000000"/>
            </w:tcBorders>
            <w:vAlign w:val="center"/>
            <w:hideMark/>
          </w:tcPr>
          <w:p w14:paraId="6CD0B279" w14:textId="77777777" w:rsidR="00C0149A" w:rsidRPr="005F5EFF" w:rsidRDefault="00C0149A" w:rsidP="0051429C">
            <w:pPr>
              <w:spacing w:after="0" w:line="240" w:lineRule="auto"/>
              <w:jc w:val="both"/>
              <w:rPr>
                <w:rFonts w:eastAsia="Times New Roman"/>
              </w:rPr>
            </w:pPr>
          </w:p>
        </w:tc>
        <w:tc>
          <w:tcPr>
            <w:tcW w:w="810" w:type="dxa"/>
            <w:tcBorders>
              <w:top w:val="single" w:sz="6" w:space="0" w:color="000000"/>
              <w:left w:val="single" w:sz="6" w:space="0" w:color="000000"/>
              <w:bottom w:val="single" w:sz="6" w:space="0" w:color="000000"/>
              <w:right w:val="single" w:sz="6" w:space="0" w:color="000000"/>
            </w:tcBorders>
            <w:vAlign w:val="center"/>
            <w:hideMark/>
          </w:tcPr>
          <w:p w14:paraId="1D5BBEF9" w14:textId="77777777" w:rsidR="00C0149A" w:rsidRPr="005F5EFF" w:rsidRDefault="00C0149A" w:rsidP="00721942">
            <w:pPr>
              <w:spacing w:after="0" w:line="240" w:lineRule="auto"/>
              <w:jc w:val="center"/>
              <w:rPr>
                <w:rFonts w:eastAsia="Times New Roman"/>
              </w:rPr>
            </w:pPr>
            <w:r w:rsidRPr="005F5EFF">
              <w:rPr>
                <w:rFonts w:eastAsia="Times New Roman"/>
              </w:rPr>
              <w:t>15</w:t>
            </w:r>
          </w:p>
        </w:tc>
        <w:tc>
          <w:tcPr>
            <w:tcW w:w="810" w:type="dxa"/>
            <w:tcBorders>
              <w:top w:val="single" w:sz="6" w:space="0" w:color="000000"/>
              <w:left w:val="single" w:sz="6" w:space="0" w:color="000000"/>
              <w:bottom w:val="single" w:sz="6" w:space="0" w:color="000000"/>
              <w:right w:val="single" w:sz="6" w:space="0" w:color="000000"/>
            </w:tcBorders>
            <w:vAlign w:val="center"/>
            <w:hideMark/>
          </w:tcPr>
          <w:p w14:paraId="63BA2967" w14:textId="77777777" w:rsidR="00C0149A" w:rsidRPr="005F5EFF" w:rsidRDefault="00C0149A" w:rsidP="00721942">
            <w:pPr>
              <w:spacing w:after="0" w:line="240" w:lineRule="auto"/>
              <w:jc w:val="center"/>
              <w:rPr>
                <w:rFonts w:eastAsia="Times New Roman"/>
              </w:rPr>
            </w:pPr>
            <w:r w:rsidRPr="005F5EFF">
              <w:rPr>
                <w:rFonts w:eastAsia="Times New Roman"/>
              </w:rPr>
              <w:t>20</w:t>
            </w:r>
          </w:p>
        </w:tc>
        <w:tc>
          <w:tcPr>
            <w:tcW w:w="720" w:type="dxa"/>
            <w:tcBorders>
              <w:top w:val="single" w:sz="6" w:space="0" w:color="000000"/>
              <w:left w:val="single" w:sz="6" w:space="0" w:color="000000"/>
              <w:bottom w:val="single" w:sz="6" w:space="0" w:color="000000"/>
              <w:right w:val="single" w:sz="6" w:space="0" w:color="000000"/>
            </w:tcBorders>
            <w:vAlign w:val="center"/>
            <w:hideMark/>
          </w:tcPr>
          <w:p w14:paraId="77D3312D" w14:textId="77777777" w:rsidR="00C0149A" w:rsidRPr="005F5EFF" w:rsidRDefault="00C0149A" w:rsidP="00721942">
            <w:pPr>
              <w:spacing w:after="0" w:line="240" w:lineRule="auto"/>
              <w:jc w:val="center"/>
              <w:rPr>
                <w:rFonts w:eastAsia="Times New Roman"/>
              </w:rPr>
            </w:pPr>
            <w:r w:rsidRPr="005F5EFF">
              <w:rPr>
                <w:rFonts w:eastAsia="Times New Roman"/>
              </w:rPr>
              <w:t>25</w:t>
            </w:r>
          </w:p>
        </w:tc>
        <w:tc>
          <w:tcPr>
            <w:tcW w:w="900" w:type="dxa"/>
            <w:tcBorders>
              <w:top w:val="single" w:sz="6" w:space="0" w:color="000000"/>
              <w:left w:val="single" w:sz="6" w:space="0" w:color="000000"/>
              <w:bottom w:val="single" w:sz="6" w:space="0" w:color="000000"/>
              <w:right w:val="single" w:sz="6" w:space="0" w:color="000000"/>
            </w:tcBorders>
            <w:vAlign w:val="center"/>
            <w:hideMark/>
          </w:tcPr>
          <w:p w14:paraId="7C12869A" w14:textId="77777777" w:rsidR="00C0149A" w:rsidRPr="005F5EFF" w:rsidRDefault="00C0149A" w:rsidP="00721942">
            <w:pPr>
              <w:spacing w:after="0" w:line="240" w:lineRule="auto"/>
              <w:jc w:val="center"/>
              <w:rPr>
                <w:rFonts w:eastAsia="Times New Roman"/>
              </w:rPr>
            </w:pPr>
            <w:r w:rsidRPr="005F5EFF">
              <w:rPr>
                <w:rFonts w:eastAsia="Times New Roman"/>
              </w:rPr>
              <w:t>32</w:t>
            </w:r>
          </w:p>
        </w:tc>
        <w:tc>
          <w:tcPr>
            <w:tcW w:w="810" w:type="dxa"/>
            <w:tcBorders>
              <w:top w:val="single" w:sz="6" w:space="0" w:color="000000"/>
              <w:left w:val="single" w:sz="6" w:space="0" w:color="000000"/>
              <w:bottom w:val="single" w:sz="6" w:space="0" w:color="000000"/>
              <w:right w:val="single" w:sz="6" w:space="0" w:color="000000"/>
            </w:tcBorders>
            <w:vAlign w:val="center"/>
            <w:hideMark/>
          </w:tcPr>
          <w:p w14:paraId="6DC2BA81" w14:textId="77777777" w:rsidR="00C0149A" w:rsidRPr="005F5EFF" w:rsidRDefault="00C0149A" w:rsidP="00721942">
            <w:pPr>
              <w:spacing w:after="0" w:line="240" w:lineRule="auto"/>
              <w:jc w:val="center"/>
              <w:rPr>
                <w:rFonts w:eastAsia="Times New Roman"/>
              </w:rPr>
            </w:pPr>
            <w:r w:rsidRPr="005F5EFF">
              <w:rPr>
                <w:rFonts w:eastAsia="Times New Roman"/>
              </w:rPr>
              <w:t>40</w:t>
            </w:r>
          </w:p>
        </w:tc>
        <w:tc>
          <w:tcPr>
            <w:tcW w:w="810" w:type="dxa"/>
            <w:tcBorders>
              <w:top w:val="single" w:sz="6" w:space="0" w:color="000000"/>
              <w:left w:val="single" w:sz="6" w:space="0" w:color="000000"/>
              <w:bottom w:val="single" w:sz="6" w:space="0" w:color="000000"/>
              <w:right w:val="single" w:sz="6" w:space="0" w:color="000000"/>
            </w:tcBorders>
            <w:vAlign w:val="center"/>
            <w:hideMark/>
          </w:tcPr>
          <w:p w14:paraId="6279CABE" w14:textId="77777777" w:rsidR="00C0149A" w:rsidRPr="005F5EFF" w:rsidRDefault="00C0149A" w:rsidP="00721942">
            <w:pPr>
              <w:spacing w:after="0" w:line="240" w:lineRule="auto"/>
              <w:jc w:val="center"/>
              <w:rPr>
                <w:rFonts w:eastAsia="Times New Roman"/>
              </w:rPr>
            </w:pPr>
            <w:r w:rsidRPr="005F5EFF">
              <w:rPr>
                <w:rFonts w:eastAsia="Times New Roman"/>
              </w:rPr>
              <w:t>50</w:t>
            </w:r>
          </w:p>
        </w:tc>
        <w:tc>
          <w:tcPr>
            <w:tcW w:w="900" w:type="dxa"/>
            <w:tcBorders>
              <w:top w:val="single" w:sz="6" w:space="0" w:color="000000"/>
              <w:left w:val="single" w:sz="6" w:space="0" w:color="000000"/>
              <w:bottom w:val="single" w:sz="6" w:space="0" w:color="000000"/>
              <w:right w:val="single" w:sz="6" w:space="0" w:color="000000"/>
            </w:tcBorders>
            <w:vAlign w:val="center"/>
            <w:hideMark/>
          </w:tcPr>
          <w:p w14:paraId="7563B9CE" w14:textId="77777777" w:rsidR="00C0149A" w:rsidRPr="005F5EFF" w:rsidRDefault="00C0149A" w:rsidP="00721942">
            <w:pPr>
              <w:spacing w:after="0" w:line="240" w:lineRule="auto"/>
              <w:jc w:val="center"/>
              <w:rPr>
                <w:rFonts w:eastAsia="Times New Roman"/>
              </w:rPr>
            </w:pPr>
            <w:r w:rsidRPr="005F5EFF">
              <w:rPr>
                <w:rFonts w:eastAsia="Times New Roman"/>
              </w:rPr>
              <w:t>65</w:t>
            </w:r>
          </w:p>
        </w:tc>
        <w:tc>
          <w:tcPr>
            <w:tcW w:w="810" w:type="dxa"/>
            <w:tcBorders>
              <w:top w:val="single" w:sz="6" w:space="0" w:color="000000"/>
              <w:left w:val="single" w:sz="6" w:space="0" w:color="000000"/>
              <w:bottom w:val="single" w:sz="6" w:space="0" w:color="000000"/>
              <w:right w:val="single" w:sz="6" w:space="0" w:color="000000"/>
            </w:tcBorders>
            <w:vAlign w:val="center"/>
            <w:hideMark/>
          </w:tcPr>
          <w:p w14:paraId="0DDC0B6D" w14:textId="77777777" w:rsidR="00C0149A" w:rsidRPr="005F5EFF" w:rsidRDefault="00C0149A" w:rsidP="00721942">
            <w:pPr>
              <w:spacing w:after="0" w:line="240" w:lineRule="auto"/>
              <w:jc w:val="center"/>
              <w:rPr>
                <w:rFonts w:eastAsia="Times New Roman"/>
              </w:rPr>
            </w:pPr>
            <w:r w:rsidRPr="005F5EFF">
              <w:rPr>
                <w:rFonts w:eastAsia="Times New Roman"/>
              </w:rPr>
              <w:t>80</w:t>
            </w:r>
          </w:p>
        </w:tc>
        <w:tc>
          <w:tcPr>
            <w:tcW w:w="900" w:type="dxa"/>
            <w:tcBorders>
              <w:top w:val="single" w:sz="6" w:space="0" w:color="000000"/>
              <w:left w:val="single" w:sz="6" w:space="0" w:color="000000"/>
              <w:bottom w:val="single" w:sz="6" w:space="0" w:color="000000"/>
              <w:right w:val="single" w:sz="6" w:space="0" w:color="000000"/>
            </w:tcBorders>
            <w:vAlign w:val="center"/>
            <w:hideMark/>
          </w:tcPr>
          <w:p w14:paraId="4DAF042D" w14:textId="77777777" w:rsidR="00C0149A" w:rsidRPr="005F5EFF" w:rsidRDefault="00C0149A" w:rsidP="00721942">
            <w:pPr>
              <w:spacing w:after="0" w:line="240" w:lineRule="auto"/>
              <w:jc w:val="center"/>
              <w:rPr>
                <w:rFonts w:eastAsia="Times New Roman"/>
              </w:rPr>
            </w:pPr>
            <w:r w:rsidRPr="005F5EFF">
              <w:rPr>
                <w:rFonts w:eastAsia="Times New Roman"/>
              </w:rPr>
              <w:t>100</w:t>
            </w:r>
          </w:p>
        </w:tc>
        <w:tc>
          <w:tcPr>
            <w:tcW w:w="810" w:type="dxa"/>
            <w:tcBorders>
              <w:top w:val="single" w:sz="6" w:space="0" w:color="000000"/>
              <w:left w:val="single" w:sz="6" w:space="0" w:color="000000"/>
              <w:bottom w:val="single" w:sz="6" w:space="0" w:color="000000"/>
              <w:right w:val="single" w:sz="6" w:space="0" w:color="000000"/>
            </w:tcBorders>
            <w:vAlign w:val="center"/>
            <w:hideMark/>
          </w:tcPr>
          <w:p w14:paraId="4E40194C" w14:textId="77777777" w:rsidR="00C0149A" w:rsidRPr="005F5EFF" w:rsidRDefault="00C0149A" w:rsidP="00721942">
            <w:pPr>
              <w:spacing w:after="0" w:line="240" w:lineRule="auto"/>
              <w:jc w:val="center"/>
              <w:rPr>
                <w:rFonts w:eastAsia="Times New Roman"/>
              </w:rPr>
            </w:pPr>
            <w:r w:rsidRPr="005F5EFF">
              <w:rPr>
                <w:rFonts w:eastAsia="Times New Roman"/>
              </w:rPr>
              <w:t>125</w:t>
            </w:r>
          </w:p>
        </w:tc>
      </w:tr>
      <w:tr w:rsidR="00C0149A" w:rsidRPr="005F5EFF" w14:paraId="4B80B54C" w14:textId="77777777" w:rsidTr="0051429C">
        <w:tc>
          <w:tcPr>
            <w:tcW w:w="1072" w:type="dxa"/>
            <w:tcBorders>
              <w:top w:val="single" w:sz="6" w:space="0" w:color="000000"/>
              <w:left w:val="single" w:sz="6" w:space="0" w:color="000000"/>
              <w:bottom w:val="single" w:sz="6" w:space="0" w:color="000000"/>
              <w:right w:val="single" w:sz="6" w:space="0" w:color="000000"/>
            </w:tcBorders>
            <w:vAlign w:val="center"/>
            <w:hideMark/>
          </w:tcPr>
          <w:p w14:paraId="790FF16D" w14:textId="77777777" w:rsidR="00C0149A" w:rsidRPr="005F5EFF" w:rsidRDefault="00C0149A" w:rsidP="0051429C">
            <w:pPr>
              <w:spacing w:after="0" w:line="240" w:lineRule="auto"/>
              <w:jc w:val="both"/>
              <w:rPr>
                <w:rFonts w:eastAsia="Times New Roman"/>
              </w:rPr>
            </w:pPr>
            <w:r w:rsidRPr="005F5EFF">
              <w:rPr>
                <w:rFonts w:eastAsia="Times New Roman"/>
              </w:rPr>
              <w:t>1</w:t>
            </w:r>
          </w:p>
        </w:tc>
        <w:tc>
          <w:tcPr>
            <w:tcW w:w="1620" w:type="dxa"/>
            <w:gridSpan w:val="2"/>
            <w:tcBorders>
              <w:top w:val="single" w:sz="6" w:space="0" w:color="000000"/>
              <w:left w:val="single" w:sz="6" w:space="0" w:color="000000"/>
              <w:bottom w:val="single" w:sz="6" w:space="0" w:color="000000"/>
              <w:right w:val="single" w:sz="6" w:space="0" w:color="000000"/>
            </w:tcBorders>
            <w:vAlign w:val="center"/>
            <w:hideMark/>
          </w:tcPr>
          <w:p w14:paraId="73ADCC05" w14:textId="77777777" w:rsidR="00C0149A" w:rsidRPr="005F5EFF" w:rsidRDefault="00C0149A" w:rsidP="00721942">
            <w:pPr>
              <w:spacing w:after="0" w:line="240" w:lineRule="auto"/>
              <w:jc w:val="center"/>
              <w:rPr>
                <w:rFonts w:eastAsia="Times New Roman"/>
              </w:rPr>
            </w:pPr>
            <w:r w:rsidRPr="005F5EFF">
              <w:rPr>
                <w:rFonts w:eastAsia="Times New Roman"/>
              </w:rPr>
              <w:t>120</w:t>
            </w:r>
          </w:p>
        </w:tc>
        <w:tc>
          <w:tcPr>
            <w:tcW w:w="1620" w:type="dxa"/>
            <w:gridSpan w:val="2"/>
            <w:tcBorders>
              <w:top w:val="single" w:sz="6" w:space="0" w:color="000000"/>
              <w:left w:val="single" w:sz="6" w:space="0" w:color="000000"/>
              <w:bottom w:val="single" w:sz="6" w:space="0" w:color="000000"/>
              <w:right w:val="single" w:sz="6" w:space="0" w:color="000000"/>
            </w:tcBorders>
            <w:vAlign w:val="center"/>
            <w:hideMark/>
          </w:tcPr>
          <w:p w14:paraId="6D78CB88" w14:textId="77777777" w:rsidR="00C0149A" w:rsidRPr="005F5EFF" w:rsidRDefault="00C0149A" w:rsidP="00721942">
            <w:pPr>
              <w:spacing w:after="0" w:line="240" w:lineRule="auto"/>
              <w:jc w:val="center"/>
              <w:rPr>
                <w:rFonts w:eastAsia="Times New Roman"/>
              </w:rPr>
            </w:pPr>
            <w:r w:rsidRPr="005F5EFF">
              <w:rPr>
                <w:rFonts w:eastAsia="Times New Roman"/>
              </w:rPr>
              <w:t>140</w:t>
            </w:r>
          </w:p>
        </w:tc>
        <w:tc>
          <w:tcPr>
            <w:tcW w:w="810" w:type="dxa"/>
            <w:tcBorders>
              <w:top w:val="single" w:sz="6" w:space="0" w:color="000000"/>
              <w:left w:val="single" w:sz="6" w:space="0" w:color="000000"/>
              <w:bottom w:val="single" w:sz="6" w:space="0" w:color="000000"/>
              <w:right w:val="single" w:sz="6" w:space="0" w:color="000000"/>
            </w:tcBorders>
            <w:vAlign w:val="center"/>
            <w:hideMark/>
          </w:tcPr>
          <w:p w14:paraId="4E251A04" w14:textId="77777777" w:rsidR="00C0149A" w:rsidRPr="005F5EFF" w:rsidRDefault="00C0149A" w:rsidP="00721942">
            <w:pPr>
              <w:spacing w:after="0" w:line="240" w:lineRule="auto"/>
              <w:jc w:val="center"/>
              <w:rPr>
                <w:rFonts w:eastAsia="Times New Roman"/>
              </w:rPr>
            </w:pPr>
            <w:r w:rsidRPr="005F5EFF">
              <w:rPr>
                <w:rFonts w:eastAsia="Times New Roman"/>
              </w:rPr>
              <w:t>165</w:t>
            </w:r>
          </w:p>
        </w:tc>
        <w:tc>
          <w:tcPr>
            <w:tcW w:w="810" w:type="dxa"/>
            <w:tcBorders>
              <w:top w:val="single" w:sz="6" w:space="0" w:color="000000"/>
              <w:left w:val="single" w:sz="6" w:space="0" w:color="000000"/>
              <w:bottom w:val="single" w:sz="6" w:space="0" w:color="000000"/>
              <w:right w:val="single" w:sz="6" w:space="0" w:color="000000"/>
            </w:tcBorders>
            <w:vAlign w:val="center"/>
            <w:hideMark/>
          </w:tcPr>
          <w:p w14:paraId="0063DDCE" w14:textId="77777777" w:rsidR="00C0149A" w:rsidRPr="005F5EFF" w:rsidRDefault="00C0149A" w:rsidP="00721942">
            <w:pPr>
              <w:spacing w:after="0" w:line="240" w:lineRule="auto"/>
              <w:jc w:val="center"/>
              <w:rPr>
                <w:rFonts w:eastAsia="Times New Roman"/>
              </w:rPr>
            </w:pPr>
            <w:r w:rsidRPr="005F5EFF">
              <w:rPr>
                <w:rFonts w:eastAsia="Times New Roman"/>
              </w:rPr>
              <w:t>180</w:t>
            </w:r>
          </w:p>
        </w:tc>
        <w:tc>
          <w:tcPr>
            <w:tcW w:w="900" w:type="dxa"/>
            <w:tcBorders>
              <w:top w:val="single" w:sz="6" w:space="0" w:color="000000"/>
              <w:left w:val="single" w:sz="6" w:space="0" w:color="000000"/>
              <w:bottom w:val="single" w:sz="6" w:space="0" w:color="000000"/>
              <w:right w:val="single" w:sz="6" w:space="0" w:color="000000"/>
            </w:tcBorders>
            <w:vAlign w:val="center"/>
            <w:hideMark/>
          </w:tcPr>
          <w:p w14:paraId="1240CCDB" w14:textId="77777777" w:rsidR="00C0149A" w:rsidRPr="005F5EFF" w:rsidRDefault="00C0149A" w:rsidP="00721942">
            <w:pPr>
              <w:spacing w:after="0" w:line="240" w:lineRule="auto"/>
              <w:jc w:val="center"/>
              <w:rPr>
                <w:rFonts w:eastAsia="Times New Roman"/>
              </w:rPr>
            </w:pPr>
            <w:r w:rsidRPr="005F5EFF">
              <w:rPr>
                <w:rFonts w:eastAsia="Times New Roman"/>
              </w:rPr>
              <w:t>200</w:t>
            </w:r>
          </w:p>
        </w:tc>
        <w:tc>
          <w:tcPr>
            <w:tcW w:w="810" w:type="dxa"/>
            <w:tcBorders>
              <w:top w:val="single" w:sz="6" w:space="0" w:color="000000"/>
              <w:left w:val="single" w:sz="6" w:space="0" w:color="000000"/>
              <w:bottom w:val="single" w:sz="6" w:space="0" w:color="000000"/>
              <w:right w:val="single" w:sz="6" w:space="0" w:color="000000"/>
            </w:tcBorders>
            <w:vAlign w:val="center"/>
            <w:hideMark/>
          </w:tcPr>
          <w:p w14:paraId="5AFF96B2" w14:textId="77777777" w:rsidR="00C0149A" w:rsidRPr="005F5EFF" w:rsidRDefault="00C0149A" w:rsidP="00721942">
            <w:pPr>
              <w:spacing w:after="0" w:line="240" w:lineRule="auto"/>
              <w:jc w:val="center"/>
              <w:rPr>
                <w:rFonts w:eastAsia="Times New Roman"/>
              </w:rPr>
            </w:pPr>
            <w:r w:rsidRPr="005F5EFF">
              <w:rPr>
                <w:rFonts w:eastAsia="Times New Roman"/>
              </w:rPr>
              <w:t>210</w:t>
            </w:r>
          </w:p>
        </w:tc>
        <w:tc>
          <w:tcPr>
            <w:tcW w:w="900" w:type="dxa"/>
            <w:tcBorders>
              <w:top w:val="single" w:sz="6" w:space="0" w:color="000000"/>
              <w:left w:val="single" w:sz="6" w:space="0" w:color="000000"/>
              <w:bottom w:val="single" w:sz="6" w:space="0" w:color="000000"/>
              <w:right w:val="single" w:sz="6" w:space="0" w:color="000000"/>
            </w:tcBorders>
            <w:vAlign w:val="center"/>
            <w:hideMark/>
          </w:tcPr>
          <w:p w14:paraId="1A450829" w14:textId="77777777" w:rsidR="00C0149A" w:rsidRPr="005F5EFF" w:rsidRDefault="00C0149A" w:rsidP="00721942">
            <w:pPr>
              <w:spacing w:after="0" w:line="240" w:lineRule="auto"/>
              <w:jc w:val="center"/>
              <w:rPr>
                <w:rFonts w:eastAsia="Times New Roman"/>
              </w:rPr>
            </w:pPr>
            <w:r w:rsidRPr="005F5EFF">
              <w:rPr>
                <w:rFonts w:eastAsia="Times New Roman"/>
              </w:rPr>
              <w:t>230</w:t>
            </w:r>
          </w:p>
        </w:tc>
        <w:tc>
          <w:tcPr>
            <w:tcW w:w="810" w:type="dxa"/>
            <w:tcBorders>
              <w:top w:val="single" w:sz="6" w:space="0" w:color="000000"/>
              <w:left w:val="single" w:sz="6" w:space="0" w:color="000000"/>
              <w:bottom w:val="single" w:sz="6" w:space="0" w:color="000000"/>
              <w:right w:val="single" w:sz="6" w:space="0" w:color="000000"/>
            </w:tcBorders>
            <w:vAlign w:val="center"/>
            <w:hideMark/>
          </w:tcPr>
          <w:p w14:paraId="6556BC3F" w14:textId="77777777" w:rsidR="00C0149A" w:rsidRPr="005F5EFF" w:rsidRDefault="00C0149A" w:rsidP="00721942">
            <w:pPr>
              <w:spacing w:after="0" w:line="240" w:lineRule="auto"/>
              <w:jc w:val="center"/>
              <w:rPr>
                <w:rFonts w:eastAsia="Times New Roman"/>
              </w:rPr>
            </w:pPr>
            <w:r w:rsidRPr="005F5EFF">
              <w:rPr>
                <w:rFonts w:eastAsia="Times New Roman"/>
              </w:rPr>
              <w:t>350</w:t>
            </w:r>
          </w:p>
        </w:tc>
      </w:tr>
      <w:tr w:rsidR="00C0149A" w:rsidRPr="005F5EFF" w14:paraId="2034A116" w14:textId="77777777" w:rsidTr="0051429C">
        <w:tc>
          <w:tcPr>
            <w:tcW w:w="1072" w:type="dxa"/>
            <w:tcBorders>
              <w:top w:val="single" w:sz="6" w:space="0" w:color="000000"/>
              <w:left w:val="single" w:sz="6" w:space="0" w:color="000000"/>
              <w:bottom w:val="single" w:sz="6" w:space="0" w:color="000000"/>
              <w:right w:val="single" w:sz="6" w:space="0" w:color="000000"/>
            </w:tcBorders>
            <w:vAlign w:val="center"/>
            <w:hideMark/>
          </w:tcPr>
          <w:p w14:paraId="23B7FA7B" w14:textId="77777777" w:rsidR="00C0149A" w:rsidRPr="005F5EFF" w:rsidRDefault="00C0149A" w:rsidP="0051429C">
            <w:pPr>
              <w:spacing w:after="0" w:line="240" w:lineRule="auto"/>
              <w:jc w:val="both"/>
              <w:rPr>
                <w:rFonts w:eastAsia="Times New Roman"/>
              </w:rPr>
            </w:pPr>
            <w:r w:rsidRPr="005F5EFF">
              <w:rPr>
                <w:rFonts w:eastAsia="Times New Roman"/>
              </w:rPr>
              <w:t>2</w:t>
            </w:r>
          </w:p>
        </w:tc>
        <w:tc>
          <w:tcPr>
            <w:tcW w:w="810" w:type="dxa"/>
            <w:vMerge w:val="restart"/>
            <w:tcBorders>
              <w:top w:val="single" w:sz="6" w:space="0" w:color="000000"/>
              <w:left w:val="single" w:sz="6" w:space="0" w:color="000000"/>
              <w:bottom w:val="single" w:sz="6" w:space="0" w:color="000000"/>
              <w:right w:val="single" w:sz="6" w:space="0" w:color="000000"/>
            </w:tcBorders>
            <w:vAlign w:val="center"/>
            <w:hideMark/>
          </w:tcPr>
          <w:p w14:paraId="6410FA4D" w14:textId="77777777" w:rsidR="00C0149A" w:rsidRPr="005F5EFF" w:rsidRDefault="00C0149A" w:rsidP="00721942">
            <w:pPr>
              <w:spacing w:after="0" w:line="240" w:lineRule="auto"/>
              <w:jc w:val="center"/>
              <w:rPr>
                <w:rFonts w:eastAsia="Times New Roman"/>
              </w:rPr>
            </w:pPr>
            <w:r w:rsidRPr="005F5EFF">
              <w:rPr>
                <w:rFonts w:eastAsia="Times New Roman"/>
              </w:rPr>
              <w:t>130</w:t>
            </w:r>
          </w:p>
        </w:tc>
        <w:tc>
          <w:tcPr>
            <w:tcW w:w="810" w:type="dxa"/>
            <w:vMerge w:val="restart"/>
            <w:tcBorders>
              <w:top w:val="single" w:sz="6" w:space="0" w:color="000000"/>
              <w:left w:val="single" w:sz="6" w:space="0" w:color="000000"/>
              <w:bottom w:val="single" w:sz="6" w:space="0" w:color="000000"/>
              <w:right w:val="single" w:sz="6" w:space="0" w:color="000000"/>
            </w:tcBorders>
            <w:vAlign w:val="center"/>
            <w:hideMark/>
          </w:tcPr>
          <w:p w14:paraId="7A5F4FF5" w14:textId="77777777" w:rsidR="00C0149A" w:rsidRPr="005F5EFF" w:rsidRDefault="00C0149A" w:rsidP="00721942">
            <w:pPr>
              <w:spacing w:after="0" w:line="240" w:lineRule="auto"/>
              <w:jc w:val="center"/>
              <w:rPr>
                <w:rFonts w:eastAsia="Times New Roman"/>
              </w:rPr>
            </w:pPr>
            <w:r w:rsidRPr="005F5EFF">
              <w:rPr>
                <w:rFonts w:eastAsia="Times New Roman"/>
              </w:rPr>
              <w:t>150</w:t>
            </w:r>
          </w:p>
        </w:tc>
        <w:tc>
          <w:tcPr>
            <w:tcW w:w="720" w:type="dxa"/>
            <w:vMerge w:val="restart"/>
            <w:tcBorders>
              <w:top w:val="single" w:sz="6" w:space="0" w:color="000000"/>
              <w:left w:val="single" w:sz="6" w:space="0" w:color="000000"/>
              <w:bottom w:val="single" w:sz="6" w:space="0" w:color="000000"/>
              <w:right w:val="single" w:sz="6" w:space="0" w:color="000000"/>
            </w:tcBorders>
            <w:vAlign w:val="center"/>
            <w:hideMark/>
          </w:tcPr>
          <w:p w14:paraId="358B711A" w14:textId="77777777" w:rsidR="00C0149A" w:rsidRPr="005F5EFF" w:rsidRDefault="00C0149A" w:rsidP="00721942">
            <w:pPr>
              <w:spacing w:after="0" w:line="240" w:lineRule="auto"/>
              <w:jc w:val="center"/>
              <w:rPr>
                <w:rFonts w:eastAsia="Times New Roman"/>
              </w:rPr>
            </w:pPr>
            <w:r w:rsidRPr="005F5EFF">
              <w:rPr>
                <w:rFonts w:eastAsia="Times New Roman"/>
              </w:rPr>
              <w:t>160</w:t>
            </w:r>
          </w:p>
        </w:tc>
        <w:tc>
          <w:tcPr>
            <w:tcW w:w="900" w:type="dxa"/>
            <w:vMerge w:val="restart"/>
            <w:tcBorders>
              <w:top w:val="single" w:sz="6" w:space="0" w:color="000000"/>
              <w:left w:val="single" w:sz="6" w:space="0" w:color="000000"/>
              <w:bottom w:val="single" w:sz="6" w:space="0" w:color="000000"/>
              <w:right w:val="single" w:sz="6" w:space="0" w:color="000000"/>
            </w:tcBorders>
            <w:vAlign w:val="center"/>
            <w:hideMark/>
          </w:tcPr>
          <w:p w14:paraId="417EB91A" w14:textId="77777777" w:rsidR="00C0149A" w:rsidRPr="005F5EFF" w:rsidRDefault="00C0149A" w:rsidP="00721942">
            <w:pPr>
              <w:spacing w:after="0" w:line="240" w:lineRule="auto"/>
              <w:jc w:val="center"/>
              <w:rPr>
                <w:rFonts w:eastAsia="Times New Roman"/>
              </w:rPr>
            </w:pPr>
            <w:r w:rsidRPr="005F5EFF">
              <w:rPr>
                <w:rFonts w:eastAsia="Times New Roman"/>
              </w:rPr>
              <w:t>180</w:t>
            </w:r>
          </w:p>
        </w:tc>
        <w:tc>
          <w:tcPr>
            <w:tcW w:w="810" w:type="dxa"/>
            <w:vMerge w:val="restart"/>
            <w:tcBorders>
              <w:top w:val="single" w:sz="6" w:space="0" w:color="000000"/>
              <w:left w:val="single" w:sz="6" w:space="0" w:color="000000"/>
              <w:bottom w:val="single" w:sz="6" w:space="0" w:color="000000"/>
              <w:right w:val="single" w:sz="6" w:space="0" w:color="000000"/>
            </w:tcBorders>
            <w:vAlign w:val="center"/>
            <w:hideMark/>
          </w:tcPr>
          <w:p w14:paraId="358FFF4D" w14:textId="77777777" w:rsidR="00C0149A" w:rsidRPr="005F5EFF" w:rsidRDefault="00C0149A" w:rsidP="00721942">
            <w:pPr>
              <w:spacing w:after="0" w:line="240" w:lineRule="auto"/>
              <w:jc w:val="center"/>
              <w:rPr>
                <w:rFonts w:eastAsia="Times New Roman"/>
              </w:rPr>
            </w:pPr>
            <w:r w:rsidRPr="005F5EFF">
              <w:rPr>
                <w:rFonts w:eastAsia="Times New Roman"/>
              </w:rPr>
              <w:t>200</w:t>
            </w:r>
          </w:p>
        </w:tc>
        <w:tc>
          <w:tcPr>
            <w:tcW w:w="810" w:type="dxa"/>
            <w:vMerge w:val="restart"/>
            <w:tcBorders>
              <w:top w:val="single" w:sz="6" w:space="0" w:color="000000"/>
              <w:left w:val="single" w:sz="6" w:space="0" w:color="000000"/>
              <w:bottom w:val="single" w:sz="6" w:space="0" w:color="000000"/>
              <w:right w:val="single" w:sz="6" w:space="0" w:color="000000"/>
            </w:tcBorders>
            <w:vAlign w:val="center"/>
            <w:hideMark/>
          </w:tcPr>
          <w:p w14:paraId="7041F32E" w14:textId="77777777" w:rsidR="00C0149A" w:rsidRPr="005F5EFF" w:rsidRDefault="00C0149A" w:rsidP="00721942">
            <w:pPr>
              <w:spacing w:after="0" w:line="240" w:lineRule="auto"/>
              <w:jc w:val="center"/>
              <w:rPr>
                <w:rFonts w:eastAsia="Times New Roman"/>
              </w:rPr>
            </w:pPr>
            <w:r w:rsidRPr="005F5EFF">
              <w:rPr>
                <w:rFonts w:eastAsia="Times New Roman"/>
              </w:rPr>
              <w:t>230</w:t>
            </w:r>
          </w:p>
        </w:tc>
        <w:tc>
          <w:tcPr>
            <w:tcW w:w="900" w:type="dxa"/>
            <w:vMerge w:val="restart"/>
            <w:tcBorders>
              <w:top w:val="single" w:sz="6" w:space="0" w:color="000000"/>
              <w:left w:val="single" w:sz="6" w:space="0" w:color="000000"/>
              <w:bottom w:val="single" w:sz="6" w:space="0" w:color="000000"/>
              <w:right w:val="single" w:sz="6" w:space="0" w:color="000000"/>
            </w:tcBorders>
            <w:vAlign w:val="center"/>
            <w:hideMark/>
          </w:tcPr>
          <w:p w14:paraId="2D1B0D1F" w14:textId="77777777" w:rsidR="00C0149A" w:rsidRPr="005F5EFF" w:rsidRDefault="00C0149A" w:rsidP="00721942">
            <w:pPr>
              <w:spacing w:after="0" w:line="240" w:lineRule="auto"/>
              <w:jc w:val="center"/>
              <w:rPr>
                <w:rFonts w:eastAsia="Times New Roman"/>
              </w:rPr>
            </w:pPr>
            <w:r w:rsidRPr="005F5EFF">
              <w:rPr>
                <w:rFonts w:eastAsia="Times New Roman"/>
              </w:rPr>
              <w:t>270</w:t>
            </w:r>
          </w:p>
        </w:tc>
        <w:tc>
          <w:tcPr>
            <w:tcW w:w="810" w:type="dxa"/>
            <w:vMerge w:val="restart"/>
            <w:tcBorders>
              <w:top w:val="single" w:sz="6" w:space="0" w:color="000000"/>
              <w:left w:val="single" w:sz="6" w:space="0" w:color="000000"/>
              <w:bottom w:val="single" w:sz="6" w:space="0" w:color="000000"/>
              <w:right w:val="single" w:sz="6" w:space="0" w:color="000000"/>
            </w:tcBorders>
            <w:vAlign w:val="center"/>
            <w:hideMark/>
          </w:tcPr>
          <w:p w14:paraId="01D316D6" w14:textId="77777777" w:rsidR="00C0149A" w:rsidRPr="005F5EFF" w:rsidRDefault="00C0149A" w:rsidP="00721942">
            <w:pPr>
              <w:spacing w:after="0" w:line="240" w:lineRule="auto"/>
              <w:jc w:val="center"/>
              <w:rPr>
                <w:rFonts w:eastAsia="Times New Roman"/>
              </w:rPr>
            </w:pPr>
            <w:r w:rsidRPr="005F5EFF">
              <w:rPr>
                <w:rFonts w:eastAsia="Times New Roman"/>
              </w:rPr>
              <w:t>280</w:t>
            </w:r>
          </w:p>
        </w:tc>
        <w:tc>
          <w:tcPr>
            <w:tcW w:w="900" w:type="dxa"/>
            <w:vMerge w:val="restart"/>
            <w:tcBorders>
              <w:top w:val="single" w:sz="6" w:space="0" w:color="000000"/>
              <w:left w:val="single" w:sz="6" w:space="0" w:color="000000"/>
              <w:bottom w:val="single" w:sz="6" w:space="0" w:color="000000"/>
              <w:right w:val="single" w:sz="6" w:space="0" w:color="000000"/>
            </w:tcBorders>
            <w:vAlign w:val="center"/>
            <w:hideMark/>
          </w:tcPr>
          <w:p w14:paraId="1A1FC88A" w14:textId="77777777" w:rsidR="00C0149A" w:rsidRPr="005F5EFF" w:rsidRDefault="00C0149A" w:rsidP="00721942">
            <w:pPr>
              <w:spacing w:after="0" w:line="240" w:lineRule="auto"/>
              <w:jc w:val="center"/>
              <w:rPr>
                <w:rFonts w:eastAsia="Times New Roman"/>
              </w:rPr>
            </w:pPr>
            <w:r w:rsidRPr="005F5EFF">
              <w:rPr>
                <w:rFonts w:eastAsia="Times New Roman"/>
              </w:rPr>
              <w:t>300</w:t>
            </w:r>
          </w:p>
        </w:tc>
        <w:tc>
          <w:tcPr>
            <w:tcW w:w="810" w:type="dxa"/>
            <w:vMerge w:val="restart"/>
            <w:tcBorders>
              <w:top w:val="single" w:sz="6" w:space="0" w:color="000000"/>
              <w:left w:val="single" w:sz="6" w:space="0" w:color="000000"/>
              <w:bottom w:val="single" w:sz="6" w:space="0" w:color="000000"/>
              <w:right w:val="single" w:sz="6" w:space="0" w:color="000000"/>
            </w:tcBorders>
            <w:vAlign w:val="center"/>
            <w:hideMark/>
          </w:tcPr>
          <w:p w14:paraId="505D23D6" w14:textId="77777777" w:rsidR="00C0149A" w:rsidRPr="005F5EFF" w:rsidRDefault="00C0149A" w:rsidP="00721942">
            <w:pPr>
              <w:spacing w:after="0" w:line="240" w:lineRule="auto"/>
              <w:jc w:val="center"/>
              <w:rPr>
                <w:rFonts w:eastAsia="Times New Roman"/>
              </w:rPr>
            </w:pPr>
            <w:r w:rsidRPr="005F5EFF">
              <w:rPr>
                <w:rFonts w:eastAsia="Times New Roman"/>
              </w:rPr>
              <w:t>325</w:t>
            </w:r>
          </w:p>
        </w:tc>
      </w:tr>
      <w:tr w:rsidR="00C0149A" w:rsidRPr="005F5EFF" w14:paraId="19B8F0A2" w14:textId="77777777" w:rsidTr="0051429C">
        <w:tc>
          <w:tcPr>
            <w:tcW w:w="1072" w:type="dxa"/>
            <w:tcBorders>
              <w:top w:val="single" w:sz="6" w:space="0" w:color="000000"/>
              <w:left w:val="single" w:sz="6" w:space="0" w:color="000000"/>
              <w:bottom w:val="single" w:sz="6" w:space="0" w:color="000000"/>
              <w:right w:val="single" w:sz="6" w:space="0" w:color="000000"/>
            </w:tcBorders>
            <w:vAlign w:val="center"/>
            <w:hideMark/>
          </w:tcPr>
          <w:p w14:paraId="1E148264" w14:textId="77777777" w:rsidR="00C0149A" w:rsidRPr="005F5EFF" w:rsidRDefault="00C0149A" w:rsidP="0051429C">
            <w:pPr>
              <w:spacing w:after="0" w:line="240" w:lineRule="auto"/>
              <w:jc w:val="both"/>
              <w:rPr>
                <w:rFonts w:eastAsia="Times New Roman"/>
              </w:rPr>
            </w:pPr>
            <w:r w:rsidRPr="005F5EFF">
              <w:rPr>
                <w:rFonts w:eastAsia="Times New Roman"/>
              </w:rPr>
              <w:t>3</w:t>
            </w:r>
          </w:p>
        </w:tc>
        <w:tc>
          <w:tcPr>
            <w:tcW w:w="810" w:type="dxa"/>
            <w:vMerge/>
            <w:tcBorders>
              <w:top w:val="single" w:sz="6" w:space="0" w:color="000000"/>
              <w:left w:val="single" w:sz="6" w:space="0" w:color="000000"/>
              <w:bottom w:val="single" w:sz="6" w:space="0" w:color="000000"/>
              <w:right w:val="single" w:sz="6" w:space="0" w:color="000000"/>
            </w:tcBorders>
            <w:vAlign w:val="center"/>
            <w:hideMark/>
          </w:tcPr>
          <w:p w14:paraId="13DAEF0D" w14:textId="77777777" w:rsidR="00C0149A" w:rsidRPr="005F5EFF" w:rsidRDefault="00C0149A" w:rsidP="0051429C">
            <w:pPr>
              <w:spacing w:after="0" w:line="240" w:lineRule="auto"/>
              <w:jc w:val="both"/>
              <w:rPr>
                <w:rFonts w:eastAsia="Times New Roman"/>
              </w:rPr>
            </w:pPr>
          </w:p>
        </w:tc>
        <w:tc>
          <w:tcPr>
            <w:tcW w:w="810" w:type="dxa"/>
            <w:vMerge/>
            <w:tcBorders>
              <w:top w:val="single" w:sz="6" w:space="0" w:color="000000"/>
              <w:left w:val="single" w:sz="6" w:space="0" w:color="000000"/>
              <w:bottom w:val="single" w:sz="6" w:space="0" w:color="000000"/>
              <w:right w:val="single" w:sz="6" w:space="0" w:color="000000"/>
            </w:tcBorders>
            <w:vAlign w:val="center"/>
            <w:hideMark/>
          </w:tcPr>
          <w:p w14:paraId="51118C74" w14:textId="77777777" w:rsidR="00C0149A" w:rsidRPr="005F5EFF" w:rsidRDefault="00C0149A" w:rsidP="0051429C">
            <w:pPr>
              <w:spacing w:after="0" w:line="240" w:lineRule="auto"/>
              <w:jc w:val="both"/>
              <w:rPr>
                <w:rFonts w:eastAsia="Times New Roman"/>
              </w:rPr>
            </w:pPr>
          </w:p>
        </w:tc>
        <w:tc>
          <w:tcPr>
            <w:tcW w:w="720" w:type="dxa"/>
            <w:vMerge/>
            <w:tcBorders>
              <w:top w:val="single" w:sz="6" w:space="0" w:color="000000"/>
              <w:left w:val="single" w:sz="6" w:space="0" w:color="000000"/>
              <w:bottom w:val="single" w:sz="6" w:space="0" w:color="000000"/>
              <w:right w:val="single" w:sz="6" w:space="0" w:color="000000"/>
            </w:tcBorders>
            <w:vAlign w:val="center"/>
            <w:hideMark/>
          </w:tcPr>
          <w:p w14:paraId="294629F7" w14:textId="77777777" w:rsidR="00C0149A" w:rsidRPr="005F5EFF" w:rsidRDefault="00C0149A" w:rsidP="0051429C">
            <w:pPr>
              <w:spacing w:after="0" w:line="240" w:lineRule="auto"/>
              <w:jc w:val="both"/>
              <w:rPr>
                <w:rFonts w:eastAsia="Times New Roman"/>
              </w:rPr>
            </w:pPr>
          </w:p>
        </w:tc>
        <w:tc>
          <w:tcPr>
            <w:tcW w:w="900" w:type="dxa"/>
            <w:vMerge/>
            <w:tcBorders>
              <w:top w:val="single" w:sz="6" w:space="0" w:color="000000"/>
              <w:left w:val="single" w:sz="6" w:space="0" w:color="000000"/>
              <w:bottom w:val="single" w:sz="6" w:space="0" w:color="000000"/>
              <w:right w:val="single" w:sz="6" w:space="0" w:color="000000"/>
            </w:tcBorders>
            <w:vAlign w:val="center"/>
            <w:hideMark/>
          </w:tcPr>
          <w:p w14:paraId="03C4AAD2" w14:textId="77777777" w:rsidR="00C0149A" w:rsidRPr="005F5EFF" w:rsidRDefault="00C0149A" w:rsidP="0051429C">
            <w:pPr>
              <w:spacing w:after="0" w:line="240" w:lineRule="auto"/>
              <w:jc w:val="both"/>
              <w:rPr>
                <w:rFonts w:eastAsia="Times New Roman"/>
              </w:rPr>
            </w:pPr>
          </w:p>
        </w:tc>
        <w:tc>
          <w:tcPr>
            <w:tcW w:w="810" w:type="dxa"/>
            <w:vMerge/>
            <w:tcBorders>
              <w:top w:val="single" w:sz="6" w:space="0" w:color="000000"/>
              <w:left w:val="single" w:sz="6" w:space="0" w:color="000000"/>
              <w:bottom w:val="single" w:sz="6" w:space="0" w:color="000000"/>
              <w:right w:val="single" w:sz="6" w:space="0" w:color="000000"/>
            </w:tcBorders>
            <w:vAlign w:val="center"/>
            <w:hideMark/>
          </w:tcPr>
          <w:p w14:paraId="2AD9F5B5" w14:textId="77777777" w:rsidR="00C0149A" w:rsidRPr="005F5EFF" w:rsidRDefault="00C0149A" w:rsidP="0051429C">
            <w:pPr>
              <w:spacing w:after="0" w:line="240" w:lineRule="auto"/>
              <w:jc w:val="both"/>
              <w:rPr>
                <w:rFonts w:eastAsia="Times New Roman"/>
              </w:rPr>
            </w:pPr>
          </w:p>
        </w:tc>
        <w:tc>
          <w:tcPr>
            <w:tcW w:w="810" w:type="dxa"/>
            <w:vMerge/>
            <w:tcBorders>
              <w:top w:val="single" w:sz="6" w:space="0" w:color="000000"/>
              <w:left w:val="single" w:sz="6" w:space="0" w:color="000000"/>
              <w:bottom w:val="single" w:sz="6" w:space="0" w:color="000000"/>
              <w:right w:val="single" w:sz="6" w:space="0" w:color="000000"/>
            </w:tcBorders>
            <w:vAlign w:val="center"/>
            <w:hideMark/>
          </w:tcPr>
          <w:p w14:paraId="06B3FC2C" w14:textId="77777777" w:rsidR="00C0149A" w:rsidRPr="005F5EFF" w:rsidRDefault="00C0149A" w:rsidP="0051429C">
            <w:pPr>
              <w:spacing w:after="0" w:line="240" w:lineRule="auto"/>
              <w:jc w:val="both"/>
              <w:rPr>
                <w:rFonts w:eastAsia="Times New Roman"/>
              </w:rPr>
            </w:pPr>
          </w:p>
        </w:tc>
        <w:tc>
          <w:tcPr>
            <w:tcW w:w="900" w:type="dxa"/>
            <w:vMerge/>
            <w:tcBorders>
              <w:top w:val="single" w:sz="6" w:space="0" w:color="000000"/>
              <w:left w:val="single" w:sz="6" w:space="0" w:color="000000"/>
              <w:bottom w:val="single" w:sz="6" w:space="0" w:color="000000"/>
              <w:right w:val="single" w:sz="6" w:space="0" w:color="000000"/>
            </w:tcBorders>
            <w:vAlign w:val="center"/>
            <w:hideMark/>
          </w:tcPr>
          <w:p w14:paraId="41DDC82D" w14:textId="77777777" w:rsidR="00C0149A" w:rsidRPr="005F5EFF" w:rsidRDefault="00C0149A" w:rsidP="0051429C">
            <w:pPr>
              <w:spacing w:after="0" w:line="240" w:lineRule="auto"/>
              <w:jc w:val="both"/>
              <w:rPr>
                <w:rFonts w:eastAsia="Times New Roman"/>
              </w:rPr>
            </w:pPr>
          </w:p>
        </w:tc>
        <w:tc>
          <w:tcPr>
            <w:tcW w:w="810" w:type="dxa"/>
            <w:vMerge/>
            <w:tcBorders>
              <w:top w:val="single" w:sz="6" w:space="0" w:color="000000"/>
              <w:left w:val="single" w:sz="6" w:space="0" w:color="000000"/>
              <w:bottom w:val="single" w:sz="6" w:space="0" w:color="000000"/>
              <w:right w:val="single" w:sz="6" w:space="0" w:color="000000"/>
            </w:tcBorders>
            <w:vAlign w:val="center"/>
            <w:hideMark/>
          </w:tcPr>
          <w:p w14:paraId="745535EB" w14:textId="77777777" w:rsidR="00C0149A" w:rsidRPr="005F5EFF" w:rsidRDefault="00C0149A" w:rsidP="0051429C">
            <w:pPr>
              <w:spacing w:after="0" w:line="240" w:lineRule="auto"/>
              <w:jc w:val="both"/>
              <w:rPr>
                <w:rFonts w:eastAsia="Times New Roman"/>
              </w:rPr>
            </w:pPr>
          </w:p>
        </w:tc>
        <w:tc>
          <w:tcPr>
            <w:tcW w:w="900" w:type="dxa"/>
            <w:vMerge/>
            <w:tcBorders>
              <w:top w:val="single" w:sz="6" w:space="0" w:color="000000"/>
              <w:left w:val="single" w:sz="6" w:space="0" w:color="000000"/>
              <w:bottom w:val="single" w:sz="6" w:space="0" w:color="000000"/>
              <w:right w:val="single" w:sz="6" w:space="0" w:color="000000"/>
            </w:tcBorders>
            <w:vAlign w:val="center"/>
            <w:hideMark/>
          </w:tcPr>
          <w:p w14:paraId="040274D5" w14:textId="77777777" w:rsidR="00C0149A" w:rsidRPr="005F5EFF" w:rsidRDefault="00C0149A" w:rsidP="0051429C">
            <w:pPr>
              <w:spacing w:after="0" w:line="240" w:lineRule="auto"/>
              <w:jc w:val="both"/>
              <w:rPr>
                <w:rFonts w:eastAsia="Times New Roman"/>
              </w:rPr>
            </w:pPr>
          </w:p>
        </w:tc>
        <w:tc>
          <w:tcPr>
            <w:tcW w:w="810" w:type="dxa"/>
            <w:vMerge/>
            <w:tcBorders>
              <w:top w:val="single" w:sz="6" w:space="0" w:color="000000"/>
              <w:left w:val="single" w:sz="6" w:space="0" w:color="000000"/>
              <w:bottom w:val="single" w:sz="6" w:space="0" w:color="000000"/>
              <w:right w:val="single" w:sz="6" w:space="0" w:color="000000"/>
            </w:tcBorders>
            <w:vAlign w:val="center"/>
            <w:hideMark/>
          </w:tcPr>
          <w:p w14:paraId="6D48B79D" w14:textId="77777777" w:rsidR="00C0149A" w:rsidRPr="005F5EFF" w:rsidRDefault="00C0149A" w:rsidP="0051429C">
            <w:pPr>
              <w:spacing w:after="0" w:line="240" w:lineRule="auto"/>
              <w:jc w:val="both"/>
              <w:rPr>
                <w:rFonts w:eastAsia="Times New Roman"/>
              </w:rPr>
            </w:pPr>
          </w:p>
        </w:tc>
      </w:tr>
    </w:tbl>
    <w:p w14:paraId="703F252E" w14:textId="77777777" w:rsidR="00C0149A" w:rsidRDefault="00C0149A" w:rsidP="00C0149A">
      <w:pPr>
        <w:spacing w:after="0" w:line="240" w:lineRule="auto"/>
        <w:jc w:val="right"/>
        <w:rPr>
          <w:rFonts w:eastAsia="Times New Roman"/>
          <w:color w:val="000000"/>
        </w:rPr>
      </w:pPr>
    </w:p>
    <w:p w14:paraId="42F64DA5" w14:textId="7F745CF0" w:rsidR="00D15164" w:rsidRPr="00C0149A" w:rsidRDefault="00C0149A" w:rsidP="00C0149A">
      <w:pPr>
        <w:spacing w:after="0" w:line="240" w:lineRule="auto"/>
        <w:rPr>
          <w:rFonts w:eastAsia="Times New Roman"/>
          <w:color w:val="000000"/>
          <w:lang w:val="mn-MN"/>
        </w:rPr>
      </w:pPr>
      <w:r>
        <w:rPr>
          <w:rFonts w:eastAsia="Times New Roman"/>
          <w:color w:val="000000"/>
          <w:lang w:val="mn-MN"/>
        </w:rPr>
        <w:t>Хүснэгт 5-ын үргэлжлэл</w:t>
      </w:r>
    </w:p>
    <w:p w14:paraId="2437274B" w14:textId="71B18989" w:rsidR="00634B9F" w:rsidRPr="005F5EFF" w:rsidRDefault="00634B9F" w:rsidP="00D15164">
      <w:pPr>
        <w:spacing w:after="0" w:line="240" w:lineRule="auto"/>
        <w:jc w:val="right"/>
        <w:rPr>
          <w:rFonts w:eastAsia="Times New Roman"/>
          <w:color w:val="000000"/>
        </w:rPr>
      </w:pPr>
      <w:r w:rsidRPr="005F5EFF">
        <w:rPr>
          <w:rFonts w:eastAsia="Times New Roman"/>
          <w:color w:val="000000"/>
        </w:rPr>
        <w:t>миллиметр</w:t>
      </w:r>
      <w:r w:rsidR="00D15164">
        <w:rPr>
          <w:rFonts w:eastAsia="Times New Roman"/>
          <w:color w:val="000000"/>
          <w:lang w:val="mn-MN"/>
        </w:rPr>
        <w:t>ээс</w:t>
      </w:r>
    </w:p>
    <w:tbl>
      <w:tblPr>
        <w:tblW w:w="9352"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72"/>
        <w:gridCol w:w="1440"/>
        <w:gridCol w:w="1170"/>
        <w:gridCol w:w="1260"/>
        <w:gridCol w:w="1080"/>
        <w:gridCol w:w="1260"/>
        <w:gridCol w:w="1077"/>
        <w:gridCol w:w="993"/>
      </w:tblGrid>
      <w:tr w:rsidR="00634B9F" w:rsidRPr="005F5EFF" w14:paraId="1E8A30AB" w14:textId="77777777" w:rsidTr="00C0149A">
        <w:trPr>
          <w:jc w:val="center"/>
        </w:trPr>
        <w:tc>
          <w:tcPr>
            <w:tcW w:w="1072" w:type="dxa"/>
            <w:vMerge w:val="restart"/>
            <w:tcBorders>
              <w:top w:val="single" w:sz="6" w:space="0" w:color="000000"/>
              <w:left w:val="single" w:sz="6" w:space="0" w:color="000000"/>
              <w:bottom w:val="single" w:sz="6" w:space="0" w:color="000000"/>
              <w:right w:val="single" w:sz="6" w:space="0" w:color="000000"/>
            </w:tcBorders>
            <w:vAlign w:val="center"/>
            <w:hideMark/>
          </w:tcPr>
          <w:p w14:paraId="72EB357F" w14:textId="3861A45C" w:rsidR="00634B9F" w:rsidRPr="00C0149A" w:rsidRDefault="00C0149A" w:rsidP="0051429C">
            <w:pPr>
              <w:spacing w:after="0" w:line="240" w:lineRule="auto"/>
              <w:jc w:val="both"/>
              <w:rPr>
                <w:rFonts w:eastAsia="Times New Roman"/>
                <w:lang w:val="mn-MN"/>
              </w:rPr>
            </w:pPr>
            <w:r>
              <w:rPr>
                <w:rFonts w:eastAsia="Times New Roman"/>
                <w:lang w:val="mn-MN"/>
              </w:rPr>
              <w:t>зэрэглэл</w:t>
            </w:r>
          </w:p>
        </w:tc>
        <w:tc>
          <w:tcPr>
            <w:tcW w:w="8280" w:type="dxa"/>
            <w:gridSpan w:val="7"/>
            <w:tcBorders>
              <w:top w:val="single" w:sz="6" w:space="0" w:color="000000"/>
              <w:left w:val="single" w:sz="6" w:space="0" w:color="000000"/>
              <w:bottom w:val="single" w:sz="6" w:space="0" w:color="000000"/>
              <w:right w:val="single" w:sz="6" w:space="0" w:color="000000"/>
            </w:tcBorders>
            <w:vAlign w:val="center"/>
            <w:hideMark/>
          </w:tcPr>
          <w:p w14:paraId="44702D64" w14:textId="13B3915C" w:rsidR="00634B9F" w:rsidRPr="005F5EFF" w:rsidRDefault="00C0149A" w:rsidP="00C0149A">
            <w:pPr>
              <w:spacing w:after="0" w:line="240" w:lineRule="auto"/>
              <w:jc w:val="center"/>
              <w:rPr>
                <w:rFonts w:eastAsia="Times New Roman"/>
              </w:rPr>
            </w:pPr>
            <w:r w:rsidRPr="005F5EFF">
              <w:rPr>
                <w:rFonts w:eastAsia="Times New Roman"/>
              </w:rPr>
              <w:t>DN</w:t>
            </w:r>
            <w:r>
              <w:rPr>
                <w:rFonts w:eastAsia="Times New Roman"/>
                <w:lang w:val="mn-MN"/>
              </w:rPr>
              <w:t>-ийн угсралтын урт</w:t>
            </w:r>
          </w:p>
        </w:tc>
      </w:tr>
      <w:tr w:rsidR="00C0149A" w:rsidRPr="005F5EFF" w14:paraId="6ADDDE2E" w14:textId="77777777" w:rsidTr="00C0149A">
        <w:trPr>
          <w:jc w:val="center"/>
        </w:trPr>
        <w:tc>
          <w:tcPr>
            <w:tcW w:w="1072" w:type="dxa"/>
            <w:vMerge/>
            <w:tcBorders>
              <w:top w:val="single" w:sz="6" w:space="0" w:color="000000"/>
              <w:left w:val="single" w:sz="6" w:space="0" w:color="000000"/>
              <w:bottom w:val="single" w:sz="6" w:space="0" w:color="000000"/>
              <w:right w:val="single" w:sz="6" w:space="0" w:color="000000"/>
            </w:tcBorders>
            <w:vAlign w:val="center"/>
            <w:hideMark/>
          </w:tcPr>
          <w:p w14:paraId="3679D3B5" w14:textId="77777777" w:rsidR="00634B9F" w:rsidRPr="005F5EFF" w:rsidRDefault="00634B9F" w:rsidP="0051429C">
            <w:pPr>
              <w:spacing w:after="0" w:line="240" w:lineRule="auto"/>
              <w:jc w:val="both"/>
              <w:rPr>
                <w:rFonts w:eastAsia="Times New Roman"/>
              </w:rPr>
            </w:pP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7ABB9A72" w14:textId="77777777" w:rsidR="00634B9F" w:rsidRPr="005F5EFF" w:rsidRDefault="00634B9F" w:rsidP="00721942">
            <w:pPr>
              <w:spacing w:after="0" w:line="240" w:lineRule="auto"/>
              <w:jc w:val="center"/>
              <w:rPr>
                <w:rFonts w:eastAsia="Times New Roman"/>
              </w:rPr>
            </w:pPr>
            <w:r w:rsidRPr="005F5EFF">
              <w:rPr>
                <w:rFonts w:eastAsia="Times New Roman"/>
              </w:rPr>
              <w:t>150</w:t>
            </w:r>
          </w:p>
        </w:tc>
        <w:tc>
          <w:tcPr>
            <w:tcW w:w="1170" w:type="dxa"/>
            <w:tcBorders>
              <w:top w:val="single" w:sz="6" w:space="0" w:color="000000"/>
              <w:left w:val="single" w:sz="6" w:space="0" w:color="000000"/>
              <w:bottom w:val="single" w:sz="6" w:space="0" w:color="000000"/>
              <w:right w:val="single" w:sz="6" w:space="0" w:color="000000"/>
            </w:tcBorders>
            <w:vAlign w:val="center"/>
            <w:hideMark/>
          </w:tcPr>
          <w:p w14:paraId="0A210380" w14:textId="77777777" w:rsidR="00634B9F" w:rsidRPr="005F5EFF" w:rsidRDefault="00634B9F" w:rsidP="00721942">
            <w:pPr>
              <w:spacing w:after="0" w:line="240" w:lineRule="auto"/>
              <w:jc w:val="center"/>
              <w:rPr>
                <w:rFonts w:eastAsia="Times New Roman"/>
              </w:rPr>
            </w:pPr>
            <w:r w:rsidRPr="005F5EFF">
              <w:rPr>
                <w:rFonts w:eastAsia="Times New Roman"/>
              </w:rPr>
              <w:t>200</w:t>
            </w:r>
          </w:p>
        </w:tc>
        <w:tc>
          <w:tcPr>
            <w:tcW w:w="1260" w:type="dxa"/>
            <w:tcBorders>
              <w:top w:val="single" w:sz="6" w:space="0" w:color="000000"/>
              <w:left w:val="single" w:sz="6" w:space="0" w:color="000000"/>
              <w:bottom w:val="single" w:sz="6" w:space="0" w:color="000000"/>
              <w:right w:val="single" w:sz="6" w:space="0" w:color="000000"/>
            </w:tcBorders>
            <w:vAlign w:val="center"/>
            <w:hideMark/>
          </w:tcPr>
          <w:p w14:paraId="2F8FF12F" w14:textId="77777777" w:rsidR="00634B9F" w:rsidRPr="005F5EFF" w:rsidRDefault="00634B9F" w:rsidP="00721942">
            <w:pPr>
              <w:spacing w:after="0" w:line="240" w:lineRule="auto"/>
              <w:jc w:val="center"/>
              <w:rPr>
                <w:rFonts w:eastAsia="Times New Roman"/>
              </w:rPr>
            </w:pPr>
            <w:r w:rsidRPr="005F5EFF">
              <w:rPr>
                <w:rFonts w:eastAsia="Times New Roman"/>
              </w:rPr>
              <w:t>250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14:paraId="40246DF1" w14:textId="77777777" w:rsidR="00634B9F" w:rsidRPr="005F5EFF" w:rsidRDefault="00634B9F" w:rsidP="00721942">
            <w:pPr>
              <w:spacing w:after="0" w:line="240" w:lineRule="auto"/>
              <w:jc w:val="center"/>
              <w:rPr>
                <w:rFonts w:eastAsia="Times New Roman"/>
              </w:rPr>
            </w:pPr>
            <w:r w:rsidRPr="005F5EFF">
              <w:rPr>
                <w:rFonts w:eastAsia="Times New Roman"/>
              </w:rPr>
              <w:t>300</w:t>
            </w:r>
          </w:p>
        </w:tc>
        <w:tc>
          <w:tcPr>
            <w:tcW w:w="1260" w:type="dxa"/>
            <w:tcBorders>
              <w:top w:val="single" w:sz="6" w:space="0" w:color="000000"/>
              <w:left w:val="single" w:sz="6" w:space="0" w:color="000000"/>
              <w:bottom w:val="single" w:sz="6" w:space="0" w:color="000000"/>
              <w:right w:val="single" w:sz="6" w:space="0" w:color="000000"/>
            </w:tcBorders>
            <w:vAlign w:val="center"/>
            <w:hideMark/>
          </w:tcPr>
          <w:p w14:paraId="509A9689" w14:textId="77777777" w:rsidR="00634B9F" w:rsidRPr="005F5EFF" w:rsidRDefault="00634B9F" w:rsidP="00721942">
            <w:pPr>
              <w:spacing w:after="0" w:line="240" w:lineRule="auto"/>
              <w:jc w:val="center"/>
              <w:rPr>
                <w:rFonts w:eastAsia="Times New Roman"/>
              </w:rPr>
            </w:pPr>
            <w:r w:rsidRPr="005F5EFF">
              <w:rPr>
                <w:rFonts w:eastAsia="Times New Roman"/>
              </w:rPr>
              <w:t>350</w:t>
            </w:r>
          </w:p>
        </w:tc>
        <w:tc>
          <w:tcPr>
            <w:tcW w:w="1077" w:type="dxa"/>
            <w:tcBorders>
              <w:top w:val="single" w:sz="6" w:space="0" w:color="000000"/>
              <w:left w:val="single" w:sz="6" w:space="0" w:color="000000"/>
              <w:bottom w:val="single" w:sz="6" w:space="0" w:color="000000"/>
              <w:right w:val="single" w:sz="6" w:space="0" w:color="000000"/>
            </w:tcBorders>
            <w:vAlign w:val="center"/>
            <w:hideMark/>
          </w:tcPr>
          <w:p w14:paraId="558DD365" w14:textId="77777777" w:rsidR="00634B9F" w:rsidRPr="005F5EFF" w:rsidRDefault="00634B9F" w:rsidP="00721942">
            <w:pPr>
              <w:spacing w:after="0" w:line="240" w:lineRule="auto"/>
              <w:jc w:val="center"/>
              <w:rPr>
                <w:rFonts w:eastAsia="Times New Roman"/>
              </w:rPr>
            </w:pPr>
            <w:r w:rsidRPr="005F5EFF">
              <w:rPr>
                <w:rFonts w:eastAsia="Times New Roman"/>
              </w:rPr>
              <w:t>400</w:t>
            </w:r>
          </w:p>
        </w:tc>
        <w:tc>
          <w:tcPr>
            <w:tcW w:w="993" w:type="dxa"/>
            <w:tcBorders>
              <w:top w:val="single" w:sz="6" w:space="0" w:color="000000"/>
              <w:left w:val="single" w:sz="6" w:space="0" w:color="000000"/>
              <w:bottom w:val="single" w:sz="6" w:space="0" w:color="000000"/>
              <w:right w:val="single" w:sz="6" w:space="0" w:color="000000"/>
            </w:tcBorders>
            <w:vAlign w:val="center"/>
            <w:hideMark/>
          </w:tcPr>
          <w:p w14:paraId="3CF3AA6D" w14:textId="77777777" w:rsidR="00634B9F" w:rsidRPr="005F5EFF" w:rsidRDefault="00634B9F" w:rsidP="00721942">
            <w:pPr>
              <w:spacing w:after="0" w:line="240" w:lineRule="auto"/>
              <w:jc w:val="center"/>
              <w:rPr>
                <w:rFonts w:eastAsia="Times New Roman"/>
              </w:rPr>
            </w:pPr>
            <w:r w:rsidRPr="005F5EFF">
              <w:rPr>
                <w:rFonts w:eastAsia="Times New Roman"/>
              </w:rPr>
              <w:t>500</w:t>
            </w:r>
          </w:p>
        </w:tc>
      </w:tr>
      <w:tr w:rsidR="00C0149A" w:rsidRPr="005F5EFF" w14:paraId="530F1F1B" w14:textId="77777777" w:rsidTr="00C0149A">
        <w:trPr>
          <w:jc w:val="center"/>
        </w:trPr>
        <w:tc>
          <w:tcPr>
            <w:tcW w:w="1072" w:type="dxa"/>
            <w:tcBorders>
              <w:top w:val="single" w:sz="6" w:space="0" w:color="000000"/>
              <w:left w:val="single" w:sz="6" w:space="0" w:color="000000"/>
              <w:bottom w:val="single" w:sz="6" w:space="0" w:color="000000"/>
              <w:right w:val="single" w:sz="6" w:space="0" w:color="000000"/>
            </w:tcBorders>
            <w:vAlign w:val="center"/>
            <w:hideMark/>
          </w:tcPr>
          <w:p w14:paraId="5CA16898" w14:textId="77777777" w:rsidR="00634B9F" w:rsidRPr="005F5EFF" w:rsidRDefault="00634B9F" w:rsidP="0051429C">
            <w:pPr>
              <w:spacing w:after="0" w:line="240" w:lineRule="auto"/>
              <w:jc w:val="both"/>
              <w:rPr>
                <w:rFonts w:eastAsia="Times New Roman"/>
              </w:rPr>
            </w:pPr>
            <w:r w:rsidRPr="005F5EFF">
              <w:rPr>
                <w:rFonts w:eastAsia="Times New Roman"/>
              </w:rPr>
              <w:t>1</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37367FFD" w14:textId="77777777" w:rsidR="00634B9F" w:rsidRPr="005F5EFF" w:rsidRDefault="00634B9F" w:rsidP="00721942">
            <w:pPr>
              <w:spacing w:after="0" w:line="240" w:lineRule="auto"/>
              <w:jc w:val="center"/>
              <w:rPr>
                <w:rFonts w:eastAsia="Times New Roman"/>
              </w:rPr>
            </w:pPr>
            <w:r w:rsidRPr="005F5EFF">
              <w:rPr>
                <w:rFonts w:eastAsia="Times New Roman"/>
              </w:rPr>
              <w:t>380</w:t>
            </w:r>
          </w:p>
        </w:tc>
        <w:tc>
          <w:tcPr>
            <w:tcW w:w="1170" w:type="dxa"/>
            <w:tcBorders>
              <w:top w:val="single" w:sz="6" w:space="0" w:color="000000"/>
              <w:left w:val="single" w:sz="6" w:space="0" w:color="000000"/>
              <w:bottom w:val="single" w:sz="6" w:space="0" w:color="000000"/>
              <w:right w:val="single" w:sz="6" w:space="0" w:color="000000"/>
            </w:tcBorders>
            <w:vAlign w:val="center"/>
            <w:hideMark/>
          </w:tcPr>
          <w:p w14:paraId="40D8CE8C" w14:textId="77777777" w:rsidR="00634B9F" w:rsidRPr="005F5EFF" w:rsidRDefault="00634B9F" w:rsidP="00721942">
            <w:pPr>
              <w:spacing w:after="0" w:line="240" w:lineRule="auto"/>
              <w:jc w:val="center"/>
              <w:rPr>
                <w:rFonts w:eastAsia="Times New Roman"/>
              </w:rPr>
            </w:pPr>
            <w:r w:rsidRPr="005F5EFF">
              <w:rPr>
                <w:rFonts w:eastAsia="Times New Roman"/>
              </w:rPr>
              <w:t>450</w:t>
            </w:r>
          </w:p>
        </w:tc>
        <w:tc>
          <w:tcPr>
            <w:tcW w:w="1260" w:type="dxa"/>
            <w:tcBorders>
              <w:top w:val="single" w:sz="6" w:space="0" w:color="000000"/>
              <w:left w:val="single" w:sz="6" w:space="0" w:color="000000"/>
              <w:bottom w:val="single" w:sz="6" w:space="0" w:color="000000"/>
              <w:right w:val="single" w:sz="6" w:space="0" w:color="000000"/>
            </w:tcBorders>
            <w:vAlign w:val="center"/>
            <w:hideMark/>
          </w:tcPr>
          <w:p w14:paraId="5878AF31" w14:textId="77777777" w:rsidR="00634B9F" w:rsidRPr="005F5EFF" w:rsidRDefault="00634B9F" w:rsidP="00721942">
            <w:pPr>
              <w:spacing w:after="0" w:line="240" w:lineRule="auto"/>
              <w:jc w:val="center"/>
              <w:rPr>
                <w:rFonts w:eastAsia="Times New Roman"/>
              </w:rPr>
            </w:pPr>
            <w:r w:rsidRPr="005F5EFF">
              <w:rPr>
                <w:rFonts w:eastAsia="Times New Roman"/>
              </w:rPr>
              <w:t>530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14:paraId="28E5DEF1" w14:textId="77777777" w:rsidR="00634B9F" w:rsidRPr="005F5EFF" w:rsidRDefault="00634B9F" w:rsidP="00721942">
            <w:pPr>
              <w:spacing w:after="0" w:line="240" w:lineRule="auto"/>
              <w:jc w:val="center"/>
              <w:rPr>
                <w:rFonts w:eastAsia="Times New Roman"/>
              </w:rPr>
            </w:pPr>
            <w:r w:rsidRPr="005F5EFF">
              <w:rPr>
                <w:rFonts w:eastAsia="Times New Roman"/>
              </w:rPr>
              <w:t>750</w:t>
            </w:r>
          </w:p>
        </w:tc>
        <w:tc>
          <w:tcPr>
            <w:tcW w:w="1260" w:type="dxa"/>
            <w:tcBorders>
              <w:top w:val="single" w:sz="6" w:space="0" w:color="000000"/>
              <w:left w:val="single" w:sz="6" w:space="0" w:color="000000"/>
              <w:bottom w:val="single" w:sz="6" w:space="0" w:color="000000"/>
              <w:right w:val="single" w:sz="6" w:space="0" w:color="000000"/>
            </w:tcBorders>
            <w:vAlign w:val="center"/>
            <w:hideMark/>
          </w:tcPr>
          <w:p w14:paraId="15A68BDC" w14:textId="77777777" w:rsidR="00634B9F" w:rsidRPr="005F5EFF" w:rsidRDefault="00634B9F" w:rsidP="00721942">
            <w:pPr>
              <w:spacing w:after="0" w:line="240" w:lineRule="auto"/>
              <w:jc w:val="center"/>
              <w:rPr>
                <w:rFonts w:eastAsia="Times New Roman"/>
              </w:rPr>
            </w:pPr>
            <w:r w:rsidRPr="005F5EFF">
              <w:rPr>
                <w:rFonts w:eastAsia="Times New Roman"/>
              </w:rPr>
              <w:t>750</w:t>
            </w:r>
          </w:p>
        </w:tc>
        <w:tc>
          <w:tcPr>
            <w:tcW w:w="1077" w:type="dxa"/>
            <w:tcBorders>
              <w:top w:val="single" w:sz="6" w:space="0" w:color="000000"/>
              <w:left w:val="single" w:sz="6" w:space="0" w:color="000000"/>
              <w:bottom w:val="single" w:sz="6" w:space="0" w:color="000000"/>
              <w:right w:val="single" w:sz="6" w:space="0" w:color="000000"/>
            </w:tcBorders>
            <w:vAlign w:val="center"/>
            <w:hideMark/>
          </w:tcPr>
          <w:p w14:paraId="31503543" w14:textId="77777777" w:rsidR="00634B9F" w:rsidRPr="005F5EFF" w:rsidRDefault="00634B9F" w:rsidP="00721942">
            <w:pPr>
              <w:spacing w:after="0" w:line="240" w:lineRule="auto"/>
              <w:jc w:val="center"/>
              <w:rPr>
                <w:rFonts w:eastAsia="Times New Roman"/>
              </w:rPr>
            </w:pPr>
            <w:r w:rsidRPr="005F5EFF">
              <w:rPr>
                <w:rFonts w:eastAsia="Times New Roman"/>
              </w:rPr>
              <w:t>880</w:t>
            </w:r>
          </w:p>
        </w:tc>
        <w:tc>
          <w:tcPr>
            <w:tcW w:w="993" w:type="dxa"/>
            <w:tcBorders>
              <w:top w:val="single" w:sz="6" w:space="0" w:color="000000"/>
              <w:left w:val="single" w:sz="6" w:space="0" w:color="000000"/>
              <w:bottom w:val="single" w:sz="6" w:space="0" w:color="000000"/>
              <w:right w:val="single" w:sz="6" w:space="0" w:color="000000"/>
            </w:tcBorders>
            <w:vAlign w:val="center"/>
            <w:hideMark/>
          </w:tcPr>
          <w:p w14:paraId="6D1829F9" w14:textId="77777777" w:rsidR="00634B9F" w:rsidRPr="005F5EFF" w:rsidRDefault="00634B9F" w:rsidP="00721942">
            <w:pPr>
              <w:spacing w:after="0" w:line="240" w:lineRule="auto"/>
              <w:jc w:val="center"/>
              <w:rPr>
                <w:rFonts w:eastAsia="Times New Roman"/>
              </w:rPr>
            </w:pPr>
            <w:r w:rsidRPr="005F5EFF">
              <w:rPr>
                <w:rFonts w:eastAsia="Times New Roman"/>
              </w:rPr>
              <w:t>990</w:t>
            </w:r>
          </w:p>
        </w:tc>
      </w:tr>
      <w:tr w:rsidR="00C0149A" w:rsidRPr="005F5EFF" w14:paraId="48BF3AD7" w14:textId="77777777" w:rsidTr="00C0149A">
        <w:trPr>
          <w:jc w:val="center"/>
        </w:trPr>
        <w:tc>
          <w:tcPr>
            <w:tcW w:w="1072" w:type="dxa"/>
            <w:tcBorders>
              <w:top w:val="single" w:sz="6" w:space="0" w:color="000000"/>
              <w:left w:val="single" w:sz="6" w:space="0" w:color="000000"/>
              <w:bottom w:val="single" w:sz="6" w:space="0" w:color="000000"/>
              <w:right w:val="single" w:sz="6" w:space="0" w:color="000000"/>
            </w:tcBorders>
            <w:vAlign w:val="center"/>
            <w:hideMark/>
          </w:tcPr>
          <w:p w14:paraId="06292D26" w14:textId="77777777" w:rsidR="00634B9F" w:rsidRPr="005F5EFF" w:rsidRDefault="00634B9F" w:rsidP="0051429C">
            <w:pPr>
              <w:spacing w:after="0" w:line="240" w:lineRule="auto"/>
              <w:jc w:val="both"/>
              <w:rPr>
                <w:rFonts w:eastAsia="Times New Roman"/>
              </w:rPr>
            </w:pPr>
            <w:r w:rsidRPr="005F5EFF">
              <w:rPr>
                <w:rFonts w:eastAsia="Times New Roman"/>
              </w:rPr>
              <w:t>2</w:t>
            </w:r>
          </w:p>
        </w:tc>
        <w:tc>
          <w:tcPr>
            <w:tcW w:w="1440" w:type="dxa"/>
            <w:vMerge w:val="restart"/>
            <w:tcBorders>
              <w:top w:val="single" w:sz="6" w:space="0" w:color="000000"/>
              <w:left w:val="single" w:sz="6" w:space="0" w:color="000000"/>
              <w:bottom w:val="single" w:sz="6" w:space="0" w:color="000000"/>
              <w:right w:val="single" w:sz="6" w:space="0" w:color="000000"/>
            </w:tcBorders>
            <w:vAlign w:val="center"/>
            <w:hideMark/>
          </w:tcPr>
          <w:p w14:paraId="74B5B237" w14:textId="77777777" w:rsidR="00634B9F" w:rsidRPr="005F5EFF" w:rsidRDefault="00634B9F" w:rsidP="00721942">
            <w:pPr>
              <w:spacing w:after="0" w:line="240" w:lineRule="auto"/>
              <w:jc w:val="center"/>
              <w:rPr>
                <w:rFonts w:eastAsia="Times New Roman"/>
              </w:rPr>
            </w:pPr>
            <w:r w:rsidRPr="005F5EFF">
              <w:rPr>
                <w:rFonts w:eastAsia="Times New Roman"/>
              </w:rPr>
              <w:t>350</w:t>
            </w:r>
          </w:p>
        </w:tc>
        <w:tc>
          <w:tcPr>
            <w:tcW w:w="1170" w:type="dxa"/>
            <w:tcBorders>
              <w:top w:val="single" w:sz="6" w:space="0" w:color="000000"/>
              <w:left w:val="single" w:sz="6" w:space="0" w:color="000000"/>
              <w:bottom w:val="single" w:sz="6" w:space="0" w:color="000000"/>
              <w:right w:val="single" w:sz="6" w:space="0" w:color="000000"/>
            </w:tcBorders>
            <w:vAlign w:val="center"/>
            <w:hideMark/>
          </w:tcPr>
          <w:p w14:paraId="7982D6A5" w14:textId="77777777" w:rsidR="00634B9F" w:rsidRPr="005F5EFF" w:rsidRDefault="00634B9F" w:rsidP="00721942">
            <w:pPr>
              <w:spacing w:after="0" w:line="240" w:lineRule="auto"/>
              <w:jc w:val="center"/>
              <w:rPr>
                <w:rFonts w:eastAsia="Times New Roman"/>
              </w:rPr>
            </w:pPr>
            <w:r w:rsidRPr="005F5EFF">
              <w:rPr>
                <w:rFonts w:eastAsia="Times New Roman"/>
              </w:rPr>
              <w:t>410</w:t>
            </w:r>
          </w:p>
        </w:tc>
        <w:tc>
          <w:tcPr>
            <w:tcW w:w="1260" w:type="dxa"/>
            <w:tcBorders>
              <w:top w:val="single" w:sz="6" w:space="0" w:color="000000"/>
              <w:left w:val="single" w:sz="6" w:space="0" w:color="000000"/>
              <w:bottom w:val="single" w:sz="6" w:space="0" w:color="000000"/>
              <w:right w:val="single" w:sz="6" w:space="0" w:color="000000"/>
            </w:tcBorders>
            <w:vAlign w:val="center"/>
            <w:hideMark/>
          </w:tcPr>
          <w:p w14:paraId="2B718316" w14:textId="77777777" w:rsidR="00634B9F" w:rsidRPr="005F5EFF" w:rsidRDefault="00634B9F" w:rsidP="00721942">
            <w:pPr>
              <w:spacing w:after="0" w:line="240" w:lineRule="auto"/>
              <w:jc w:val="center"/>
              <w:rPr>
                <w:rFonts w:eastAsia="Times New Roman"/>
              </w:rPr>
            </w:pPr>
            <w:r w:rsidRPr="005F5EFF">
              <w:rPr>
                <w:rFonts w:eastAsia="Times New Roman"/>
              </w:rPr>
              <w:t>646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14:paraId="3CBEA24F" w14:textId="77777777" w:rsidR="00634B9F" w:rsidRPr="005F5EFF" w:rsidRDefault="00634B9F" w:rsidP="00721942">
            <w:pPr>
              <w:spacing w:after="0" w:line="240" w:lineRule="auto"/>
              <w:jc w:val="center"/>
              <w:rPr>
                <w:rFonts w:eastAsia="Times New Roman"/>
              </w:rPr>
            </w:pPr>
            <w:r w:rsidRPr="005F5EFF">
              <w:rPr>
                <w:rFonts w:eastAsia="Times New Roman"/>
              </w:rPr>
              <w:t>748</w:t>
            </w:r>
          </w:p>
        </w:tc>
        <w:tc>
          <w:tcPr>
            <w:tcW w:w="1260" w:type="dxa"/>
            <w:tcBorders>
              <w:top w:val="single" w:sz="6" w:space="0" w:color="000000"/>
              <w:left w:val="single" w:sz="6" w:space="0" w:color="000000"/>
              <w:bottom w:val="single" w:sz="6" w:space="0" w:color="000000"/>
              <w:right w:val="single" w:sz="6" w:space="0" w:color="000000"/>
            </w:tcBorders>
            <w:vAlign w:val="center"/>
            <w:hideMark/>
          </w:tcPr>
          <w:p w14:paraId="786576D4" w14:textId="77777777" w:rsidR="00634B9F" w:rsidRPr="005F5EFF" w:rsidRDefault="00634B9F" w:rsidP="00721942">
            <w:pPr>
              <w:spacing w:after="0" w:line="240" w:lineRule="auto"/>
              <w:jc w:val="center"/>
              <w:rPr>
                <w:rFonts w:eastAsia="Times New Roman"/>
              </w:rPr>
            </w:pPr>
            <w:r w:rsidRPr="005F5EFF">
              <w:rPr>
                <w:rFonts w:eastAsia="Times New Roman"/>
              </w:rPr>
              <w:t>824</w:t>
            </w:r>
          </w:p>
        </w:tc>
        <w:tc>
          <w:tcPr>
            <w:tcW w:w="1077" w:type="dxa"/>
            <w:tcBorders>
              <w:top w:val="single" w:sz="6" w:space="0" w:color="000000"/>
              <w:left w:val="single" w:sz="6" w:space="0" w:color="000000"/>
              <w:bottom w:val="single" w:sz="6" w:space="0" w:color="000000"/>
              <w:right w:val="single" w:sz="6" w:space="0" w:color="000000"/>
            </w:tcBorders>
            <w:vAlign w:val="center"/>
            <w:hideMark/>
          </w:tcPr>
          <w:p w14:paraId="678CA3D1" w14:textId="77777777" w:rsidR="00634B9F" w:rsidRPr="005F5EFF" w:rsidRDefault="00634B9F" w:rsidP="00721942">
            <w:pPr>
              <w:spacing w:after="0" w:line="240" w:lineRule="auto"/>
              <w:jc w:val="center"/>
              <w:rPr>
                <w:rFonts w:eastAsia="Times New Roman"/>
              </w:rPr>
            </w:pPr>
            <w:r w:rsidRPr="005F5EFF">
              <w:rPr>
                <w:rFonts w:eastAsia="Times New Roman"/>
              </w:rPr>
              <w:t>955</w:t>
            </w:r>
          </w:p>
        </w:tc>
        <w:tc>
          <w:tcPr>
            <w:tcW w:w="993" w:type="dxa"/>
            <w:tcBorders>
              <w:top w:val="single" w:sz="6" w:space="0" w:color="000000"/>
              <w:left w:val="single" w:sz="6" w:space="0" w:color="000000"/>
              <w:bottom w:val="single" w:sz="6" w:space="0" w:color="000000"/>
              <w:right w:val="single" w:sz="6" w:space="0" w:color="000000"/>
            </w:tcBorders>
            <w:vAlign w:val="center"/>
            <w:hideMark/>
          </w:tcPr>
          <w:p w14:paraId="19756C0F" w14:textId="77777777" w:rsidR="00634B9F" w:rsidRPr="005F5EFF" w:rsidRDefault="00634B9F" w:rsidP="00721942">
            <w:pPr>
              <w:spacing w:after="0" w:line="240" w:lineRule="auto"/>
              <w:jc w:val="center"/>
              <w:rPr>
                <w:rFonts w:eastAsia="Times New Roman"/>
              </w:rPr>
            </w:pPr>
            <w:r w:rsidRPr="005F5EFF">
              <w:rPr>
                <w:rFonts w:eastAsia="Times New Roman"/>
              </w:rPr>
              <w:t>1149</w:t>
            </w:r>
          </w:p>
        </w:tc>
      </w:tr>
      <w:tr w:rsidR="00C0149A" w:rsidRPr="005F5EFF" w14:paraId="0509A4BB" w14:textId="77777777" w:rsidTr="00C0149A">
        <w:trPr>
          <w:jc w:val="center"/>
        </w:trPr>
        <w:tc>
          <w:tcPr>
            <w:tcW w:w="1072" w:type="dxa"/>
            <w:tcBorders>
              <w:top w:val="single" w:sz="6" w:space="0" w:color="000000"/>
              <w:left w:val="single" w:sz="6" w:space="0" w:color="000000"/>
              <w:bottom w:val="single" w:sz="6" w:space="0" w:color="000000"/>
              <w:right w:val="single" w:sz="6" w:space="0" w:color="000000"/>
            </w:tcBorders>
            <w:vAlign w:val="center"/>
            <w:hideMark/>
          </w:tcPr>
          <w:p w14:paraId="6B411734" w14:textId="77777777" w:rsidR="00634B9F" w:rsidRPr="005F5EFF" w:rsidRDefault="00634B9F" w:rsidP="0051429C">
            <w:pPr>
              <w:spacing w:after="0" w:line="240" w:lineRule="auto"/>
              <w:jc w:val="both"/>
              <w:rPr>
                <w:rFonts w:eastAsia="Times New Roman"/>
              </w:rPr>
            </w:pPr>
            <w:r w:rsidRPr="005F5EFF">
              <w:rPr>
                <w:rFonts w:eastAsia="Times New Roman"/>
              </w:rPr>
              <w:t>3</w:t>
            </w:r>
          </w:p>
        </w:tc>
        <w:tc>
          <w:tcPr>
            <w:tcW w:w="1440" w:type="dxa"/>
            <w:vMerge/>
            <w:tcBorders>
              <w:top w:val="single" w:sz="6" w:space="0" w:color="000000"/>
              <w:left w:val="single" w:sz="6" w:space="0" w:color="000000"/>
              <w:bottom w:val="single" w:sz="6" w:space="0" w:color="000000"/>
              <w:right w:val="single" w:sz="6" w:space="0" w:color="000000"/>
            </w:tcBorders>
            <w:vAlign w:val="center"/>
            <w:hideMark/>
          </w:tcPr>
          <w:p w14:paraId="3B242292" w14:textId="77777777" w:rsidR="00634B9F" w:rsidRPr="005F5EFF" w:rsidRDefault="00634B9F" w:rsidP="00721942">
            <w:pPr>
              <w:spacing w:after="0" w:line="240" w:lineRule="auto"/>
              <w:jc w:val="center"/>
              <w:rPr>
                <w:rFonts w:eastAsia="Times New Roman"/>
              </w:rPr>
            </w:pPr>
          </w:p>
        </w:tc>
        <w:tc>
          <w:tcPr>
            <w:tcW w:w="1170" w:type="dxa"/>
            <w:tcBorders>
              <w:top w:val="single" w:sz="6" w:space="0" w:color="000000"/>
              <w:left w:val="single" w:sz="6" w:space="0" w:color="000000"/>
              <w:bottom w:val="single" w:sz="6" w:space="0" w:color="000000"/>
              <w:right w:val="single" w:sz="6" w:space="0" w:color="000000"/>
            </w:tcBorders>
            <w:vAlign w:val="center"/>
            <w:hideMark/>
          </w:tcPr>
          <w:p w14:paraId="744F1E77" w14:textId="77777777" w:rsidR="00634B9F" w:rsidRPr="005F5EFF" w:rsidRDefault="00634B9F" w:rsidP="00721942">
            <w:pPr>
              <w:spacing w:after="0" w:line="240" w:lineRule="auto"/>
              <w:jc w:val="center"/>
              <w:rPr>
                <w:rFonts w:eastAsia="Times New Roman"/>
              </w:rPr>
            </w:pPr>
            <w:r w:rsidRPr="005F5EFF">
              <w:rPr>
                <w:rFonts w:eastAsia="Times New Roman"/>
              </w:rPr>
              <w:t>400</w:t>
            </w:r>
          </w:p>
        </w:tc>
        <w:tc>
          <w:tcPr>
            <w:tcW w:w="1260" w:type="dxa"/>
            <w:tcBorders>
              <w:top w:val="single" w:sz="6" w:space="0" w:color="000000"/>
              <w:left w:val="single" w:sz="6" w:space="0" w:color="000000"/>
              <w:bottom w:val="single" w:sz="6" w:space="0" w:color="000000"/>
              <w:right w:val="single" w:sz="6" w:space="0" w:color="000000"/>
            </w:tcBorders>
            <w:vAlign w:val="center"/>
            <w:hideMark/>
          </w:tcPr>
          <w:p w14:paraId="1A50BCDC" w14:textId="77777777" w:rsidR="00634B9F" w:rsidRPr="005F5EFF" w:rsidRDefault="00634B9F" w:rsidP="00721942">
            <w:pPr>
              <w:spacing w:after="0" w:line="240" w:lineRule="auto"/>
              <w:jc w:val="center"/>
              <w:rPr>
                <w:rFonts w:eastAsia="Times New Roman"/>
              </w:rPr>
            </w:pPr>
            <w:r w:rsidRPr="005F5EFF">
              <w:rPr>
                <w:rFonts w:eastAsia="Times New Roman"/>
              </w:rPr>
              <w:t>650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14:paraId="266A00B1" w14:textId="77777777" w:rsidR="00634B9F" w:rsidRPr="005F5EFF" w:rsidRDefault="00634B9F" w:rsidP="00721942">
            <w:pPr>
              <w:spacing w:after="0" w:line="240" w:lineRule="auto"/>
              <w:jc w:val="center"/>
              <w:rPr>
                <w:rFonts w:eastAsia="Times New Roman"/>
              </w:rPr>
            </w:pPr>
            <w:r w:rsidRPr="005F5EFF">
              <w:rPr>
                <w:rFonts w:eastAsia="Times New Roman"/>
              </w:rPr>
              <w:t>750</w:t>
            </w:r>
          </w:p>
        </w:tc>
        <w:tc>
          <w:tcPr>
            <w:tcW w:w="1260" w:type="dxa"/>
            <w:tcBorders>
              <w:top w:val="single" w:sz="6" w:space="0" w:color="000000"/>
              <w:left w:val="single" w:sz="6" w:space="0" w:color="000000"/>
              <w:bottom w:val="single" w:sz="6" w:space="0" w:color="000000"/>
              <w:right w:val="single" w:sz="6" w:space="0" w:color="000000"/>
            </w:tcBorders>
            <w:vAlign w:val="center"/>
            <w:hideMark/>
          </w:tcPr>
          <w:p w14:paraId="4BA945B1" w14:textId="77777777" w:rsidR="00634B9F" w:rsidRPr="005F5EFF" w:rsidRDefault="00634B9F" w:rsidP="00721942">
            <w:pPr>
              <w:spacing w:after="0" w:line="240" w:lineRule="auto"/>
              <w:jc w:val="center"/>
              <w:rPr>
                <w:rFonts w:eastAsia="Times New Roman"/>
              </w:rPr>
            </w:pPr>
            <w:r w:rsidRPr="005F5EFF">
              <w:rPr>
                <w:rFonts w:eastAsia="Times New Roman"/>
              </w:rPr>
              <w:t>780</w:t>
            </w:r>
          </w:p>
        </w:tc>
        <w:tc>
          <w:tcPr>
            <w:tcW w:w="1077" w:type="dxa"/>
            <w:tcBorders>
              <w:top w:val="single" w:sz="6" w:space="0" w:color="000000"/>
              <w:left w:val="single" w:sz="6" w:space="0" w:color="000000"/>
              <w:bottom w:val="single" w:sz="6" w:space="0" w:color="000000"/>
              <w:right w:val="single" w:sz="6" w:space="0" w:color="000000"/>
            </w:tcBorders>
            <w:vAlign w:val="center"/>
            <w:hideMark/>
          </w:tcPr>
          <w:p w14:paraId="37E36467" w14:textId="77777777" w:rsidR="00634B9F" w:rsidRPr="005F5EFF" w:rsidRDefault="00634B9F" w:rsidP="00721942">
            <w:pPr>
              <w:spacing w:after="0" w:line="240" w:lineRule="auto"/>
              <w:jc w:val="center"/>
              <w:rPr>
                <w:rFonts w:eastAsia="Times New Roman"/>
              </w:rPr>
            </w:pPr>
            <w:r w:rsidRPr="005F5EFF">
              <w:rPr>
                <w:rFonts w:eastAsia="Times New Roman"/>
              </w:rPr>
              <w:t>895</w:t>
            </w:r>
          </w:p>
        </w:tc>
        <w:tc>
          <w:tcPr>
            <w:tcW w:w="993" w:type="dxa"/>
            <w:tcBorders>
              <w:top w:val="single" w:sz="6" w:space="0" w:color="000000"/>
              <w:left w:val="single" w:sz="6" w:space="0" w:color="000000"/>
              <w:bottom w:val="single" w:sz="6" w:space="0" w:color="000000"/>
              <w:right w:val="single" w:sz="6" w:space="0" w:color="000000"/>
            </w:tcBorders>
            <w:vAlign w:val="center"/>
            <w:hideMark/>
          </w:tcPr>
          <w:p w14:paraId="298F99BD" w14:textId="77777777" w:rsidR="00634B9F" w:rsidRPr="005F5EFF" w:rsidRDefault="00634B9F" w:rsidP="00721942">
            <w:pPr>
              <w:spacing w:after="0" w:line="240" w:lineRule="auto"/>
              <w:jc w:val="center"/>
              <w:rPr>
                <w:rFonts w:eastAsia="Times New Roman"/>
              </w:rPr>
            </w:pPr>
            <w:r w:rsidRPr="005F5EFF">
              <w:rPr>
                <w:rFonts w:eastAsia="Times New Roman"/>
              </w:rPr>
              <w:t>1270</w:t>
            </w:r>
          </w:p>
        </w:tc>
      </w:tr>
    </w:tbl>
    <w:p w14:paraId="0525CF3B" w14:textId="77777777" w:rsidR="00C0149A" w:rsidRDefault="00C0149A" w:rsidP="00C0149A">
      <w:pPr>
        <w:spacing w:after="0" w:line="240" w:lineRule="auto"/>
        <w:jc w:val="both"/>
        <w:rPr>
          <w:rFonts w:eastAsia="Times New Roman"/>
          <w:color w:val="000000"/>
          <w:kern w:val="36"/>
          <w:sz w:val="22"/>
          <w:szCs w:val="22"/>
          <w:lang w:val="mn-MN"/>
        </w:rPr>
      </w:pPr>
    </w:p>
    <w:p w14:paraId="24459813" w14:textId="1CE7D6BD" w:rsidR="00C0149A" w:rsidRDefault="00C0149A" w:rsidP="00C0149A">
      <w:pPr>
        <w:spacing w:after="0" w:line="240" w:lineRule="auto"/>
        <w:jc w:val="both"/>
        <w:rPr>
          <w:rFonts w:eastAsia="Times New Roman"/>
          <w:color w:val="000000"/>
          <w:kern w:val="36"/>
          <w:sz w:val="22"/>
          <w:szCs w:val="22"/>
          <w:lang w:val="mn-MN"/>
        </w:rPr>
      </w:pPr>
      <w:r w:rsidRPr="00D15164">
        <w:rPr>
          <w:rFonts w:eastAsia="Times New Roman"/>
          <w:color w:val="000000"/>
          <w:kern w:val="36"/>
          <w:sz w:val="22"/>
          <w:szCs w:val="22"/>
          <w:lang w:val="mn-MN"/>
        </w:rPr>
        <w:t xml:space="preserve">Хүснэгт </w:t>
      </w:r>
      <w:r>
        <w:rPr>
          <w:rFonts w:eastAsia="Times New Roman"/>
          <w:color w:val="000000"/>
          <w:kern w:val="36"/>
          <w:sz w:val="22"/>
          <w:szCs w:val="22"/>
          <w:lang w:val="mn-MN"/>
        </w:rPr>
        <w:t>6</w:t>
      </w:r>
      <w:r w:rsidRPr="00D15164">
        <w:rPr>
          <w:rFonts w:eastAsia="Times New Roman"/>
          <w:color w:val="000000"/>
          <w:kern w:val="36"/>
          <w:sz w:val="22"/>
          <w:szCs w:val="22"/>
        </w:rPr>
        <w:t xml:space="preserve"> – </w:t>
      </w:r>
      <w:r w:rsidRPr="00D15164">
        <w:rPr>
          <w:rFonts w:eastAsia="Times New Roman"/>
          <w:color w:val="000000"/>
          <w:kern w:val="36"/>
          <w:sz w:val="22"/>
          <w:szCs w:val="22"/>
          <w:lang w:val="mn-MN"/>
        </w:rPr>
        <w:t xml:space="preserve">Бүрэн биш явалттай </w:t>
      </w:r>
      <w:r>
        <w:rPr>
          <w:rFonts w:eastAsia="Times New Roman"/>
          <w:color w:val="000000"/>
          <w:kern w:val="36"/>
          <w:sz w:val="22"/>
          <w:szCs w:val="22"/>
          <w:lang w:val="mn-MN"/>
        </w:rPr>
        <w:t>гагнууран холболттой</w:t>
      </w:r>
      <w:r w:rsidRPr="00D15164">
        <w:rPr>
          <w:rFonts w:eastAsia="Times New Roman"/>
          <w:color w:val="000000"/>
          <w:kern w:val="36"/>
          <w:sz w:val="22"/>
          <w:szCs w:val="22"/>
          <w:lang w:val="mn-MN"/>
        </w:rPr>
        <w:t xml:space="preserve"> хаалтын угсралтын урт </w:t>
      </w:r>
    </w:p>
    <w:p w14:paraId="733A245B" w14:textId="00B53BFF" w:rsidR="00634B9F" w:rsidRPr="005F5EFF" w:rsidRDefault="00634B9F" w:rsidP="00C0149A">
      <w:pPr>
        <w:spacing w:after="0" w:line="240" w:lineRule="auto"/>
        <w:jc w:val="right"/>
        <w:rPr>
          <w:rFonts w:eastAsia="Times New Roman"/>
          <w:color w:val="000000"/>
        </w:rPr>
      </w:pPr>
      <w:r w:rsidRPr="005F5EFF">
        <w:rPr>
          <w:rFonts w:eastAsia="Times New Roman"/>
          <w:color w:val="000000"/>
        </w:rPr>
        <w:t>миллиметр</w:t>
      </w:r>
      <w:r w:rsidR="00C0149A">
        <w:rPr>
          <w:rFonts w:eastAsia="Times New Roman"/>
          <w:color w:val="000000"/>
          <w:lang w:val="mn-MN"/>
        </w:rPr>
        <w:t>ээр</w:t>
      </w:r>
    </w:p>
    <w:tbl>
      <w:tblPr>
        <w:tblW w:w="935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72"/>
        <w:gridCol w:w="810"/>
        <w:gridCol w:w="810"/>
        <w:gridCol w:w="720"/>
        <w:gridCol w:w="900"/>
        <w:gridCol w:w="810"/>
        <w:gridCol w:w="810"/>
        <w:gridCol w:w="900"/>
        <w:gridCol w:w="810"/>
        <w:gridCol w:w="900"/>
        <w:gridCol w:w="810"/>
      </w:tblGrid>
      <w:tr w:rsidR="00634B9F" w:rsidRPr="005F5EFF" w14:paraId="1D19BC6F" w14:textId="77777777" w:rsidTr="00C0149A">
        <w:tc>
          <w:tcPr>
            <w:tcW w:w="1072" w:type="dxa"/>
            <w:vMerge w:val="restart"/>
            <w:tcBorders>
              <w:top w:val="single" w:sz="6" w:space="0" w:color="000000"/>
              <w:left w:val="single" w:sz="6" w:space="0" w:color="000000"/>
              <w:bottom w:val="single" w:sz="6" w:space="0" w:color="000000"/>
              <w:right w:val="single" w:sz="6" w:space="0" w:color="000000"/>
            </w:tcBorders>
            <w:vAlign w:val="center"/>
            <w:hideMark/>
          </w:tcPr>
          <w:p w14:paraId="1891B53E" w14:textId="4B039A1C" w:rsidR="00634B9F" w:rsidRPr="00C0149A" w:rsidRDefault="00C0149A" w:rsidP="0051429C">
            <w:pPr>
              <w:spacing w:after="0" w:line="240" w:lineRule="auto"/>
              <w:jc w:val="both"/>
              <w:rPr>
                <w:rFonts w:eastAsia="Times New Roman"/>
                <w:lang w:val="mn-MN"/>
              </w:rPr>
            </w:pPr>
            <w:r>
              <w:rPr>
                <w:rFonts w:eastAsia="Times New Roman"/>
                <w:lang w:val="mn-MN"/>
              </w:rPr>
              <w:t>Зэрэглэл</w:t>
            </w:r>
          </w:p>
        </w:tc>
        <w:tc>
          <w:tcPr>
            <w:tcW w:w="8280" w:type="dxa"/>
            <w:gridSpan w:val="10"/>
            <w:tcBorders>
              <w:top w:val="single" w:sz="6" w:space="0" w:color="000000"/>
              <w:left w:val="single" w:sz="6" w:space="0" w:color="000000"/>
              <w:bottom w:val="single" w:sz="6" w:space="0" w:color="000000"/>
              <w:right w:val="single" w:sz="6" w:space="0" w:color="000000"/>
            </w:tcBorders>
            <w:vAlign w:val="center"/>
            <w:hideMark/>
          </w:tcPr>
          <w:p w14:paraId="28E2BA81" w14:textId="7A73CB82" w:rsidR="00634B9F" w:rsidRPr="005F5EFF" w:rsidRDefault="00C0149A" w:rsidP="00C0149A">
            <w:pPr>
              <w:spacing w:after="0" w:line="240" w:lineRule="auto"/>
              <w:jc w:val="center"/>
              <w:rPr>
                <w:rFonts w:eastAsia="Times New Roman"/>
              </w:rPr>
            </w:pPr>
            <w:r w:rsidRPr="005F5EFF">
              <w:rPr>
                <w:rFonts w:eastAsia="Times New Roman"/>
              </w:rPr>
              <w:t>DN</w:t>
            </w:r>
            <w:r>
              <w:rPr>
                <w:rFonts w:eastAsia="Times New Roman"/>
                <w:lang w:val="mn-MN"/>
              </w:rPr>
              <w:t>-ийн угсралтын урт</w:t>
            </w:r>
          </w:p>
        </w:tc>
      </w:tr>
      <w:tr w:rsidR="00634B9F" w:rsidRPr="005F5EFF" w14:paraId="53188736" w14:textId="77777777" w:rsidTr="00C0149A">
        <w:tc>
          <w:tcPr>
            <w:tcW w:w="1072" w:type="dxa"/>
            <w:vMerge/>
            <w:tcBorders>
              <w:top w:val="single" w:sz="6" w:space="0" w:color="000000"/>
              <w:left w:val="single" w:sz="6" w:space="0" w:color="000000"/>
              <w:bottom w:val="single" w:sz="6" w:space="0" w:color="000000"/>
              <w:right w:val="single" w:sz="6" w:space="0" w:color="000000"/>
            </w:tcBorders>
            <w:vAlign w:val="center"/>
            <w:hideMark/>
          </w:tcPr>
          <w:p w14:paraId="7F5EB26E" w14:textId="77777777" w:rsidR="00634B9F" w:rsidRPr="005F5EFF" w:rsidRDefault="00634B9F" w:rsidP="0051429C">
            <w:pPr>
              <w:spacing w:after="0" w:line="240" w:lineRule="auto"/>
              <w:jc w:val="both"/>
              <w:rPr>
                <w:rFonts w:eastAsia="Times New Roman"/>
              </w:rPr>
            </w:pPr>
          </w:p>
        </w:tc>
        <w:tc>
          <w:tcPr>
            <w:tcW w:w="810" w:type="dxa"/>
            <w:tcBorders>
              <w:top w:val="single" w:sz="6" w:space="0" w:color="000000"/>
              <w:left w:val="single" w:sz="6" w:space="0" w:color="000000"/>
              <w:bottom w:val="single" w:sz="6" w:space="0" w:color="000000"/>
              <w:right w:val="single" w:sz="6" w:space="0" w:color="000000"/>
            </w:tcBorders>
            <w:vAlign w:val="center"/>
            <w:hideMark/>
          </w:tcPr>
          <w:p w14:paraId="6EF02A6E" w14:textId="77777777" w:rsidR="00634B9F" w:rsidRPr="005F5EFF" w:rsidRDefault="00634B9F" w:rsidP="00721942">
            <w:pPr>
              <w:spacing w:after="0" w:line="240" w:lineRule="auto"/>
              <w:jc w:val="center"/>
              <w:rPr>
                <w:rFonts w:eastAsia="Times New Roman"/>
              </w:rPr>
            </w:pPr>
            <w:r w:rsidRPr="005F5EFF">
              <w:rPr>
                <w:rFonts w:eastAsia="Times New Roman"/>
              </w:rPr>
              <w:t>15</w:t>
            </w:r>
          </w:p>
        </w:tc>
        <w:tc>
          <w:tcPr>
            <w:tcW w:w="810" w:type="dxa"/>
            <w:tcBorders>
              <w:top w:val="single" w:sz="6" w:space="0" w:color="000000"/>
              <w:left w:val="single" w:sz="6" w:space="0" w:color="000000"/>
              <w:bottom w:val="single" w:sz="6" w:space="0" w:color="000000"/>
              <w:right w:val="single" w:sz="6" w:space="0" w:color="000000"/>
            </w:tcBorders>
            <w:vAlign w:val="center"/>
            <w:hideMark/>
          </w:tcPr>
          <w:p w14:paraId="0E98C390" w14:textId="77777777" w:rsidR="00634B9F" w:rsidRPr="005F5EFF" w:rsidRDefault="00634B9F" w:rsidP="00721942">
            <w:pPr>
              <w:spacing w:after="0" w:line="240" w:lineRule="auto"/>
              <w:jc w:val="center"/>
              <w:rPr>
                <w:rFonts w:eastAsia="Times New Roman"/>
              </w:rPr>
            </w:pPr>
            <w:r w:rsidRPr="005F5EFF">
              <w:rPr>
                <w:rFonts w:eastAsia="Times New Roman"/>
              </w:rPr>
              <w:t>20</w:t>
            </w:r>
          </w:p>
        </w:tc>
        <w:tc>
          <w:tcPr>
            <w:tcW w:w="720" w:type="dxa"/>
            <w:tcBorders>
              <w:top w:val="single" w:sz="6" w:space="0" w:color="000000"/>
              <w:left w:val="single" w:sz="6" w:space="0" w:color="000000"/>
              <w:bottom w:val="single" w:sz="6" w:space="0" w:color="000000"/>
              <w:right w:val="single" w:sz="6" w:space="0" w:color="000000"/>
            </w:tcBorders>
            <w:vAlign w:val="center"/>
            <w:hideMark/>
          </w:tcPr>
          <w:p w14:paraId="159319B2" w14:textId="77777777" w:rsidR="00634B9F" w:rsidRPr="005F5EFF" w:rsidRDefault="00634B9F" w:rsidP="00721942">
            <w:pPr>
              <w:spacing w:after="0" w:line="240" w:lineRule="auto"/>
              <w:jc w:val="center"/>
              <w:rPr>
                <w:rFonts w:eastAsia="Times New Roman"/>
              </w:rPr>
            </w:pPr>
            <w:r w:rsidRPr="005F5EFF">
              <w:rPr>
                <w:rFonts w:eastAsia="Times New Roman"/>
              </w:rPr>
              <w:t>25</w:t>
            </w:r>
          </w:p>
        </w:tc>
        <w:tc>
          <w:tcPr>
            <w:tcW w:w="900" w:type="dxa"/>
            <w:tcBorders>
              <w:top w:val="single" w:sz="6" w:space="0" w:color="000000"/>
              <w:left w:val="single" w:sz="6" w:space="0" w:color="000000"/>
              <w:bottom w:val="single" w:sz="6" w:space="0" w:color="000000"/>
              <w:right w:val="single" w:sz="6" w:space="0" w:color="000000"/>
            </w:tcBorders>
            <w:vAlign w:val="center"/>
            <w:hideMark/>
          </w:tcPr>
          <w:p w14:paraId="474D85D9" w14:textId="77777777" w:rsidR="00634B9F" w:rsidRPr="005F5EFF" w:rsidRDefault="00634B9F" w:rsidP="00721942">
            <w:pPr>
              <w:spacing w:after="0" w:line="240" w:lineRule="auto"/>
              <w:jc w:val="center"/>
              <w:rPr>
                <w:rFonts w:eastAsia="Times New Roman"/>
              </w:rPr>
            </w:pPr>
            <w:r w:rsidRPr="005F5EFF">
              <w:rPr>
                <w:rFonts w:eastAsia="Times New Roman"/>
              </w:rPr>
              <w:t>32</w:t>
            </w:r>
          </w:p>
        </w:tc>
        <w:tc>
          <w:tcPr>
            <w:tcW w:w="810" w:type="dxa"/>
            <w:tcBorders>
              <w:top w:val="single" w:sz="6" w:space="0" w:color="000000"/>
              <w:left w:val="single" w:sz="6" w:space="0" w:color="000000"/>
              <w:bottom w:val="single" w:sz="6" w:space="0" w:color="000000"/>
              <w:right w:val="single" w:sz="6" w:space="0" w:color="000000"/>
            </w:tcBorders>
            <w:vAlign w:val="center"/>
            <w:hideMark/>
          </w:tcPr>
          <w:p w14:paraId="0414BAEA" w14:textId="77777777" w:rsidR="00634B9F" w:rsidRPr="005F5EFF" w:rsidRDefault="00634B9F" w:rsidP="00721942">
            <w:pPr>
              <w:spacing w:after="0" w:line="240" w:lineRule="auto"/>
              <w:jc w:val="center"/>
              <w:rPr>
                <w:rFonts w:eastAsia="Times New Roman"/>
              </w:rPr>
            </w:pPr>
            <w:r w:rsidRPr="005F5EFF">
              <w:rPr>
                <w:rFonts w:eastAsia="Times New Roman"/>
              </w:rPr>
              <w:t>40</w:t>
            </w:r>
          </w:p>
        </w:tc>
        <w:tc>
          <w:tcPr>
            <w:tcW w:w="810" w:type="dxa"/>
            <w:tcBorders>
              <w:top w:val="single" w:sz="6" w:space="0" w:color="000000"/>
              <w:left w:val="single" w:sz="6" w:space="0" w:color="000000"/>
              <w:bottom w:val="single" w:sz="6" w:space="0" w:color="000000"/>
              <w:right w:val="single" w:sz="6" w:space="0" w:color="000000"/>
            </w:tcBorders>
            <w:vAlign w:val="center"/>
            <w:hideMark/>
          </w:tcPr>
          <w:p w14:paraId="2A5357C2" w14:textId="77777777" w:rsidR="00634B9F" w:rsidRPr="005F5EFF" w:rsidRDefault="00634B9F" w:rsidP="00721942">
            <w:pPr>
              <w:spacing w:after="0" w:line="240" w:lineRule="auto"/>
              <w:jc w:val="center"/>
              <w:rPr>
                <w:rFonts w:eastAsia="Times New Roman"/>
              </w:rPr>
            </w:pPr>
            <w:r w:rsidRPr="005F5EFF">
              <w:rPr>
                <w:rFonts w:eastAsia="Times New Roman"/>
              </w:rPr>
              <w:t>50</w:t>
            </w:r>
          </w:p>
        </w:tc>
        <w:tc>
          <w:tcPr>
            <w:tcW w:w="900" w:type="dxa"/>
            <w:tcBorders>
              <w:top w:val="single" w:sz="6" w:space="0" w:color="000000"/>
              <w:left w:val="single" w:sz="6" w:space="0" w:color="000000"/>
              <w:bottom w:val="single" w:sz="6" w:space="0" w:color="000000"/>
              <w:right w:val="single" w:sz="6" w:space="0" w:color="000000"/>
            </w:tcBorders>
            <w:vAlign w:val="center"/>
            <w:hideMark/>
          </w:tcPr>
          <w:p w14:paraId="5A5A8285" w14:textId="77777777" w:rsidR="00634B9F" w:rsidRPr="005F5EFF" w:rsidRDefault="00634B9F" w:rsidP="00721942">
            <w:pPr>
              <w:spacing w:after="0" w:line="240" w:lineRule="auto"/>
              <w:jc w:val="center"/>
              <w:rPr>
                <w:rFonts w:eastAsia="Times New Roman"/>
              </w:rPr>
            </w:pPr>
            <w:r w:rsidRPr="005F5EFF">
              <w:rPr>
                <w:rFonts w:eastAsia="Times New Roman"/>
              </w:rPr>
              <w:t>65</w:t>
            </w:r>
          </w:p>
        </w:tc>
        <w:tc>
          <w:tcPr>
            <w:tcW w:w="810" w:type="dxa"/>
            <w:tcBorders>
              <w:top w:val="single" w:sz="6" w:space="0" w:color="000000"/>
              <w:left w:val="single" w:sz="6" w:space="0" w:color="000000"/>
              <w:bottom w:val="single" w:sz="6" w:space="0" w:color="000000"/>
              <w:right w:val="single" w:sz="6" w:space="0" w:color="000000"/>
            </w:tcBorders>
            <w:vAlign w:val="center"/>
            <w:hideMark/>
          </w:tcPr>
          <w:p w14:paraId="5D4E085F" w14:textId="77777777" w:rsidR="00634B9F" w:rsidRPr="005F5EFF" w:rsidRDefault="00634B9F" w:rsidP="00721942">
            <w:pPr>
              <w:spacing w:after="0" w:line="240" w:lineRule="auto"/>
              <w:jc w:val="center"/>
              <w:rPr>
                <w:rFonts w:eastAsia="Times New Roman"/>
              </w:rPr>
            </w:pPr>
            <w:r w:rsidRPr="005F5EFF">
              <w:rPr>
                <w:rFonts w:eastAsia="Times New Roman"/>
              </w:rPr>
              <w:t>80</w:t>
            </w:r>
          </w:p>
        </w:tc>
        <w:tc>
          <w:tcPr>
            <w:tcW w:w="900" w:type="dxa"/>
            <w:tcBorders>
              <w:top w:val="single" w:sz="6" w:space="0" w:color="000000"/>
              <w:left w:val="single" w:sz="6" w:space="0" w:color="000000"/>
              <w:bottom w:val="single" w:sz="6" w:space="0" w:color="000000"/>
              <w:right w:val="single" w:sz="6" w:space="0" w:color="000000"/>
            </w:tcBorders>
            <w:vAlign w:val="center"/>
            <w:hideMark/>
          </w:tcPr>
          <w:p w14:paraId="15A41F79" w14:textId="77777777" w:rsidR="00634B9F" w:rsidRPr="005F5EFF" w:rsidRDefault="00634B9F" w:rsidP="00721942">
            <w:pPr>
              <w:spacing w:after="0" w:line="240" w:lineRule="auto"/>
              <w:jc w:val="center"/>
              <w:rPr>
                <w:rFonts w:eastAsia="Times New Roman"/>
              </w:rPr>
            </w:pPr>
            <w:r w:rsidRPr="005F5EFF">
              <w:rPr>
                <w:rFonts w:eastAsia="Times New Roman"/>
              </w:rPr>
              <w:t>100</w:t>
            </w:r>
          </w:p>
        </w:tc>
        <w:tc>
          <w:tcPr>
            <w:tcW w:w="810" w:type="dxa"/>
            <w:tcBorders>
              <w:top w:val="single" w:sz="6" w:space="0" w:color="000000"/>
              <w:left w:val="single" w:sz="6" w:space="0" w:color="000000"/>
              <w:bottom w:val="single" w:sz="6" w:space="0" w:color="000000"/>
              <w:right w:val="single" w:sz="6" w:space="0" w:color="000000"/>
            </w:tcBorders>
            <w:vAlign w:val="center"/>
            <w:hideMark/>
          </w:tcPr>
          <w:p w14:paraId="54581B34" w14:textId="77777777" w:rsidR="00634B9F" w:rsidRPr="005F5EFF" w:rsidRDefault="00634B9F" w:rsidP="00721942">
            <w:pPr>
              <w:spacing w:after="0" w:line="240" w:lineRule="auto"/>
              <w:jc w:val="center"/>
              <w:rPr>
                <w:rFonts w:eastAsia="Times New Roman"/>
              </w:rPr>
            </w:pPr>
            <w:r w:rsidRPr="005F5EFF">
              <w:rPr>
                <w:rFonts w:eastAsia="Times New Roman"/>
              </w:rPr>
              <w:t>125</w:t>
            </w:r>
          </w:p>
        </w:tc>
      </w:tr>
      <w:tr w:rsidR="00634B9F" w:rsidRPr="005F5EFF" w14:paraId="2EC93AAB" w14:textId="77777777" w:rsidTr="00C0149A">
        <w:tc>
          <w:tcPr>
            <w:tcW w:w="1072" w:type="dxa"/>
            <w:tcBorders>
              <w:top w:val="single" w:sz="6" w:space="0" w:color="000000"/>
              <w:left w:val="single" w:sz="6" w:space="0" w:color="000000"/>
              <w:bottom w:val="single" w:sz="6" w:space="0" w:color="000000"/>
              <w:right w:val="single" w:sz="6" w:space="0" w:color="000000"/>
            </w:tcBorders>
            <w:vAlign w:val="center"/>
            <w:hideMark/>
          </w:tcPr>
          <w:p w14:paraId="6F07FCFA" w14:textId="77777777" w:rsidR="00634B9F" w:rsidRPr="005F5EFF" w:rsidRDefault="00634B9F" w:rsidP="0051429C">
            <w:pPr>
              <w:spacing w:after="0" w:line="240" w:lineRule="auto"/>
              <w:jc w:val="both"/>
              <w:rPr>
                <w:rFonts w:eastAsia="Times New Roman"/>
              </w:rPr>
            </w:pPr>
            <w:r w:rsidRPr="005F5EFF">
              <w:rPr>
                <w:rFonts w:eastAsia="Times New Roman"/>
              </w:rPr>
              <w:t>1</w:t>
            </w:r>
          </w:p>
        </w:tc>
        <w:tc>
          <w:tcPr>
            <w:tcW w:w="1620" w:type="dxa"/>
            <w:gridSpan w:val="2"/>
            <w:tcBorders>
              <w:top w:val="single" w:sz="6" w:space="0" w:color="000000"/>
              <w:left w:val="single" w:sz="6" w:space="0" w:color="000000"/>
              <w:bottom w:val="single" w:sz="6" w:space="0" w:color="000000"/>
              <w:right w:val="single" w:sz="6" w:space="0" w:color="000000"/>
            </w:tcBorders>
            <w:vAlign w:val="center"/>
            <w:hideMark/>
          </w:tcPr>
          <w:p w14:paraId="20810546" w14:textId="77777777" w:rsidR="00634B9F" w:rsidRPr="005F5EFF" w:rsidRDefault="00634B9F" w:rsidP="00721942">
            <w:pPr>
              <w:spacing w:after="0" w:line="240" w:lineRule="auto"/>
              <w:jc w:val="center"/>
              <w:rPr>
                <w:rFonts w:eastAsia="Times New Roman"/>
              </w:rPr>
            </w:pPr>
            <w:r w:rsidRPr="005F5EFF">
              <w:rPr>
                <w:rFonts w:eastAsia="Times New Roman"/>
              </w:rPr>
              <w:t>200</w:t>
            </w:r>
          </w:p>
        </w:tc>
        <w:tc>
          <w:tcPr>
            <w:tcW w:w="720" w:type="dxa"/>
            <w:vMerge w:val="restart"/>
            <w:tcBorders>
              <w:top w:val="single" w:sz="6" w:space="0" w:color="000000"/>
              <w:left w:val="single" w:sz="6" w:space="0" w:color="000000"/>
              <w:bottom w:val="single" w:sz="6" w:space="0" w:color="000000"/>
              <w:right w:val="single" w:sz="6" w:space="0" w:color="000000"/>
            </w:tcBorders>
            <w:vAlign w:val="center"/>
            <w:hideMark/>
          </w:tcPr>
          <w:p w14:paraId="10B40B0D" w14:textId="77777777" w:rsidR="00634B9F" w:rsidRPr="005F5EFF" w:rsidRDefault="00634B9F" w:rsidP="00721942">
            <w:pPr>
              <w:spacing w:after="0" w:line="240" w:lineRule="auto"/>
              <w:jc w:val="center"/>
              <w:rPr>
                <w:rFonts w:eastAsia="Times New Roman"/>
              </w:rPr>
            </w:pPr>
            <w:r w:rsidRPr="005F5EFF">
              <w:rPr>
                <w:rFonts w:eastAsia="Times New Roman"/>
              </w:rPr>
              <w:t>230</w:t>
            </w:r>
          </w:p>
        </w:tc>
        <w:tc>
          <w:tcPr>
            <w:tcW w:w="900" w:type="dxa"/>
            <w:tcBorders>
              <w:top w:val="single" w:sz="6" w:space="0" w:color="000000"/>
              <w:left w:val="single" w:sz="6" w:space="0" w:color="000000"/>
              <w:bottom w:val="single" w:sz="6" w:space="0" w:color="000000"/>
              <w:right w:val="single" w:sz="6" w:space="0" w:color="000000"/>
            </w:tcBorders>
            <w:vAlign w:val="center"/>
            <w:hideMark/>
          </w:tcPr>
          <w:p w14:paraId="6618A32C" w14:textId="77777777" w:rsidR="00634B9F" w:rsidRPr="005F5EFF" w:rsidRDefault="00634B9F" w:rsidP="00721942">
            <w:pPr>
              <w:spacing w:after="0" w:line="240" w:lineRule="auto"/>
              <w:jc w:val="center"/>
              <w:rPr>
                <w:rFonts w:eastAsia="Times New Roman"/>
              </w:rPr>
            </w:pPr>
            <w:r w:rsidRPr="005F5EFF">
              <w:rPr>
                <w:rFonts w:eastAsia="Times New Roman"/>
              </w:rPr>
              <w:t>230</w:t>
            </w:r>
          </w:p>
        </w:tc>
        <w:tc>
          <w:tcPr>
            <w:tcW w:w="810" w:type="dxa"/>
            <w:tcBorders>
              <w:top w:val="single" w:sz="6" w:space="0" w:color="000000"/>
              <w:left w:val="single" w:sz="6" w:space="0" w:color="000000"/>
              <w:bottom w:val="single" w:sz="6" w:space="0" w:color="000000"/>
              <w:right w:val="single" w:sz="6" w:space="0" w:color="000000"/>
            </w:tcBorders>
            <w:vAlign w:val="center"/>
            <w:hideMark/>
          </w:tcPr>
          <w:p w14:paraId="5A38CAB1" w14:textId="77777777" w:rsidR="00634B9F" w:rsidRPr="005F5EFF" w:rsidRDefault="00634B9F" w:rsidP="00721942">
            <w:pPr>
              <w:spacing w:after="0" w:line="240" w:lineRule="auto"/>
              <w:jc w:val="center"/>
              <w:rPr>
                <w:rFonts w:eastAsia="Times New Roman"/>
              </w:rPr>
            </w:pPr>
            <w:r w:rsidRPr="005F5EFF">
              <w:rPr>
                <w:rFonts w:eastAsia="Times New Roman"/>
              </w:rPr>
              <w:t>250</w:t>
            </w:r>
          </w:p>
        </w:tc>
        <w:tc>
          <w:tcPr>
            <w:tcW w:w="810" w:type="dxa"/>
            <w:tcBorders>
              <w:top w:val="single" w:sz="6" w:space="0" w:color="000000"/>
              <w:left w:val="single" w:sz="6" w:space="0" w:color="000000"/>
              <w:bottom w:val="single" w:sz="6" w:space="0" w:color="000000"/>
              <w:right w:val="single" w:sz="6" w:space="0" w:color="000000"/>
            </w:tcBorders>
            <w:vAlign w:val="center"/>
            <w:hideMark/>
          </w:tcPr>
          <w:p w14:paraId="4FC4BDDE" w14:textId="77777777" w:rsidR="00634B9F" w:rsidRPr="005F5EFF" w:rsidRDefault="00634B9F" w:rsidP="00721942">
            <w:pPr>
              <w:spacing w:after="0" w:line="240" w:lineRule="auto"/>
              <w:jc w:val="center"/>
              <w:rPr>
                <w:rFonts w:eastAsia="Times New Roman"/>
              </w:rPr>
            </w:pPr>
            <w:r w:rsidRPr="005F5EFF">
              <w:rPr>
                <w:rFonts w:eastAsia="Times New Roman"/>
              </w:rPr>
              <w:t>270</w:t>
            </w:r>
          </w:p>
        </w:tc>
        <w:tc>
          <w:tcPr>
            <w:tcW w:w="900" w:type="dxa"/>
            <w:tcBorders>
              <w:top w:val="single" w:sz="6" w:space="0" w:color="000000"/>
              <w:left w:val="single" w:sz="6" w:space="0" w:color="000000"/>
              <w:bottom w:val="single" w:sz="6" w:space="0" w:color="000000"/>
              <w:right w:val="single" w:sz="6" w:space="0" w:color="000000"/>
            </w:tcBorders>
            <w:vAlign w:val="center"/>
            <w:hideMark/>
          </w:tcPr>
          <w:p w14:paraId="49B4D81F" w14:textId="77777777" w:rsidR="00634B9F" w:rsidRPr="005F5EFF" w:rsidRDefault="00634B9F" w:rsidP="00721942">
            <w:pPr>
              <w:spacing w:after="0" w:line="240" w:lineRule="auto"/>
              <w:jc w:val="center"/>
              <w:rPr>
                <w:rFonts w:eastAsia="Times New Roman"/>
              </w:rPr>
            </w:pPr>
            <w:r w:rsidRPr="005F5EFF">
              <w:rPr>
                <w:rFonts w:eastAsia="Times New Roman"/>
              </w:rPr>
              <w:t>280</w:t>
            </w:r>
          </w:p>
        </w:tc>
        <w:tc>
          <w:tcPr>
            <w:tcW w:w="810" w:type="dxa"/>
            <w:tcBorders>
              <w:top w:val="single" w:sz="6" w:space="0" w:color="000000"/>
              <w:left w:val="single" w:sz="6" w:space="0" w:color="000000"/>
              <w:bottom w:val="single" w:sz="6" w:space="0" w:color="000000"/>
              <w:right w:val="single" w:sz="6" w:space="0" w:color="000000"/>
            </w:tcBorders>
            <w:vAlign w:val="center"/>
            <w:hideMark/>
          </w:tcPr>
          <w:p w14:paraId="39D3FB5F" w14:textId="77777777" w:rsidR="00634B9F" w:rsidRPr="005F5EFF" w:rsidRDefault="00634B9F" w:rsidP="00721942">
            <w:pPr>
              <w:spacing w:after="0" w:line="240" w:lineRule="auto"/>
              <w:jc w:val="center"/>
              <w:rPr>
                <w:rFonts w:eastAsia="Times New Roman"/>
              </w:rPr>
            </w:pPr>
            <w:r w:rsidRPr="005F5EFF">
              <w:rPr>
                <w:rFonts w:eastAsia="Times New Roman"/>
              </w:rPr>
              <w:t>280</w:t>
            </w:r>
          </w:p>
        </w:tc>
        <w:tc>
          <w:tcPr>
            <w:tcW w:w="900" w:type="dxa"/>
            <w:tcBorders>
              <w:top w:val="single" w:sz="6" w:space="0" w:color="000000"/>
              <w:left w:val="single" w:sz="6" w:space="0" w:color="000000"/>
              <w:bottom w:val="single" w:sz="6" w:space="0" w:color="000000"/>
              <w:right w:val="single" w:sz="6" w:space="0" w:color="000000"/>
            </w:tcBorders>
            <w:vAlign w:val="center"/>
            <w:hideMark/>
          </w:tcPr>
          <w:p w14:paraId="145F4AC0" w14:textId="77777777" w:rsidR="00634B9F" w:rsidRPr="005F5EFF" w:rsidRDefault="00634B9F" w:rsidP="00721942">
            <w:pPr>
              <w:spacing w:after="0" w:line="240" w:lineRule="auto"/>
              <w:jc w:val="center"/>
              <w:rPr>
                <w:rFonts w:eastAsia="Times New Roman"/>
              </w:rPr>
            </w:pPr>
            <w:r w:rsidRPr="005F5EFF">
              <w:rPr>
                <w:rFonts w:eastAsia="Times New Roman"/>
              </w:rPr>
              <w:t>300</w:t>
            </w:r>
          </w:p>
        </w:tc>
        <w:tc>
          <w:tcPr>
            <w:tcW w:w="810" w:type="dxa"/>
            <w:tcBorders>
              <w:top w:val="single" w:sz="6" w:space="0" w:color="000000"/>
              <w:left w:val="single" w:sz="6" w:space="0" w:color="000000"/>
              <w:bottom w:val="single" w:sz="6" w:space="0" w:color="000000"/>
              <w:right w:val="single" w:sz="6" w:space="0" w:color="000000"/>
            </w:tcBorders>
            <w:vAlign w:val="center"/>
            <w:hideMark/>
          </w:tcPr>
          <w:p w14:paraId="26C3560F" w14:textId="77777777" w:rsidR="00634B9F" w:rsidRPr="005F5EFF" w:rsidRDefault="00634B9F" w:rsidP="00721942">
            <w:pPr>
              <w:spacing w:after="0" w:line="240" w:lineRule="auto"/>
              <w:jc w:val="center"/>
              <w:rPr>
                <w:rFonts w:eastAsia="Times New Roman"/>
              </w:rPr>
            </w:pPr>
            <w:r w:rsidRPr="005F5EFF">
              <w:rPr>
                <w:rFonts w:eastAsia="Times New Roman"/>
              </w:rPr>
              <w:t>330</w:t>
            </w:r>
          </w:p>
        </w:tc>
      </w:tr>
      <w:tr w:rsidR="00634B9F" w:rsidRPr="005F5EFF" w14:paraId="1C825F11" w14:textId="77777777" w:rsidTr="00C0149A">
        <w:tc>
          <w:tcPr>
            <w:tcW w:w="1072" w:type="dxa"/>
            <w:tcBorders>
              <w:top w:val="single" w:sz="6" w:space="0" w:color="000000"/>
              <w:left w:val="single" w:sz="6" w:space="0" w:color="000000"/>
              <w:bottom w:val="single" w:sz="6" w:space="0" w:color="000000"/>
              <w:right w:val="single" w:sz="6" w:space="0" w:color="000000"/>
            </w:tcBorders>
            <w:vAlign w:val="center"/>
            <w:hideMark/>
          </w:tcPr>
          <w:p w14:paraId="78DC74F4" w14:textId="77777777" w:rsidR="00634B9F" w:rsidRPr="005F5EFF" w:rsidRDefault="00634B9F" w:rsidP="0051429C">
            <w:pPr>
              <w:spacing w:after="0" w:line="240" w:lineRule="auto"/>
              <w:jc w:val="both"/>
              <w:rPr>
                <w:rFonts w:eastAsia="Times New Roman"/>
              </w:rPr>
            </w:pPr>
            <w:r w:rsidRPr="005F5EFF">
              <w:rPr>
                <w:rFonts w:eastAsia="Times New Roman"/>
              </w:rPr>
              <w:t>2</w:t>
            </w:r>
          </w:p>
        </w:tc>
        <w:tc>
          <w:tcPr>
            <w:tcW w:w="810" w:type="dxa"/>
            <w:tcBorders>
              <w:top w:val="single" w:sz="6" w:space="0" w:color="000000"/>
              <w:left w:val="single" w:sz="6" w:space="0" w:color="000000"/>
              <w:bottom w:val="single" w:sz="6" w:space="0" w:color="000000"/>
              <w:right w:val="single" w:sz="6" w:space="0" w:color="000000"/>
            </w:tcBorders>
            <w:vAlign w:val="center"/>
            <w:hideMark/>
          </w:tcPr>
          <w:p w14:paraId="3C7FB5BE" w14:textId="77777777" w:rsidR="00634B9F" w:rsidRPr="005F5EFF" w:rsidRDefault="00634B9F" w:rsidP="00721942">
            <w:pPr>
              <w:spacing w:after="0" w:line="240" w:lineRule="auto"/>
              <w:jc w:val="center"/>
              <w:rPr>
                <w:rFonts w:eastAsia="Times New Roman"/>
              </w:rPr>
            </w:pPr>
            <w:r w:rsidRPr="005F5EFF">
              <w:rPr>
                <w:rFonts w:eastAsia="Times New Roman"/>
              </w:rPr>
              <w:t>210</w:t>
            </w:r>
          </w:p>
        </w:tc>
        <w:tc>
          <w:tcPr>
            <w:tcW w:w="810" w:type="dxa"/>
            <w:vMerge w:val="restart"/>
            <w:tcBorders>
              <w:top w:val="single" w:sz="6" w:space="0" w:color="000000"/>
              <w:left w:val="single" w:sz="6" w:space="0" w:color="000000"/>
              <w:bottom w:val="single" w:sz="6" w:space="0" w:color="000000"/>
              <w:right w:val="single" w:sz="6" w:space="0" w:color="000000"/>
            </w:tcBorders>
            <w:vAlign w:val="center"/>
            <w:hideMark/>
          </w:tcPr>
          <w:p w14:paraId="0A6C12AB" w14:textId="77777777" w:rsidR="00634B9F" w:rsidRPr="005F5EFF" w:rsidRDefault="00634B9F" w:rsidP="00721942">
            <w:pPr>
              <w:spacing w:after="0" w:line="240" w:lineRule="auto"/>
              <w:jc w:val="center"/>
              <w:rPr>
                <w:rFonts w:eastAsia="Times New Roman"/>
              </w:rPr>
            </w:pPr>
            <w:r w:rsidRPr="005F5EFF">
              <w:rPr>
                <w:rFonts w:eastAsia="Times New Roman"/>
              </w:rPr>
              <w:t>230</w:t>
            </w:r>
          </w:p>
        </w:tc>
        <w:tc>
          <w:tcPr>
            <w:tcW w:w="720" w:type="dxa"/>
            <w:vMerge/>
            <w:tcBorders>
              <w:top w:val="single" w:sz="6" w:space="0" w:color="000000"/>
              <w:left w:val="single" w:sz="6" w:space="0" w:color="000000"/>
              <w:bottom w:val="single" w:sz="6" w:space="0" w:color="000000"/>
              <w:right w:val="single" w:sz="6" w:space="0" w:color="000000"/>
            </w:tcBorders>
            <w:vAlign w:val="center"/>
            <w:hideMark/>
          </w:tcPr>
          <w:p w14:paraId="6F14D906" w14:textId="77777777" w:rsidR="00634B9F" w:rsidRPr="005F5EFF" w:rsidRDefault="00634B9F" w:rsidP="00721942">
            <w:pPr>
              <w:spacing w:after="0" w:line="240" w:lineRule="auto"/>
              <w:jc w:val="center"/>
              <w:rPr>
                <w:rFonts w:eastAsia="Times New Roman"/>
              </w:rPr>
            </w:pPr>
          </w:p>
        </w:tc>
        <w:tc>
          <w:tcPr>
            <w:tcW w:w="900" w:type="dxa"/>
            <w:vMerge w:val="restart"/>
            <w:tcBorders>
              <w:top w:val="single" w:sz="6" w:space="0" w:color="000000"/>
              <w:left w:val="single" w:sz="6" w:space="0" w:color="000000"/>
              <w:bottom w:val="single" w:sz="6" w:space="0" w:color="000000"/>
              <w:right w:val="single" w:sz="6" w:space="0" w:color="000000"/>
            </w:tcBorders>
            <w:vAlign w:val="center"/>
            <w:hideMark/>
          </w:tcPr>
          <w:p w14:paraId="0DD6B025" w14:textId="77777777" w:rsidR="00634B9F" w:rsidRPr="005F5EFF" w:rsidRDefault="00634B9F" w:rsidP="00721942">
            <w:pPr>
              <w:spacing w:after="0" w:line="240" w:lineRule="auto"/>
              <w:jc w:val="center"/>
              <w:rPr>
                <w:rFonts w:eastAsia="Times New Roman"/>
              </w:rPr>
            </w:pPr>
            <w:r w:rsidRPr="005F5EFF">
              <w:rPr>
                <w:rFonts w:eastAsia="Times New Roman"/>
              </w:rPr>
              <w:t>260</w:t>
            </w:r>
          </w:p>
        </w:tc>
        <w:tc>
          <w:tcPr>
            <w:tcW w:w="810" w:type="dxa"/>
            <w:vMerge w:val="restart"/>
            <w:tcBorders>
              <w:top w:val="single" w:sz="6" w:space="0" w:color="000000"/>
              <w:left w:val="single" w:sz="6" w:space="0" w:color="000000"/>
              <w:bottom w:val="single" w:sz="6" w:space="0" w:color="000000"/>
              <w:right w:val="single" w:sz="6" w:space="0" w:color="000000"/>
            </w:tcBorders>
            <w:vAlign w:val="center"/>
            <w:hideMark/>
          </w:tcPr>
          <w:p w14:paraId="003043C0" w14:textId="77777777" w:rsidR="00634B9F" w:rsidRPr="005F5EFF" w:rsidRDefault="00634B9F" w:rsidP="00721942">
            <w:pPr>
              <w:spacing w:after="0" w:line="240" w:lineRule="auto"/>
              <w:jc w:val="center"/>
              <w:rPr>
                <w:rFonts w:eastAsia="Times New Roman"/>
              </w:rPr>
            </w:pPr>
            <w:r w:rsidRPr="005F5EFF">
              <w:rPr>
                <w:rFonts w:eastAsia="Times New Roman"/>
              </w:rPr>
              <w:t>260</w:t>
            </w:r>
          </w:p>
        </w:tc>
        <w:tc>
          <w:tcPr>
            <w:tcW w:w="810" w:type="dxa"/>
            <w:vMerge w:val="restart"/>
            <w:tcBorders>
              <w:top w:val="single" w:sz="6" w:space="0" w:color="000000"/>
              <w:left w:val="single" w:sz="6" w:space="0" w:color="000000"/>
              <w:bottom w:val="single" w:sz="6" w:space="0" w:color="000000"/>
              <w:right w:val="single" w:sz="6" w:space="0" w:color="000000"/>
            </w:tcBorders>
            <w:vAlign w:val="center"/>
            <w:hideMark/>
          </w:tcPr>
          <w:p w14:paraId="56A3DB17" w14:textId="77777777" w:rsidR="00634B9F" w:rsidRPr="005F5EFF" w:rsidRDefault="00634B9F" w:rsidP="00721942">
            <w:pPr>
              <w:spacing w:after="0" w:line="240" w:lineRule="auto"/>
              <w:jc w:val="center"/>
              <w:rPr>
                <w:rFonts w:eastAsia="Times New Roman"/>
              </w:rPr>
            </w:pPr>
            <w:r w:rsidRPr="005F5EFF">
              <w:rPr>
                <w:rFonts w:eastAsia="Times New Roman"/>
              </w:rPr>
              <w:t>300</w:t>
            </w:r>
          </w:p>
        </w:tc>
        <w:tc>
          <w:tcPr>
            <w:tcW w:w="900" w:type="dxa"/>
            <w:tcBorders>
              <w:top w:val="single" w:sz="6" w:space="0" w:color="000000"/>
              <w:left w:val="single" w:sz="6" w:space="0" w:color="000000"/>
              <w:bottom w:val="single" w:sz="6" w:space="0" w:color="000000"/>
              <w:right w:val="single" w:sz="6" w:space="0" w:color="000000"/>
            </w:tcBorders>
            <w:vAlign w:val="center"/>
            <w:hideMark/>
          </w:tcPr>
          <w:p w14:paraId="6718DFFD" w14:textId="77777777" w:rsidR="00634B9F" w:rsidRPr="005F5EFF" w:rsidRDefault="00634B9F" w:rsidP="00721942">
            <w:pPr>
              <w:spacing w:after="0" w:line="240" w:lineRule="auto"/>
              <w:jc w:val="center"/>
              <w:rPr>
                <w:rFonts w:eastAsia="Times New Roman"/>
              </w:rPr>
            </w:pPr>
            <w:r w:rsidRPr="005F5EFF">
              <w:rPr>
                <w:rFonts w:eastAsia="Times New Roman"/>
              </w:rPr>
              <w:t>360</w:t>
            </w:r>
          </w:p>
        </w:tc>
        <w:tc>
          <w:tcPr>
            <w:tcW w:w="810" w:type="dxa"/>
            <w:tcBorders>
              <w:top w:val="single" w:sz="6" w:space="0" w:color="000000"/>
              <w:left w:val="single" w:sz="6" w:space="0" w:color="000000"/>
              <w:bottom w:val="single" w:sz="6" w:space="0" w:color="000000"/>
              <w:right w:val="single" w:sz="6" w:space="0" w:color="000000"/>
            </w:tcBorders>
            <w:vAlign w:val="center"/>
            <w:hideMark/>
          </w:tcPr>
          <w:p w14:paraId="4055E4F2" w14:textId="77777777" w:rsidR="00634B9F" w:rsidRPr="005F5EFF" w:rsidRDefault="00634B9F" w:rsidP="00721942">
            <w:pPr>
              <w:spacing w:after="0" w:line="240" w:lineRule="auto"/>
              <w:jc w:val="center"/>
              <w:rPr>
                <w:rFonts w:eastAsia="Times New Roman"/>
              </w:rPr>
            </w:pPr>
            <w:r w:rsidRPr="005F5EFF">
              <w:rPr>
                <w:rFonts w:eastAsia="Times New Roman"/>
              </w:rPr>
              <w:t>370</w:t>
            </w:r>
          </w:p>
        </w:tc>
        <w:tc>
          <w:tcPr>
            <w:tcW w:w="900" w:type="dxa"/>
            <w:tcBorders>
              <w:top w:val="single" w:sz="6" w:space="0" w:color="000000"/>
              <w:left w:val="single" w:sz="6" w:space="0" w:color="000000"/>
              <w:bottom w:val="single" w:sz="6" w:space="0" w:color="000000"/>
              <w:right w:val="single" w:sz="6" w:space="0" w:color="000000"/>
            </w:tcBorders>
            <w:vAlign w:val="center"/>
            <w:hideMark/>
          </w:tcPr>
          <w:p w14:paraId="3A3CF14E" w14:textId="77777777" w:rsidR="00634B9F" w:rsidRPr="005F5EFF" w:rsidRDefault="00634B9F" w:rsidP="00721942">
            <w:pPr>
              <w:spacing w:after="0" w:line="240" w:lineRule="auto"/>
              <w:jc w:val="center"/>
              <w:rPr>
                <w:rFonts w:eastAsia="Times New Roman"/>
              </w:rPr>
            </w:pPr>
            <w:r w:rsidRPr="005F5EFF">
              <w:rPr>
                <w:rFonts w:eastAsia="Times New Roman"/>
              </w:rPr>
              <w:t>390</w:t>
            </w:r>
          </w:p>
        </w:tc>
        <w:tc>
          <w:tcPr>
            <w:tcW w:w="810" w:type="dxa"/>
            <w:tcBorders>
              <w:top w:val="single" w:sz="6" w:space="0" w:color="000000"/>
              <w:left w:val="single" w:sz="6" w:space="0" w:color="000000"/>
              <w:bottom w:val="single" w:sz="6" w:space="0" w:color="000000"/>
              <w:right w:val="single" w:sz="6" w:space="0" w:color="000000"/>
            </w:tcBorders>
            <w:vAlign w:val="center"/>
            <w:hideMark/>
          </w:tcPr>
          <w:p w14:paraId="4F020B8F" w14:textId="77777777" w:rsidR="00634B9F" w:rsidRPr="005F5EFF" w:rsidRDefault="00634B9F" w:rsidP="00721942">
            <w:pPr>
              <w:spacing w:after="0" w:line="240" w:lineRule="auto"/>
              <w:jc w:val="center"/>
              <w:rPr>
                <w:rFonts w:eastAsia="Times New Roman"/>
              </w:rPr>
            </w:pPr>
            <w:r w:rsidRPr="005F5EFF">
              <w:rPr>
                <w:rFonts w:eastAsia="Times New Roman"/>
              </w:rPr>
              <w:t>390</w:t>
            </w:r>
          </w:p>
        </w:tc>
      </w:tr>
      <w:tr w:rsidR="00634B9F" w:rsidRPr="005F5EFF" w14:paraId="7DA0CC23" w14:textId="77777777" w:rsidTr="00C0149A">
        <w:tc>
          <w:tcPr>
            <w:tcW w:w="1072" w:type="dxa"/>
            <w:tcBorders>
              <w:top w:val="single" w:sz="6" w:space="0" w:color="000000"/>
              <w:left w:val="single" w:sz="6" w:space="0" w:color="000000"/>
              <w:bottom w:val="single" w:sz="6" w:space="0" w:color="000000"/>
              <w:right w:val="single" w:sz="6" w:space="0" w:color="000000"/>
            </w:tcBorders>
            <w:vAlign w:val="center"/>
            <w:hideMark/>
          </w:tcPr>
          <w:p w14:paraId="5085DB27" w14:textId="77777777" w:rsidR="00634B9F" w:rsidRPr="005F5EFF" w:rsidRDefault="00634B9F" w:rsidP="0051429C">
            <w:pPr>
              <w:spacing w:after="0" w:line="240" w:lineRule="auto"/>
              <w:jc w:val="both"/>
              <w:rPr>
                <w:rFonts w:eastAsia="Times New Roman"/>
              </w:rPr>
            </w:pPr>
            <w:r w:rsidRPr="005F5EFF">
              <w:rPr>
                <w:rFonts w:eastAsia="Times New Roman"/>
              </w:rPr>
              <w:t>3</w:t>
            </w:r>
          </w:p>
        </w:tc>
        <w:tc>
          <w:tcPr>
            <w:tcW w:w="810" w:type="dxa"/>
            <w:tcBorders>
              <w:top w:val="single" w:sz="6" w:space="0" w:color="000000"/>
              <w:left w:val="single" w:sz="6" w:space="0" w:color="000000"/>
              <w:bottom w:val="single" w:sz="6" w:space="0" w:color="000000"/>
              <w:right w:val="single" w:sz="6" w:space="0" w:color="000000"/>
            </w:tcBorders>
            <w:vAlign w:val="center"/>
            <w:hideMark/>
          </w:tcPr>
          <w:p w14:paraId="3A35480D" w14:textId="77777777" w:rsidR="00634B9F" w:rsidRPr="005F5EFF" w:rsidRDefault="00634B9F" w:rsidP="00721942">
            <w:pPr>
              <w:spacing w:after="0" w:line="240" w:lineRule="auto"/>
              <w:jc w:val="center"/>
              <w:rPr>
                <w:rFonts w:eastAsia="Times New Roman"/>
              </w:rPr>
            </w:pPr>
            <w:r w:rsidRPr="005F5EFF">
              <w:rPr>
                <w:rFonts w:eastAsia="Times New Roman"/>
              </w:rPr>
              <w:t>230</w:t>
            </w:r>
          </w:p>
        </w:tc>
        <w:tc>
          <w:tcPr>
            <w:tcW w:w="810" w:type="dxa"/>
            <w:vMerge/>
            <w:tcBorders>
              <w:top w:val="single" w:sz="6" w:space="0" w:color="000000"/>
              <w:left w:val="single" w:sz="6" w:space="0" w:color="000000"/>
              <w:bottom w:val="single" w:sz="6" w:space="0" w:color="000000"/>
              <w:right w:val="single" w:sz="6" w:space="0" w:color="000000"/>
            </w:tcBorders>
            <w:vAlign w:val="center"/>
            <w:hideMark/>
          </w:tcPr>
          <w:p w14:paraId="2919EF3E" w14:textId="77777777" w:rsidR="00634B9F" w:rsidRPr="005F5EFF" w:rsidRDefault="00634B9F" w:rsidP="00721942">
            <w:pPr>
              <w:spacing w:after="0" w:line="240" w:lineRule="auto"/>
              <w:jc w:val="center"/>
              <w:rPr>
                <w:rFonts w:eastAsia="Times New Roman"/>
              </w:rPr>
            </w:pPr>
          </w:p>
        </w:tc>
        <w:tc>
          <w:tcPr>
            <w:tcW w:w="720" w:type="dxa"/>
            <w:vMerge/>
            <w:tcBorders>
              <w:top w:val="single" w:sz="6" w:space="0" w:color="000000"/>
              <w:left w:val="single" w:sz="6" w:space="0" w:color="000000"/>
              <w:bottom w:val="single" w:sz="6" w:space="0" w:color="000000"/>
              <w:right w:val="single" w:sz="6" w:space="0" w:color="000000"/>
            </w:tcBorders>
            <w:vAlign w:val="center"/>
            <w:hideMark/>
          </w:tcPr>
          <w:p w14:paraId="62FBF32A" w14:textId="77777777" w:rsidR="00634B9F" w:rsidRPr="005F5EFF" w:rsidRDefault="00634B9F" w:rsidP="00721942">
            <w:pPr>
              <w:spacing w:after="0" w:line="240" w:lineRule="auto"/>
              <w:jc w:val="center"/>
              <w:rPr>
                <w:rFonts w:eastAsia="Times New Roman"/>
              </w:rPr>
            </w:pPr>
          </w:p>
        </w:tc>
        <w:tc>
          <w:tcPr>
            <w:tcW w:w="900" w:type="dxa"/>
            <w:vMerge/>
            <w:tcBorders>
              <w:top w:val="single" w:sz="6" w:space="0" w:color="000000"/>
              <w:left w:val="single" w:sz="6" w:space="0" w:color="000000"/>
              <w:bottom w:val="single" w:sz="6" w:space="0" w:color="000000"/>
              <w:right w:val="single" w:sz="6" w:space="0" w:color="000000"/>
            </w:tcBorders>
            <w:vAlign w:val="center"/>
            <w:hideMark/>
          </w:tcPr>
          <w:p w14:paraId="76AC83B2" w14:textId="77777777" w:rsidR="00634B9F" w:rsidRPr="005F5EFF" w:rsidRDefault="00634B9F" w:rsidP="00721942">
            <w:pPr>
              <w:spacing w:after="0" w:line="240" w:lineRule="auto"/>
              <w:jc w:val="center"/>
              <w:rPr>
                <w:rFonts w:eastAsia="Times New Roman"/>
              </w:rPr>
            </w:pPr>
          </w:p>
        </w:tc>
        <w:tc>
          <w:tcPr>
            <w:tcW w:w="810" w:type="dxa"/>
            <w:vMerge/>
            <w:tcBorders>
              <w:top w:val="single" w:sz="6" w:space="0" w:color="000000"/>
              <w:left w:val="single" w:sz="6" w:space="0" w:color="000000"/>
              <w:bottom w:val="single" w:sz="6" w:space="0" w:color="000000"/>
              <w:right w:val="single" w:sz="6" w:space="0" w:color="000000"/>
            </w:tcBorders>
            <w:vAlign w:val="center"/>
            <w:hideMark/>
          </w:tcPr>
          <w:p w14:paraId="53454404" w14:textId="77777777" w:rsidR="00634B9F" w:rsidRPr="005F5EFF" w:rsidRDefault="00634B9F" w:rsidP="00721942">
            <w:pPr>
              <w:spacing w:after="0" w:line="240" w:lineRule="auto"/>
              <w:jc w:val="center"/>
              <w:rPr>
                <w:rFonts w:eastAsia="Times New Roman"/>
              </w:rPr>
            </w:pPr>
          </w:p>
        </w:tc>
        <w:tc>
          <w:tcPr>
            <w:tcW w:w="810" w:type="dxa"/>
            <w:vMerge/>
            <w:tcBorders>
              <w:top w:val="single" w:sz="6" w:space="0" w:color="000000"/>
              <w:left w:val="single" w:sz="6" w:space="0" w:color="000000"/>
              <w:bottom w:val="single" w:sz="6" w:space="0" w:color="000000"/>
              <w:right w:val="single" w:sz="6" w:space="0" w:color="000000"/>
            </w:tcBorders>
            <w:vAlign w:val="center"/>
            <w:hideMark/>
          </w:tcPr>
          <w:p w14:paraId="234F2D23" w14:textId="77777777" w:rsidR="00634B9F" w:rsidRPr="005F5EFF" w:rsidRDefault="00634B9F" w:rsidP="00721942">
            <w:pPr>
              <w:spacing w:after="0" w:line="240" w:lineRule="auto"/>
              <w:jc w:val="center"/>
              <w:rPr>
                <w:rFonts w:eastAsia="Times New Roman"/>
              </w:rPr>
            </w:pPr>
          </w:p>
        </w:tc>
        <w:tc>
          <w:tcPr>
            <w:tcW w:w="900" w:type="dxa"/>
            <w:tcBorders>
              <w:top w:val="single" w:sz="6" w:space="0" w:color="000000"/>
              <w:left w:val="single" w:sz="6" w:space="0" w:color="000000"/>
              <w:bottom w:val="single" w:sz="6" w:space="0" w:color="000000"/>
              <w:right w:val="single" w:sz="6" w:space="0" w:color="000000"/>
            </w:tcBorders>
            <w:vAlign w:val="center"/>
            <w:hideMark/>
          </w:tcPr>
          <w:p w14:paraId="2F836FD5" w14:textId="77777777" w:rsidR="00634B9F" w:rsidRPr="005F5EFF" w:rsidRDefault="00634B9F" w:rsidP="00721942">
            <w:pPr>
              <w:spacing w:after="0" w:line="240" w:lineRule="auto"/>
              <w:jc w:val="center"/>
              <w:rPr>
                <w:rFonts w:eastAsia="Times New Roman"/>
              </w:rPr>
            </w:pPr>
            <w:r w:rsidRPr="005F5EFF">
              <w:rPr>
                <w:rFonts w:eastAsia="Times New Roman"/>
              </w:rPr>
              <w:t>260</w:t>
            </w:r>
          </w:p>
        </w:tc>
        <w:tc>
          <w:tcPr>
            <w:tcW w:w="810" w:type="dxa"/>
            <w:tcBorders>
              <w:top w:val="single" w:sz="6" w:space="0" w:color="000000"/>
              <w:left w:val="single" w:sz="6" w:space="0" w:color="000000"/>
              <w:bottom w:val="single" w:sz="6" w:space="0" w:color="000000"/>
              <w:right w:val="single" w:sz="6" w:space="0" w:color="000000"/>
            </w:tcBorders>
            <w:vAlign w:val="center"/>
            <w:hideMark/>
          </w:tcPr>
          <w:p w14:paraId="6066093B" w14:textId="77777777" w:rsidR="00634B9F" w:rsidRPr="005F5EFF" w:rsidRDefault="00634B9F" w:rsidP="00721942">
            <w:pPr>
              <w:spacing w:after="0" w:line="240" w:lineRule="auto"/>
              <w:jc w:val="center"/>
              <w:rPr>
                <w:rFonts w:eastAsia="Times New Roman"/>
              </w:rPr>
            </w:pPr>
            <w:r w:rsidRPr="005F5EFF">
              <w:rPr>
                <w:rFonts w:eastAsia="Times New Roman"/>
              </w:rPr>
              <w:t>270</w:t>
            </w:r>
          </w:p>
        </w:tc>
        <w:tc>
          <w:tcPr>
            <w:tcW w:w="900" w:type="dxa"/>
            <w:tcBorders>
              <w:top w:val="single" w:sz="6" w:space="0" w:color="000000"/>
              <w:left w:val="single" w:sz="6" w:space="0" w:color="000000"/>
              <w:bottom w:val="single" w:sz="6" w:space="0" w:color="000000"/>
              <w:right w:val="single" w:sz="6" w:space="0" w:color="000000"/>
            </w:tcBorders>
            <w:vAlign w:val="center"/>
            <w:hideMark/>
          </w:tcPr>
          <w:p w14:paraId="457D07E1" w14:textId="77777777" w:rsidR="00634B9F" w:rsidRPr="005F5EFF" w:rsidRDefault="00634B9F" w:rsidP="00721942">
            <w:pPr>
              <w:spacing w:after="0" w:line="240" w:lineRule="auto"/>
              <w:jc w:val="center"/>
              <w:rPr>
                <w:rFonts w:eastAsia="Times New Roman"/>
              </w:rPr>
            </w:pPr>
            <w:r w:rsidRPr="005F5EFF">
              <w:rPr>
                <w:rFonts w:eastAsia="Times New Roman"/>
              </w:rPr>
              <w:t>290</w:t>
            </w:r>
          </w:p>
        </w:tc>
        <w:tc>
          <w:tcPr>
            <w:tcW w:w="810" w:type="dxa"/>
            <w:tcBorders>
              <w:top w:val="single" w:sz="6" w:space="0" w:color="000000"/>
              <w:left w:val="single" w:sz="6" w:space="0" w:color="000000"/>
              <w:bottom w:val="single" w:sz="6" w:space="0" w:color="000000"/>
              <w:right w:val="single" w:sz="6" w:space="0" w:color="000000"/>
            </w:tcBorders>
            <w:vAlign w:val="center"/>
            <w:hideMark/>
          </w:tcPr>
          <w:p w14:paraId="68A42EB5" w14:textId="77777777" w:rsidR="00634B9F" w:rsidRPr="005F5EFF" w:rsidRDefault="00634B9F" w:rsidP="00721942">
            <w:pPr>
              <w:spacing w:after="0" w:line="240" w:lineRule="auto"/>
              <w:jc w:val="center"/>
              <w:rPr>
                <w:rFonts w:eastAsia="Times New Roman"/>
              </w:rPr>
            </w:pPr>
            <w:r w:rsidRPr="005F5EFF">
              <w:rPr>
                <w:rFonts w:eastAsia="Times New Roman"/>
              </w:rPr>
              <w:t>315</w:t>
            </w:r>
          </w:p>
        </w:tc>
      </w:tr>
    </w:tbl>
    <w:p w14:paraId="34CBAE89" w14:textId="77777777" w:rsidR="00C0149A" w:rsidRDefault="00C0149A" w:rsidP="00634B9F">
      <w:pPr>
        <w:spacing w:after="0" w:line="240" w:lineRule="auto"/>
        <w:jc w:val="both"/>
        <w:rPr>
          <w:rFonts w:eastAsia="Times New Roman"/>
          <w:color w:val="000000"/>
          <w:lang w:val="mn-MN"/>
        </w:rPr>
      </w:pPr>
    </w:p>
    <w:p w14:paraId="5B8B8705" w14:textId="04FB3923" w:rsidR="00C0149A" w:rsidRPr="00C0149A" w:rsidRDefault="00C0149A" w:rsidP="00634B9F">
      <w:pPr>
        <w:spacing w:after="0" w:line="240" w:lineRule="auto"/>
        <w:jc w:val="both"/>
        <w:rPr>
          <w:rFonts w:eastAsia="Times New Roman"/>
          <w:color w:val="000000"/>
          <w:lang w:val="mn-MN"/>
        </w:rPr>
      </w:pPr>
      <w:r>
        <w:rPr>
          <w:rFonts w:eastAsia="Times New Roman"/>
          <w:color w:val="000000"/>
          <w:lang w:val="mn-MN"/>
        </w:rPr>
        <w:t>Хүснэгт 6-ийн үргэлжлэл</w:t>
      </w:r>
    </w:p>
    <w:p w14:paraId="1CC45A9F" w14:textId="34BD35E4" w:rsidR="00634B9F" w:rsidRPr="005F5EFF" w:rsidRDefault="00634B9F" w:rsidP="00C0149A">
      <w:pPr>
        <w:spacing w:after="0" w:line="240" w:lineRule="auto"/>
        <w:jc w:val="right"/>
        <w:rPr>
          <w:rFonts w:eastAsia="Times New Roman"/>
          <w:color w:val="000000"/>
        </w:rPr>
      </w:pPr>
      <w:r w:rsidRPr="005F5EFF">
        <w:rPr>
          <w:rFonts w:eastAsia="Times New Roman"/>
          <w:color w:val="000000"/>
        </w:rPr>
        <w:t>миллиметр</w:t>
      </w:r>
      <w:r w:rsidR="00C0149A">
        <w:rPr>
          <w:rFonts w:eastAsia="Times New Roman"/>
          <w:color w:val="000000"/>
          <w:lang w:val="mn-MN"/>
        </w:rPr>
        <w:t>ээр</w:t>
      </w:r>
    </w:p>
    <w:tbl>
      <w:tblPr>
        <w:tblW w:w="935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62"/>
        <w:gridCol w:w="1080"/>
        <w:gridCol w:w="990"/>
        <w:gridCol w:w="1080"/>
        <w:gridCol w:w="990"/>
        <w:gridCol w:w="1170"/>
        <w:gridCol w:w="900"/>
        <w:gridCol w:w="990"/>
        <w:gridCol w:w="990"/>
      </w:tblGrid>
      <w:tr w:rsidR="00634B9F" w:rsidRPr="005F5EFF" w14:paraId="21D0C346" w14:textId="77777777" w:rsidTr="00721942">
        <w:tc>
          <w:tcPr>
            <w:tcW w:w="1162" w:type="dxa"/>
            <w:vMerge w:val="restart"/>
            <w:tcBorders>
              <w:top w:val="single" w:sz="6" w:space="0" w:color="000000"/>
              <w:left w:val="single" w:sz="6" w:space="0" w:color="000000"/>
              <w:bottom w:val="single" w:sz="6" w:space="0" w:color="000000"/>
              <w:right w:val="single" w:sz="6" w:space="0" w:color="000000"/>
            </w:tcBorders>
            <w:vAlign w:val="center"/>
            <w:hideMark/>
          </w:tcPr>
          <w:p w14:paraId="33D53BA3" w14:textId="18BAC2AB" w:rsidR="00634B9F" w:rsidRPr="00721942" w:rsidRDefault="00721942" w:rsidP="0051429C">
            <w:pPr>
              <w:spacing w:after="0" w:line="240" w:lineRule="auto"/>
              <w:jc w:val="both"/>
              <w:rPr>
                <w:rFonts w:eastAsia="Times New Roman"/>
                <w:lang w:val="mn-MN"/>
              </w:rPr>
            </w:pPr>
            <w:r>
              <w:rPr>
                <w:rFonts w:eastAsia="Times New Roman"/>
                <w:lang w:val="mn-MN"/>
              </w:rPr>
              <w:t xml:space="preserve">Зэрэглэл </w:t>
            </w:r>
          </w:p>
        </w:tc>
        <w:tc>
          <w:tcPr>
            <w:tcW w:w="8190" w:type="dxa"/>
            <w:gridSpan w:val="8"/>
            <w:tcBorders>
              <w:top w:val="single" w:sz="6" w:space="0" w:color="000000"/>
              <w:left w:val="single" w:sz="6" w:space="0" w:color="000000"/>
              <w:bottom w:val="single" w:sz="6" w:space="0" w:color="000000"/>
              <w:right w:val="single" w:sz="6" w:space="0" w:color="000000"/>
            </w:tcBorders>
            <w:vAlign w:val="center"/>
            <w:hideMark/>
          </w:tcPr>
          <w:p w14:paraId="165DA6B2" w14:textId="47344B3B" w:rsidR="00634B9F" w:rsidRPr="005F5EFF" w:rsidRDefault="00721942" w:rsidP="00721942">
            <w:pPr>
              <w:spacing w:after="0" w:line="240" w:lineRule="auto"/>
              <w:jc w:val="center"/>
              <w:rPr>
                <w:rFonts w:eastAsia="Times New Roman"/>
              </w:rPr>
            </w:pPr>
            <w:r w:rsidRPr="005F5EFF">
              <w:rPr>
                <w:rFonts w:eastAsia="Times New Roman"/>
              </w:rPr>
              <w:t>DN</w:t>
            </w:r>
            <w:r>
              <w:rPr>
                <w:rFonts w:eastAsia="Times New Roman"/>
                <w:lang w:val="mn-MN"/>
              </w:rPr>
              <w:t>-ийн угсралтын урт</w:t>
            </w:r>
          </w:p>
        </w:tc>
      </w:tr>
      <w:tr w:rsidR="00721942" w:rsidRPr="005F5EFF" w14:paraId="2076EF57" w14:textId="77777777" w:rsidTr="00721942">
        <w:trPr>
          <w:trHeight w:val="267"/>
        </w:trPr>
        <w:tc>
          <w:tcPr>
            <w:tcW w:w="1162" w:type="dxa"/>
            <w:vMerge/>
            <w:tcBorders>
              <w:top w:val="single" w:sz="6" w:space="0" w:color="000000"/>
              <w:left w:val="single" w:sz="6" w:space="0" w:color="000000"/>
              <w:bottom w:val="single" w:sz="6" w:space="0" w:color="000000"/>
              <w:right w:val="single" w:sz="6" w:space="0" w:color="000000"/>
            </w:tcBorders>
            <w:vAlign w:val="center"/>
            <w:hideMark/>
          </w:tcPr>
          <w:p w14:paraId="60E00847" w14:textId="77777777" w:rsidR="00634B9F" w:rsidRPr="005F5EFF" w:rsidRDefault="00634B9F" w:rsidP="0051429C">
            <w:pPr>
              <w:spacing w:after="0" w:line="240" w:lineRule="auto"/>
              <w:jc w:val="both"/>
              <w:rPr>
                <w:rFonts w:eastAsia="Times New Roman"/>
              </w:rPr>
            </w:pPr>
          </w:p>
        </w:tc>
        <w:tc>
          <w:tcPr>
            <w:tcW w:w="1080" w:type="dxa"/>
            <w:tcBorders>
              <w:top w:val="single" w:sz="6" w:space="0" w:color="000000"/>
              <w:left w:val="single" w:sz="6" w:space="0" w:color="000000"/>
              <w:bottom w:val="single" w:sz="6" w:space="0" w:color="000000"/>
              <w:right w:val="single" w:sz="6" w:space="0" w:color="000000"/>
            </w:tcBorders>
            <w:vAlign w:val="center"/>
            <w:hideMark/>
          </w:tcPr>
          <w:p w14:paraId="0DAA804F" w14:textId="77777777" w:rsidR="00634B9F" w:rsidRPr="005F5EFF" w:rsidRDefault="00634B9F" w:rsidP="00721942">
            <w:pPr>
              <w:spacing w:after="0" w:line="240" w:lineRule="auto"/>
              <w:jc w:val="center"/>
              <w:rPr>
                <w:rFonts w:eastAsia="Times New Roman"/>
              </w:rPr>
            </w:pPr>
            <w:r w:rsidRPr="005F5EFF">
              <w:rPr>
                <w:rFonts w:eastAsia="Times New Roman"/>
              </w:rPr>
              <w:t>150</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61091B7B" w14:textId="77777777" w:rsidR="00634B9F" w:rsidRPr="005F5EFF" w:rsidRDefault="00634B9F" w:rsidP="00721942">
            <w:pPr>
              <w:spacing w:after="0" w:line="240" w:lineRule="auto"/>
              <w:jc w:val="center"/>
              <w:rPr>
                <w:rFonts w:eastAsia="Times New Roman"/>
              </w:rPr>
            </w:pPr>
            <w:r w:rsidRPr="005F5EFF">
              <w:rPr>
                <w:rFonts w:eastAsia="Times New Roman"/>
              </w:rPr>
              <w:t>200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14:paraId="35703425" w14:textId="77777777" w:rsidR="00634B9F" w:rsidRPr="005F5EFF" w:rsidRDefault="00634B9F" w:rsidP="00721942">
            <w:pPr>
              <w:spacing w:after="0" w:line="240" w:lineRule="auto"/>
              <w:jc w:val="center"/>
              <w:rPr>
                <w:rFonts w:eastAsia="Times New Roman"/>
              </w:rPr>
            </w:pPr>
            <w:r w:rsidRPr="005F5EFF">
              <w:rPr>
                <w:rFonts w:eastAsia="Times New Roman"/>
              </w:rPr>
              <w:t>250</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2C8D4FF3" w14:textId="77777777" w:rsidR="00634B9F" w:rsidRPr="005F5EFF" w:rsidRDefault="00634B9F" w:rsidP="00721942">
            <w:pPr>
              <w:spacing w:after="0" w:line="240" w:lineRule="auto"/>
              <w:jc w:val="center"/>
              <w:rPr>
                <w:rFonts w:eastAsia="Times New Roman"/>
              </w:rPr>
            </w:pPr>
            <w:r w:rsidRPr="005F5EFF">
              <w:rPr>
                <w:rFonts w:eastAsia="Times New Roman"/>
              </w:rPr>
              <w:t>300</w:t>
            </w:r>
          </w:p>
        </w:tc>
        <w:tc>
          <w:tcPr>
            <w:tcW w:w="1170" w:type="dxa"/>
            <w:tcBorders>
              <w:top w:val="single" w:sz="6" w:space="0" w:color="000000"/>
              <w:left w:val="single" w:sz="6" w:space="0" w:color="000000"/>
              <w:bottom w:val="single" w:sz="6" w:space="0" w:color="000000"/>
              <w:right w:val="single" w:sz="6" w:space="0" w:color="000000"/>
            </w:tcBorders>
            <w:vAlign w:val="center"/>
            <w:hideMark/>
          </w:tcPr>
          <w:p w14:paraId="4440F551" w14:textId="77777777" w:rsidR="00634B9F" w:rsidRPr="005F5EFF" w:rsidRDefault="00634B9F" w:rsidP="00721942">
            <w:pPr>
              <w:spacing w:after="0" w:line="240" w:lineRule="auto"/>
              <w:jc w:val="center"/>
              <w:rPr>
                <w:rFonts w:eastAsia="Times New Roman"/>
              </w:rPr>
            </w:pPr>
            <w:r w:rsidRPr="005F5EFF">
              <w:rPr>
                <w:rFonts w:eastAsia="Times New Roman"/>
              </w:rPr>
              <w:t>350</w:t>
            </w:r>
          </w:p>
        </w:tc>
        <w:tc>
          <w:tcPr>
            <w:tcW w:w="900" w:type="dxa"/>
            <w:tcBorders>
              <w:top w:val="single" w:sz="6" w:space="0" w:color="000000"/>
              <w:left w:val="single" w:sz="6" w:space="0" w:color="000000"/>
              <w:bottom w:val="single" w:sz="6" w:space="0" w:color="000000"/>
              <w:right w:val="single" w:sz="6" w:space="0" w:color="000000"/>
            </w:tcBorders>
            <w:vAlign w:val="center"/>
            <w:hideMark/>
          </w:tcPr>
          <w:p w14:paraId="0B100EAD" w14:textId="77777777" w:rsidR="00634B9F" w:rsidRPr="005F5EFF" w:rsidRDefault="00634B9F" w:rsidP="00721942">
            <w:pPr>
              <w:spacing w:after="0" w:line="240" w:lineRule="auto"/>
              <w:jc w:val="center"/>
              <w:rPr>
                <w:rFonts w:eastAsia="Times New Roman"/>
              </w:rPr>
            </w:pPr>
            <w:r w:rsidRPr="005F5EFF">
              <w:rPr>
                <w:rFonts w:eastAsia="Times New Roman"/>
              </w:rPr>
              <w:t>400</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020FCC0F" w14:textId="77777777" w:rsidR="00634B9F" w:rsidRPr="005F5EFF" w:rsidRDefault="00634B9F" w:rsidP="00721942">
            <w:pPr>
              <w:spacing w:after="0" w:line="240" w:lineRule="auto"/>
              <w:jc w:val="center"/>
              <w:rPr>
                <w:rFonts w:eastAsia="Times New Roman"/>
              </w:rPr>
            </w:pPr>
            <w:r w:rsidRPr="005F5EFF">
              <w:rPr>
                <w:rFonts w:eastAsia="Times New Roman"/>
              </w:rPr>
              <w:t>500</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3313FA52" w14:textId="77777777" w:rsidR="00634B9F" w:rsidRPr="005F5EFF" w:rsidRDefault="00634B9F" w:rsidP="00721942">
            <w:pPr>
              <w:spacing w:after="0" w:line="240" w:lineRule="auto"/>
              <w:jc w:val="center"/>
              <w:rPr>
                <w:rFonts w:eastAsia="Times New Roman"/>
              </w:rPr>
            </w:pPr>
            <w:r w:rsidRPr="005F5EFF">
              <w:rPr>
                <w:rFonts w:eastAsia="Times New Roman"/>
              </w:rPr>
              <w:t>600</w:t>
            </w:r>
          </w:p>
        </w:tc>
      </w:tr>
      <w:tr w:rsidR="00721942" w:rsidRPr="005F5EFF" w14:paraId="2AEADE4F" w14:textId="77777777" w:rsidTr="00721942">
        <w:tc>
          <w:tcPr>
            <w:tcW w:w="1162" w:type="dxa"/>
            <w:tcBorders>
              <w:top w:val="single" w:sz="6" w:space="0" w:color="000000"/>
              <w:left w:val="single" w:sz="6" w:space="0" w:color="000000"/>
              <w:bottom w:val="single" w:sz="6" w:space="0" w:color="000000"/>
              <w:right w:val="single" w:sz="6" w:space="0" w:color="000000"/>
            </w:tcBorders>
            <w:vAlign w:val="center"/>
            <w:hideMark/>
          </w:tcPr>
          <w:p w14:paraId="0DC89508" w14:textId="77777777" w:rsidR="00634B9F" w:rsidRPr="005F5EFF" w:rsidRDefault="00634B9F" w:rsidP="0051429C">
            <w:pPr>
              <w:spacing w:after="0" w:line="240" w:lineRule="auto"/>
              <w:jc w:val="both"/>
              <w:rPr>
                <w:rFonts w:eastAsia="Times New Roman"/>
              </w:rPr>
            </w:pPr>
            <w:r w:rsidRPr="005F5EFF">
              <w:rPr>
                <w:rFonts w:eastAsia="Times New Roman"/>
              </w:rPr>
              <w:t>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14:paraId="6309FEC3" w14:textId="77777777" w:rsidR="00634B9F" w:rsidRPr="005F5EFF" w:rsidRDefault="00634B9F" w:rsidP="00721942">
            <w:pPr>
              <w:spacing w:after="0" w:line="240" w:lineRule="auto"/>
              <w:jc w:val="center"/>
              <w:rPr>
                <w:rFonts w:eastAsia="Times New Roman"/>
              </w:rPr>
            </w:pPr>
            <w:r w:rsidRPr="005F5EFF">
              <w:rPr>
                <w:rFonts w:eastAsia="Times New Roman"/>
              </w:rPr>
              <w:t>360</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117F7B26" w14:textId="77777777" w:rsidR="00634B9F" w:rsidRPr="005F5EFF" w:rsidRDefault="00634B9F" w:rsidP="00721942">
            <w:pPr>
              <w:spacing w:after="0" w:line="240" w:lineRule="auto"/>
              <w:jc w:val="center"/>
              <w:rPr>
                <w:rFonts w:eastAsia="Times New Roman"/>
              </w:rPr>
            </w:pPr>
            <w:r w:rsidRPr="005F5EFF">
              <w:rPr>
                <w:rFonts w:eastAsia="Times New Roman"/>
              </w:rPr>
              <w:t>430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14:paraId="62A42164" w14:textId="77777777" w:rsidR="00634B9F" w:rsidRPr="005F5EFF" w:rsidRDefault="00634B9F" w:rsidP="00721942">
            <w:pPr>
              <w:spacing w:after="0" w:line="240" w:lineRule="auto"/>
              <w:jc w:val="center"/>
              <w:rPr>
                <w:rFonts w:eastAsia="Times New Roman"/>
              </w:rPr>
            </w:pPr>
            <w:r w:rsidRPr="005F5EFF">
              <w:rPr>
                <w:rFonts w:eastAsia="Times New Roman"/>
              </w:rPr>
              <w:t>510</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4DA1E932" w14:textId="77777777" w:rsidR="00634B9F" w:rsidRPr="005F5EFF" w:rsidRDefault="00634B9F" w:rsidP="00721942">
            <w:pPr>
              <w:spacing w:after="0" w:line="240" w:lineRule="auto"/>
              <w:jc w:val="center"/>
              <w:rPr>
                <w:rFonts w:eastAsia="Times New Roman"/>
              </w:rPr>
            </w:pPr>
            <w:r w:rsidRPr="005F5EFF">
              <w:rPr>
                <w:rFonts w:eastAsia="Times New Roman"/>
              </w:rPr>
              <w:t>730</w:t>
            </w:r>
          </w:p>
        </w:tc>
        <w:tc>
          <w:tcPr>
            <w:tcW w:w="1170" w:type="dxa"/>
            <w:tcBorders>
              <w:top w:val="single" w:sz="6" w:space="0" w:color="000000"/>
              <w:left w:val="single" w:sz="6" w:space="0" w:color="000000"/>
              <w:bottom w:val="single" w:sz="6" w:space="0" w:color="000000"/>
              <w:right w:val="single" w:sz="6" w:space="0" w:color="000000"/>
            </w:tcBorders>
            <w:vAlign w:val="center"/>
            <w:hideMark/>
          </w:tcPr>
          <w:p w14:paraId="577C0445" w14:textId="77777777" w:rsidR="00634B9F" w:rsidRPr="005F5EFF" w:rsidRDefault="00634B9F" w:rsidP="00721942">
            <w:pPr>
              <w:spacing w:after="0" w:line="240" w:lineRule="auto"/>
              <w:jc w:val="center"/>
              <w:rPr>
                <w:rFonts w:eastAsia="Times New Roman"/>
              </w:rPr>
            </w:pPr>
            <w:r w:rsidRPr="005F5EFF">
              <w:rPr>
                <w:rFonts w:eastAsia="Times New Roman"/>
              </w:rPr>
              <w:t>730</w:t>
            </w:r>
          </w:p>
        </w:tc>
        <w:tc>
          <w:tcPr>
            <w:tcW w:w="900" w:type="dxa"/>
            <w:tcBorders>
              <w:top w:val="single" w:sz="6" w:space="0" w:color="000000"/>
              <w:left w:val="single" w:sz="6" w:space="0" w:color="000000"/>
              <w:bottom w:val="single" w:sz="6" w:space="0" w:color="000000"/>
              <w:right w:val="single" w:sz="6" w:space="0" w:color="000000"/>
            </w:tcBorders>
            <w:vAlign w:val="center"/>
            <w:hideMark/>
          </w:tcPr>
          <w:p w14:paraId="4BBCB47D" w14:textId="77777777" w:rsidR="00634B9F" w:rsidRPr="005F5EFF" w:rsidRDefault="00634B9F" w:rsidP="00721942">
            <w:pPr>
              <w:spacing w:after="0" w:line="240" w:lineRule="auto"/>
              <w:jc w:val="center"/>
              <w:rPr>
                <w:rFonts w:eastAsia="Times New Roman"/>
              </w:rPr>
            </w:pPr>
            <w:r w:rsidRPr="005F5EFF">
              <w:rPr>
                <w:rFonts w:eastAsia="Times New Roman"/>
              </w:rPr>
              <w:t>860</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21650F0E" w14:textId="77777777" w:rsidR="00634B9F" w:rsidRPr="005F5EFF" w:rsidRDefault="00634B9F" w:rsidP="00721942">
            <w:pPr>
              <w:spacing w:after="0" w:line="240" w:lineRule="auto"/>
              <w:jc w:val="center"/>
              <w:rPr>
                <w:rFonts w:eastAsia="Times New Roman"/>
              </w:rPr>
            </w:pPr>
            <w:r w:rsidRPr="005F5EFF">
              <w:rPr>
                <w:rFonts w:eastAsia="Times New Roman"/>
              </w:rPr>
              <w:t>970</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3CFF584A" w14:textId="77777777" w:rsidR="00634B9F" w:rsidRPr="005F5EFF" w:rsidRDefault="00634B9F" w:rsidP="00721942">
            <w:pPr>
              <w:spacing w:after="0" w:line="240" w:lineRule="auto"/>
              <w:jc w:val="center"/>
              <w:rPr>
                <w:rFonts w:eastAsia="Times New Roman"/>
              </w:rPr>
            </w:pPr>
            <w:r w:rsidRPr="005F5EFF">
              <w:rPr>
                <w:rFonts w:eastAsia="Times New Roman"/>
              </w:rPr>
              <w:t>1143</w:t>
            </w:r>
          </w:p>
        </w:tc>
      </w:tr>
      <w:tr w:rsidR="00721942" w:rsidRPr="005F5EFF" w14:paraId="1C73A645" w14:textId="77777777" w:rsidTr="00721942">
        <w:tc>
          <w:tcPr>
            <w:tcW w:w="1162" w:type="dxa"/>
            <w:tcBorders>
              <w:top w:val="single" w:sz="6" w:space="0" w:color="000000"/>
              <w:left w:val="single" w:sz="6" w:space="0" w:color="000000"/>
              <w:bottom w:val="single" w:sz="6" w:space="0" w:color="000000"/>
              <w:right w:val="single" w:sz="6" w:space="0" w:color="000000"/>
            </w:tcBorders>
            <w:vAlign w:val="center"/>
            <w:hideMark/>
          </w:tcPr>
          <w:p w14:paraId="0F5F44DC" w14:textId="77777777" w:rsidR="00634B9F" w:rsidRPr="005F5EFF" w:rsidRDefault="00634B9F" w:rsidP="0051429C">
            <w:pPr>
              <w:spacing w:after="0" w:line="240" w:lineRule="auto"/>
              <w:jc w:val="both"/>
              <w:rPr>
                <w:rFonts w:eastAsia="Times New Roman"/>
              </w:rPr>
            </w:pPr>
            <w:r w:rsidRPr="005F5EFF">
              <w:rPr>
                <w:rFonts w:eastAsia="Times New Roman"/>
              </w:rPr>
              <w:t>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14:paraId="54E15C53" w14:textId="77777777" w:rsidR="00634B9F" w:rsidRPr="005F5EFF" w:rsidRDefault="00634B9F" w:rsidP="00721942">
            <w:pPr>
              <w:spacing w:after="0" w:line="240" w:lineRule="auto"/>
              <w:jc w:val="center"/>
              <w:rPr>
                <w:rFonts w:eastAsia="Times New Roman"/>
              </w:rPr>
            </w:pPr>
            <w:r w:rsidRPr="005F5EFF">
              <w:rPr>
                <w:rFonts w:eastAsia="Times New Roman"/>
              </w:rPr>
              <w:t>390</w:t>
            </w:r>
          </w:p>
        </w:tc>
        <w:tc>
          <w:tcPr>
            <w:tcW w:w="990" w:type="dxa"/>
            <w:vMerge w:val="restart"/>
            <w:tcBorders>
              <w:top w:val="single" w:sz="6" w:space="0" w:color="000000"/>
              <w:left w:val="single" w:sz="6" w:space="0" w:color="000000"/>
              <w:bottom w:val="single" w:sz="6" w:space="0" w:color="000000"/>
              <w:right w:val="single" w:sz="6" w:space="0" w:color="000000"/>
            </w:tcBorders>
            <w:vAlign w:val="center"/>
            <w:hideMark/>
          </w:tcPr>
          <w:p w14:paraId="649FC307" w14:textId="77777777" w:rsidR="00634B9F" w:rsidRPr="005F5EFF" w:rsidRDefault="00634B9F" w:rsidP="00721942">
            <w:pPr>
              <w:spacing w:after="0" w:line="240" w:lineRule="auto"/>
              <w:jc w:val="center"/>
              <w:rPr>
                <w:rFonts w:eastAsia="Times New Roman"/>
              </w:rPr>
            </w:pPr>
            <w:r w:rsidRPr="005F5EFF">
              <w:rPr>
                <w:rFonts w:eastAsia="Times New Roman"/>
              </w:rPr>
              <w:t>390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14:paraId="6009CC71" w14:textId="77777777" w:rsidR="00634B9F" w:rsidRPr="005F5EFF" w:rsidRDefault="00634B9F" w:rsidP="00721942">
            <w:pPr>
              <w:spacing w:after="0" w:line="240" w:lineRule="auto"/>
              <w:jc w:val="center"/>
              <w:rPr>
                <w:rFonts w:eastAsia="Times New Roman"/>
              </w:rPr>
            </w:pPr>
            <w:r w:rsidRPr="005F5EFF">
              <w:rPr>
                <w:rFonts w:eastAsia="Times New Roman"/>
              </w:rPr>
              <w:t>626</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72F4F047" w14:textId="77777777" w:rsidR="00634B9F" w:rsidRPr="005F5EFF" w:rsidRDefault="00634B9F" w:rsidP="00721942">
            <w:pPr>
              <w:spacing w:after="0" w:line="240" w:lineRule="auto"/>
              <w:jc w:val="center"/>
              <w:rPr>
                <w:rFonts w:eastAsia="Times New Roman"/>
              </w:rPr>
            </w:pPr>
            <w:r w:rsidRPr="005F5EFF">
              <w:rPr>
                <w:rFonts w:eastAsia="Times New Roman"/>
              </w:rPr>
              <w:t>724</w:t>
            </w:r>
          </w:p>
        </w:tc>
        <w:tc>
          <w:tcPr>
            <w:tcW w:w="1170" w:type="dxa"/>
            <w:tcBorders>
              <w:top w:val="single" w:sz="6" w:space="0" w:color="000000"/>
              <w:left w:val="single" w:sz="6" w:space="0" w:color="000000"/>
              <w:bottom w:val="single" w:sz="6" w:space="0" w:color="000000"/>
              <w:right w:val="single" w:sz="6" w:space="0" w:color="000000"/>
            </w:tcBorders>
            <w:vAlign w:val="center"/>
            <w:hideMark/>
          </w:tcPr>
          <w:p w14:paraId="39B2BCD8" w14:textId="77777777" w:rsidR="00634B9F" w:rsidRPr="005F5EFF" w:rsidRDefault="00634B9F" w:rsidP="00721942">
            <w:pPr>
              <w:spacing w:after="0" w:line="240" w:lineRule="auto"/>
              <w:jc w:val="center"/>
              <w:rPr>
                <w:rFonts w:eastAsia="Times New Roman"/>
              </w:rPr>
            </w:pPr>
            <w:r w:rsidRPr="005F5EFF">
              <w:rPr>
                <w:rFonts w:eastAsia="Times New Roman"/>
              </w:rPr>
              <w:t>800</w:t>
            </w:r>
          </w:p>
        </w:tc>
        <w:tc>
          <w:tcPr>
            <w:tcW w:w="900" w:type="dxa"/>
            <w:tcBorders>
              <w:top w:val="single" w:sz="6" w:space="0" w:color="000000"/>
              <w:left w:val="single" w:sz="6" w:space="0" w:color="000000"/>
              <w:bottom w:val="single" w:sz="6" w:space="0" w:color="000000"/>
              <w:right w:val="single" w:sz="6" w:space="0" w:color="000000"/>
            </w:tcBorders>
            <w:vAlign w:val="center"/>
            <w:hideMark/>
          </w:tcPr>
          <w:p w14:paraId="1903776C" w14:textId="77777777" w:rsidR="00634B9F" w:rsidRPr="005F5EFF" w:rsidRDefault="00634B9F" w:rsidP="00721942">
            <w:pPr>
              <w:spacing w:after="0" w:line="240" w:lineRule="auto"/>
              <w:jc w:val="center"/>
              <w:rPr>
                <w:rFonts w:eastAsia="Times New Roman"/>
              </w:rPr>
            </w:pPr>
            <w:r w:rsidRPr="005F5EFF">
              <w:rPr>
                <w:rFonts w:eastAsia="Times New Roman"/>
              </w:rPr>
              <w:t>930</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3509329E" w14:textId="77777777" w:rsidR="00634B9F" w:rsidRPr="005F5EFF" w:rsidRDefault="00634B9F" w:rsidP="00721942">
            <w:pPr>
              <w:spacing w:after="0" w:line="240" w:lineRule="auto"/>
              <w:jc w:val="center"/>
              <w:rPr>
                <w:rFonts w:eastAsia="Times New Roman"/>
              </w:rPr>
            </w:pPr>
            <w:r w:rsidRPr="005F5EFF">
              <w:rPr>
                <w:rFonts w:eastAsia="Times New Roman"/>
              </w:rPr>
              <w:t>1123</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3CE79CB5" w14:textId="77777777" w:rsidR="00634B9F" w:rsidRPr="005F5EFF" w:rsidRDefault="00634B9F" w:rsidP="00721942">
            <w:pPr>
              <w:spacing w:after="0" w:line="240" w:lineRule="auto"/>
              <w:jc w:val="center"/>
              <w:rPr>
                <w:rFonts w:eastAsia="Times New Roman"/>
              </w:rPr>
            </w:pPr>
            <w:r w:rsidRPr="005F5EFF">
              <w:rPr>
                <w:rFonts w:eastAsia="Times New Roman"/>
              </w:rPr>
              <w:t>-</w:t>
            </w:r>
          </w:p>
        </w:tc>
      </w:tr>
      <w:tr w:rsidR="00721942" w:rsidRPr="005F5EFF" w14:paraId="6CCAA24B" w14:textId="77777777" w:rsidTr="00721942">
        <w:tc>
          <w:tcPr>
            <w:tcW w:w="1162" w:type="dxa"/>
            <w:tcBorders>
              <w:top w:val="single" w:sz="6" w:space="0" w:color="000000"/>
              <w:left w:val="single" w:sz="6" w:space="0" w:color="000000"/>
              <w:bottom w:val="single" w:sz="6" w:space="0" w:color="000000"/>
              <w:right w:val="single" w:sz="6" w:space="0" w:color="000000"/>
            </w:tcBorders>
            <w:vAlign w:val="center"/>
            <w:hideMark/>
          </w:tcPr>
          <w:p w14:paraId="1BBE68BB" w14:textId="77777777" w:rsidR="00634B9F" w:rsidRPr="005F5EFF" w:rsidRDefault="00634B9F" w:rsidP="0051429C">
            <w:pPr>
              <w:spacing w:after="0" w:line="240" w:lineRule="auto"/>
              <w:jc w:val="both"/>
              <w:rPr>
                <w:rFonts w:eastAsia="Times New Roman"/>
              </w:rPr>
            </w:pPr>
            <w:r w:rsidRPr="005F5EFF">
              <w:rPr>
                <w:rFonts w:eastAsia="Times New Roman"/>
              </w:rPr>
              <w:t>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14:paraId="72C4823B" w14:textId="77777777" w:rsidR="00634B9F" w:rsidRPr="005F5EFF" w:rsidRDefault="00634B9F" w:rsidP="00721942">
            <w:pPr>
              <w:spacing w:after="0" w:line="240" w:lineRule="auto"/>
              <w:jc w:val="center"/>
              <w:rPr>
                <w:rFonts w:eastAsia="Times New Roman"/>
              </w:rPr>
            </w:pPr>
            <w:r w:rsidRPr="005F5EFF">
              <w:rPr>
                <w:rFonts w:eastAsia="Times New Roman"/>
              </w:rPr>
              <w:t>340</w:t>
            </w:r>
          </w:p>
        </w:tc>
        <w:tc>
          <w:tcPr>
            <w:tcW w:w="990" w:type="dxa"/>
            <w:vMerge/>
            <w:tcBorders>
              <w:top w:val="single" w:sz="6" w:space="0" w:color="000000"/>
              <w:left w:val="single" w:sz="6" w:space="0" w:color="000000"/>
              <w:bottom w:val="single" w:sz="6" w:space="0" w:color="000000"/>
              <w:right w:val="single" w:sz="6" w:space="0" w:color="000000"/>
            </w:tcBorders>
            <w:vAlign w:val="center"/>
            <w:hideMark/>
          </w:tcPr>
          <w:p w14:paraId="77C50964" w14:textId="77777777" w:rsidR="00634B9F" w:rsidRPr="005F5EFF" w:rsidRDefault="00634B9F" w:rsidP="00721942">
            <w:pPr>
              <w:spacing w:after="0" w:line="240" w:lineRule="auto"/>
              <w:jc w:val="center"/>
              <w:rPr>
                <w:rFonts w:eastAsia="Times New Roman"/>
              </w:rPr>
            </w:pPr>
          </w:p>
        </w:tc>
        <w:tc>
          <w:tcPr>
            <w:tcW w:w="1080" w:type="dxa"/>
            <w:tcBorders>
              <w:top w:val="single" w:sz="6" w:space="0" w:color="000000"/>
              <w:left w:val="single" w:sz="6" w:space="0" w:color="000000"/>
              <w:bottom w:val="single" w:sz="6" w:space="0" w:color="000000"/>
              <w:right w:val="single" w:sz="6" w:space="0" w:color="000000"/>
            </w:tcBorders>
            <w:vAlign w:val="center"/>
            <w:hideMark/>
          </w:tcPr>
          <w:p w14:paraId="5D063A30" w14:textId="77777777" w:rsidR="00634B9F" w:rsidRPr="005F5EFF" w:rsidRDefault="00634B9F" w:rsidP="00721942">
            <w:pPr>
              <w:spacing w:after="0" w:line="240" w:lineRule="auto"/>
              <w:jc w:val="center"/>
              <w:rPr>
                <w:rFonts w:eastAsia="Times New Roman"/>
              </w:rPr>
            </w:pPr>
            <w:r w:rsidRPr="005F5EFF">
              <w:rPr>
                <w:rFonts w:eastAsia="Times New Roman"/>
              </w:rPr>
              <w:t>530</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52F31CD3" w14:textId="77777777" w:rsidR="00634B9F" w:rsidRPr="005F5EFF" w:rsidRDefault="00634B9F" w:rsidP="00721942">
            <w:pPr>
              <w:spacing w:after="0" w:line="240" w:lineRule="auto"/>
              <w:jc w:val="center"/>
              <w:rPr>
                <w:rFonts w:eastAsia="Times New Roman"/>
              </w:rPr>
            </w:pPr>
            <w:r w:rsidRPr="005F5EFF">
              <w:rPr>
                <w:rFonts w:eastAsia="Times New Roman"/>
              </w:rPr>
              <w:t>660</w:t>
            </w:r>
          </w:p>
        </w:tc>
        <w:tc>
          <w:tcPr>
            <w:tcW w:w="1170" w:type="dxa"/>
            <w:tcBorders>
              <w:top w:val="single" w:sz="6" w:space="0" w:color="000000"/>
              <w:left w:val="single" w:sz="6" w:space="0" w:color="000000"/>
              <w:bottom w:val="single" w:sz="6" w:space="0" w:color="000000"/>
              <w:right w:val="single" w:sz="6" w:space="0" w:color="000000"/>
            </w:tcBorders>
            <w:vAlign w:val="center"/>
            <w:hideMark/>
          </w:tcPr>
          <w:p w14:paraId="53A5BF3D" w14:textId="77777777" w:rsidR="00634B9F" w:rsidRPr="005F5EFF" w:rsidRDefault="00634B9F" w:rsidP="00721942">
            <w:pPr>
              <w:spacing w:after="0" w:line="240" w:lineRule="auto"/>
              <w:jc w:val="center"/>
              <w:rPr>
                <w:rFonts w:eastAsia="Times New Roman"/>
              </w:rPr>
            </w:pPr>
            <w:r w:rsidRPr="005F5EFF">
              <w:rPr>
                <w:rFonts w:eastAsia="Times New Roman"/>
              </w:rPr>
              <w:t>760</w:t>
            </w:r>
          </w:p>
        </w:tc>
        <w:tc>
          <w:tcPr>
            <w:tcW w:w="900" w:type="dxa"/>
            <w:tcBorders>
              <w:top w:val="single" w:sz="6" w:space="0" w:color="000000"/>
              <w:left w:val="single" w:sz="6" w:space="0" w:color="000000"/>
              <w:bottom w:val="single" w:sz="6" w:space="0" w:color="000000"/>
              <w:right w:val="single" w:sz="6" w:space="0" w:color="000000"/>
            </w:tcBorders>
            <w:vAlign w:val="center"/>
            <w:hideMark/>
          </w:tcPr>
          <w:p w14:paraId="18A67947" w14:textId="77777777" w:rsidR="00634B9F" w:rsidRPr="005F5EFF" w:rsidRDefault="00634B9F" w:rsidP="00721942">
            <w:pPr>
              <w:spacing w:after="0" w:line="240" w:lineRule="auto"/>
              <w:jc w:val="center"/>
              <w:rPr>
                <w:rFonts w:eastAsia="Times New Roman"/>
              </w:rPr>
            </w:pPr>
            <w:r w:rsidRPr="005F5EFF">
              <w:rPr>
                <w:rFonts w:eastAsia="Times New Roman"/>
              </w:rPr>
              <w:t>875</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458764C5" w14:textId="77777777" w:rsidR="00634B9F" w:rsidRPr="005F5EFF" w:rsidRDefault="00634B9F" w:rsidP="00721942">
            <w:pPr>
              <w:spacing w:after="0" w:line="240" w:lineRule="auto"/>
              <w:jc w:val="center"/>
              <w:rPr>
                <w:rFonts w:eastAsia="Times New Roman"/>
              </w:rPr>
            </w:pPr>
            <w:r w:rsidRPr="005F5EFF">
              <w:rPr>
                <w:rFonts w:eastAsia="Times New Roman"/>
              </w:rPr>
              <w:t>1260</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7631BA72" w14:textId="77777777" w:rsidR="00634B9F" w:rsidRPr="005F5EFF" w:rsidRDefault="00634B9F" w:rsidP="00721942">
            <w:pPr>
              <w:spacing w:after="0" w:line="240" w:lineRule="auto"/>
              <w:jc w:val="center"/>
              <w:rPr>
                <w:rFonts w:eastAsia="Times New Roman"/>
              </w:rPr>
            </w:pPr>
            <w:r w:rsidRPr="005F5EFF">
              <w:rPr>
                <w:rFonts w:eastAsia="Times New Roman"/>
              </w:rPr>
              <w:t>1500</w:t>
            </w:r>
          </w:p>
        </w:tc>
      </w:tr>
    </w:tbl>
    <w:p w14:paraId="4C312341" w14:textId="77777777" w:rsidR="00721942" w:rsidRDefault="00721942" w:rsidP="00721942">
      <w:pPr>
        <w:spacing w:after="0" w:line="240" w:lineRule="auto"/>
        <w:jc w:val="both"/>
        <w:rPr>
          <w:rFonts w:eastAsia="Times New Roman"/>
          <w:color w:val="000000"/>
          <w:kern w:val="36"/>
          <w:sz w:val="22"/>
          <w:szCs w:val="22"/>
          <w:lang w:val="mn-MN"/>
        </w:rPr>
      </w:pPr>
    </w:p>
    <w:p w14:paraId="68E6302F" w14:textId="6524B498" w:rsidR="00721942" w:rsidRDefault="00721942" w:rsidP="00721942">
      <w:pPr>
        <w:spacing w:after="0" w:line="240" w:lineRule="auto"/>
        <w:jc w:val="both"/>
        <w:rPr>
          <w:rFonts w:eastAsia="Times New Roman"/>
          <w:color w:val="000000"/>
          <w:kern w:val="36"/>
          <w:sz w:val="22"/>
          <w:szCs w:val="22"/>
          <w:lang w:val="mn-MN"/>
        </w:rPr>
      </w:pPr>
      <w:r w:rsidRPr="00D15164">
        <w:rPr>
          <w:rFonts w:eastAsia="Times New Roman"/>
          <w:color w:val="000000"/>
          <w:kern w:val="36"/>
          <w:sz w:val="22"/>
          <w:szCs w:val="22"/>
          <w:lang w:val="mn-MN"/>
        </w:rPr>
        <w:t xml:space="preserve">Хүснэгт </w:t>
      </w:r>
      <w:r>
        <w:rPr>
          <w:rFonts w:eastAsia="Times New Roman"/>
          <w:color w:val="000000"/>
          <w:kern w:val="36"/>
          <w:sz w:val="22"/>
          <w:szCs w:val="22"/>
          <w:lang w:val="mn-MN"/>
        </w:rPr>
        <w:t>7</w:t>
      </w:r>
      <w:r w:rsidRPr="00D15164">
        <w:rPr>
          <w:rFonts w:eastAsia="Times New Roman"/>
          <w:color w:val="000000"/>
          <w:kern w:val="36"/>
          <w:sz w:val="22"/>
          <w:szCs w:val="22"/>
        </w:rPr>
        <w:t xml:space="preserve"> – </w:t>
      </w:r>
      <w:r w:rsidRPr="00D15164">
        <w:rPr>
          <w:rFonts w:eastAsia="Times New Roman"/>
          <w:color w:val="000000"/>
          <w:kern w:val="36"/>
          <w:sz w:val="22"/>
          <w:szCs w:val="22"/>
          <w:lang w:val="mn-MN"/>
        </w:rPr>
        <w:t>Бүрэн явалттай флан</w:t>
      </w:r>
      <w:r>
        <w:rPr>
          <w:rFonts w:eastAsia="Times New Roman"/>
          <w:color w:val="000000"/>
          <w:kern w:val="36"/>
          <w:sz w:val="22"/>
          <w:szCs w:val="22"/>
          <w:lang w:val="mn-MN"/>
        </w:rPr>
        <w:t>ц</w:t>
      </w:r>
      <w:r w:rsidRPr="00D15164">
        <w:rPr>
          <w:rFonts w:eastAsia="Times New Roman"/>
          <w:color w:val="000000"/>
          <w:kern w:val="36"/>
          <w:sz w:val="22"/>
          <w:szCs w:val="22"/>
          <w:lang w:val="mn-MN"/>
        </w:rPr>
        <w:t xml:space="preserve">ан </w:t>
      </w:r>
      <w:r>
        <w:rPr>
          <w:rFonts w:eastAsia="Times New Roman"/>
          <w:color w:val="000000"/>
          <w:kern w:val="36"/>
          <w:sz w:val="22"/>
          <w:szCs w:val="22"/>
          <w:lang w:val="mn-MN"/>
        </w:rPr>
        <w:t xml:space="preserve">холболттой </w:t>
      </w:r>
      <w:r w:rsidRPr="00D15164">
        <w:rPr>
          <w:rFonts w:eastAsia="Times New Roman"/>
          <w:color w:val="000000"/>
          <w:kern w:val="36"/>
          <w:sz w:val="22"/>
          <w:szCs w:val="22"/>
          <w:lang w:val="mn-MN"/>
        </w:rPr>
        <w:t xml:space="preserve">хаалтын угсралтын урт </w:t>
      </w:r>
    </w:p>
    <w:p w14:paraId="6E0C6FC4" w14:textId="11236D15" w:rsidR="00634B9F" w:rsidRPr="00721942" w:rsidRDefault="00634B9F" w:rsidP="00721942">
      <w:pPr>
        <w:spacing w:after="0" w:line="240" w:lineRule="auto"/>
        <w:jc w:val="right"/>
        <w:rPr>
          <w:rFonts w:eastAsia="Times New Roman"/>
          <w:color w:val="000000"/>
          <w:lang w:val="mn-MN"/>
        </w:rPr>
      </w:pPr>
      <w:r w:rsidRPr="005F5EFF">
        <w:rPr>
          <w:rFonts w:eastAsia="Times New Roman"/>
          <w:color w:val="000000"/>
        </w:rPr>
        <w:t>миллиметр</w:t>
      </w:r>
      <w:r w:rsidR="00721942">
        <w:rPr>
          <w:rFonts w:eastAsia="Times New Roman"/>
          <w:color w:val="000000"/>
          <w:lang w:val="mn-MN"/>
        </w:rPr>
        <w:t>ээр</w:t>
      </w:r>
    </w:p>
    <w:tbl>
      <w:tblPr>
        <w:tblW w:w="935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62"/>
        <w:gridCol w:w="720"/>
        <w:gridCol w:w="810"/>
        <w:gridCol w:w="720"/>
        <w:gridCol w:w="900"/>
        <w:gridCol w:w="810"/>
        <w:gridCol w:w="810"/>
        <w:gridCol w:w="990"/>
        <w:gridCol w:w="810"/>
        <w:gridCol w:w="810"/>
        <w:gridCol w:w="810"/>
      </w:tblGrid>
      <w:tr w:rsidR="00634B9F" w:rsidRPr="005F5EFF" w14:paraId="626AABF0" w14:textId="77777777" w:rsidTr="00721942">
        <w:tc>
          <w:tcPr>
            <w:tcW w:w="1162" w:type="dxa"/>
            <w:vMerge w:val="restart"/>
            <w:tcBorders>
              <w:top w:val="single" w:sz="6" w:space="0" w:color="000000"/>
              <w:left w:val="single" w:sz="6" w:space="0" w:color="000000"/>
              <w:bottom w:val="single" w:sz="6" w:space="0" w:color="000000"/>
              <w:right w:val="single" w:sz="6" w:space="0" w:color="000000"/>
            </w:tcBorders>
            <w:vAlign w:val="center"/>
            <w:hideMark/>
          </w:tcPr>
          <w:p w14:paraId="6E289328" w14:textId="35692A5F" w:rsidR="00634B9F" w:rsidRPr="00721942" w:rsidRDefault="00721942" w:rsidP="0051429C">
            <w:pPr>
              <w:spacing w:after="0" w:line="240" w:lineRule="auto"/>
              <w:jc w:val="both"/>
              <w:rPr>
                <w:rFonts w:eastAsia="Times New Roman"/>
                <w:lang w:val="mn-MN"/>
              </w:rPr>
            </w:pPr>
            <w:r>
              <w:rPr>
                <w:rFonts w:eastAsia="Times New Roman"/>
                <w:lang w:val="mn-MN"/>
              </w:rPr>
              <w:t>Зэрэглэл</w:t>
            </w:r>
          </w:p>
        </w:tc>
        <w:tc>
          <w:tcPr>
            <w:tcW w:w="8190" w:type="dxa"/>
            <w:gridSpan w:val="10"/>
            <w:tcBorders>
              <w:top w:val="single" w:sz="6" w:space="0" w:color="000000"/>
              <w:left w:val="single" w:sz="6" w:space="0" w:color="000000"/>
              <w:bottom w:val="single" w:sz="6" w:space="0" w:color="000000"/>
              <w:right w:val="single" w:sz="6" w:space="0" w:color="000000"/>
            </w:tcBorders>
            <w:vAlign w:val="center"/>
            <w:hideMark/>
          </w:tcPr>
          <w:p w14:paraId="25A26789" w14:textId="652BD57A" w:rsidR="00634B9F" w:rsidRPr="005F5EFF" w:rsidRDefault="00721942" w:rsidP="00721942">
            <w:pPr>
              <w:spacing w:after="0" w:line="240" w:lineRule="auto"/>
              <w:jc w:val="center"/>
              <w:rPr>
                <w:rFonts w:eastAsia="Times New Roman"/>
              </w:rPr>
            </w:pPr>
            <w:r w:rsidRPr="005F5EFF">
              <w:rPr>
                <w:rFonts w:eastAsia="Times New Roman"/>
              </w:rPr>
              <w:t>DN</w:t>
            </w:r>
            <w:r>
              <w:rPr>
                <w:rFonts w:eastAsia="Times New Roman"/>
                <w:lang w:val="mn-MN"/>
              </w:rPr>
              <w:t>-ийн угсралтын урт</w:t>
            </w:r>
          </w:p>
        </w:tc>
      </w:tr>
      <w:tr w:rsidR="00634B9F" w:rsidRPr="005F5EFF" w14:paraId="0EF16C48" w14:textId="77777777" w:rsidTr="00721942">
        <w:tc>
          <w:tcPr>
            <w:tcW w:w="1162" w:type="dxa"/>
            <w:vMerge/>
            <w:tcBorders>
              <w:top w:val="single" w:sz="6" w:space="0" w:color="000000"/>
              <w:left w:val="single" w:sz="6" w:space="0" w:color="000000"/>
              <w:bottom w:val="single" w:sz="6" w:space="0" w:color="000000"/>
              <w:right w:val="single" w:sz="6" w:space="0" w:color="000000"/>
            </w:tcBorders>
            <w:vAlign w:val="center"/>
            <w:hideMark/>
          </w:tcPr>
          <w:p w14:paraId="315306BB" w14:textId="77777777" w:rsidR="00634B9F" w:rsidRPr="005F5EFF" w:rsidRDefault="00634B9F" w:rsidP="0051429C">
            <w:pPr>
              <w:spacing w:after="0" w:line="240" w:lineRule="auto"/>
              <w:jc w:val="both"/>
              <w:rPr>
                <w:rFonts w:eastAsia="Times New Roman"/>
              </w:rPr>
            </w:pPr>
          </w:p>
        </w:tc>
        <w:tc>
          <w:tcPr>
            <w:tcW w:w="720" w:type="dxa"/>
            <w:tcBorders>
              <w:top w:val="single" w:sz="6" w:space="0" w:color="000000"/>
              <w:left w:val="single" w:sz="6" w:space="0" w:color="000000"/>
              <w:bottom w:val="single" w:sz="6" w:space="0" w:color="000000"/>
              <w:right w:val="single" w:sz="6" w:space="0" w:color="000000"/>
            </w:tcBorders>
            <w:vAlign w:val="center"/>
            <w:hideMark/>
          </w:tcPr>
          <w:p w14:paraId="59360707" w14:textId="77777777" w:rsidR="00634B9F" w:rsidRPr="005F5EFF" w:rsidRDefault="00634B9F" w:rsidP="00721942">
            <w:pPr>
              <w:spacing w:after="0" w:line="240" w:lineRule="auto"/>
              <w:jc w:val="center"/>
              <w:rPr>
                <w:rFonts w:eastAsia="Times New Roman"/>
              </w:rPr>
            </w:pPr>
            <w:r w:rsidRPr="005F5EFF">
              <w:rPr>
                <w:rFonts w:eastAsia="Times New Roman"/>
              </w:rPr>
              <w:t>15</w:t>
            </w:r>
          </w:p>
        </w:tc>
        <w:tc>
          <w:tcPr>
            <w:tcW w:w="810" w:type="dxa"/>
            <w:tcBorders>
              <w:top w:val="single" w:sz="6" w:space="0" w:color="000000"/>
              <w:left w:val="single" w:sz="6" w:space="0" w:color="000000"/>
              <w:bottom w:val="single" w:sz="6" w:space="0" w:color="000000"/>
              <w:right w:val="single" w:sz="6" w:space="0" w:color="000000"/>
            </w:tcBorders>
            <w:vAlign w:val="center"/>
            <w:hideMark/>
          </w:tcPr>
          <w:p w14:paraId="08B8823F" w14:textId="77777777" w:rsidR="00634B9F" w:rsidRPr="005F5EFF" w:rsidRDefault="00634B9F" w:rsidP="00721942">
            <w:pPr>
              <w:spacing w:after="0" w:line="240" w:lineRule="auto"/>
              <w:jc w:val="center"/>
              <w:rPr>
                <w:rFonts w:eastAsia="Times New Roman"/>
              </w:rPr>
            </w:pPr>
            <w:r w:rsidRPr="005F5EFF">
              <w:rPr>
                <w:rFonts w:eastAsia="Times New Roman"/>
              </w:rPr>
              <w:t>20</w:t>
            </w:r>
          </w:p>
        </w:tc>
        <w:tc>
          <w:tcPr>
            <w:tcW w:w="720" w:type="dxa"/>
            <w:tcBorders>
              <w:top w:val="single" w:sz="6" w:space="0" w:color="000000"/>
              <w:left w:val="single" w:sz="6" w:space="0" w:color="000000"/>
              <w:bottom w:val="single" w:sz="6" w:space="0" w:color="000000"/>
              <w:right w:val="single" w:sz="6" w:space="0" w:color="000000"/>
            </w:tcBorders>
            <w:vAlign w:val="center"/>
            <w:hideMark/>
          </w:tcPr>
          <w:p w14:paraId="2969512D" w14:textId="77777777" w:rsidR="00634B9F" w:rsidRPr="005F5EFF" w:rsidRDefault="00634B9F" w:rsidP="00721942">
            <w:pPr>
              <w:spacing w:after="0" w:line="240" w:lineRule="auto"/>
              <w:jc w:val="center"/>
              <w:rPr>
                <w:rFonts w:eastAsia="Times New Roman"/>
              </w:rPr>
            </w:pPr>
            <w:r w:rsidRPr="005F5EFF">
              <w:rPr>
                <w:rFonts w:eastAsia="Times New Roman"/>
              </w:rPr>
              <w:t>25</w:t>
            </w:r>
          </w:p>
        </w:tc>
        <w:tc>
          <w:tcPr>
            <w:tcW w:w="900" w:type="dxa"/>
            <w:tcBorders>
              <w:top w:val="single" w:sz="6" w:space="0" w:color="000000"/>
              <w:left w:val="single" w:sz="6" w:space="0" w:color="000000"/>
              <w:bottom w:val="single" w:sz="6" w:space="0" w:color="000000"/>
              <w:right w:val="single" w:sz="6" w:space="0" w:color="000000"/>
            </w:tcBorders>
            <w:vAlign w:val="center"/>
            <w:hideMark/>
          </w:tcPr>
          <w:p w14:paraId="485BFE38" w14:textId="77777777" w:rsidR="00634B9F" w:rsidRPr="005F5EFF" w:rsidRDefault="00634B9F" w:rsidP="00721942">
            <w:pPr>
              <w:spacing w:after="0" w:line="240" w:lineRule="auto"/>
              <w:jc w:val="center"/>
              <w:rPr>
                <w:rFonts w:eastAsia="Times New Roman"/>
              </w:rPr>
            </w:pPr>
            <w:r w:rsidRPr="005F5EFF">
              <w:rPr>
                <w:rFonts w:eastAsia="Times New Roman"/>
              </w:rPr>
              <w:t>32</w:t>
            </w:r>
          </w:p>
        </w:tc>
        <w:tc>
          <w:tcPr>
            <w:tcW w:w="810" w:type="dxa"/>
            <w:tcBorders>
              <w:top w:val="single" w:sz="6" w:space="0" w:color="000000"/>
              <w:left w:val="single" w:sz="6" w:space="0" w:color="000000"/>
              <w:bottom w:val="single" w:sz="6" w:space="0" w:color="000000"/>
              <w:right w:val="single" w:sz="6" w:space="0" w:color="000000"/>
            </w:tcBorders>
            <w:vAlign w:val="center"/>
            <w:hideMark/>
          </w:tcPr>
          <w:p w14:paraId="0C348024" w14:textId="77777777" w:rsidR="00634B9F" w:rsidRPr="005F5EFF" w:rsidRDefault="00634B9F" w:rsidP="00721942">
            <w:pPr>
              <w:spacing w:after="0" w:line="240" w:lineRule="auto"/>
              <w:jc w:val="center"/>
              <w:rPr>
                <w:rFonts w:eastAsia="Times New Roman"/>
              </w:rPr>
            </w:pPr>
            <w:r w:rsidRPr="005F5EFF">
              <w:rPr>
                <w:rFonts w:eastAsia="Times New Roman"/>
              </w:rPr>
              <w:t>40</w:t>
            </w:r>
          </w:p>
        </w:tc>
        <w:tc>
          <w:tcPr>
            <w:tcW w:w="810" w:type="dxa"/>
            <w:tcBorders>
              <w:top w:val="single" w:sz="6" w:space="0" w:color="000000"/>
              <w:left w:val="single" w:sz="6" w:space="0" w:color="000000"/>
              <w:bottom w:val="single" w:sz="6" w:space="0" w:color="000000"/>
              <w:right w:val="single" w:sz="6" w:space="0" w:color="000000"/>
            </w:tcBorders>
            <w:vAlign w:val="center"/>
            <w:hideMark/>
          </w:tcPr>
          <w:p w14:paraId="552497BB" w14:textId="77777777" w:rsidR="00634B9F" w:rsidRPr="005F5EFF" w:rsidRDefault="00634B9F" w:rsidP="00721942">
            <w:pPr>
              <w:spacing w:after="0" w:line="240" w:lineRule="auto"/>
              <w:jc w:val="center"/>
              <w:rPr>
                <w:rFonts w:eastAsia="Times New Roman"/>
              </w:rPr>
            </w:pPr>
            <w:r w:rsidRPr="005F5EFF">
              <w:rPr>
                <w:rFonts w:eastAsia="Times New Roman"/>
              </w:rPr>
              <w:t>50</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77DDB2AD" w14:textId="77777777" w:rsidR="00634B9F" w:rsidRPr="005F5EFF" w:rsidRDefault="00634B9F" w:rsidP="00721942">
            <w:pPr>
              <w:spacing w:after="0" w:line="240" w:lineRule="auto"/>
              <w:jc w:val="center"/>
              <w:rPr>
                <w:rFonts w:eastAsia="Times New Roman"/>
              </w:rPr>
            </w:pPr>
            <w:r w:rsidRPr="005F5EFF">
              <w:rPr>
                <w:rFonts w:eastAsia="Times New Roman"/>
              </w:rPr>
              <w:t>65</w:t>
            </w:r>
          </w:p>
        </w:tc>
        <w:tc>
          <w:tcPr>
            <w:tcW w:w="810" w:type="dxa"/>
            <w:tcBorders>
              <w:top w:val="single" w:sz="6" w:space="0" w:color="000000"/>
              <w:left w:val="single" w:sz="6" w:space="0" w:color="000000"/>
              <w:bottom w:val="single" w:sz="6" w:space="0" w:color="000000"/>
              <w:right w:val="single" w:sz="6" w:space="0" w:color="000000"/>
            </w:tcBorders>
            <w:vAlign w:val="center"/>
            <w:hideMark/>
          </w:tcPr>
          <w:p w14:paraId="0F1C9D92" w14:textId="77777777" w:rsidR="00634B9F" w:rsidRPr="005F5EFF" w:rsidRDefault="00634B9F" w:rsidP="00721942">
            <w:pPr>
              <w:spacing w:after="0" w:line="240" w:lineRule="auto"/>
              <w:jc w:val="center"/>
              <w:rPr>
                <w:rFonts w:eastAsia="Times New Roman"/>
              </w:rPr>
            </w:pPr>
            <w:r w:rsidRPr="005F5EFF">
              <w:rPr>
                <w:rFonts w:eastAsia="Times New Roman"/>
              </w:rPr>
              <w:t>80</w:t>
            </w:r>
          </w:p>
        </w:tc>
        <w:tc>
          <w:tcPr>
            <w:tcW w:w="810" w:type="dxa"/>
            <w:tcBorders>
              <w:top w:val="single" w:sz="6" w:space="0" w:color="000000"/>
              <w:left w:val="single" w:sz="6" w:space="0" w:color="000000"/>
              <w:bottom w:val="single" w:sz="6" w:space="0" w:color="000000"/>
              <w:right w:val="single" w:sz="6" w:space="0" w:color="000000"/>
            </w:tcBorders>
            <w:vAlign w:val="center"/>
            <w:hideMark/>
          </w:tcPr>
          <w:p w14:paraId="57D5B44B" w14:textId="77777777" w:rsidR="00634B9F" w:rsidRPr="005F5EFF" w:rsidRDefault="00634B9F" w:rsidP="00721942">
            <w:pPr>
              <w:spacing w:after="0" w:line="240" w:lineRule="auto"/>
              <w:jc w:val="center"/>
              <w:rPr>
                <w:rFonts w:eastAsia="Times New Roman"/>
              </w:rPr>
            </w:pPr>
            <w:r w:rsidRPr="005F5EFF">
              <w:rPr>
                <w:rFonts w:eastAsia="Times New Roman"/>
              </w:rPr>
              <w:t>100</w:t>
            </w:r>
          </w:p>
        </w:tc>
        <w:tc>
          <w:tcPr>
            <w:tcW w:w="810" w:type="dxa"/>
            <w:tcBorders>
              <w:top w:val="single" w:sz="6" w:space="0" w:color="000000"/>
              <w:left w:val="single" w:sz="6" w:space="0" w:color="000000"/>
              <w:bottom w:val="single" w:sz="6" w:space="0" w:color="000000"/>
              <w:right w:val="single" w:sz="6" w:space="0" w:color="000000"/>
            </w:tcBorders>
            <w:vAlign w:val="center"/>
            <w:hideMark/>
          </w:tcPr>
          <w:p w14:paraId="3C727B4F" w14:textId="77777777" w:rsidR="00634B9F" w:rsidRPr="005F5EFF" w:rsidRDefault="00634B9F" w:rsidP="00721942">
            <w:pPr>
              <w:spacing w:after="0" w:line="240" w:lineRule="auto"/>
              <w:jc w:val="center"/>
              <w:rPr>
                <w:rFonts w:eastAsia="Times New Roman"/>
              </w:rPr>
            </w:pPr>
            <w:r w:rsidRPr="005F5EFF">
              <w:rPr>
                <w:rFonts w:eastAsia="Times New Roman"/>
              </w:rPr>
              <w:t>125</w:t>
            </w:r>
          </w:p>
        </w:tc>
      </w:tr>
      <w:tr w:rsidR="00634B9F" w:rsidRPr="005F5EFF" w14:paraId="304F29D8" w14:textId="77777777" w:rsidTr="00721942">
        <w:tc>
          <w:tcPr>
            <w:tcW w:w="1162" w:type="dxa"/>
            <w:tcBorders>
              <w:top w:val="single" w:sz="6" w:space="0" w:color="000000"/>
              <w:left w:val="single" w:sz="6" w:space="0" w:color="000000"/>
              <w:bottom w:val="single" w:sz="6" w:space="0" w:color="000000"/>
              <w:right w:val="single" w:sz="6" w:space="0" w:color="000000"/>
            </w:tcBorders>
            <w:vAlign w:val="center"/>
            <w:hideMark/>
          </w:tcPr>
          <w:p w14:paraId="5ED3ACD1" w14:textId="77777777" w:rsidR="00634B9F" w:rsidRPr="005F5EFF" w:rsidRDefault="00634B9F" w:rsidP="0051429C">
            <w:pPr>
              <w:spacing w:after="0" w:line="240" w:lineRule="auto"/>
              <w:jc w:val="both"/>
              <w:rPr>
                <w:rFonts w:eastAsia="Times New Roman"/>
              </w:rPr>
            </w:pPr>
            <w:r w:rsidRPr="005F5EFF">
              <w:rPr>
                <w:rFonts w:eastAsia="Times New Roman"/>
              </w:rPr>
              <w:t>1</w:t>
            </w:r>
          </w:p>
        </w:tc>
        <w:tc>
          <w:tcPr>
            <w:tcW w:w="720" w:type="dxa"/>
            <w:tcBorders>
              <w:top w:val="single" w:sz="6" w:space="0" w:color="000000"/>
              <w:left w:val="single" w:sz="6" w:space="0" w:color="000000"/>
              <w:bottom w:val="single" w:sz="6" w:space="0" w:color="000000"/>
              <w:right w:val="single" w:sz="6" w:space="0" w:color="000000"/>
            </w:tcBorders>
            <w:vAlign w:val="center"/>
            <w:hideMark/>
          </w:tcPr>
          <w:p w14:paraId="7999C3A3" w14:textId="77777777" w:rsidR="00634B9F" w:rsidRPr="005F5EFF" w:rsidRDefault="00634B9F" w:rsidP="00721942">
            <w:pPr>
              <w:spacing w:after="0" w:line="240" w:lineRule="auto"/>
              <w:jc w:val="center"/>
              <w:rPr>
                <w:rFonts w:eastAsia="Times New Roman"/>
              </w:rPr>
            </w:pPr>
            <w:r w:rsidRPr="005F5EFF">
              <w:rPr>
                <w:rFonts w:eastAsia="Times New Roman"/>
              </w:rPr>
              <w:t>120</w:t>
            </w:r>
          </w:p>
        </w:tc>
        <w:tc>
          <w:tcPr>
            <w:tcW w:w="1530" w:type="dxa"/>
            <w:gridSpan w:val="2"/>
            <w:tcBorders>
              <w:top w:val="single" w:sz="6" w:space="0" w:color="000000"/>
              <w:left w:val="single" w:sz="6" w:space="0" w:color="000000"/>
              <w:bottom w:val="single" w:sz="6" w:space="0" w:color="000000"/>
              <w:right w:val="single" w:sz="6" w:space="0" w:color="000000"/>
            </w:tcBorders>
            <w:vAlign w:val="center"/>
            <w:hideMark/>
          </w:tcPr>
          <w:p w14:paraId="1AF32BC5" w14:textId="77777777" w:rsidR="00634B9F" w:rsidRPr="005F5EFF" w:rsidRDefault="00634B9F" w:rsidP="00721942">
            <w:pPr>
              <w:spacing w:after="0" w:line="240" w:lineRule="auto"/>
              <w:jc w:val="center"/>
              <w:rPr>
                <w:rFonts w:eastAsia="Times New Roman"/>
              </w:rPr>
            </w:pPr>
            <w:r w:rsidRPr="005F5EFF">
              <w:rPr>
                <w:rFonts w:eastAsia="Times New Roman"/>
              </w:rPr>
              <w:t>140</w:t>
            </w:r>
          </w:p>
        </w:tc>
        <w:tc>
          <w:tcPr>
            <w:tcW w:w="900" w:type="dxa"/>
            <w:tcBorders>
              <w:top w:val="single" w:sz="6" w:space="0" w:color="000000"/>
              <w:left w:val="single" w:sz="6" w:space="0" w:color="000000"/>
              <w:bottom w:val="single" w:sz="6" w:space="0" w:color="000000"/>
              <w:right w:val="single" w:sz="6" w:space="0" w:color="000000"/>
            </w:tcBorders>
            <w:vAlign w:val="center"/>
            <w:hideMark/>
          </w:tcPr>
          <w:p w14:paraId="7DE2D93D" w14:textId="77777777" w:rsidR="00634B9F" w:rsidRPr="005F5EFF" w:rsidRDefault="00634B9F" w:rsidP="00721942">
            <w:pPr>
              <w:spacing w:after="0" w:line="240" w:lineRule="auto"/>
              <w:jc w:val="center"/>
              <w:rPr>
                <w:rFonts w:eastAsia="Times New Roman"/>
              </w:rPr>
            </w:pPr>
            <w:r w:rsidRPr="005F5EFF">
              <w:rPr>
                <w:rFonts w:eastAsia="Times New Roman"/>
              </w:rPr>
              <w:t>165</w:t>
            </w:r>
          </w:p>
        </w:tc>
        <w:tc>
          <w:tcPr>
            <w:tcW w:w="810" w:type="dxa"/>
            <w:tcBorders>
              <w:top w:val="single" w:sz="6" w:space="0" w:color="000000"/>
              <w:left w:val="single" w:sz="6" w:space="0" w:color="000000"/>
              <w:bottom w:val="single" w:sz="6" w:space="0" w:color="000000"/>
              <w:right w:val="single" w:sz="6" w:space="0" w:color="000000"/>
            </w:tcBorders>
            <w:vAlign w:val="center"/>
            <w:hideMark/>
          </w:tcPr>
          <w:p w14:paraId="02B4ED9A" w14:textId="77777777" w:rsidR="00634B9F" w:rsidRPr="005F5EFF" w:rsidRDefault="00634B9F" w:rsidP="00721942">
            <w:pPr>
              <w:spacing w:after="0" w:line="240" w:lineRule="auto"/>
              <w:jc w:val="center"/>
              <w:rPr>
                <w:rFonts w:eastAsia="Times New Roman"/>
              </w:rPr>
            </w:pPr>
            <w:r w:rsidRPr="005F5EFF">
              <w:rPr>
                <w:rFonts w:eastAsia="Times New Roman"/>
              </w:rPr>
              <w:t>290</w:t>
            </w:r>
          </w:p>
        </w:tc>
        <w:tc>
          <w:tcPr>
            <w:tcW w:w="810" w:type="dxa"/>
            <w:tcBorders>
              <w:top w:val="single" w:sz="6" w:space="0" w:color="000000"/>
              <w:left w:val="single" w:sz="6" w:space="0" w:color="000000"/>
              <w:bottom w:val="single" w:sz="6" w:space="0" w:color="000000"/>
              <w:right w:val="single" w:sz="6" w:space="0" w:color="000000"/>
            </w:tcBorders>
            <w:vAlign w:val="center"/>
            <w:hideMark/>
          </w:tcPr>
          <w:p w14:paraId="720BEAE9" w14:textId="77777777" w:rsidR="00634B9F" w:rsidRPr="005F5EFF" w:rsidRDefault="00634B9F" w:rsidP="00721942">
            <w:pPr>
              <w:spacing w:after="0" w:line="240" w:lineRule="auto"/>
              <w:jc w:val="center"/>
              <w:rPr>
                <w:rFonts w:eastAsia="Times New Roman"/>
              </w:rPr>
            </w:pPr>
            <w:r w:rsidRPr="005F5EFF">
              <w:rPr>
                <w:rFonts w:eastAsia="Times New Roman"/>
              </w:rPr>
              <w:t>300</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4E3FCECD" w14:textId="77777777" w:rsidR="00634B9F" w:rsidRPr="005F5EFF" w:rsidRDefault="00634B9F" w:rsidP="00721942">
            <w:pPr>
              <w:spacing w:after="0" w:line="240" w:lineRule="auto"/>
              <w:jc w:val="center"/>
              <w:rPr>
                <w:rFonts w:eastAsia="Times New Roman"/>
              </w:rPr>
            </w:pPr>
            <w:r w:rsidRPr="005F5EFF">
              <w:rPr>
                <w:rFonts w:eastAsia="Times New Roman"/>
              </w:rPr>
              <w:t>300</w:t>
            </w:r>
          </w:p>
        </w:tc>
        <w:tc>
          <w:tcPr>
            <w:tcW w:w="810" w:type="dxa"/>
            <w:tcBorders>
              <w:top w:val="single" w:sz="6" w:space="0" w:color="000000"/>
              <w:left w:val="single" w:sz="6" w:space="0" w:color="000000"/>
              <w:bottom w:val="single" w:sz="6" w:space="0" w:color="000000"/>
              <w:right w:val="single" w:sz="6" w:space="0" w:color="000000"/>
            </w:tcBorders>
            <w:vAlign w:val="center"/>
            <w:hideMark/>
          </w:tcPr>
          <w:p w14:paraId="00ED7D72" w14:textId="77777777" w:rsidR="00634B9F" w:rsidRPr="005F5EFF" w:rsidRDefault="00634B9F" w:rsidP="00721942">
            <w:pPr>
              <w:spacing w:after="0" w:line="240" w:lineRule="auto"/>
              <w:jc w:val="center"/>
              <w:rPr>
                <w:rFonts w:eastAsia="Times New Roman"/>
              </w:rPr>
            </w:pPr>
            <w:r w:rsidRPr="005F5EFF">
              <w:rPr>
                <w:rFonts w:eastAsia="Times New Roman"/>
              </w:rPr>
              <w:t>320</w:t>
            </w:r>
          </w:p>
        </w:tc>
        <w:tc>
          <w:tcPr>
            <w:tcW w:w="810" w:type="dxa"/>
            <w:vMerge w:val="restart"/>
            <w:tcBorders>
              <w:top w:val="single" w:sz="6" w:space="0" w:color="000000"/>
              <w:left w:val="single" w:sz="6" w:space="0" w:color="000000"/>
              <w:bottom w:val="single" w:sz="6" w:space="0" w:color="000000"/>
              <w:right w:val="single" w:sz="6" w:space="0" w:color="000000"/>
            </w:tcBorders>
            <w:vAlign w:val="center"/>
            <w:hideMark/>
          </w:tcPr>
          <w:p w14:paraId="31F23244" w14:textId="77777777" w:rsidR="00634B9F" w:rsidRPr="005F5EFF" w:rsidRDefault="00634B9F" w:rsidP="00721942">
            <w:pPr>
              <w:spacing w:after="0" w:line="240" w:lineRule="auto"/>
              <w:jc w:val="center"/>
              <w:rPr>
                <w:rFonts w:eastAsia="Times New Roman"/>
              </w:rPr>
            </w:pPr>
            <w:r w:rsidRPr="005F5EFF">
              <w:rPr>
                <w:rFonts w:eastAsia="Times New Roman"/>
              </w:rPr>
              <w:t>350</w:t>
            </w:r>
          </w:p>
        </w:tc>
        <w:tc>
          <w:tcPr>
            <w:tcW w:w="810" w:type="dxa"/>
            <w:tcBorders>
              <w:top w:val="single" w:sz="6" w:space="0" w:color="000000"/>
              <w:left w:val="single" w:sz="6" w:space="0" w:color="000000"/>
              <w:bottom w:val="single" w:sz="6" w:space="0" w:color="000000"/>
              <w:right w:val="single" w:sz="6" w:space="0" w:color="000000"/>
            </w:tcBorders>
            <w:vAlign w:val="center"/>
            <w:hideMark/>
          </w:tcPr>
          <w:p w14:paraId="337F28DB" w14:textId="77777777" w:rsidR="00634B9F" w:rsidRPr="005F5EFF" w:rsidRDefault="00634B9F" w:rsidP="00721942">
            <w:pPr>
              <w:spacing w:after="0" w:line="240" w:lineRule="auto"/>
              <w:jc w:val="center"/>
              <w:rPr>
                <w:rFonts w:eastAsia="Times New Roman"/>
              </w:rPr>
            </w:pPr>
            <w:r w:rsidRPr="005F5EFF">
              <w:rPr>
                <w:rFonts w:eastAsia="Times New Roman"/>
              </w:rPr>
              <w:t>380</w:t>
            </w:r>
          </w:p>
        </w:tc>
      </w:tr>
      <w:tr w:rsidR="00634B9F" w:rsidRPr="005F5EFF" w14:paraId="2340C4D0" w14:textId="77777777" w:rsidTr="00721942">
        <w:tc>
          <w:tcPr>
            <w:tcW w:w="1162" w:type="dxa"/>
            <w:tcBorders>
              <w:top w:val="single" w:sz="6" w:space="0" w:color="000000"/>
              <w:left w:val="single" w:sz="6" w:space="0" w:color="000000"/>
              <w:bottom w:val="single" w:sz="6" w:space="0" w:color="000000"/>
              <w:right w:val="single" w:sz="6" w:space="0" w:color="000000"/>
            </w:tcBorders>
            <w:vAlign w:val="center"/>
            <w:hideMark/>
          </w:tcPr>
          <w:p w14:paraId="68052237" w14:textId="77777777" w:rsidR="00634B9F" w:rsidRPr="005F5EFF" w:rsidRDefault="00634B9F" w:rsidP="0051429C">
            <w:pPr>
              <w:spacing w:after="0" w:line="240" w:lineRule="auto"/>
              <w:jc w:val="both"/>
              <w:rPr>
                <w:rFonts w:eastAsia="Times New Roman"/>
              </w:rPr>
            </w:pPr>
            <w:r w:rsidRPr="005F5EFF">
              <w:rPr>
                <w:rFonts w:eastAsia="Times New Roman"/>
              </w:rPr>
              <w:t>2</w:t>
            </w:r>
          </w:p>
        </w:tc>
        <w:tc>
          <w:tcPr>
            <w:tcW w:w="720" w:type="dxa"/>
            <w:tcBorders>
              <w:top w:val="single" w:sz="6" w:space="0" w:color="000000"/>
              <w:left w:val="single" w:sz="6" w:space="0" w:color="000000"/>
              <w:bottom w:val="single" w:sz="6" w:space="0" w:color="000000"/>
              <w:right w:val="single" w:sz="6" w:space="0" w:color="000000"/>
            </w:tcBorders>
            <w:vAlign w:val="center"/>
            <w:hideMark/>
          </w:tcPr>
          <w:p w14:paraId="27FE78E7" w14:textId="77777777" w:rsidR="00634B9F" w:rsidRPr="005F5EFF" w:rsidRDefault="00634B9F" w:rsidP="00721942">
            <w:pPr>
              <w:spacing w:after="0" w:line="240" w:lineRule="auto"/>
              <w:jc w:val="center"/>
              <w:rPr>
                <w:rFonts w:eastAsia="Times New Roman"/>
              </w:rPr>
            </w:pPr>
            <w:r w:rsidRPr="005F5EFF">
              <w:rPr>
                <w:rFonts w:eastAsia="Times New Roman"/>
              </w:rPr>
              <w:t>130</w:t>
            </w:r>
          </w:p>
        </w:tc>
        <w:tc>
          <w:tcPr>
            <w:tcW w:w="810" w:type="dxa"/>
            <w:tcBorders>
              <w:top w:val="single" w:sz="6" w:space="0" w:color="000000"/>
              <w:left w:val="single" w:sz="6" w:space="0" w:color="000000"/>
              <w:bottom w:val="single" w:sz="6" w:space="0" w:color="000000"/>
              <w:right w:val="single" w:sz="6" w:space="0" w:color="000000"/>
            </w:tcBorders>
            <w:vAlign w:val="center"/>
            <w:hideMark/>
          </w:tcPr>
          <w:p w14:paraId="6870FAB3" w14:textId="77777777" w:rsidR="00634B9F" w:rsidRPr="005F5EFF" w:rsidRDefault="00634B9F" w:rsidP="00721942">
            <w:pPr>
              <w:spacing w:after="0" w:line="240" w:lineRule="auto"/>
              <w:jc w:val="center"/>
              <w:rPr>
                <w:rFonts w:eastAsia="Times New Roman"/>
              </w:rPr>
            </w:pPr>
            <w:r w:rsidRPr="005F5EFF">
              <w:rPr>
                <w:rFonts w:eastAsia="Times New Roman"/>
              </w:rPr>
              <w:t>150</w:t>
            </w:r>
          </w:p>
        </w:tc>
        <w:tc>
          <w:tcPr>
            <w:tcW w:w="720" w:type="dxa"/>
            <w:tcBorders>
              <w:top w:val="single" w:sz="6" w:space="0" w:color="000000"/>
              <w:left w:val="single" w:sz="6" w:space="0" w:color="000000"/>
              <w:bottom w:val="single" w:sz="6" w:space="0" w:color="000000"/>
              <w:right w:val="single" w:sz="6" w:space="0" w:color="000000"/>
            </w:tcBorders>
            <w:vAlign w:val="center"/>
            <w:hideMark/>
          </w:tcPr>
          <w:p w14:paraId="514E9B7D" w14:textId="77777777" w:rsidR="00634B9F" w:rsidRPr="005F5EFF" w:rsidRDefault="00634B9F" w:rsidP="00721942">
            <w:pPr>
              <w:spacing w:after="0" w:line="240" w:lineRule="auto"/>
              <w:jc w:val="center"/>
              <w:rPr>
                <w:rFonts w:eastAsia="Times New Roman"/>
              </w:rPr>
            </w:pPr>
            <w:r w:rsidRPr="005F5EFF">
              <w:rPr>
                <w:rFonts w:eastAsia="Times New Roman"/>
              </w:rPr>
              <w:t>160</w:t>
            </w:r>
          </w:p>
        </w:tc>
        <w:tc>
          <w:tcPr>
            <w:tcW w:w="900" w:type="dxa"/>
            <w:tcBorders>
              <w:top w:val="single" w:sz="6" w:space="0" w:color="000000"/>
              <w:left w:val="single" w:sz="6" w:space="0" w:color="000000"/>
              <w:bottom w:val="single" w:sz="6" w:space="0" w:color="000000"/>
              <w:right w:val="single" w:sz="6" w:space="0" w:color="000000"/>
            </w:tcBorders>
            <w:vAlign w:val="center"/>
            <w:hideMark/>
          </w:tcPr>
          <w:p w14:paraId="4FAFEAEB" w14:textId="77777777" w:rsidR="00634B9F" w:rsidRPr="005F5EFF" w:rsidRDefault="00634B9F" w:rsidP="00721942">
            <w:pPr>
              <w:spacing w:after="0" w:line="240" w:lineRule="auto"/>
              <w:jc w:val="center"/>
              <w:rPr>
                <w:rFonts w:eastAsia="Times New Roman"/>
              </w:rPr>
            </w:pPr>
            <w:r w:rsidRPr="005F5EFF">
              <w:rPr>
                <w:rFonts w:eastAsia="Times New Roman"/>
              </w:rPr>
              <w:t>180</w:t>
            </w:r>
          </w:p>
        </w:tc>
        <w:tc>
          <w:tcPr>
            <w:tcW w:w="810" w:type="dxa"/>
            <w:tcBorders>
              <w:top w:val="single" w:sz="6" w:space="0" w:color="000000"/>
              <w:left w:val="single" w:sz="6" w:space="0" w:color="000000"/>
              <w:bottom w:val="single" w:sz="6" w:space="0" w:color="000000"/>
              <w:right w:val="single" w:sz="6" w:space="0" w:color="000000"/>
            </w:tcBorders>
            <w:vAlign w:val="center"/>
            <w:hideMark/>
          </w:tcPr>
          <w:p w14:paraId="2AD4116A" w14:textId="77777777" w:rsidR="00634B9F" w:rsidRPr="005F5EFF" w:rsidRDefault="00634B9F" w:rsidP="00721942">
            <w:pPr>
              <w:spacing w:after="0" w:line="240" w:lineRule="auto"/>
              <w:jc w:val="center"/>
              <w:rPr>
                <w:rFonts w:eastAsia="Times New Roman"/>
              </w:rPr>
            </w:pPr>
            <w:r w:rsidRPr="005F5EFF">
              <w:rPr>
                <w:rFonts w:eastAsia="Times New Roman"/>
              </w:rPr>
              <w:t>200</w:t>
            </w:r>
          </w:p>
        </w:tc>
        <w:tc>
          <w:tcPr>
            <w:tcW w:w="810" w:type="dxa"/>
            <w:tcBorders>
              <w:top w:val="single" w:sz="6" w:space="0" w:color="000000"/>
              <w:left w:val="single" w:sz="6" w:space="0" w:color="000000"/>
              <w:bottom w:val="single" w:sz="6" w:space="0" w:color="000000"/>
              <w:right w:val="single" w:sz="6" w:space="0" w:color="000000"/>
            </w:tcBorders>
            <w:vAlign w:val="center"/>
            <w:hideMark/>
          </w:tcPr>
          <w:p w14:paraId="24ACD365" w14:textId="77777777" w:rsidR="00634B9F" w:rsidRPr="005F5EFF" w:rsidRDefault="00634B9F" w:rsidP="00721942">
            <w:pPr>
              <w:spacing w:after="0" w:line="240" w:lineRule="auto"/>
              <w:jc w:val="center"/>
              <w:rPr>
                <w:rFonts w:eastAsia="Times New Roman"/>
              </w:rPr>
            </w:pPr>
            <w:r w:rsidRPr="005F5EFF">
              <w:rPr>
                <w:rFonts w:eastAsia="Times New Roman"/>
              </w:rPr>
              <w:t>250</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153692E6" w14:textId="77777777" w:rsidR="00634B9F" w:rsidRPr="005F5EFF" w:rsidRDefault="00634B9F" w:rsidP="00721942">
            <w:pPr>
              <w:spacing w:after="0" w:line="240" w:lineRule="auto"/>
              <w:jc w:val="center"/>
              <w:rPr>
                <w:rFonts w:eastAsia="Times New Roman"/>
              </w:rPr>
            </w:pPr>
            <w:r w:rsidRPr="005F5EFF">
              <w:rPr>
                <w:rFonts w:eastAsia="Times New Roman"/>
              </w:rPr>
              <w:t>270</w:t>
            </w:r>
          </w:p>
        </w:tc>
        <w:tc>
          <w:tcPr>
            <w:tcW w:w="810" w:type="dxa"/>
            <w:tcBorders>
              <w:top w:val="single" w:sz="6" w:space="0" w:color="000000"/>
              <w:left w:val="single" w:sz="6" w:space="0" w:color="000000"/>
              <w:bottom w:val="single" w:sz="6" w:space="0" w:color="000000"/>
              <w:right w:val="single" w:sz="6" w:space="0" w:color="000000"/>
            </w:tcBorders>
            <w:vAlign w:val="center"/>
            <w:hideMark/>
          </w:tcPr>
          <w:p w14:paraId="69AE46C9" w14:textId="77777777" w:rsidR="00634B9F" w:rsidRPr="005F5EFF" w:rsidRDefault="00634B9F" w:rsidP="00721942">
            <w:pPr>
              <w:spacing w:after="0" w:line="240" w:lineRule="auto"/>
              <w:jc w:val="center"/>
              <w:rPr>
                <w:rFonts w:eastAsia="Times New Roman"/>
              </w:rPr>
            </w:pPr>
            <w:r w:rsidRPr="005F5EFF">
              <w:rPr>
                <w:rFonts w:eastAsia="Times New Roman"/>
              </w:rPr>
              <w:t>290</w:t>
            </w:r>
          </w:p>
        </w:tc>
        <w:tc>
          <w:tcPr>
            <w:tcW w:w="810" w:type="dxa"/>
            <w:vMerge/>
            <w:tcBorders>
              <w:top w:val="single" w:sz="6" w:space="0" w:color="000000"/>
              <w:left w:val="single" w:sz="6" w:space="0" w:color="000000"/>
              <w:bottom w:val="single" w:sz="6" w:space="0" w:color="000000"/>
              <w:right w:val="single" w:sz="6" w:space="0" w:color="000000"/>
            </w:tcBorders>
            <w:vAlign w:val="center"/>
            <w:hideMark/>
          </w:tcPr>
          <w:p w14:paraId="5DDE86ED" w14:textId="77777777" w:rsidR="00634B9F" w:rsidRPr="005F5EFF" w:rsidRDefault="00634B9F" w:rsidP="00721942">
            <w:pPr>
              <w:spacing w:after="0" w:line="240" w:lineRule="auto"/>
              <w:jc w:val="center"/>
              <w:rPr>
                <w:rFonts w:eastAsia="Times New Roman"/>
              </w:rPr>
            </w:pPr>
          </w:p>
        </w:tc>
        <w:tc>
          <w:tcPr>
            <w:tcW w:w="810" w:type="dxa"/>
            <w:tcBorders>
              <w:top w:val="single" w:sz="6" w:space="0" w:color="000000"/>
              <w:left w:val="single" w:sz="6" w:space="0" w:color="000000"/>
              <w:bottom w:val="single" w:sz="6" w:space="0" w:color="000000"/>
              <w:right w:val="single" w:sz="6" w:space="0" w:color="000000"/>
            </w:tcBorders>
            <w:vAlign w:val="center"/>
            <w:hideMark/>
          </w:tcPr>
          <w:p w14:paraId="3CEB203E" w14:textId="77777777" w:rsidR="00634B9F" w:rsidRPr="005F5EFF" w:rsidRDefault="00634B9F" w:rsidP="00721942">
            <w:pPr>
              <w:spacing w:after="0" w:line="240" w:lineRule="auto"/>
              <w:jc w:val="center"/>
              <w:rPr>
                <w:rFonts w:eastAsia="Times New Roman"/>
              </w:rPr>
            </w:pPr>
            <w:r w:rsidRPr="005F5EFF">
              <w:rPr>
                <w:rFonts w:eastAsia="Times New Roman"/>
              </w:rPr>
              <w:t>400</w:t>
            </w:r>
          </w:p>
        </w:tc>
      </w:tr>
      <w:tr w:rsidR="00634B9F" w:rsidRPr="005F5EFF" w14:paraId="759D913F" w14:textId="77777777" w:rsidTr="00721942">
        <w:tc>
          <w:tcPr>
            <w:tcW w:w="1162" w:type="dxa"/>
            <w:tcBorders>
              <w:top w:val="single" w:sz="6" w:space="0" w:color="000000"/>
              <w:left w:val="single" w:sz="6" w:space="0" w:color="000000"/>
              <w:bottom w:val="single" w:sz="6" w:space="0" w:color="000000"/>
              <w:right w:val="single" w:sz="6" w:space="0" w:color="000000"/>
            </w:tcBorders>
            <w:vAlign w:val="center"/>
            <w:hideMark/>
          </w:tcPr>
          <w:p w14:paraId="06CB34AF" w14:textId="77777777" w:rsidR="00634B9F" w:rsidRPr="005F5EFF" w:rsidRDefault="00634B9F" w:rsidP="0051429C">
            <w:pPr>
              <w:spacing w:after="0" w:line="240" w:lineRule="auto"/>
              <w:jc w:val="both"/>
              <w:rPr>
                <w:rFonts w:eastAsia="Times New Roman"/>
              </w:rPr>
            </w:pPr>
            <w:r w:rsidRPr="005F5EFF">
              <w:rPr>
                <w:rFonts w:eastAsia="Times New Roman"/>
              </w:rPr>
              <w:t>3</w:t>
            </w:r>
          </w:p>
        </w:tc>
        <w:tc>
          <w:tcPr>
            <w:tcW w:w="720" w:type="dxa"/>
            <w:tcBorders>
              <w:top w:val="single" w:sz="6" w:space="0" w:color="000000"/>
              <w:left w:val="single" w:sz="6" w:space="0" w:color="000000"/>
              <w:bottom w:val="single" w:sz="6" w:space="0" w:color="000000"/>
              <w:right w:val="single" w:sz="6" w:space="0" w:color="000000"/>
            </w:tcBorders>
            <w:vAlign w:val="center"/>
            <w:hideMark/>
          </w:tcPr>
          <w:p w14:paraId="3CB0DE3D" w14:textId="77777777" w:rsidR="00634B9F" w:rsidRPr="005F5EFF" w:rsidRDefault="00634B9F" w:rsidP="00721942">
            <w:pPr>
              <w:spacing w:after="0" w:line="240" w:lineRule="auto"/>
              <w:jc w:val="center"/>
              <w:rPr>
                <w:rFonts w:eastAsia="Times New Roman"/>
              </w:rPr>
            </w:pPr>
            <w:r w:rsidRPr="005F5EFF">
              <w:rPr>
                <w:rFonts w:eastAsia="Times New Roman"/>
              </w:rPr>
              <w:t>-</w:t>
            </w:r>
          </w:p>
        </w:tc>
        <w:tc>
          <w:tcPr>
            <w:tcW w:w="810" w:type="dxa"/>
            <w:tcBorders>
              <w:top w:val="single" w:sz="6" w:space="0" w:color="000000"/>
              <w:left w:val="single" w:sz="6" w:space="0" w:color="000000"/>
              <w:bottom w:val="single" w:sz="6" w:space="0" w:color="000000"/>
              <w:right w:val="single" w:sz="6" w:space="0" w:color="000000"/>
            </w:tcBorders>
            <w:vAlign w:val="center"/>
            <w:hideMark/>
          </w:tcPr>
          <w:p w14:paraId="684A9AA2" w14:textId="77777777" w:rsidR="00634B9F" w:rsidRPr="005F5EFF" w:rsidRDefault="00634B9F" w:rsidP="00721942">
            <w:pPr>
              <w:spacing w:after="0" w:line="240" w:lineRule="auto"/>
              <w:jc w:val="center"/>
              <w:rPr>
                <w:rFonts w:eastAsia="Times New Roman"/>
              </w:rPr>
            </w:pPr>
            <w:r w:rsidRPr="005F5EFF">
              <w:rPr>
                <w:rFonts w:eastAsia="Times New Roman"/>
              </w:rPr>
              <w:t>-</w:t>
            </w:r>
          </w:p>
        </w:tc>
        <w:tc>
          <w:tcPr>
            <w:tcW w:w="720" w:type="dxa"/>
            <w:tcBorders>
              <w:top w:val="single" w:sz="6" w:space="0" w:color="000000"/>
              <w:left w:val="single" w:sz="6" w:space="0" w:color="000000"/>
              <w:bottom w:val="single" w:sz="6" w:space="0" w:color="000000"/>
              <w:right w:val="single" w:sz="6" w:space="0" w:color="000000"/>
            </w:tcBorders>
            <w:vAlign w:val="center"/>
            <w:hideMark/>
          </w:tcPr>
          <w:p w14:paraId="111B15D7" w14:textId="77777777" w:rsidR="00634B9F" w:rsidRPr="005F5EFF" w:rsidRDefault="00634B9F" w:rsidP="00721942">
            <w:pPr>
              <w:spacing w:after="0" w:line="240" w:lineRule="auto"/>
              <w:jc w:val="center"/>
              <w:rPr>
                <w:rFonts w:eastAsia="Times New Roman"/>
              </w:rPr>
            </w:pPr>
            <w:r w:rsidRPr="005F5EFF">
              <w:rPr>
                <w:rFonts w:eastAsia="Times New Roman"/>
              </w:rPr>
              <w:t>-</w:t>
            </w:r>
          </w:p>
        </w:tc>
        <w:tc>
          <w:tcPr>
            <w:tcW w:w="900" w:type="dxa"/>
            <w:tcBorders>
              <w:top w:val="single" w:sz="6" w:space="0" w:color="000000"/>
              <w:left w:val="single" w:sz="6" w:space="0" w:color="000000"/>
              <w:bottom w:val="single" w:sz="6" w:space="0" w:color="000000"/>
              <w:right w:val="single" w:sz="6" w:space="0" w:color="000000"/>
            </w:tcBorders>
            <w:vAlign w:val="center"/>
            <w:hideMark/>
          </w:tcPr>
          <w:p w14:paraId="57219C8A" w14:textId="77777777" w:rsidR="00634B9F" w:rsidRPr="005F5EFF" w:rsidRDefault="00634B9F" w:rsidP="00721942">
            <w:pPr>
              <w:spacing w:after="0" w:line="240" w:lineRule="auto"/>
              <w:jc w:val="center"/>
              <w:rPr>
                <w:rFonts w:eastAsia="Times New Roman"/>
              </w:rPr>
            </w:pPr>
            <w:r w:rsidRPr="005F5EFF">
              <w:rPr>
                <w:rFonts w:eastAsia="Times New Roman"/>
              </w:rPr>
              <w:t>-</w:t>
            </w:r>
          </w:p>
        </w:tc>
        <w:tc>
          <w:tcPr>
            <w:tcW w:w="810" w:type="dxa"/>
            <w:tcBorders>
              <w:top w:val="single" w:sz="6" w:space="0" w:color="000000"/>
              <w:left w:val="single" w:sz="6" w:space="0" w:color="000000"/>
              <w:bottom w:val="single" w:sz="6" w:space="0" w:color="000000"/>
              <w:right w:val="single" w:sz="6" w:space="0" w:color="000000"/>
            </w:tcBorders>
            <w:vAlign w:val="center"/>
            <w:hideMark/>
          </w:tcPr>
          <w:p w14:paraId="3F7F4641" w14:textId="77777777" w:rsidR="00634B9F" w:rsidRPr="005F5EFF" w:rsidRDefault="00634B9F" w:rsidP="00721942">
            <w:pPr>
              <w:spacing w:after="0" w:line="240" w:lineRule="auto"/>
              <w:jc w:val="center"/>
              <w:rPr>
                <w:rFonts w:eastAsia="Times New Roman"/>
              </w:rPr>
            </w:pPr>
            <w:r w:rsidRPr="005F5EFF">
              <w:rPr>
                <w:rFonts w:eastAsia="Times New Roman"/>
              </w:rPr>
              <w:t>170</w:t>
            </w:r>
          </w:p>
        </w:tc>
        <w:tc>
          <w:tcPr>
            <w:tcW w:w="810" w:type="dxa"/>
            <w:tcBorders>
              <w:top w:val="single" w:sz="6" w:space="0" w:color="000000"/>
              <w:left w:val="single" w:sz="6" w:space="0" w:color="000000"/>
              <w:bottom w:val="single" w:sz="6" w:space="0" w:color="000000"/>
              <w:right w:val="single" w:sz="6" w:space="0" w:color="000000"/>
            </w:tcBorders>
            <w:vAlign w:val="center"/>
            <w:hideMark/>
          </w:tcPr>
          <w:p w14:paraId="10B70994" w14:textId="77777777" w:rsidR="00634B9F" w:rsidRPr="005F5EFF" w:rsidRDefault="00634B9F" w:rsidP="00721942">
            <w:pPr>
              <w:spacing w:after="0" w:line="240" w:lineRule="auto"/>
              <w:jc w:val="center"/>
              <w:rPr>
                <w:rFonts w:eastAsia="Times New Roman"/>
              </w:rPr>
            </w:pPr>
            <w:r w:rsidRPr="005F5EFF">
              <w:rPr>
                <w:rFonts w:eastAsia="Times New Roman"/>
              </w:rPr>
              <w:t>180</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58F71DB3" w14:textId="77777777" w:rsidR="00634B9F" w:rsidRPr="005F5EFF" w:rsidRDefault="00634B9F" w:rsidP="00721942">
            <w:pPr>
              <w:spacing w:after="0" w:line="240" w:lineRule="auto"/>
              <w:jc w:val="center"/>
              <w:rPr>
                <w:rFonts w:eastAsia="Times New Roman"/>
              </w:rPr>
            </w:pPr>
            <w:r w:rsidRPr="005F5EFF">
              <w:rPr>
                <w:rFonts w:eastAsia="Times New Roman"/>
              </w:rPr>
              <w:t>200</w:t>
            </w:r>
          </w:p>
        </w:tc>
        <w:tc>
          <w:tcPr>
            <w:tcW w:w="810" w:type="dxa"/>
            <w:tcBorders>
              <w:top w:val="single" w:sz="6" w:space="0" w:color="000000"/>
              <w:left w:val="single" w:sz="6" w:space="0" w:color="000000"/>
              <w:bottom w:val="single" w:sz="6" w:space="0" w:color="000000"/>
              <w:right w:val="single" w:sz="6" w:space="0" w:color="000000"/>
            </w:tcBorders>
            <w:vAlign w:val="center"/>
            <w:hideMark/>
          </w:tcPr>
          <w:p w14:paraId="1B3B38F1" w14:textId="77777777" w:rsidR="00634B9F" w:rsidRPr="005F5EFF" w:rsidRDefault="00634B9F" w:rsidP="00721942">
            <w:pPr>
              <w:spacing w:after="0" w:line="240" w:lineRule="auto"/>
              <w:jc w:val="center"/>
              <w:rPr>
                <w:rFonts w:eastAsia="Times New Roman"/>
              </w:rPr>
            </w:pPr>
            <w:r w:rsidRPr="005F5EFF">
              <w:rPr>
                <w:rFonts w:eastAsia="Times New Roman"/>
              </w:rPr>
              <w:t>210</w:t>
            </w:r>
          </w:p>
        </w:tc>
        <w:tc>
          <w:tcPr>
            <w:tcW w:w="810" w:type="dxa"/>
            <w:tcBorders>
              <w:top w:val="single" w:sz="6" w:space="0" w:color="000000"/>
              <w:left w:val="single" w:sz="6" w:space="0" w:color="000000"/>
              <w:bottom w:val="single" w:sz="6" w:space="0" w:color="000000"/>
              <w:right w:val="single" w:sz="6" w:space="0" w:color="000000"/>
            </w:tcBorders>
            <w:vAlign w:val="center"/>
            <w:hideMark/>
          </w:tcPr>
          <w:p w14:paraId="4A043205" w14:textId="77777777" w:rsidR="00634B9F" w:rsidRPr="005F5EFF" w:rsidRDefault="00634B9F" w:rsidP="00721942">
            <w:pPr>
              <w:spacing w:after="0" w:line="240" w:lineRule="auto"/>
              <w:jc w:val="center"/>
              <w:rPr>
                <w:rFonts w:eastAsia="Times New Roman"/>
              </w:rPr>
            </w:pPr>
            <w:r w:rsidRPr="005F5EFF">
              <w:rPr>
                <w:rFonts w:eastAsia="Times New Roman"/>
              </w:rPr>
              <w:t>230</w:t>
            </w:r>
          </w:p>
        </w:tc>
        <w:tc>
          <w:tcPr>
            <w:tcW w:w="810" w:type="dxa"/>
            <w:tcBorders>
              <w:top w:val="single" w:sz="6" w:space="0" w:color="000000"/>
              <w:left w:val="single" w:sz="6" w:space="0" w:color="000000"/>
              <w:bottom w:val="single" w:sz="6" w:space="0" w:color="000000"/>
              <w:right w:val="single" w:sz="6" w:space="0" w:color="000000"/>
            </w:tcBorders>
            <w:vAlign w:val="center"/>
            <w:hideMark/>
          </w:tcPr>
          <w:p w14:paraId="1DFFB3B3" w14:textId="77777777" w:rsidR="00634B9F" w:rsidRPr="005F5EFF" w:rsidRDefault="00634B9F" w:rsidP="00721942">
            <w:pPr>
              <w:spacing w:after="0" w:line="240" w:lineRule="auto"/>
              <w:jc w:val="center"/>
              <w:rPr>
                <w:rFonts w:eastAsia="Times New Roman"/>
              </w:rPr>
            </w:pPr>
            <w:r w:rsidRPr="005F5EFF">
              <w:rPr>
                <w:rFonts w:eastAsia="Times New Roman"/>
              </w:rPr>
              <w:t>255</w:t>
            </w:r>
          </w:p>
        </w:tc>
      </w:tr>
    </w:tbl>
    <w:p w14:paraId="517E509E" w14:textId="6D1CDA85" w:rsidR="00721942" w:rsidRDefault="00721942" w:rsidP="00634B9F">
      <w:pPr>
        <w:spacing w:after="0" w:line="240" w:lineRule="auto"/>
        <w:jc w:val="both"/>
        <w:rPr>
          <w:rFonts w:eastAsia="Times New Roman"/>
          <w:color w:val="000000"/>
          <w:lang w:val="mn-MN"/>
        </w:rPr>
      </w:pPr>
    </w:p>
    <w:p w14:paraId="06F804CD" w14:textId="77777777" w:rsidR="00721942" w:rsidRDefault="00721942" w:rsidP="00634B9F">
      <w:pPr>
        <w:spacing w:after="0" w:line="240" w:lineRule="auto"/>
        <w:jc w:val="both"/>
        <w:rPr>
          <w:rFonts w:eastAsia="Times New Roman"/>
          <w:color w:val="000000"/>
          <w:lang w:val="mn-MN"/>
        </w:rPr>
      </w:pPr>
    </w:p>
    <w:p w14:paraId="4CDFB922" w14:textId="53EEEACF" w:rsidR="00721942" w:rsidRPr="00721942" w:rsidRDefault="00721942" w:rsidP="00634B9F">
      <w:pPr>
        <w:spacing w:after="0" w:line="240" w:lineRule="auto"/>
        <w:jc w:val="both"/>
        <w:rPr>
          <w:rFonts w:eastAsia="Times New Roman"/>
          <w:color w:val="000000"/>
          <w:lang w:val="mn-MN"/>
        </w:rPr>
      </w:pPr>
      <w:r>
        <w:rPr>
          <w:rFonts w:eastAsia="Times New Roman"/>
          <w:color w:val="000000"/>
          <w:lang w:val="mn-MN"/>
        </w:rPr>
        <w:t>Хүснэгт 7-ийн үргэлжлэл</w:t>
      </w:r>
    </w:p>
    <w:p w14:paraId="38DA1912" w14:textId="56F416D5" w:rsidR="00634B9F" w:rsidRPr="00721942" w:rsidRDefault="00634B9F" w:rsidP="00721942">
      <w:pPr>
        <w:spacing w:after="0" w:line="240" w:lineRule="auto"/>
        <w:jc w:val="right"/>
        <w:rPr>
          <w:rFonts w:eastAsia="Times New Roman"/>
          <w:color w:val="000000"/>
          <w:lang w:val="mn-MN"/>
        </w:rPr>
      </w:pPr>
      <w:r w:rsidRPr="005F5EFF">
        <w:rPr>
          <w:rFonts w:eastAsia="Times New Roman"/>
          <w:color w:val="000000"/>
        </w:rPr>
        <w:t>миллиметр</w:t>
      </w:r>
      <w:r w:rsidR="00721942">
        <w:rPr>
          <w:rFonts w:eastAsia="Times New Roman"/>
          <w:color w:val="000000"/>
          <w:lang w:val="mn-MN"/>
        </w:rPr>
        <w:t>ээр</w:t>
      </w:r>
    </w:p>
    <w:tbl>
      <w:tblPr>
        <w:tblW w:w="935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62"/>
        <w:gridCol w:w="1080"/>
        <w:gridCol w:w="1170"/>
        <w:gridCol w:w="1170"/>
        <w:gridCol w:w="990"/>
        <w:gridCol w:w="1260"/>
        <w:gridCol w:w="1260"/>
        <w:gridCol w:w="1260"/>
      </w:tblGrid>
      <w:tr w:rsidR="00634B9F" w:rsidRPr="005F5EFF" w14:paraId="5DEDCC76" w14:textId="77777777" w:rsidTr="00721942">
        <w:tc>
          <w:tcPr>
            <w:tcW w:w="1162" w:type="dxa"/>
            <w:vMerge w:val="restart"/>
            <w:tcBorders>
              <w:top w:val="single" w:sz="6" w:space="0" w:color="000000"/>
              <w:left w:val="single" w:sz="6" w:space="0" w:color="000000"/>
              <w:bottom w:val="single" w:sz="6" w:space="0" w:color="000000"/>
              <w:right w:val="single" w:sz="6" w:space="0" w:color="000000"/>
            </w:tcBorders>
            <w:vAlign w:val="center"/>
            <w:hideMark/>
          </w:tcPr>
          <w:p w14:paraId="220092B2" w14:textId="078AAF32" w:rsidR="00634B9F" w:rsidRPr="002F681A" w:rsidRDefault="002F681A" w:rsidP="0051429C">
            <w:pPr>
              <w:spacing w:after="0" w:line="240" w:lineRule="auto"/>
              <w:jc w:val="both"/>
              <w:rPr>
                <w:rFonts w:eastAsia="Times New Roman"/>
                <w:lang w:val="mn-MN"/>
              </w:rPr>
            </w:pPr>
            <w:r>
              <w:rPr>
                <w:rFonts w:eastAsia="Times New Roman"/>
                <w:lang w:val="mn-MN"/>
              </w:rPr>
              <w:t xml:space="preserve">Зэрэглэл </w:t>
            </w:r>
          </w:p>
        </w:tc>
        <w:tc>
          <w:tcPr>
            <w:tcW w:w="8190" w:type="dxa"/>
            <w:gridSpan w:val="7"/>
            <w:tcBorders>
              <w:top w:val="single" w:sz="6" w:space="0" w:color="000000"/>
              <w:left w:val="single" w:sz="6" w:space="0" w:color="000000"/>
              <w:bottom w:val="single" w:sz="6" w:space="0" w:color="000000"/>
              <w:right w:val="single" w:sz="6" w:space="0" w:color="000000"/>
            </w:tcBorders>
            <w:vAlign w:val="center"/>
            <w:hideMark/>
          </w:tcPr>
          <w:p w14:paraId="0B087143" w14:textId="126EEAFE" w:rsidR="00634B9F" w:rsidRPr="005F5EFF" w:rsidRDefault="002F681A" w:rsidP="002F681A">
            <w:pPr>
              <w:spacing w:after="0" w:line="240" w:lineRule="auto"/>
              <w:jc w:val="center"/>
              <w:rPr>
                <w:rFonts w:eastAsia="Times New Roman"/>
              </w:rPr>
            </w:pPr>
            <w:r w:rsidRPr="005F5EFF">
              <w:rPr>
                <w:rFonts w:eastAsia="Times New Roman"/>
              </w:rPr>
              <w:t>DN</w:t>
            </w:r>
            <w:r>
              <w:rPr>
                <w:rFonts w:eastAsia="Times New Roman"/>
                <w:lang w:val="mn-MN"/>
              </w:rPr>
              <w:t>-ийн угсралтын урт</w:t>
            </w:r>
          </w:p>
        </w:tc>
      </w:tr>
      <w:tr w:rsidR="002F681A" w:rsidRPr="005F5EFF" w14:paraId="2D450730" w14:textId="77777777" w:rsidTr="002F681A">
        <w:tc>
          <w:tcPr>
            <w:tcW w:w="1162" w:type="dxa"/>
            <w:vMerge/>
            <w:tcBorders>
              <w:top w:val="single" w:sz="6" w:space="0" w:color="000000"/>
              <w:left w:val="single" w:sz="6" w:space="0" w:color="000000"/>
              <w:bottom w:val="single" w:sz="6" w:space="0" w:color="000000"/>
              <w:right w:val="single" w:sz="6" w:space="0" w:color="000000"/>
            </w:tcBorders>
            <w:vAlign w:val="center"/>
            <w:hideMark/>
          </w:tcPr>
          <w:p w14:paraId="06C9C2C2" w14:textId="77777777" w:rsidR="00634B9F" w:rsidRPr="005F5EFF" w:rsidRDefault="00634B9F" w:rsidP="002F681A">
            <w:pPr>
              <w:spacing w:after="0" w:line="240" w:lineRule="auto"/>
              <w:jc w:val="center"/>
              <w:rPr>
                <w:rFonts w:eastAsia="Times New Roman"/>
              </w:rPr>
            </w:pPr>
          </w:p>
        </w:tc>
        <w:tc>
          <w:tcPr>
            <w:tcW w:w="1080" w:type="dxa"/>
            <w:tcBorders>
              <w:top w:val="single" w:sz="6" w:space="0" w:color="000000"/>
              <w:left w:val="single" w:sz="6" w:space="0" w:color="000000"/>
              <w:bottom w:val="single" w:sz="6" w:space="0" w:color="000000"/>
              <w:right w:val="single" w:sz="6" w:space="0" w:color="000000"/>
            </w:tcBorders>
            <w:vAlign w:val="center"/>
            <w:hideMark/>
          </w:tcPr>
          <w:p w14:paraId="05413192" w14:textId="77777777" w:rsidR="00634B9F" w:rsidRPr="005F5EFF" w:rsidRDefault="00634B9F" w:rsidP="002F681A">
            <w:pPr>
              <w:spacing w:after="0" w:line="240" w:lineRule="auto"/>
              <w:jc w:val="center"/>
              <w:rPr>
                <w:rFonts w:eastAsia="Times New Roman"/>
              </w:rPr>
            </w:pPr>
            <w:r w:rsidRPr="005F5EFF">
              <w:rPr>
                <w:rFonts w:eastAsia="Times New Roman"/>
              </w:rPr>
              <w:t>150</w:t>
            </w:r>
          </w:p>
        </w:tc>
        <w:tc>
          <w:tcPr>
            <w:tcW w:w="1170" w:type="dxa"/>
            <w:tcBorders>
              <w:top w:val="single" w:sz="6" w:space="0" w:color="000000"/>
              <w:left w:val="single" w:sz="6" w:space="0" w:color="000000"/>
              <w:bottom w:val="single" w:sz="6" w:space="0" w:color="000000"/>
              <w:right w:val="single" w:sz="6" w:space="0" w:color="000000"/>
            </w:tcBorders>
            <w:vAlign w:val="center"/>
            <w:hideMark/>
          </w:tcPr>
          <w:p w14:paraId="31175E25" w14:textId="77777777" w:rsidR="00634B9F" w:rsidRPr="005F5EFF" w:rsidRDefault="00634B9F" w:rsidP="002F681A">
            <w:pPr>
              <w:spacing w:after="0" w:line="240" w:lineRule="auto"/>
              <w:jc w:val="center"/>
              <w:rPr>
                <w:rFonts w:eastAsia="Times New Roman"/>
              </w:rPr>
            </w:pPr>
            <w:r w:rsidRPr="005F5EFF">
              <w:rPr>
                <w:rFonts w:eastAsia="Times New Roman"/>
              </w:rPr>
              <w:t>200</w:t>
            </w:r>
          </w:p>
        </w:tc>
        <w:tc>
          <w:tcPr>
            <w:tcW w:w="1170" w:type="dxa"/>
            <w:tcBorders>
              <w:top w:val="single" w:sz="6" w:space="0" w:color="000000"/>
              <w:left w:val="single" w:sz="6" w:space="0" w:color="000000"/>
              <w:bottom w:val="single" w:sz="6" w:space="0" w:color="000000"/>
              <w:right w:val="single" w:sz="6" w:space="0" w:color="000000"/>
            </w:tcBorders>
            <w:vAlign w:val="center"/>
            <w:hideMark/>
          </w:tcPr>
          <w:p w14:paraId="68837C71" w14:textId="77777777" w:rsidR="00634B9F" w:rsidRPr="005F5EFF" w:rsidRDefault="00634B9F" w:rsidP="002F681A">
            <w:pPr>
              <w:spacing w:after="0" w:line="240" w:lineRule="auto"/>
              <w:jc w:val="center"/>
              <w:rPr>
                <w:rFonts w:eastAsia="Times New Roman"/>
              </w:rPr>
            </w:pPr>
            <w:r w:rsidRPr="005F5EFF">
              <w:rPr>
                <w:rFonts w:eastAsia="Times New Roman"/>
              </w:rPr>
              <w:t>250</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1749F470" w14:textId="77777777" w:rsidR="00634B9F" w:rsidRPr="005F5EFF" w:rsidRDefault="00634B9F" w:rsidP="002F681A">
            <w:pPr>
              <w:spacing w:after="0" w:line="240" w:lineRule="auto"/>
              <w:jc w:val="center"/>
              <w:rPr>
                <w:rFonts w:eastAsia="Times New Roman"/>
              </w:rPr>
            </w:pPr>
            <w:r w:rsidRPr="005F5EFF">
              <w:rPr>
                <w:rFonts w:eastAsia="Times New Roman"/>
              </w:rPr>
              <w:t>300</w:t>
            </w:r>
          </w:p>
        </w:tc>
        <w:tc>
          <w:tcPr>
            <w:tcW w:w="1260" w:type="dxa"/>
            <w:tcBorders>
              <w:top w:val="single" w:sz="6" w:space="0" w:color="000000"/>
              <w:left w:val="single" w:sz="6" w:space="0" w:color="000000"/>
              <w:bottom w:val="single" w:sz="6" w:space="0" w:color="000000"/>
              <w:right w:val="single" w:sz="6" w:space="0" w:color="000000"/>
            </w:tcBorders>
            <w:vAlign w:val="center"/>
            <w:hideMark/>
          </w:tcPr>
          <w:p w14:paraId="0B332A0F" w14:textId="77777777" w:rsidR="00634B9F" w:rsidRPr="005F5EFF" w:rsidRDefault="00634B9F" w:rsidP="002F681A">
            <w:pPr>
              <w:spacing w:after="0" w:line="240" w:lineRule="auto"/>
              <w:jc w:val="center"/>
              <w:rPr>
                <w:rFonts w:eastAsia="Times New Roman"/>
              </w:rPr>
            </w:pPr>
            <w:r w:rsidRPr="005F5EFF">
              <w:rPr>
                <w:rFonts w:eastAsia="Times New Roman"/>
              </w:rPr>
              <w:t>350</w:t>
            </w:r>
          </w:p>
        </w:tc>
        <w:tc>
          <w:tcPr>
            <w:tcW w:w="1260" w:type="dxa"/>
            <w:tcBorders>
              <w:top w:val="single" w:sz="6" w:space="0" w:color="000000"/>
              <w:left w:val="single" w:sz="6" w:space="0" w:color="000000"/>
              <w:bottom w:val="single" w:sz="6" w:space="0" w:color="000000"/>
              <w:right w:val="single" w:sz="6" w:space="0" w:color="000000"/>
            </w:tcBorders>
            <w:vAlign w:val="center"/>
            <w:hideMark/>
          </w:tcPr>
          <w:p w14:paraId="44E12BDC" w14:textId="77777777" w:rsidR="00634B9F" w:rsidRPr="005F5EFF" w:rsidRDefault="00634B9F" w:rsidP="002F681A">
            <w:pPr>
              <w:spacing w:after="0" w:line="240" w:lineRule="auto"/>
              <w:jc w:val="center"/>
              <w:rPr>
                <w:rFonts w:eastAsia="Times New Roman"/>
              </w:rPr>
            </w:pPr>
            <w:r w:rsidRPr="005F5EFF">
              <w:rPr>
                <w:rFonts w:eastAsia="Times New Roman"/>
              </w:rPr>
              <w:t>400</w:t>
            </w:r>
          </w:p>
        </w:tc>
        <w:tc>
          <w:tcPr>
            <w:tcW w:w="1260" w:type="dxa"/>
            <w:tcBorders>
              <w:top w:val="single" w:sz="6" w:space="0" w:color="000000"/>
              <w:left w:val="single" w:sz="6" w:space="0" w:color="000000"/>
              <w:bottom w:val="single" w:sz="6" w:space="0" w:color="000000"/>
              <w:right w:val="single" w:sz="6" w:space="0" w:color="000000"/>
            </w:tcBorders>
            <w:vAlign w:val="center"/>
            <w:hideMark/>
          </w:tcPr>
          <w:p w14:paraId="0D5C696C" w14:textId="77777777" w:rsidR="00634B9F" w:rsidRPr="005F5EFF" w:rsidRDefault="00634B9F" w:rsidP="002F681A">
            <w:pPr>
              <w:spacing w:after="0" w:line="240" w:lineRule="auto"/>
              <w:jc w:val="center"/>
              <w:rPr>
                <w:rFonts w:eastAsia="Times New Roman"/>
              </w:rPr>
            </w:pPr>
            <w:r w:rsidRPr="005F5EFF">
              <w:rPr>
                <w:rFonts w:eastAsia="Times New Roman"/>
              </w:rPr>
              <w:t>500</w:t>
            </w:r>
          </w:p>
        </w:tc>
      </w:tr>
      <w:tr w:rsidR="00634B9F" w:rsidRPr="005F5EFF" w14:paraId="32B7A50B" w14:textId="77777777" w:rsidTr="002F681A">
        <w:tc>
          <w:tcPr>
            <w:tcW w:w="1162" w:type="dxa"/>
            <w:tcBorders>
              <w:top w:val="single" w:sz="6" w:space="0" w:color="000000"/>
              <w:left w:val="single" w:sz="6" w:space="0" w:color="000000"/>
              <w:bottom w:val="single" w:sz="6" w:space="0" w:color="000000"/>
              <w:right w:val="single" w:sz="6" w:space="0" w:color="000000"/>
            </w:tcBorders>
            <w:vAlign w:val="center"/>
            <w:hideMark/>
          </w:tcPr>
          <w:p w14:paraId="4C3183B2" w14:textId="77777777" w:rsidR="00634B9F" w:rsidRPr="005F5EFF" w:rsidRDefault="00634B9F" w:rsidP="002F681A">
            <w:pPr>
              <w:spacing w:after="0" w:line="240" w:lineRule="auto"/>
              <w:jc w:val="center"/>
              <w:rPr>
                <w:rFonts w:eastAsia="Times New Roman"/>
              </w:rPr>
            </w:pPr>
            <w:r w:rsidRPr="005F5EFF">
              <w:rPr>
                <w:rFonts w:eastAsia="Times New Roman"/>
              </w:rPr>
              <w:lastRenderedPageBreak/>
              <w:t>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14:paraId="2296138A" w14:textId="77777777" w:rsidR="00634B9F" w:rsidRPr="005F5EFF" w:rsidRDefault="00634B9F" w:rsidP="002F681A">
            <w:pPr>
              <w:spacing w:after="0" w:line="240" w:lineRule="auto"/>
              <w:jc w:val="center"/>
              <w:rPr>
                <w:rFonts w:eastAsia="Times New Roman"/>
              </w:rPr>
            </w:pPr>
            <w:r w:rsidRPr="005F5EFF">
              <w:rPr>
                <w:rFonts w:eastAsia="Times New Roman"/>
              </w:rPr>
              <w:t>410</w:t>
            </w:r>
          </w:p>
        </w:tc>
        <w:tc>
          <w:tcPr>
            <w:tcW w:w="1170" w:type="dxa"/>
            <w:tcBorders>
              <w:top w:val="single" w:sz="6" w:space="0" w:color="000000"/>
              <w:left w:val="single" w:sz="6" w:space="0" w:color="000000"/>
              <w:bottom w:val="single" w:sz="6" w:space="0" w:color="000000"/>
              <w:right w:val="single" w:sz="6" w:space="0" w:color="000000"/>
            </w:tcBorders>
            <w:vAlign w:val="center"/>
            <w:hideMark/>
          </w:tcPr>
          <w:p w14:paraId="727860BC" w14:textId="77777777" w:rsidR="00634B9F" w:rsidRPr="005F5EFF" w:rsidRDefault="00634B9F" w:rsidP="002F681A">
            <w:pPr>
              <w:spacing w:after="0" w:line="240" w:lineRule="auto"/>
              <w:jc w:val="center"/>
              <w:rPr>
                <w:rFonts w:eastAsia="Times New Roman"/>
              </w:rPr>
            </w:pPr>
            <w:r w:rsidRPr="005F5EFF">
              <w:rPr>
                <w:rFonts w:eastAsia="Times New Roman"/>
              </w:rPr>
              <w:t>530</w:t>
            </w:r>
          </w:p>
        </w:tc>
        <w:tc>
          <w:tcPr>
            <w:tcW w:w="1170" w:type="dxa"/>
            <w:vMerge w:val="restart"/>
            <w:tcBorders>
              <w:top w:val="single" w:sz="6" w:space="0" w:color="000000"/>
              <w:left w:val="single" w:sz="6" w:space="0" w:color="000000"/>
              <w:bottom w:val="single" w:sz="6" w:space="0" w:color="000000"/>
              <w:right w:val="single" w:sz="6" w:space="0" w:color="000000"/>
            </w:tcBorders>
            <w:vAlign w:val="center"/>
            <w:hideMark/>
          </w:tcPr>
          <w:p w14:paraId="0F23F0B4" w14:textId="77777777" w:rsidR="00634B9F" w:rsidRPr="005F5EFF" w:rsidRDefault="00634B9F" w:rsidP="002F681A">
            <w:pPr>
              <w:spacing w:after="0" w:line="240" w:lineRule="auto"/>
              <w:jc w:val="center"/>
              <w:rPr>
                <w:rFonts w:eastAsia="Times New Roman"/>
              </w:rPr>
            </w:pPr>
            <w:r w:rsidRPr="005F5EFF">
              <w:rPr>
                <w:rFonts w:eastAsia="Times New Roman"/>
              </w:rPr>
              <w:t>750</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70D5EC26" w14:textId="77777777" w:rsidR="00634B9F" w:rsidRPr="005F5EFF" w:rsidRDefault="00634B9F" w:rsidP="002F681A">
            <w:pPr>
              <w:spacing w:after="0" w:line="240" w:lineRule="auto"/>
              <w:jc w:val="center"/>
              <w:rPr>
                <w:rFonts w:eastAsia="Times New Roman"/>
              </w:rPr>
            </w:pPr>
            <w:r w:rsidRPr="005F5EFF">
              <w:rPr>
                <w:rFonts w:eastAsia="Times New Roman"/>
              </w:rPr>
              <w:t>750</w:t>
            </w:r>
          </w:p>
        </w:tc>
        <w:tc>
          <w:tcPr>
            <w:tcW w:w="2520" w:type="dxa"/>
            <w:gridSpan w:val="2"/>
            <w:tcBorders>
              <w:top w:val="single" w:sz="6" w:space="0" w:color="000000"/>
              <w:left w:val="single" w:sz="6" w:space="0" w:color="000000"/>
              <w:bottom w:val="single" w:sz="6" w:space="0" w:color="000000"/>
              <w:right w:val="single" w:sz="6" w:space="0" w:color="000000"/>
            </w:tcBorders>
            <w:vAlign w:val="center"/>
            <w:hideMark/>
          </w:tcPr>
          <w:p w14:paraId="59D167F0" w14:textId="77777777" w:rsidR="00634B9F" w:rsidRPr="005F5EFF" w:rsidRDefault="00634B9F" w:rsidP="002F681A">
            <w:pPr>
              <w:spacing w:after="0" w:line="240" w:lineRule="auto"/>
              <w:jc w:val="center"/>
              <w:rPr>
                <w:rFonts w:eastAsia="Times New Roman"/>
              </w:rPr>
            </w:pPr>
            <w:r w:rsidRPr="005F5EFF">
              <w:rPr>
                <w:rFonts w:eastAsia="Times New Roman"/>
              </w:rPr>
              <w:t>990</w:t>
            </w:r>
          </w:p>
        </w:tc>
        <w:tc>
          <w:tcPr>
            <w:tcW w:w="1260" w:type="dxa"/>
            <w:tcBorders>
              <w:top w:val="single" w:sz="6" w:space="0" w:color="000000"/>
              <w:left w:val="single" w:sz="6" w:space="0" w:color="000000"/>
              <w:bottom w:val="single" w:sz="6" w:space="0" w:color="000000"/>
              <w:right w:val="single" w:sz="6" w:space="0" w:color="000000"/>
            </w:tcBorders>
            <w:vAlign w:val="center"/>
            <w:hideMark/>
          </w:tcPr>
          <w:p w14:paraId="518D3F06" w14:textId="77777777" w:rsidR="00634B9F" w:rsidRPr="005F5EFF" w:rsidRDefault="00634B9F" w:rsidP="002F681A">
            <w:pPr>
              <w:spacing w:after="0" w:line="240" w:lineRule="auto"/>
              <w:jc w:val="center"/>
              <w:rPr>
                <w:rFonts w:eastAsia="Times New Roman"/>
              </w:rPr>
            </w:pPr>
            <w:r w:rsidRPr="005F5EFF">
              <w:rPr>
                <w:rFonts w:eastAsia="Times New Roman"/>
              </w:rPr>
              <w:t>1017</w:t>
            </w:r>
          </w:p>
        </w:tc>
      </w:tr>
      <w:tr w:rsidR="002F681A" w:rsidRPr="005F5EFF" w14:paraId="2805C728" w14:textId="77777777" w:rsidTr="002F681A">
        <w:tc>
          <w:tcPr>
            <w:tcW w:w="1162" w:type="dxa"/>
            <w:tcBorders>
              <w:top w:val="single" w:sz="6" w:space="0" w:color="000000"/>
              <w:left w:val="single" w:sz="6" w:space="0" w:color="000000"/>
              <w:bottom w:val="single" w:sz="6" w:space="0" w:color="000000"/>
              <w:right w:val="single" w:sz="6" w:space="0" w:color="000000"/>
            </w:tcBorders>
            <w:vAlign w:val="center"/>
            <w:hideMark/>
          </w:tcPr>
          <w:p w14:paraId="4A4364FF" w14:textId="77777777" w:rsidR="00634B9F" w:rsidRPr="005F5EFF" w:rsidRDefault="00634B9F" w:rsidP="002F681A">
            <w:pPr>
              <w:spacing w:after="0" w:line="240" w:lineRule="auto"/>
              <w:jc w:val="center"/>
              <w:rPr>
                <w:rFonts w:eastAsia="Times New Roman"/>
              </w:rPr>
            </w:pPr>
            <w:r w:rsidRPr="005F5EFF">
              <w:rPr>
                <w:rFonts w:eastAsia="Times New Roman"/>
              </w:rPr>
              <w:t>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14:paraId="168667DA" w14:textId="77777777" w:rsidR="00634B9F" w:rsidRPr="005F5EFF" w:rsidRDefault="00634B9F" w:rsidP="002F681A">
            <w:pPr>
              <w:spacing w:after="0" w:line="240" w:lineRule="auto"/>
              <w:jc w:val="center"/>
              <w:rPr>
                <w:rFonts w:eastAsia="Times New Roman"/>
              </w:rPr>
            </w:pPr>
            <w:r w:rsidRPr="005F5EFF">
              <w:rPr>
                <w:rFonts w:eastAsia="Times New Roman"/>
              </w:rPr>
              <w:t>480</w:t>
            </w:r>
          </w:p>
        </w:tc>
        <w:tc>
          <w:tcPr>
            <w:tcW w:w="1170" w:type="dxa"/>
            <w:tcBorders>
              <w:top w:val="single" w:sz="6" w:space="0" w:color="000000"/>
              <w:left w:val="single" w:sz="6" w:space="0" w:color="000000"/>
              <w:bottom w:val="single" w:sz="6" w:space="0" w:color="000000"/>
              <w:right w:val="single" w:sz="6" w:space="0" w:color="000000"/>
            </w:tcBorders>
            <w:vAlign w:val="center"/>
            <w:hideMark/>
          </w:tcPr>
          <w:p w14:paraId="3D4AC82C" w14:textId="77777777" w:rsidR="00634B9F" w:rsidRPr="005F5EFF" w:rsidRDefault="00634B9F" w:rsidP="002F681A">
            <w:pPr>
              <w:spacing w:after="0" w:line="240" w:lineRule="auto"/>
              <w:jc w:val="center"/>
              <w:rPr>
                <w:rFonts w:eastAsia="Times New Roman"/>
              </w:rPr>
            </w:pPr>
            <w:r w:rsidRPr="005F5EFF">
              <w:rPr>
                <w:rFonts w:eastAsia="Times New Roman"/>
              </w:rPr>
              <w:t>620</w:t>
            </w:r>
          </w:p>
        </w:tc>
        <w:tc>
          <w:tcPr>
            <w:tcW w:w="1170" w:type="dxa"/>
            <w:vMerge/>
            <w:tcBorders>
              <w:top w:val="single" w:sz="6" w:space="0" w:color="000000"/>
              <w:left w:val="single" w:sz="6" w:space="0" w:color="000000"/>
              <w:bottom w:val="single" w:sz="6" w:space="0" w:color="000000"/>
              <w:right w:val="single" w:sz="6" w:space="0" w:color="000000"/>
            </w:tcBorders>
            <w:vAlign w:val="center"/>
            <w:hideMark/>
          </w:tcPr>
          <w:p w14:paraId="78EE1FBD" w14:textId="77777777" w:rsidR="00634B9F" w:rsidRPr="005F5EFF" w:rsidRDefault="00634B9F" w:rsidP="002F681A">
            <w:pPr>
              <w:spacing w:after="0" w:line="240" w:lineRule="auto"/>
              <w:jc w:val="center"/>
              <w:rPr>
                <w:rFonts w:eastAsia="Times New Roman"/>
              </w:rPr>
            </w:pP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62449B1B" w14:textId="77777777" w:rsidR="00634B9F" w:rsidRPr="005F5EFF" w:rsidRDefault="00634B9F" w:rsidP="002F681A">
            <w:pPr>
              <w:spacing w:after="0" w:line="240" w:lineRule="auto"/>
              <w:jc w:val="center"/>
              <w:rPr>
                <w:rFonts w:eastAsia="Times New Roman"/>
              </w:rPr>
            </w:pPr>
            <w:r w:rsidRPr="005F5EFF">
              <w:rPr>
                <w:rFonts w:eastAsia="Times New Roman"/>
              </w:rPr>
              <w:t>1024</w:t>
            </w:r>
          </w:p>
        </w:tc>
        <w:tc>
          <w:tcPr>
            <w:tcW w:w="1260" w:type="dxa"/>
            <w:tcBorders>
              <w:top w:val="single" w:sz="6" w:space="0" w:color="000000"/>
              <w:left w:val="single" w:sz="6" w:space="0" w:color="000000"/>
              <w:bottom w:val="single" w:sz="6" w:space="0" w:color="000000"/>
              <w:right w:val="single" w:sz="6" w:space="0" w:color="000000"/>
            </w:tcBorders>
            <w:vAlign w:val="center"/>
            <w:hideMark/>
          </w:tcPr>
          <w:p w14:paraId="7CFF47FA" w14:textId="77777777" w:rsidR="00634B9F" w:rsidRPr="005F5EFF" w:rsidRDefault="00634B9F" w:rsidP="002F681A">
            <w:pPr>
              <w:spacing w:after="0" w:line="240" w:lineRule="auto"/>
              <w:jc w:val="center"/>
              <w:rPr>
                <w:rFonts w:eastAsia="Times New Roman"/>
              </w:rPr>
            </w:pPr>
            <w:r w:rsidRPr="005F5EFF">
              <w:rPr>
                <w:rFonts w:eastAsia="Times New Roman"/>
              </w:rPr>
              <w:t>1100</w:t>
            </w:r>
          </w:p>
        </w:tc>
        <w:tc>
          <w:tcPr>
            <w:tcW w:w="1260" w:type="dxa"/>
            <w:tcBorders>
              <w:top w:val="single" w:sz="6" w:space="0" w:color="000000"/>
              <w:left w:val="single" w:sz="6" w:space="0" w:color="000000"/>
              <w:bottom w:val="single" w:sz="6" w:space="0" w:color="000000"/>
              <w:right w:val="single" w:sz="6" w:space="0" w:color="000000"/>
            </w:tcBorders>
            <w:vAlign w:val="center"/>
            <w:hideMark/>
          </w:tcPr>
          <w:p w14:paraId="6879349C" w14:textId="77777777" w:rsidR="00634B9F" w:rsidRPr="005F5EFF" w:rsidRDefault="00634B9F" w:rsidP="002F681A">
            <w:pPr>
              <w:spacing w:after="0" w:line="240" w:lineRule="auto"/>
              <w:jc w:val="center"/>
              <w:rPr>
                <w:rFonts w:eastAsia="Times New Roman"/>
              </w:rPr>
            </w:pPr>
            <w:r w:rsidRPr="005F5EFF">
              <w:rPr>
                <w:rFonts w:eastAsia="Times New Roman"/>
              </w:rPr>
              <w:t>1226</w:t>
            </w:r>
          </w:p>
        </w:tc>
        <w:tc>
          <w:tcPr>
            <w:tcW w:w="1260" w:type="dxa"/>
            <w:tcBorders>
              <w:top w:val="single" w:sz="6" w:space="0" w:color="000000"/>
              <w:left w:val="single" w:sz="6" w:space="0" w:color="000000"/>
              <w:bottom w:val="single" w:sz="6" w:space="0" w:color="000000"/>
              <w:right w:val="single" w:sz="6" w:space="0" w:color="000000"/>
            </w:tcBorders>
            <w:vAlign w:val="center"/>
            <w:hideMark/>
          </w:tcPr>
          <w:p w14:paraId="0CE42901" w14:textId="77777777" w:rsidR="00634B9F" w:rsidRPr="005F5EFF" w:rsidRDefault="00634B9F" w:rsidP="002F681A">
            <w:pPr>
              <w:spacing w:after="0" w:line="240" w:lineRule="auto"/>
              <w:jc w:val="center"/>
              <w:rPr>
                <w:rFonts w:eastAsia="Times New Roman"/>
              </w:rPr>
            </w:pPr>
            <w:r w:rsidRPr="005F5EFF">
              <w:rPr>
                <w:rFonts w:eastAsia="Times New Roman"/>
              </w:rPr>
              <w:t>-</w:t>
            </w:r>
          </w:p>
        </w:tc>
      </w:tr>
      <w:tr w:rsidR="002F681A" w:rsidRPr="005F5EFF" w14:paraId="2DC33143" w14:textId="77777777" w:rsidTr="002F681A">
        <w:tc>
          <w:tcPr>
            <w:tcW w:w="1162" w:type="dxa"/>
            <w:tcBorders>
              <w:top w:val="single" w:sz="6" w:space="0" w:color="000000"/>
              <w:left w:val="single" w:sz="6" w:space="0" w:color="000000"/>
              <w:bottom w:val="single" w:sz="6" w:space="0" w:color="000000"/>
              <w:right w:val="single" w:sz="6" w:space="0" w:color="000000"/>
            </w:tcBorders>
            <w:vAlign w:val="center"/>
            <w:hideMark/>
          </w:tcPr>
          <w:p w14:paraId="00B6216D" w14:textId="77777777" w:rsidR="00634B9F" w:rsidRPr="005F5EFF" w:rsidRDefault="00634B9F" w:rsidP="002F681A">
            <w:pPr>
              <w:spacing w:after="0" w:line="240" w:lineRule="auto"/>
              <w:jc w:val="center"/>
              <w:rPr>
                <w:rFonts w:eastAsia="Times New Roman"/>
              </w:rPr>
            </w:pPr>
            <w:r w:rsidRPr="005F5EFF">
              <w:rPr>
                <w:rFonts w:eastAsia="Times New Roman"/>
              </w:rPr>
              <w:t>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14:paraId="662D088B" w14:textId="77777777" w:rsidR="00634B9F" w:rsidRPr="005F5EFF" w:rsidRDefault="00634B9F" w:rsidP="002F681A">
            <w:pPr>
              <w:spacing w:after="0" w:line="240" w:lineRule="auto"/>
              <w:jc w:val="center"/>
              <w:rPr>
                <w:rFonts w:eastAsia="Times New Roman"/>
              </w:rPr>
            </w:pPr>
            <w:r w:rsidRPr="005F5EFF">
              <w:rPr>
                <w:rFonts w:eastAsia="Times New Roman"/>
              </w:rPr>
              <w:t>280</w:t>
            </w:r>
          </w:p>
        </w:tc>
        <w:tc>
          <w:tcPr>
            <w:tcW w:w="1170" w:type="dxa"/>
            <w:tcBorders>
              <w:top w:val="single" w:sz="6" w:space="0" w:color="000000"/>
              <w:left w:val="single" w:sz="6" w:space="0" w:color="000000"/>
              <w:bottom w:val="single" w:sz="6" w:space="0" w:color="000000"/>
              <w:right w:val="single" w:sz="6" w:space="0" w:color="000000"/>
            </w:tcBorders>
            <w:vAlign w:val="center"/>
            <w:hideMark/>
          </w:tcPr>
          <w:p w14:paraId="68ADB44E" w14:textId="77777777" w:rsidR="00634B9F" w:rsidRPr="005F5EFF" w:rsidRDefault="00634B9F" w:rsidP="002F681A">
            <w:pPr>
              <w:spacing w:after="0" w:line="240" w:lineRule="auto"/>
              <w:jc w:val="center"/>
              <w:rPr>
                <w:rFonts w:eastAsia="Times New Roman"/>
              </w:rPr>
            </w:pPr>
            <w:r w:rsidRPr="005F5EFF">
              <w:rPr>
                <w:rFonts w:eastAsia="Times New Roman"/>
              </w:rPr>
              <w:t>330</w:t>
            </w:r>
          </w:p>
        </w:tc>
        <w:tc>
          <w:tcPr>
            <w:tcW w:w="1170" w:type="dxa"/>
            <w:tcBorders>
              <w:top w:val="single" w:sz="6" w:space="0" w:color="000000"/>
              <w:left w:val="single" w:sz="6" w:space="0" w:color="000000"/>
              <w:bottom w:val="single" w:sz="6" w:space="0" w:color="000000"/>
              <w:right w:val="single" w:sz="6" w:space="0" w:color="000000"/>
            </w:tcBorders>
            <w:vAlign w:val="center"/>
            <w:hideMark/>
          </w:tcPr>
          <w:p w14:paraId="6AEB0AA5" w14:textId="77777777" w:rsidR="00634B9F" w:rsidRPr="005F5EFF" w:rsidRDefault="00634B9F" w:rsidP="002F681A">
            <w:pPr>
              <w:spacing w:after="0" w:line="240" w:lineRule="auto"/>
              <w:jc w:val="center"/>
              <w:rPr>
                <w:rFonts w:eastAsia="Times New Roman"/>
              </w:rPr>
            </w:pPr>
            <w:r w:rsidRPr="005F5EFF">
              <w:rPr>
                <w:rFonts w:eastAsia="Times New Roman"/>
              </w:rPr>
              <w:t>450</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560454E0" w14:textId="77777777" w:rsidR="00634B9F" w:rsidRPr="005F5EFF" w:rsidRDefault="00634B9F" w:rsidP="002F681A">
            <w:pPr>
              <w:spacing w:after="0" w:line="240" w:lineRule="auto"/>
              <w:jc w:val="center"/>
              <w:rPr>
                <w:rFonts w:eastAsia="Times New Roman"/>
              </w:rPr>
            </w:pPr>
            <w:r w:rsidRPr="005F5EFF">
              <w:rPr>
                <w:rFonts w:eastAsia="Times New Roman"/>
              </w:rPr>
              <w:t>500</w:t>
            </w:r>
          </w:p>
        </w:tc>
        <w:tc>
          <w:tcPr>
            <w:tcW w:w="1260" w:type="dxa"/>
            <w:tcBorders>
              <w:top w:val="single" w:sz="6" w:space="0" w:color="000000"/>
              <w:left w:val="single" w:sz="6" w:space="0" w:color="000000"/>
              <w:bottom w:val="single" w:sz="6" w:space="0" w:color="000000"/>
              <w:right w:val="single" w:sz="6" w:space="0" w:color="000000"/>
            </w:tcBorders>
            <w:vAlign w:val="center"/>
            <w:hideMark/>
          </w:tcPr>
          <w:p w14:paraId="7F38F5CE" w14:textId="77777777" w:rsidR="00634B9F" w:rsidRPr="005F5EFF" w:rsidRDefault="00634B9F" w:rsidP="002F681A">
            <w:pPr>
              <w:spacing w:after="0" w:line="240" w:lineRule="auto"/>
              <w:jc w:val="center"/>
              <w:rPr>
                <w:rFonts w:eastAsia="Times New Roman"/>
              </w:rPr>
            </w:pPr>
            <w:r w:rsidRPr="005F5EFF">
              <w:rPr>
                <w:rFonts w:eastAsia="Times New Roman"/>
              </w:rPr>
              <w:t>550</w:t>
            </w:r>
          </w:p>
        </w:tc>
        <w:tc>
          <w:tcPr>
            <w:tcW w:w="1260" w:type="dxa"/>
            <w:tcBorders>
              <w:top w:val="single" w:sz="6" w:space="0" w:color="000000"/>
              <w:left w:val="single" w:sz="6" w:space="0" w:color="000000"/>
              <w:bottom w:val="single" w:sz="6" w:space="0" w:color="000000"/>
              <w:right w:val="single" w:sz="6" w:space="0" w:color="000000"/>
            </w:tcBorders>
            <w:vAlign w:val="center"/>
            <w:hideMark/>
          </w:tcPr>
          <w:p w14:paraId="473AD746" w14:textId="77777777" w:rsidR="00634B9F" w:rsidRPr="005F5EFF" w:rsidRDefault="00634B9F" w:rsidP="002F681A">
            <w:pPr>
              <w:spacing w:after="0" w:line="240" w:lineRule="auto"/>
              <w:jc w:val="center"/>
              <w:rPr>
                <w:rFonts w:eastAsia="Times New Roman"/>
              </w:rPr>
            </w:pPr>
            <w:r w:rsidRPr="005F5EFF">
              <w:rPr>
                <w:rFonts w:eastAsia="Times New Roman"/>
              </w:rPr>
              <w:t>600</w:t>
            </w:r>
          </w:p>
        </w:tc>
        <w:tc>
          <w:tcPr>
            <w:tcW w:w="1260" w:type="dxa"/>
            <w:tcBorders>
              <w:top w:val="single" w:sz="6" w:space="0" w:color="000000"/>
              <w:left w:val="single" w:sz="6" w:space="0" w:color="000000"/>
              <w:bottom w:val="single" w:sz="6" w:space="0" w:color="000000"/>
              <w:right w:val="single" w:sz="6" w:space="0" w:color="000000"/>
            </w:tcBorders>
            <w:vAlign w:val="center"/>
            <w:hideMark/>
          </w:tcPr>
          <w:p w14:paraId="37616096" w14:textId="77777777" w:rsidR="00634B9F" w:rsidRPr="005F5EFF" w:rsidRDefault="00634B9F" w:rsidP="002F681A">
            <w:pPr>
              <w:spacing w:after="0" w:line="240" w:lineRule="auto"/>
              <w:jc w:val="center"/>
              <w:rPr>
                <w:rFonts w:eastAsia="Times New Roman"/>
              </w:rPr>
            </w:pPr>
            <w:r w:rsidRPr="005F5EFF">
              <w:rPr>
                <w:rFonts w:eastAsia="Times New Roman"/>
              </w:rPr>
              <w:t>-</w:t>
            </w:r>
          </w:p>
        </w:tc>
      </w:tr>
    </w:tbl>
    <w:p w14:paraId="20F22137" w14:textId="77777777" w:rsidR="002F681A" w:rsidRDefault="002F681A" w:rsidP="002F681A">
      <w:pPr>
        <w:spacing w:after="0" w:line="240" w:lineRule="auto"/>
        <w:jc w:val="center"/>
        <w:rPr>
          <w:rFonts w:eastAsia="Times New Roman"/>
          <w:color w:val="000000"/>
          <w:kern w:val="36"/>
          <w:sz w:val="22"/>
          <w:szCs w:val="22"/>
          <w:lang w:val="mn-MN"/>
        </w:rPr>
      </w:pPr>
    </w:p>
    <w:p w14:paraId="5173BC93" w14:textId="06A4BA77" w:rsidR="002F681A" w:rsidRDefault="002F681A" w:rsidP="002F681A">
      <w:pPr>
        <w:spacing w:after="0" w:line="240" w:lineRule="auto"/>
        <w:jc w:val="both"/>
        <w:rPr>
          <w:rFonts w:eastAsia="Times New Roman"/>
          <w:color w:val="000000"/>
        </w:rPr>
      </w:pPr>
      <w:r w:rsidRPr="00D15164">
        <w:rPr>
          <w:rFonts w:eastAsia="Times New Roman"/>
          <w:color w:val="000000"/>
          <w:kern w:val="36"/>
          <w:sz w:val="22"/>
          <w:szCs w:val="22"/>
          <w:lang w:val="mn-MN"/>
        </w:rPr>
        <w:t xml:space="preserve">Хүснэгт </w:t>
      </w:r>
      <w:r>
        <w:rPr>
          <w:rFonts w:eastAsia="Times New Roman"/>
          <w:color w:val="000000"/>
          <w:kern w:val="36"/>
          <w:sz w:val="22"/>
          <w:szCs w:val="22"/>
          <w:lang w:val="mn-MN"/>
        </w:rPr>
        <w:t>8</w:t>
      </w:r>
      <w:r w:rsidRPr="00D15164">
        <w:rPr>
          <w:rFonts w:eastAsia="Times New Roman"/>
          <w:color w:val="000000"/>
          <w:kern w:val="36"/>
          <w:sz w:val="22"/>
          <w:szCs w:val="22"/>
        </w:rPr>
        <w:t xml:space="preserve"> – </w:t>
      </w:r>
      <w:r w:rsidRPr="00D15164">
        <w:rPr>
          <w:rFonts w:eastAsia="Times New Roman"/>
          <w:color w:val="000000"/>
          <w:kern w:val="36"/>
          <w:sz w:val="22"/>
          <w:szCs w:val="22"/>
          <w:lang w:val="mn-MN"/>
        </w:rPr>
        <w:t xml:space="preserve">Бүрэн явалттай </w:t>
      </w:r>
      <w:r>
        <w:rPr>
          <w:rFonts w:eastAsia="Times New Roman"/>
          <w:color w:val="000000"/>
          <w:kern w:val="36"/>
          <w:sz w:val="22"/>
          <w:szCs w:val="22"/>
          <w:lang w:val="mn-MN"/>
        </w:rPr>
        <w:t>гагнууран холболттой</w:t>
      </w:r>
      <w:r w:rsidRPr="00D15164">
        <w:rPr>
          <w:rFonts w:eastAsia="Times New Roman"/>
          <w:color w:val="000000"/>
          <w:kern w:val="36"/>
          <w:sz w:val="22"/>
          <w:szCs w:val="22"/>
          <w:lang w:val="mn-MN"/>
        </w:rPr>
        <w:t xml:space="preserve"> хаалтын угсралтын урт</w:t>
      </w:r>
    </w:p>
    <w:p w14:paraId="6CDF6F18" w14:textId="333F578A" w:rsidR="00634B9F" w:rsidRPr="005F5EFF" w:rsidRDefault="00634B9F" w:rsidP="002F681A">
      <w:pPr>
        <w:spacing w:after="0" w:line="240" w:lineRule="auto"/>
        <w:jc w:val="right"/>
        <w:rPr>
          <w:rFonts w:eastAsia="Times New Roman"/>
          <w:color w:val="000000"/>
        </w:rPr>
      </w:pPr>
      <w:r w:rsidRPr="005F5EFF">
        <w:rPr>
          <w:rFonts w:eastAsia="Times New Roman"/>
          <w:color w:val="000000"/>
        </w:rPr>
        <w:t>миллиметр</w:t>
      </w:r>
      <w:r w:rsidR="002F681A">
        <w:rPr>
          <w:rFonts w:eastAsia="Times New Roman"/>
          <w:color w:val="000000"/>
          <w:lang w:val="mn-MN"/>
        </w:rPr>
        <w:t>ээр</w:t>
      </w:r>
    </w:p>
    <w:tbl>
      <w:tblPr>
        <w:tblW w:w="944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62"/>
        <w:gridCol w:w="1170"/>
        <w:gridCol w:w="990"/>
        <w:gridCol w:w="900"/>
        <w:gridCol w:w="1080"/>
        <w:gridCol w:w="990"/>
        <w:gridCol w:w="1080"/>
        <w:gridCol w:w="810"/>
        <w:gridCol w:w="1260"/>
      </w:tblGrid>
      <w:tr w:rsidR="00634B9F" w:rsidRPr="005F5EFF" w14:paraId="23E9FC68" w14:textId="77777777" w:rsidTr="002F681A">
        <w:tc>
          <w:tcPr>
            <w:tcW w:w="1162" w:type="dxa"/>
            <w:vMerge w:val="restart"/>
            <w:tcBorders>
              <w:top w:val="single" w:sz="6" w:space="0" w:color="000000"/>
              <w:left w:val="single" w:sz="6" w:space="0" w:color="000000"/>
              <w:bottom w:val="single" w:sz="6" w:space="0" w:color="000000"/>
              <w:right w:val="single" w:sz="6" w:space="0" w:color="000000"/>
            </w:tcBorders>
            <w:vAlign w:val="center"/>
            <w:hideMark/>
          </w:tcPr>
          <w:p w14:paraId="52B5D0F2" w14:textId="48311E28" w:rsidR="00634B9F" w:rsidRPr="002F681A" w:rsidRDefault="002F681A" w:rsidP="002F681A">
            <w:pPr>
              <w:spacing w:after="0" w:line="240" w:lineRule="auto"/>
              <w:jc w:val="center"/>
              <w:rPr>
                <w:rFonts w:eastAsia="Times New Roman"/>
                <w:lang w:val="mn-MN"/>
              </w:rPr>
            </w:pPr>
            <w:r>
              <w:rPr>
                <w:rFonts w:eastAsia="Times New Roman"/>
                <w:lang w:val="mn-MN"/>
              </w:rPr>
              <w:t>Зэрэглэл</w:t>
            </w:r>
          </w:p>
        </w:tc>
        <w:tc>
          <w:tcPr>
            <w:tcW w:w="8280" w:type="dxa"/>
            <w:gridSpan w:val="8"/>
            <w:tcBorders>
              <w:top w:val="single" w:sz="6" w:space="0" w:color="000000"/>
              <w:left w:val="single" w:sz="6" w:space="0" w:color="000000"/>
              <w:bottom w:val="single" w:sz="6" w:space="0" w:color="000000"/>
              <w:right w:val="single" w:sz="6" w:space="0" w:color="000000"/>
            </w:tcBorders>
            <w:vAlign w:val="center"/>
            <w:hideMark/>
          </w:tcPr>
          <w:p w14:paraId="241DBD0A" w14:textId="7B385C52" w:rsidR="00634B9F" w:rsidRPr="005F5EFF" w:rsidRDefault="002F681A" w:rsidP="002F681A">
            <w:pPr>
              <w:spacing w:after="0" w:line="240" w:lineRule="auto"/>
              <w:jc w:val="center"/>
              <w:rPr>
                <w:rFonts w:eastAsia="Times New Roman"/>
              </w:rPr>
            </w:pPr>
            <w:r w:rsidRPr="005F5EFF">
              <w:rPr>
                <w:rFonts w:eastAsia="Times New Roman"/>
              </w:rPr>
              <w:t>DN</w:t>
            </w:r>
            <w:r>
              <w:rPr>
                <w:rFonts w:eastAsia="Times New Roman"/>
                <w:lang w:val="mn-MN"/>
              </w:rPr>
              <w:t>-ийн угсралтын урт</w:t>
            </w:r>
          </w:p>
        </w:tc>
      </w:tr>
      <w:tr w:rsidR="002F681A" w:rsidRPr="005F5EFF" w14:paraId="478FFFF8" w14:textId="77777777" w:rsidTr="002F681A">
        <w:tc>
          <w:tcPr>
            <w:tcW w:w="1162" w:type="dxa"/>
            <w:vMerge/>
            <w:tcBorders>
              <w:top w:val="single" w:sz="6" w:space="0" w:color="000000"/>
              <w:left w:val="single" w:sz="6" w:space="0" w:color="000000"/>
              <w:bottom w:val="single" w:sz="6" w:space="0" w:color="000000"/>
              <w:right w:val="single" w:sz="6" w:space="0" w:color="000000"/>
            </w:tcBorders>
            <w:vAlign w:val="center"/>
            <w:hideMark/>
          </w:tcPr>
          <w:p w14:paraId="6284D81A" w14:textId="77777777" w:rsidR="00634B9F" w:rsidRPr="005F5EFF" w:rsidRDefault="00634B9F" w:rsidP="002F681A">
            <w:pPr>
              <w:spacing w:after="0" w:line="240" w:lineRule="auto"/>
              <w:jc w:val="center"/>
              <w:rPr>
                <w:rFonts w:eastAsia="Times New Roman"/>
              </w:rPr>
            </w:pPr>
          </w:p>
        </w:tc>
        <w:tc>
          <w:tcPr>
            <w:tcW w:w="1170" w:type="dxa"/>
            <w:tcBorders>
              <w:top w:val="single" w:sz="6" w:space="0" w:color="000000"/>
              <w:left w:val="single" w:sz="6" w:space="0" w:color="000000"/>
              <w:bottom w:val="single" w:sz="6" w:space="0" w:color="000000"/>
              <w:right w:val="single" w:sz="6" w:space="0" w:color="000000"/>
            </w:tcBorders>
            <w:vAlign w:val="center"/>
            <w:hideMark/>
          </w:tcPr>
          <w:p w14:paraId="1D6351BD" w14:textId="77777777" w:rsidR="00634B9F" w:rsidRPr="005F5EFF" w:rsidRDefault="00634B9F" w:rsidP="002F681A">
            <w:pPr>
              <w:spacing w:after="0" w:line="240" w:lineRule="auto"/>
              <w:jc w:val="center"/>
              <w:rPr>
                <w:rFonts w:eastAsia="Times New Roman"/>
              </w:rPr>
            </w:pPr>
            <w:r w:rsidRPr="005F5EFF">
              <w:rPr>
                <w:rFonts w:eastAsia="Times New Roman"/>
              </w:rPr>
              <w:t>15</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06436F8B" w14:textId="77777777" w:rsidR="00634B9F" w:rsidRPr="005F5EFF" w:rsidRDefault="00634B9F" w:rsidP="002F681A">
            <w:pPr>
              <w:spacing w:after="0" w:line="240" w:lineRule="auto"/>
              <w:jc w:val="center"/>
              <w:rPr>
                <w:rFonts w:eastAsia="Times New Roman"/>
              </w:rPr>
            </w:pPr>
            <w:r w:rsidRPr="005F5EFF">
              <w:rPr>
                <w:rFonts w:eastAsia="Times New Roman"/>
              </w:rPr>
              <w:t>20</w:t>
            </w:r>
          </w:p>
        </w:tc>
        <w:tc>
          <w:tcPr>
            <w:tcW w:w="900" w:type="dxa"/>
            <w:tcBorders>
              <w:top w:val="single" w:sz="6" w:space="0" w:color="000000"/>
              <w:left w:val="single" w:sz="6" w:space="0" w:color="000000"/>
              <w:bottom w:val="single" w:sz="6" w:space="0" w:color="000000"/>
              <w:right w:val="single" w:sz="6" w:space="0" w:color="000000"/>
            </w:tcBorders>
            <w:vAlign w:val="center"/>
            <w:hideMark/>
          </w:tcPr>
          <w:p w14:paraId="641ADD98" w14:textId="77777777" w:rsidR="00634B9F" w:rsidRPr="005F5EFF" w:rsidRDefault="00634B9F" w:rsidP="002F681A">
            <w:pPr>
              <w:spacing w:after="0" w:line="240" w:lineRule="auto"/>
              <w:jc w:val="center"/>
              <w:rPr>
                <w:rFonts w:eastAsia="Times New Roman"/>
              </w:rPr>
            </w:pPr>
            <w:r w:rsidRPr="005F5EFF">
              <w:rPr>
                <w:rFonts w:eastAsia="Times New Roman"/>
              </w:rPr>
              <w:t>25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14:paraId="75B3EF99" w14:textId="77777777" w:rsidR="00634B9F" w:rsidRPr="005F5EFF" w:rsidRDefault="00634B9F" w:rsidP="002F681A">
            <w:pPr>
              <w:spacing w:after="0" w:line="240" w:lineRule="auto"/>
              <w:jc w:val="center"/>
              <w:rPr>
                <w:rFonts w:eastAsia="Times New Roman"/>
              </w:rPr>
            </w:pPr>
            <w:r w:rsidRPr="005F5EFF">
              <w:rPr>
                <w:rFonts w:eastAsia="Times New Roman"/>
              </w:rPr>
              <w:t>32</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12FBC98E" w14:textId="77777777" w:rsidR="00634B9F" w:rsidRPr="005F5EFF" w:rsidRDefault="00634B9F" w:rsidP="002F681A">
            <w:pPr>
              <w:spacing w:after="0" w:line="240" w:lineRule="auto"/>
              <w:jc w:val="center"/>
              <w:rPr>
                <w:rFonts w:eastAsia="Times New Roman"/>
              </w:rPr>
            </w:pPr>
            <w:r w:rsidRPr="005F5EFF">
              <w:rPr>
                <w:rFonts w:eastAsia="Times New Roman"/>
              </w:rPr>
              <w:t>40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14:paraId="6070018F" w14:textId="77777777" w:rsidR="00634B9F" w:rsidRPr="005F5EFF" w:rsidRDefault="00634B9F" w:rsidP="002F681A">
            <w:pPr>
              <w:spacing w:after="0" w:line="240" w:lineRule="auto"/>
              <w:jc w:val="center"/>
              <w:rPr>
                <w:rFonts w:eastAsia="Times New Roman"/>
              </w:rPr>
            </w:pPr>
            <w:r w:rsidRPr="005F5EFF">
              <w:rPr>
                <w:rFonts w:eastAsia="Times New Roman"/>
              </w:rPr>
              <w:t>50</w:t>
            </w:r>
          </w:p>
        </w:tc>
        <w:tc>
          <w:tcPr>
            <w:tcW w:w="810" w:type="dxa"/>
            <w:tcBorders>
              <w:top w:val="single" w:sz="6" w:space="0" w:color="000000"/>
              <w:left w:val="single" w:sz="6" w:space="0" w:color="000000"/>
              <w:bottom w:val="single" w:sz="6" w:space="0" w:color="000000"/>
              <w:right w:val="single" w:sz="6" w:space="0" w:color="000000"/>
            </w:tcBorders>
            <w:vAlign w:val="center"/>
            <w:hideMark/>
          </w:tcPr>
          <w:p w14:paraId="43F8B4E6" w14:textId="77777777" w:rsidR="00634B9F" w:rsidRPr="005F5EFF" w:rsidRDefault="00634B9F" w:rsidP="002F681A">
            <w:pPr>
              <w:spacing w:after="0" w:line="240" w:lineRule="auto"/>
              <w:jc w:val="center"/>
              <w:rPr>
                <w:rFonts w:eastAsia="Times New Roman"/>
              </w:rPr>
            </w:pPr>
            <w:r w:rsidRPr="005F5EFF">
              <w:rPr>
                <w:rFonts w:eastAsia="Times New Roman"/>
              </w:rPr>
              <w:t>65</w:t>
            </w:r>
          </w:p>
        </w:tc>
        <w:tc>
          <w:tcPr>
            <w:tcW w:w="1260" w:type="dxa"/>
            <w:tcBorders>
              <w:top w:val="single" w:sz="6" w:space="0" w:color="000000"/>
              <w:left w:val="single" w:sz="6" w:space="0" w:color="000000"/>
              <w:bottom w:val="single" w:sz="6" w:space="0" w:color="000000"/>
              <w:right w:val="single" w:sz="6" w:space="0" w:color="000000"/>
            </w:tcBorders>
            <w:vAlign w:val="center"/>
            <w:hideMark/>
          </w:tcPr>
          <w:p w14:paraId="3740AF40" w14:textId="77777777" w:rsidR="00634B9F" w:rsidRPr="005F5EFF" w:rsidRDefault="00634B9F" w:rsidP="002F681A">
            <w:pPr>
              <w:spacing w:after="0" w:line="240" w:lineRule="auto"/>
              <w:jc w:val="center"/>
              <w:rPr>
                <w:rFonts w:eastAsia="Times New Roman"/>
              </w:rPr>
            </w:pPr>
            <w:r w:rsidRPr="005F5EFF">
              <w:rPr>
                <w:rFonts w:eastAsia="Times New Roman"/>
              </w:rPr>
              <w:t>80</w:t>
            </w:r>
          </w:p>
        </w:tc>
      </w:tr>
      <w:tr w:rsidR="002F681A" w:rsidRPr="005F5EFF" w14:paraId="4E4D3CCE" w14:textId="77777777" w:rsidTr="002F681A">
        <w:tc>
          <w:tcPr>
            <w:tcW w:w="1162" w:type="dxa"/>
            <w:tcBorders>
              <w:top w:val="single" w:sz="6" w:space="0" w:color="000000"/>
              <w:left w:val="single" w:sz="6" w:space="0" w:color="000000"/>
              <w:bottom w:val="single" w:sz="6" w:space="0" w:color="000000"/>
              <w:right w:val="single" w:sz="6" w:space="0" w:color="000000"/>
            </w:tcBorders>
            <w:vAlign w:val="center"/>
            <w:hideMark/>
          </w:tcPr>
          <w:p w14:paraId="7A5B9F23" w14:textId="77777777" w:rsidR="00634B9F" w:rsidRPr="005F5EFF" w:rsidRDefault="00634B9F" w:rsidP="002F681A">
            <w:pPr>
              <w:spacing w:after="0" w:line="240" w:lineRule="auto"/>
              <w:jc w:val="center"/>
              <w:rPr>
                <w:rFonts w:eastAsia="Times New Roman"/>
              </w:rPr>
            </w:pPr>
            <w:r w:rsidRPr="005F5EFF">
              <w:rPr>
                <w:rFonts w:eastAsia="Times New Roman"/>
              </w:rPr>
              <w:t>1</w:t>
            </w:r>
          </w:p>
        </w:tc>
        <w:tc>
          <w:tcPr>
            <w:tcW w:w="1170" w:type="dxa"/>
            <w:tcBorders>
              <w:top w:val="single" w:sz="6" w:space="0" w:color="000000"/>
              <w:left w:val="single" w:sz="6" w:space="0" w:color="000000"/>
              <w:bottom w:val="single" w:sz="6" w:space="0" w:color="000000"/>
              <w:right w:val="single" w:sz="6" w:space="0" w:color="000000"/>
            </w:tcBorders>
            <w:vAlign w:val="center"/>
            <w:hideMark/>
          </w:tcPr>
          <w:p w14:paraId="27F4FDF3" w14:textId="77777777" w:rsidR="00634B9F" w:rsidRPr="005F5EFF" w:rsidRDefault="00634B9F" w:rsidP="002F681A">
            <w:pPr>
              <w:spacing w:after="0" w:line="240" w:lineRule="auto"/>
              <w:jc w:val="center"/>
              <w:rPr>
                <w:rFonts w:eastAsia="Times New Roman"/>
              </w:rPr>
            </w:pPr>
            <w:r w:rsidRPr="005F5EFF">
              <w:rPr>
                <w:rFonts w:eastAsia="Times New Roman"/>
              </w:rPr>
              <w:t>200</w:t>
            </w:r>
          </w:p>
        </w:tc>
        <w:tc>
          <w:tcPr>
            <w:tcW w:w="990" w:type="dxa"/>
            <w:vMerge w:val="restart"/>
            <w:tcBorders>
              <w:top w:val="single" w:sz="6" w:space="0" w:color="000000"/>
              <w:left w:val="single" w:sz="6" w:space="0" w:color="000000"/>
              <w:bottom w:val="single" w:sz="6" w:space="0" w:color="000000"/>
              <w:right w:val="single" w:sz="6" w:space="0" w:color="000000"/>
            </w:tcBorders>
            <w:vAlign w:val="center"/>
            <w:hideMark/>
          </w:tcPr>
          <w:p w14:paraId="7CBF0D0B" w14:textId="77777777" w:rsidR="00634B9F" w:rsidRPr="005F5EFF" w:rsidRDefault="00634B9F" w:rsidP="002F681A">
            <w:pPr>
              <w:spacing w:after="0" w:line="240" w:lineRule="auto"/>
              <w:jc w:val="center"/>
              <w:rPr>
                <w:rFonts w:eastAsia="Times New Roman"/>
              </w:rPr>
            </w:pPr>
            <w:r w:rsidRPr="005F5EFF">
              <w:rPr>
                <w:rFonts w:eastAsia="Times New Roman"/>
              </w:rPr>
              <w:t>230</w:t>
            </w:r>
          </w:p>
        </w:tc>
        <w:tc>
          <w:tcPr>
            <w:tcW w:w="900" w:type="dxa"/>
            <w:vMerge w:val="restart"/>
            <w:tcBorders>
              <w:top w:val="single" w:sz="6" w:space="0" w:color="000000"/>
              <w:left w:val="single" w:sz="6" w:space="0" w:color="000000"/>
              <w:bottom w:val="single" w:sz="6" w:space="0" w:color="000000"/>
              <w:right w:val="single" w:sz="6" w:space="0" w:color="000000"/>
            </w:tcBorders>
            <w:vAlign w:val="center"/>
            <w:hideMark/>
          </w:tcPr>
          <w:p w14:paraId="486460EC" w14:textId="77777777" w:rsidR="00634B9F" w:rsidRPr="005F5EFF" w:rsidRDefault="00634B9F" w:rsidP="002F681A">
            <w:pPr>
              <w:spacing w:after="0" w:line="240" w:lineRule="auto"/>
              <w:jc w:val="center"/>
              <w:rPr>
                <w:rFonts w:eastAsia="Times New Roman"/>
              </w:rPr>
            </w:pPr>
            <w:r w:rsidRPr="005F5EFF">
              <w:rPr>
                <w:rFonts w:eastAsia="Times New Roman"/>
              </w:rPr>
              <w:t>230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14:paraId="4DE71660" w14:textId="77777777" w:rsidR="00634B9F" w:rsidRPr="005F5EFF" w:rsidRDefault="00634B9F" w:rsidP="002F681A">
            <w:pPr>
              <w:spacing w:after="0" w:line="240" w:lineRule="auto"/>
              <w:jc w:val="center"/>
              <w:rPr>
                <w:rFonts w:eastAsia="Times New Roman"/>
              </w:rPr>
            </w:pPr>
            <w:r w:rsidRPr="005F5EFF">
              <w:rPr>
                <w:rFonts w:eastAsia="Times New Roman"/>
              </w:rPr>
              <w:t>250</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35523625" w14:textId="77777777" w:rsidR="00634B9F" w:rsidRPr="005F5EFF" w:rsidRDefault="00634B9F" w:rsidP="002F681A">
            <w:pPr>
              <w:spacing w:after="0" w:line="240" w:lineRule="auto"/>
              <w:jc w:val="center"/>
              <w:rPr>
                <w:rFonts w:eastAsia="Times New Roman"/>
              </w:rPr>
            </w:pPr>
            <w:r w:rsidRPr="005F5EFF">
              <w:rPr>
                <w:rFonts w:eastAsia="Times New Roman"/>
              </w:rPr>
              <w:t>270</w:t>
            </w:r>
          </w:p>
        </w:tc>
        <w:tc>
          <w:tcPr>
            <w:tcW w:w="1890" w:type="dxa"/>
            <w:gridSpan w:val="2"/>
            <w:tcBorders>
              <w:top w:val="single" w:sz="6" w:space="0" w:color="000000"/>
              <w:left w:val="single" w:sz="6" w:space="0" w:color="000000"/>
              <w:bottom w:val="single" w:sz="6" w:space="0" w:color="000000"/>
              <w:right w:val="single" w:sz="6" w:space="0" w:color="000000"/>
            </w:tcBorders>
            <w:vAlign w:val="center"/>
            <w:hideMark/>
          </w:tcPr>
          <w:p w14:paraId="2DF3F80B" w14:textId="77777777" w:rsidR="00634B9F" w:rsidRPr="005F5EFF" w:rsidRDefault="00634B9F" w:rsidP="002F681A">
            <w:pPr>
              <w:spacing w:after="0" w:line="240" w:lineRule="auto"/>
              <w:jc w:val="center"/>
              <w:rPr>
                <w:rFonts w:eastAsia="Times New Roman"/>
              </w:rPr>
            </w:pPr>
            <w:r w:rsidRPr="005F5EFF">
              <w:rPr>
                <w:rFonts w:eastAsia="Times New Roman"/>
              </w:rPr>
              <w:t>280</w:t>
            </w:r>
          </w:p>
        </w:tc>
        <w:tc>
          <w:tcPr>
            <w:tcW w:w="1260" w:type="dxa"/>
            <w:tcBorders>
              <w:top w:val="single" w:sz="6" w:space="0" w:color="000000"/>
              <w:left w:val="single" w:sz="6" w:space="0" w:color="000000"/>
              <w:bottom w:val="single" w:sz="6" w:space="0" w:color="000000"/>
              <w:right w:val="single" w:sz="6" w:space="0" w:color="000000"/>
            </w:tcBorders>
            <w:vAlign w:val="center"/>
            <w:hideMark/>
          </w:tcPr>
          <w:p w14:paraId="037F863B" w14:textId="77777777" w:rsidR="00634B9F" w:rsidRPr="005F5EFF" w:rsidRDefault="00634B9F" w:rsidP="002F681A">
            <w:pPr>
              <w:spacing w:after="0" w:line="240" w:lineRule="auto"/>
              <w:jc w:val="center"/>
              <w:rPr>
                <w:rFonts w:eastAsia="Times New Roman"/>
              </w:rPr>
            </w:pPr>
            <w:r w:rsidRPr="005F5EFF">
              <w:rPr>
                <w:rFonts w:eastAsia="Times New Roman"/>
              </w:rPr>
              <w:t>300</w:t>
            </w:r>
          </w:p>
        </w:tc>
      </w:tr>
      <w:tr w:rsidR="002F681A" w:rsidRPr="005F5EFF" w14:paraId="171AE1BA" w14:textId="77777777" w:rsidTr="002F681A">
        <w:tc>
          <w:tcPr>
            <w:tcW w:w="1162" w:type="dxa"/>
            <w:tcBorders>
              <w:top w:val="single" w:sz="6" w:space="0" w:color="000000"/>
              <w:left w:val="single" w:sz="6" w:space="0" w:color="000000"/>
              <w:bottom w:val="single" w:sz="6" w:space="0" w:color="000000"/>
              <w:right w:val="single" w:sz="6" w:space="0" w:color="000000"/>
            </w:tcBorders>
            <w:vAlign w:val="center"/>
            <w:hideMark/>
          </w:tcPr>
          <w:p w14:paraId="04228D98" w14:textId="77777777" w:rsidR="00634B9F" w:rsidRPr="005F5EFF" w:rsidRDefault="00634B9F" w:rsidP="002F681A">
            <w:pPr>
              <w:spacing w:after="0" w:line="240" w:lineRule="auto"/>
              <w:jc w:val="center"/>
              <w:rPr>
                <w:rFonts w:eastAsia="Times New Roman"/>
              </w:rPr>
            </w:pPr>
            <w:r w:rsidRPr="005F5EFF">
              <w:rPr>
                <w:rFonts w:eastAsia="Times New Roman"/>
              </w:rPr>
              <w:t>2</w:t>
            </w:r>
          </w:p>
        </w:tc>
        <w:tc>
          <w:tcPr>
            <w:tcW w:w="1170" w:type="dxa"/>
            <w:tcBorders>
              <w:top w:val="single" w:sz="6" w:space="0" w:color="000000"/>
              <w:left w:val="single" w:sz="6" w:space="0" w:color="000000"/>
              <w:bottom w:val="single" w:sz="6" w:space="0" w:color="000000"/>
              <w:right w:val="single" w:sz="6" w:space="0" w:color="000000"/>
            </w:tcBorders>
            <w:vAlign w:val="center"/>
            <w:hideMark/>
          </w:tcPr>
          <w:p w14:paraId="3C9EC321" w14:textId="77777777" w:rsidR="00634B9F" w:rsidRPr="005F5EFF" w:rsidRDefault="00634B9F" w:rsidP="002F681A">
            <w:pPr>
              <w:spacing w:after="0" w:line="240" w:lineRule="auto"/>
              <w:jc w:val="center"/>
              <w:rPr>
                <w:rFonts w:eastAsia="Times New Roman"/>
              </w:rPr>
            </w:pPr>
            <w:r w:rsidRPr="005F5EFF">
              <w:rPr>
                <w:rFonts w:eastAsia="Times New Roman"/>
              </w:rPr>
              <w:t>210</w:t>
            </w:r>
          </w:p>
        </w:tc>
        <w:tc>
          <w:tcPr>
            <w:tcW w:w="990" w:type="dxa"/>
            <w:vMerge/>
            <w:tcBorders>
              <w:top w:val="single" w:sz="6" w:space="0" w:color="000000"/>
              <w:left w:val="single" w:sz="6" w:space="0" w:color="000000"/>
              <w:bottom w:val="single" w:sz="6" w:space="0" w:color="000000"/>
              <w:right w:val="single" w:sz="6" w:space="0" w:color="000000"/>
            </w:tcBorders>
            <w:vAlign w:val="center"/>
            <w:hideMark/>
          </w:tcPr>
          <w:p w14:paraId="31B0AAB2" w14:textId="77777777" w:rsidR="00634B9F" w:rsidRPr="005F5EFF" w:rsidRDefault="00634B9F" w:rsidP="002F681A">
            <w:pPr>
              <w:spacing w:after="0" w:line="240" w:lineRule="auto"/>
              <w:jc w:val="center"/>
              <w:rPr>
                <w:rFonts w:eastAsia="Times New Roman"/>
              </w:rPr>
            </w:pPr>
          </w:p>
        </w:tc>
        <w:tc>
          <w:tcPr>
            <w:tcW w:w="900" w:type="dxa"/>
            <w:vMerge/>
            <w:tcBorders>
              <w:top w:val="single" w:sz="6" w:space="0" w:color="000000"/>
              <w:left w:val="single" w:sz="6" w:space="0" w:color="000000"/>
              <w:bottom w:val="single" w:sz="6" w:space="0" w:color="000000"/>
              <w:right w:val="single" w:sz="6" w:space="0" w:color="000000"/>
            </w:tcBorders>
            <w:vAlign w:val="center"/>
            <w:hideMark/>
          </w:tcPr>
          <w:p w14:paraId="6191431B" w14:textId="77777777" w:rsidR="00634B9F" w:rsidRPr="005F5EFF" w:rsidRDefault="00634B9F" w:rsidP="002F681A">
            <w:pPr>
              <w:spacing w:after="0" w:line="240" w:lineRule="auto"/>
              <w:jc w:val="center"/>
              <w:rPr>
                <w:rFonts w:eastAsia="Times New Roman"/>
              </w:rPr>
            </w:pPr>
          </w:p>
        </w:tc>
        <w:tc>
          <w:tcPr>
            <w:tcW w:w="1080" w:type="dxa"/>
            <w:tcBorders>
              <w:top w:val="single" w:sz="6" w:space="0" w:color="000000"/>
              <w:left w:val="single" w:sz="6" w:space="0" w:color="000000"/>
              <w:bottom w:val="single" w:sz="6" w:space="0" w:color="000000"/>
              <w:right w:val="single" w:sz="6" w:space="0" w:color="000000"/>
            </w:tcBorders>
            <w:vAlign w:val="center"/>
            <w:hideMark/>
          </w:tcPr>
          <w:p w14:paraId="1CC857D9" w14:textId="77777777" w:rsidR="00634B9F" w:rsidRPr="005F5EFF" w:rsidRDefault="00634B9F" w:rsidP="002F681A">
            <w:pPr>
              <w:spacing w:after="0" w:line="240" w:lineRule="auto"/>
              <w:jc w:val="center"/>
              <w:rPr>
                <w:rFonts w:eastAsia="Times New Roman"/>
              </w:rPr>
            </w:pPr>
            <w:r w:rsidRPr="005F5EFF">
              <w:rPr>
                <w:rFonts w:eastAsia="Times New Roman"/>
              </w:rPr>
              <w:t>260</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4CDEEF08" w14:textId="77777777" w:rsidR="00634B9F" w:rsidRPr="005F5EFF" w:rsidRDefault="00634B9F" w:rsidP="002F681A">
            <w:pPr>
              <w:spacing w:after="0" w:line="240" w:lineRule="auto"/>
              <w:jc w:val="center"/>
              <w:rPr>
                <w:rFonts w:eastAsia="Times New Roman"/>
              </w:rPr>
            </w:pPr>
            <w:r w:rsidRPr="005F5EFF">
              <w:rPr>
                <w:rFonts w:eastAsia="Times New Roman"/>
              </w:rPr>
              <w:t>260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14:paraId="1F84DF86" w14:textId="77777777" w:rsidR="00634B9F" w:rsidRPr="005F5EFF" w:rsidRDefault="00634B9F" w:rsidP="002F681A">
            <w:pPr>
              <w:spacing w:after="0" w:line="240" w:lineRule="auto"/>
              <w:jc w:val="center"/>
              <w:rPr>
                <w:rFonts w:eastAsia="Times New Roman"/>
              </w:rPr>
            </w:pPr>
            <w:r w:rsidRPr="005F5EFF">
              <w:rPr>
                <w:rFonts w:eastAsia="Times New Roman"/>
              </w:rPr>
              <w:t>300</w:t>
            </w:r>
          </w:p>
        </w:tc>
        <w:tc>
          <w:tcPr>
            <w:tcW w:w="810" w:type="dxa"/>
            <w:tcBorders>
              <w:top w:val="single" w:sz="6" w:space="0" w:color="000000"/>
              <w:left w:val="single" w:sz="6" w:space="0" w:color="000000"/>
              <w:bottom w:val="single" w:sz="6" w:space="0" w:color="000000"/>
              <w:right w:val="single" w:sz="6" w:space="0" w:color="000000"/>
            </w:tcBorders>
            <w:vAlign w:val="center"/>
            <w:hideMark/>
          </w:tcPr>
          <w:p w14:paraId="477FD472" w14:textId="77777777" w:rsidR="00634B9F" w:rsidRPr="005F5EFF" w:rsidRDefault="00634B9F" w:rsidP="002F681A">
            <w:pPr>
              <w:spacing w:after="0" w:line="240" w:lineRule="auto"/>
              <w:jc w:val="center"/>
              <w:rPr>
                <w:rFonts w:eastAsia="Times New Roman"/>
              </w:rPr>
            </w:pPr>
            <w:r w:rsidRPr="005F5EFF">
              <w:rPr>
                <w:rFonts w:eastAsia="Times New Roman"/>
              </w:rPr>
              <w:t>360</w:t>
            </w:r>
          </w:p>
        </w:tc>
        <w:tc>
          <w:tcPr>
            <w:tcW w:w="1260" w:type="dxa"/>
            <w:tcBorders>
              <w:top w:val="single" w:sz="6" w:space="0" w:color="000000"/>
              <w:left w:val="single" w:sz="6" w:space="0" w:color="000000"/>
              <w:bottom w:val="single" w:sz="6" w:space="0" w:color="000000"/>
              <w:right w:val="single" w:sz="6" w:space="0" w:color="000000"/>
            </w:tcBorders>
            <w:vAlign w:val="center"/>
            <w:hideMark/>
          </w:tcPr>
          <w:p w14:paraId="0E05FF2C" w14:textId="77777777" w:rsidR="00634B9F" w:rsidRPr="005F5EFF" w:rsidRDefault="00634B9F" w:rsidP="002F681A">
            <w:pPr>
              <w:spacing w:after="0" w:line="240" w:lineRule="auto"/>
              <w:jc w:val="center"/>
              <w:rPr>
                <w:rFonts w:eastAsia="Times New Roman"/>
              </w:rPr>
            </w:pPr>
            <w:r w:rsidRPr="005F5EFF">
              <w:rPr>
                <w:rFonts w:eastAsia="Times New Roman"/>
              </w:rPr>
              <w:t>370</w:t>
            </w:r>
          </w:p>
        </w:tc>
      </w:tr>
    </w:tbl>
    <w:p w14:paraId="1FEF6A6D" w14:textId="77777777" w:rsidR="002F681A" w:rsidRDefault="002F681A" w:rsidP="002F681A">
      <w:pPr>
        <w:spacing w:after="0" w:line="240" w:lineRule="auto"/>
        <w:jc w:val="both"/>
        <w:rPr>
          <w:rFonts w:eastAsia="Times New Roman"/>
          <w:color w:val="000000"/>
          <w:lang w:val="mn-MN"/>
        </w:rPr>
      </w:pPr>
    </w:p>
    <w:p w14:paraId="1B94D33A" w14:textId="29AAFE6D" w:rsidR="002F681A" w:rsidRPr="00721942" w:rsidRDefault="002F681A" w:rsidP="002F681A">
      <w:pPr>
        <w:spacing w:after="0" w:line="240" w:lineRule="auto"/>
        <w:jc w:val="both"/>
        <w:rPr>
          <w:rFonts w:eastAsia="Times New Roman"/>
          <w:color w:val="000000"/>
          <w:lang w:val="mn-MN"/>
        </w:rPr>
      </w:pPr>
      <w:r>
        <w:rPr>
          <w:rFonts w:eastAsia="Times New Roman"/>
          <w:color w:val="000000"/>
          <w:lang w:val="mn-MN"/>
        </w:rPr>
        <w:t>Хүснэгт 8-ийн үргэлжлэл</w:t>
      </w:r>
    </w:p>
    <w:p w14:paraId="7D524C85" w14:textId="718B0947" w:rsidR="00634B9F" w:rsidRPr="005F5EFF" w:rsidRDefault="00634B9F" w:rsidP="002F681A">
      <w:pPr>
        <w:spacing w:after="0" w:line="240" w:lineRule="auto"/>
        <w:jc w:val="center"/>
        <w:rPr>
          <w:rFonts w:eastAsia="Times New Roman"/>
          <w:color w:val="000000"/>
        </w:rPr>
      </w:pPr>
      <w:r w:rsidRPr="005F5EFF">
        <w:rPr>
          <w:rFonts w:eastAsia="Times New Roman"/>
          <w:color w:val="000000"/>
        </w:rPr>
        <w:t>миллиметр</w:t>
      </w:r>
      <w:r w:rsidR="002F681A">
        <w:rPr>
          <w:rFonts w:eastAsia="Times New Roman"/>
          <w:color w:val="000000"/>
          <w:lang w:val="mn-MN"/>
        </w:rPr>
        <w:t>ээр</w:t>
      </w:r>
    </w:p>
    <w:tbl>
      <w:tblPr>
        <w:tblW w:w="935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62"/>
        <w:gridCol w:w="1260"/>
        <w:gridCol w:w="990"/>
        <w:gridCol w:w="990"/>
        <w:gridCol w:w="900"/>
        <w:gridCol w:w="720"/>
        <w:gridCol w:w="810"/>
        <w:gridCol w:w="810"/>
        <w:gridCol w:w="810"/>
        <w:gridCol w:w="900"/>
      </w:tblGrid>
      <w:tr w:rsidR="00634B9F" w:rsidRPr="005F5EFF" w14:paraId="0636522E" w14:textId="77777777" w:rsidTr="002F681A">
        <w:tc>
          <w:tcPr>
            <w:tcW w:w="1162" w:type="dxa"/>
            <w:vMerge w:val="restart"/>
            <w:tcBorders>
              <w:top w:val="single" w:sz="6" w:space="0" w:color="000000"/>
              <w:left w:val="single" w:sz="6" w:space="0" w:color="000000"/>
              <w:bottom w:val="single" w:sz="6" w:space="0" w:color="000000"/>
              <w:right w:val="single" w:sz="6" w:space="0" w:color="000000"/>
            </w:tcBorders>
            <w:vAlign w:val="center"/>
            <w:hideMark/>
          </w:tcPr>
          <w:p w14:paraId="594E941C" w14:textId="21598E49" w:rsidR="00634B9F" w:rsidRPr="002F681A" w:rsidRDefault="002F681A" w:rsidP="0051429C">
            <w:pPr>
              <w:spacing w:after="0" w:line="240" w:lineRule="auto"/>
              <w:jc w:val="both"/>
              <w:rPr>
                <w:rFonts w:eastAsia="Times New Roman"/>
                <w:lang w:val="mn-MN"/>
              </w:rPr>
            </w:pPr>
            <w:r>
              <w:rPr>
                <w:rFonts w:eastAsia="Times New Roman"/>
                <w:lang w:val="mn-MN"/>
              </w:rPr>
              <w:t>Зэрэглэл</w:t>
            </w:r>
          </w:p>
        </w:tc>
        <w:tc>
          <w:tcPr>
            <w:tcW w:w="8190" w:type="dxa"/>
            <w:gridSpan w:val="9"/>
            <w:tcBorders>
              <w:top w:val="single" w:sz="6" w:space="0" w:color="000000"/>
              <w:left w:val="single" w:sz="6" w:space="0" w:color="000000"/>
              <w:bottom w:val="single" w:sz="6" w:space="0" w:color="000000"/>
              <w:right w:val="single" w:sz="6" w:space="0" w:color="000000"/>
            </w:tcBorders>
            <w:vAlign w:val="center"/>
            <w:hideMark/>
          </w:tcPr>
          <w:p w14:paraId="3694D183" w14:textId="09A2E538" w:rsidR="00634B9F" w:rsidRPr="005F5EFF" w:rsidRDefault="002F681A" w:rsidP="002F681A">
            <w:pPr>
              <w:spacing w:after="0" w:line="240" w:lineRule="auto"/>
              <w:jc w:val="center"/>
              <w:rPr>
                <w:rFonts w:eastAsia="Times New Roman"/>
              </w:rPr>
            </w:pPr>
            <w:r w:rsidRPr="005F5EFF">
              <w:rPr>
                <w:rFonts w:eastAsia="Times New Roman"/>
              </w:rPr>
              <w:t>DN</w:t>
            </w:r>
            <w:r>
              <w:rPr>
                <w:rFonts w:eastAsia="Times New Roman"/>
                <w:lang w:val="mn-MN"/>
              </w:rPr>
              <w:t>-ийн угсралтын урт</w:t>
            </w:r>
          </w:p>
        </w:tc>
      </w:tr>
      <w:tr w:rsidR="002F681A" w:rsidRPr="005F5EFF" w14:paraId="5C82E4CE" w14:textId="77777777" w:rsidTr="002F681A">
        <w:tc>
          <w:tcPr>
            <w:tcW w:w="1162" w:type="dxa"/>
            <w:vMerge/>
            <w:tcBorders>
              <w:top w:val="single" w:sz="6" w:space="0" w:color="000000"/>
              <w:left w:val="single" w:sz="6" w:space="0" w:color="000000"/>
              <w:bottom w:val="single" w:sz="6" w:space="0" w:color="000000"/>
              <w:right w:val="single" w:sz="6" w:space="0" w:color="000000"/>
            </w:tcBorders>
            <w:vAlign w:val="center"/>
            <w:hideMark/>
          </w:tcPr>
          <w:p w14:paraId="6CFB5C0A" w14:textId="77777777" w:rsidR="00634B9F" w:rsidRPr="005F5EFF" w:rsidRDefault="00634B9F" w:rsidP="0051429C">
            <w:pPr>
              <w:spacing w:after="0" w:line="240" w:lineRule="auto"/>
              <w:jc w:val="both"/>
              <w:rPr>
                <w:rFonts w:eastAsia="Times New Roman"/>
              </w:rPr>
            </w:pPr>
          </w:p>
        </w:tc>
        <w:tc>
          <w:tcPr>
            <w:tcW w:w="1260" w:type="dxa"/>
            <w:tcBorders>
              <w:top w:val="single" w:sz="6" w:space="0" w:color="000000"/>
              <w:left w:val="single" w:sz="6" w:space="0" w:color="000000"/>
              <w:bottom w:val="single" w:sz="6" w:space="0" w:color="000000"/>
              <w:right w:val="single" w:sz="6" w:space="0" w:color="000000"/>
            </w:tcBorders>
            <w:vAlign w:val="center"/>
            <w:hideMark/>
          </w:tcPr>
          <w:p w14:paraId="0206E7B8" w14:textId="77777777" w:rsidR="00634B9F" w:rsidRPr="005F5EFF" w:rsidRDefault="00634B9F" w:rsidP="0051429C">
            <w:pPr>
              <w:spacing w:after="0" w:line="240" w:lineRule="auto"/>
              <w:jc w:val="both"/>
              <w:rPr>
                <w:rFonts w:eastAsia="Times New Roman"/>
              </w:rPr>
            </w:pPr>
            <w:r w:rsidRPr="005F5EFF">
              <w:rPr>
                <w:rFonts w:eastAsia="Times New Roman"/>
              </w:rPr>
              <w:t>100</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5DF42987" w14:textId="77777777" w:rsidR="00634B9F" w:rsidRPr="005F5EFF" w:rsidRDefault="00634B9F" w:rsidP="0051429C">
            <w:pPr>
              <w:spacing w:after="0" w:line="240" w:lineRule="auto"/>
              <w:jc w:val="both"/>
              <w:rPr>
                <w:rFonts w:eastAsia="Times New Roman"/>
              </w:rPr>
            </w:pPr>
            <w:r w:rsidRPr="005F5EFF">
              <w:rPr>
                <w:rFonts w:eastAsia="Times New Roman"/>
              </w:rPr>
              <w:t>125</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7AE9F5E9" w14:textId="77777777" w:rsidR="00634B9F" w:rsidRPr="005F5EFF" w:rsidRDefault="00634B9F" w:rsidP="0051429C">
            <w:pPr>
              <w:spacing w:after="0" w:line="240" w:lineRule="auto"/>
              <w:jc w:val="both"/>
              <w:rPr>
                <w:rFonts w:eastAsia="Times New Roman"/>
              </w:rPr>
            </w:pPr>
            <w:r w:rsidRPr="005F5EFF">
              <w:rPr>
                <w:rFonts w:eastAsia="Times New Roman"/>
              </w:rPr>
              <w:t>150</w:t>
            </w:r>
          </w:p>
        </w:tc>
        <w:tc>
          <w:tcPr>
            <w:tcW w:w="900" w:type="dxa"/>
            <w:tcBorders>
              <w:top w:val="single" w:sz="6" w:space="0" w:color="000000"/>
              <w:left w:val="single" w:sz="6" w:space="0" w:color="000000"/>
              <w:bottom w:val="single" w:sz="6" w:space="0" w:color="000000"/>
              <w:right w:val="single" w:sz="6" w:space="0" w:color="000000"/>
            </w:tcBorders>
            <w:vAlign w:val="center"/>
            <w:hideMark/>
          </w:tcPr>
          <w:p w14:paraId="7C8BE2A1" w14:textId="77777777" w:rsidR="00634B9F" w:rsidRPr="005F5EFF" w:rsidRDefault="00634B9F" w:rsidP="0051429C">
            <w:pPr>
              <w:spacing w:after="0" w:line="240" w:lineRule="auto"/>
              <w:jc w:val="both"/>
              <w:rPr>
                <w:rFonts w:eastAsia="Times New Roman"/>
              </w:rPr>
            </w:pPr>
            <w:r w:rsidRPr="005F5EFF">
              <w:rPr>
                <w:rFonts w:eastAsia="Times New Roman"/>
              </w:rPr>
              <w:t>200</w:t>
            </w:r>
          </w:p>
        </w:tc>
        <w:tc>
          <w:tcPr>
            <w:tcW w:w="720" w:type="dxa"/>
            <w:tcBorders>
              <w:top w:val="single" w:sz="6" w:space="0" w:color="000000"/>
              <w:left w:val="single" w:sz="6" w:space="0" w:color="000000"/>
              <w:bottom w:val="single" w:sz="6" w:space="0" w:color="000000"/>
              <w:right w:val="single" w:sz="6" w:space="0" w:color="000000"/>
            </w:tcBorders>
            <w:vAlign w:val="center"/>
            <w:hideMark/>
          </w:tcPr>
          <w:p w14:paraId="1D82256A" w14:textId="77777777" w:rsidR="00634B9F" w:rsidRPr="005F5EFF" w:rsidRDefault="00634B9F" w:rsidP="0051429C">
            <w:pPr>
              <w:spacing w:after="0" w:line="240" w:lineRule="auto"/>
              <w:jc w:val="both"/>
              <w:rPr>
                <w:rFonts w:eastAsia="Times New Roman"/>
              </w:rPr>
            </w:pPr>
            <w:r w:rsidRPr="005F5EFF">
              <w:rPr>
                <w:rFonts w:eastAsia="Times New Roman"/>
              </w:rPr>
              <w:t>250</w:t>
            </w:r>
          </w:p>
        </w:tc>
        <w:tc>
          <w:tcPr>
            <w:tcW w:w="810" w:type="dxa"/>
            <w:tcBorders>
              <w:top w:val="single" w:sz="6" w:space="0" w:color="000000"/>
              <w:left w:val="single" w:sz="6" w:space="0" w:color="000000"/>
              <w:bottom w:val="single" w:sz="6" w:space="0" w:color="000000"/>
              <w:right w:val="single" w:sz="6" w:space="0" w:color="000000"/>
            </w:tcBorders>
            <w:vAlign w:val="center"/>
            <w:hideMark/>
          </w:tcPr>
          <w:p w14:paraId="24E20EC7" w14:textId="77777777" w:rsidR="00634B9F" w:rsidRPr="005F5EFF" w:rsidRDefault="00634B9F" w:rsidP="0051429C">
            <w:pPr>
              <w:spacing w:after="0" w:line="240" w:lineRule="auto"/>
              <w:jc w:val="both"/>
              <w:rPr>
                <w:rFonts w:eastAsia="Times New Roman"/>
              </w:rPr>
            </w:pPr>
            <w:r w:rsidRPr="005F5EFF">
              <w:rPr>
                <w:rFonts w:eastAsia="Times New Roman"/>
              </w:rPr>
              <w:t>300</w:t>
            </w:r>
          </w:p>
        </w:tc>
        <w:tc>
          <w:tcPr>
            <w:tcW w:w="810" w:type="dxa"/>
            <w:tcBorders>
              <w:top w:val="single" w:sz="6" w:space="0" w:color="000000"/>
              <w:left w:val="single" w:sz="6" w:space="0" w:color="000000"/>
              <w:bottom w:val="single" w:sz="6" w:space="0" w:color="000000"/>
              <w:right w:val="single" w:sz="6" w:space="0" w:color="000000"/>
            </w:tcBorders>
            <w:vAlign w:val="center"/>
            <w:hideMark/>
          </w:tcPr>
          <w:p w14:paraId="0F5DB5C6" w14:textId="77777777" w:rsidR="00634B9F" w:rsidRPr="005F5EFF" w:rsidRDefault="00634B9F" w:rsidP="0051429C">
            <w:pPr>
              <w:spacing w:after="0" w:line="240" w:lineRule="auto"/>
              <w:jc w:val="both"/>
              <w:rPr>
                <w:rFonts w:eastAsia="Times New Roman"/>
              </w:rPr>
            </w:pPr>
            <w:r w:rsidRPr="005F5EFF">
              <w:rPr>
                <w:rFonts w:eastAsia="Times New Roman"/>
              </w:rPr>
              <w:t>350</w:t>
            </w:r>
          </w:p>
        </w:tc>
        <w:tc>
          <w:tcPr>
            <w:tcW w:w="810" w:type="dxa"/>
            <w:tcBorders>
              <w:top w:val="single" w:sz="6" w:space="0" w:color="000000"/>
              <w:left w:val="single" w:sz="6" w:space="0" w:color="000000"/>
              <w:bottom w:val="single" w:sz="6" w:space="0" w:color="000000"/>
              <w:right w:val="single" w:sz="6" w:space="0" w:color="000000"/>
            </w:tcBorders>
            <w:vAlign w:val="center"/>
            <w:hideMark/>
          </w:tcPr>
          <w:p w14:paraId="1913195D" w14:textId="77777777" w:rsidR="00634B9F" w:rsidRPr="005F5EFF" w:rsidRDefault="00634B9F" w:rsidP="0051429C">
            <w:pPr>
              <w:spacing w:after="0" w:line="240" w:lineRule="auto"/>
              <w:jc w:val="both"/>
              <w:rPr>
                <w:rFonts w:eastAsia="Times New Roman"/>
              </w:rPr>
            </w:pPr>
            <w:r w:rsidRPr="005F5EFF">
              <w:rPr>
                <w:rFonts w:eastAsia="Times New Roman"/>
              </w:rPr>
              <w:t>400</w:t>
            </w:r>
          </w:p>
        </w:tc>
        <w:tc>
          <w:tcPr>
            <w:tcW w:w="900" w:type="dxa"/>
            <w:tcBorders>
              <w:top w:val="single" w:sz="6" w:space="0" w:color="000000"/>
              <w:left w:val="single" w:sz="6" w:space="0" w:color="000000"/>
              <w:bottom w:val="single" w:sz="6" w:space="0" w:color="000000"/>
              <w:right w:val="single" w:sz="6" w:space="0" w:color="000000"/>
            </w:tcBorders>
            <w:vAlign w:val="center"/>
            <w:hideMark/>
          </w:tcPr>
          <w:p w14:paraId="0CC0D39D" w14:textId="77777777" w:rsidR="00634B9F" w:rsidRPr="005F5EFF" w:rsidRDefault="00634B9F" w:rsidP="0051429C">
            <w:pPr>
              <w:spacing w:after="0" w:line="240" w:lineRule="auto"/>
              <w:jc w:val="both"/>
              <w:rPr>
                <w:rFonts w:eastAsia="Times New Roman"/>
              </w:rPr>
            </w:pPr>
            <w:r w:rsidRPr="005F5EFF">
              <w:rPr>
                <w:rFonts w:eastAsia="Times New Roman"/>
              </w:rPr>
              <w:t>500</w:t>
            </w:r>
          </w:p>
        </w:tc>
      </w:tr>
      <w:tr w:rsidR="002F681A" w:rsidRPr="005F5EFF" w14:paraId="1A62B1BF" w14:textId="77777777" w:rsidTr="002F681A">
        <w:tc>
          <w:tcPr>
            <w:tcW w:w="1162" w:type="dxa"/>
            <w:tcBorders>
              <w:top w:val="single" w:sz="6" w:space="0" w:color="000000"/>
              <w:left w:val="single" w:sz="6" w:space="0" w:color="000000"/>
              <w:bottom w:val="single" w:sz="6" w:space="0" w:color="000000"/>
              <w:right w:val="single" w:sz="6" w:space="0" w:color="000000"/>
            </w:tcBorders>
            <w:vAlign w:val="center"/>
            <w:hideMark/>
          </w:tcPr>
          <w:p w14:paraId="2490AA93" w14:textId="77777777" w:rsidR="00634B9F" w:rsidRPr="005F5EFF" w:rsidRDefault="00634B9F" w:rsidP="0051429C">
            <w:pPr>
              <w:spacing w:after="0" w:line="240" w:lineRule="auto"/>
              <w:jc w:val="both"/>
              <w:rPr>
                <w:rFonts w:eastAsia="Times New Roman"/>
              </w:rPr>
            </w:pPr>
            <w:r w:rsidRPr="005F5EFF">
              <w:rPr>
                <w:rFonts w:eastAsia="Times New Roman"/>
              </w:rPr>
              <w:t>1</w:t>
            </w:r>
          </w:p>
        </w:tc>
        <w:tc>
          <w:tcPr>
            <w:tcW w:w="1260" w:type="dxa"/>
            <w:tcBorders>
              <w:top w:val="single" w:sz="6" w:space="0" w:color="000000"/>
              <w:left w:val="single" w:sz="6" w:space="0" w:color="000000"/>
              <w:bottom w:val="single" w:sz="6" w:space="0" w:color="000000"/>
              <w:right w:val="single" w:sz="6" w:space="0" w:color="000000"/>
            </w:tcBorders>
            <w:vAlign w:val="center"/>
            <w:hideMark/>
          </w:tcPr>
          <w:p w14:paraId="5CEC86EB" w14:textId="77777777" w:rsidR="00634B9F" w:rsidRPr="005F5EFF" w:rsidRDefault="00634B9F" w:rsidP="0051429C">
            <w:pPr>
              <w:spacing w:after="0" w:line="240" w:lineRule="auto"/>
              <w:jc w:val="both"/>
              <w:rPr>
                <w:rFonts w:eastAsia="Times New Roman"/>
              </w:rPr>
            </w:pPr>
            <w:r w:rsidRPr="005F5EFF">
              <w:rPr>
                <w:rFonts w:eastAsia="Times New Roman"/>
              </w:rPr>
              <w:t>330</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7900C414" w14:textId="77777777" w:rsidR="00634B9F" w:rsidRPr="005F5EFF" w:rsidRDefault="00634B9F" w:rsidP="0051429C">
            <w:pPr>
              <w:spacing w:after="0" w:line="240" w:lineRule="auto"/>
              <w:jc w:val="both"/>
              <w:rPr>
                <w:rFonts w:eastAsia="Times New Roman"/>
              </w:rPr>
            </w:pPr>
            <w:r w:rsidRPr="005F5EFF">
              <w:rPr>
                <w:rFonts w:eastAsia="Times New Roman"/>
              </w:rPr>
              <w:t>360</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2D6F23E2" w14:textId="77777777" w:rsidR="00634B9F" w:rsidRPr="005F5EFF" w:rsidRDefault="00634B9F" w:rsidP="0051429C">
            <w:pPr>
              <w:spacing w:after="0" w:line="240" w:lineRule="auto"/>
              <w:jc w:val="both"/>
              <w:rPr>
                <w:rFonts w:eastAsia="Times New Roman"/>
              </w:rPr>
            </w:pPr>
            <w:r w:rsidRPr="005F5EFF">
              <w:rPr>
                <w:rFonts w:eastAsia="Times New Roman"/>
              </w:rPr>
              <w:t>390</w:t>
            </w:r>
          </w:p>
        </w:tc>
        <w:tc>
          <w:tcPr>
            <w:tcW w:w="900" w:type="dxa"/>
            <w:tcBorders>
              <w:top w:val="single" w:sz="6" w:space="0" w:color="000000"/>
              <w:left w:val="single" w:sz="6" w:space="0" w:color="000000"/>
              <w:bottom w:val="single" w:sz="6" w:space="0" w:color="000000"/>
              <w:right w:val="single" w:sz="6" w:space="0" w:color="000000"/>
            </w:tcBorders>
            <w:vAlign w:val="center"/>
            <w:hideMark/>
          </w:tcPr>
          <w:p w14:paraId="1BC06F3E" w14:textId="77777777" w:rsidR="00634B9F" w:rsidRPr="005F5EFF" w:rsidRDefault="00634B9F" w:rsidP="0051429C">
            <w:pPr>
              <w:spacing w:after="0" w:line="240" w:lineRule="auto"/>
              <w:jc w:val="both"/>
              <w:rPr>
                <w:rFonts w:eastAsia="Times New Roman"/>
              </w:rPr>
            </w:pPr>
            <w:r w:rsidRPr="005F5EFF">
              <w:rPr>
                <w:rFonts w:eastAsia="Times New Roman"/>
              </w:rPr>
              <w:t>510</w:t>
            </w:r>
          </w:p>
        </w:tc>
        <w:tc>
          <w:tcPr>
            <w:tcW w:w="720" w:type="dxa"/>
            <w:vMerge w:val="restart"/>
            <w:tcBorders>
              <w:top w:val="single" w:sz="6" w:space="0" w:color="000000"/>
              <w:left w:val="single" w:sz="6" w:space="0" w:color="000000"/>
              <w:bottom w:val="single" w:sz="6" w:space="0" w:color="000000"/>
              <w:right w:val="single" w:sz="6" w:space="0" w:color="000000"/>
            </w:tcBorders>
            <w:vAlign w:val="center"/>
            <w:hideMark/>
          </w:tcPr>
          <w:p w14:paraId="407864B5" w14:textId="77777777" w:rsidR="00634B9F" w:rsidRPr="005F5EFF" w:rsidRDefault="00634B9F" w:rsidP="0051429C">
            <w:pPr>
              <w:spacing w:after="0" w:line="240" w:lineRule="auto"/>
              <w:jc w:val="both"/>
              <w:rPr>
                <w:rFonts w:eastAsia="Times New Roman"/>
              </w:rPr>
            </w:pPr>
            <w:r w:rsidRPr="005F5EFF">
              <w:rPr>
                <w:rFonts w:eastAsia="Times New Roman"/>
              </w:rPr>
              <w:t>730</w:t>
            </w:r>
          </w:p>
        </w:tc>
        <w:tc>
          <w:tcPr>
            <w:tcW w:w="810" w:type="dxa"/>
            <w:tcBorders>
              <w:top w:val="single" w:sz="6" w:space="0" w:color="000000"/>
              <w:left w:val="single" w:sz="6" w:space="0" w:color="000000"/>
              <w:bottom w:val="single" w:sz="6" w:space="0" w:color="000000"/>
              <w:right w:val="single" w:sz="6" w:space="0" w:color="000000"/>
            </w:tcBorders>
            <w:vAlign w:val="center"/>
            <w:hideMark/>
          </w:tcPr>
          <w:p w14:paraId="65BC3CA8" w14:textId="77777777" w:rsidR="00634B9F" w:rsidRPr="005F5EFF" w:rsidRDefault="00634B9F" w:rsidP="0051429C">
            <w:pPr>
              <w:spacing w:after="0" w:line="240" w:lineRule="auto"/>
              <w:jc w:val="both"/>
              <w:rPr>
                <w:rFonts w:eastAsia="Times New Roman"/>
              </w:rPr>
            </w:pPr>
            <w:r w:rsidRPr="005F5EFF">
              <w:rPr>
                <w:rFonts w:eastAsia="Times New Roman"/>
              </w:rPr>
              <w:t>730</w:t>
            </w:r>
          </w:p>
        </w:tc>
        <w:tc>
          <w:tcPr>
            <w:tcW w:w="1620" w:type="dxa"/>
            <w:gridSpan w:val="2"/>
            <w:tcBorders>
              <w:top w:val="single" w:sz="6" w:space="0" w:color="000000"/>
              <w:left w:val="single" w:sz="6" w:space="0" w:color="000000"/>
              <w:bottom w:val="single" w:sz="6" w:space="0" w:color="000000"/>
              <w:right w:val="single" w:sz="6" w:space="0" w:color="000000"/>
            </w:tcBorders>
            <w:vAlign w:val="center"/>
            <w:hideMark/>
          </w:tcPr>
          <w:p w14:paraId="016FEF1F" w14:textId="77777777" w:rsidR="00634B9F" w:rsidRPr="005F5EFF" w:rsidRDefault="00634B9F" w:rsidP="0051429C">
            <w:pPr>
              <w:spacing w:after="0" w:line="240" w:lineRule="auto"/>
              <w:jc w:val="both"/>
              <w:rPr>
                <w:rFonts w:eastAsia="Times New Roman"/>
              </w:rPr>
            </w:pPr>
            <w:r w:rsidRPr="005F5EFF">
              <w:rPr>
                <w:rFonts w:eastAsia="Times New Roman"/>
              </w:rPr>
              <w:t>970</w:t>
            </w:r>
          </w:p>
        </w:tc>
        <w:tc>
          <w:tcPr>
            <w:tcW w:w="900" w:type="dxa"/>
            <w:tcBorders>
              <w:top w:val="single" w:sz="6" w:space="0" w:color="000000"/>
              <w:left w:val="single" w:sz="6" w:space="0" w:color="000000"/>
              <w:bottom w:val="single" w:sz="6" w:space="0" w:color="000000"/>
              <w:right w:val="single" w:sz="6" w:space="0" w:color="000000"/>
            </w:tcBorders>
            <w:vAlign w:val="center"/>
            <w:hideMark/>
          </w:tcPr>
          <w:p w14:paraId="3E3535EE" w14:textId="77777777" w:rsidR="00634B9F" w:rsidRPr="005F5EFF" w:rsidRDefault="00634B9F" w:rsidP="0051429C">
            <w:pPr>
              <w:spacing w:after="0" w:line="240" w:lineRule="auto"/>
              <w:jc w:val="both"/>
              <w:rPr>
                <w:rFonts w:eastAsia="Times New Roman"/>
              </w:rPr>
            </w:pPr>
            <w:r w:rsidRPr="005F5EFF">
              <w:rPr>
                <w:rFonts w:eastAsia="Times New Roman"/>
              </w:rPr>
              <w:t>991</w:t>
            </w:r>
          </w:p>
        </w:tc>
      </w:tr>
      <w:tr w:rsidR="002F681A" w:rsidRPr="005F5EFF" w14:paraId="4EFB4243" w14:textId="77777777" w:rsidTr="002F681A">
        <w:tc>
          <w:tcPr>
            <w:tcW w:w="1162" w:type="dxa"/>
            <w:tcBorders>
              <w:top w:val="single" w:sz="6" w:space="0" w:color="000000"/>
              <w:left w:val="single" w:sz="6" w:space="0" w:color="000000"/>
              <w:bottom w:val="single" w:sz="6" w:space="0" w:color="000000"/>
              <w:right w:val="single" w:sz="6" w:space="0" w:color="000000"/>
            </w:tcBorders>
            <w:vAlign w:val="center"/>
            <w:hideMark/>
          </w:tcPr>
          <w:p w14:paraId="5749B9DD" w14:textId="77777777" w:rsidR="00634B9F" w:rsidRPr="005F5EFF" w:rsidRDefault="00634B9F" w:rsidP="0051429C">
            <w:pPr>
              <w:spacing w:after="0" w:line="240" w:lineRule="auto"/>
              <w:jc w:val="both"/>
              <w:rPr>
                <w:rFonts w:eastAsia="Times New Roman"/>
              </w:rPr>
            </w:pPr>
            <w:r w:rsidRPr="005F5EFF">
              <w:rPr>
                <w:rFonts w:eastAsia="Times New Roman"/>
              </w:rPr>
              <w:t>2</w:t>
            </w:r>
          </w:p>
        </w:tc>
        <w:tc>
          <w:tcPr>
            <w:tcW w:w="3240" w:type="dxa"/>
            <w:gridSpan w:val="3"/>
            <w:tcBorders>
              <w:top w:val="single" w:sz="6" w:space="0" w:color="000000"/>
              <w:left w:val="single" w:sz="6" w:space="0" w:color="000000"/>
              <w:bottom w:val="single" w:sz="6" w:space="0" w:color="000000"/>
              <w:right w:val="single" w:sz="6" w:space="0" w:color="000000"/>
            </w:tcBorders>
            <w:vAlign w:val="center"/>
            <w:hideMark/>
          </w:tcPr>
          <w:p w14:paraId="426C2615" w14:textId="77777777" w:rsidR="00634B9F" w:rsidRPr="005F5EFF" w:rsidRDefault="00634B9F" w:rsidP="0051429C">
            <w:pPr>
              <w:spacing w:after="0" w:line="240" w:lineRule="auto"/>
              <w:jc w:val="both"/>
              <w:rPr>
                <w:rFonts w:eastAsia="Times New Roman"/>
              </w:rPr>
            </w:pPr>
            <w:r w:rsidRPr="005F5EFF">
              <w:rPr>
                <w:rFonts w:eastAsia="Times New Roman"/>
              </w:rPr>
              <w:t>390</w:t>
            </w:r>
          </w:p>
        </w:tc>
        <w:tc>
          <w:tcPr>
            <w:tcW w:w="900" w:type="dxa"/>
            <w:tcBorders>
              <w:top w:val="single" w:sz="6" w:space="0" w:color="000000"/>
              <w:left w:val="single" w:sz="6" w:space="0" w:color="000000"/>
              <w:bottom w:val="single" w:sz="6" w:space="0" w:color="000000"/>
              <w:right w:val="single" w:sz="6" w:space="0" w:color="000000"/>
            </w:tcBorders>
            <w:vAlign w:val="center"/>
            <w:hideMark/>
          </w:tcPr>
          <w:p w14:paraId="49FDC274" w14:textId="77777777" w:rsidR="00634B9F" w:rsidRPr="005F5EFF" w:rsidRDefault="00634B9F" w:rsidP="0051429C">
            <w:pPr>
              <w:spacing w:after="0" w:line="240" w:lineRule="auto"/>
              <w:jc w:val="both"/>
              <w:rPr>
                <w:rFonts w:eastAsia="Times New Roman"/>
              </w:rPr>
            </w:pPr>
            <w:r w:rsidRPr="005F5EFF">
              <w:rPr>
                <w:rFonts w:eastAsia="Times New Roman"/>
              </w:rPr>
              <w:t>600</w:t>
            </w:r>
          </w:p>
        </w:tc>
        <w:tc>
          <w:tcPr>
            <w:tcW w:w="720" w:type="dxa"/>
            <w:vMerge/>
            <w:tcBorders>
              <w:top w:val="single" w:sz="6" w:space="0" w:color="000000"/>
              <w:left w:val="single" w:sz="6" w:space="0" w:color="000000"/>
              <w:bottom w:val="single" w:sz="6" w:space="0" w:color="000000"/>
              <w:right w:val="single" w:sz="6" w:space="0" w:color="000000"/>
            </w:tcBorders>
            <w:vAlign w:val="center"/>
            <w:hideMark/>
          </w:tcPr>
          <w:p w14:paraId="2719B947" w14:textId="77777777" w:rsidR="00634B9F" w:rsidRPr="005F5EFF" w:rsidRDefault="00634B9F" w:rsidP="0051429C">
            <w:pPr>
              <w:spacing w:after="0" w:line="240" w:lineRule="auto"/>
              <w:jc w:val="both"/>
              <w:rPr>
                <w:rFonts w:eastAsia="Times New Roman"/>
              </w:rPr>
            </w:pPr>
          </w:p>
        </w:tc>
        <w:tc>
          <w:tcPr>
            <w:tcW w:w="810" w:type="dxa"/>
            <w:tcBorders>
              <w:top w:val="single" w:sz="6" w:space="0" w:color="000000"/>
              <w:left w:val="single" w:sz="6" w:space="0" w:color="000000"/>
              <w:bottom w:val="single" w:sz="6" w:space="0" w:color="000000"/>
              <w:right w:val="single" w:sz="6" w:space="0" w:color="000000"/>
            </w:tcBorders>
            <w:vAlign w:val="center"/>
            <w:hideMark/>
          </w:tcPr>
          <w:p w14:paraId="20E5AA2B" w14:textId="77777777" w:rsidR="00634B9F" w:rsidRPr="005F5EFF" w:rsidRDefault="00634B9F" w:rsidP="0051429C">
            <w:pPr>
              <w:spacing w:after="0" w:line="240" w:lineRule="auto"/>
              <w:jc w:val="both"/>
              <w:rPr>
                <w:rFonts w:eastAsia="Times New Roman"/>
              </w:rPr>
            </w:pPr>
            <w:r w:rsidRPr="005F5EFF">
              <w:rPr>
                <w:rFonts w:eastAsia="Times New Roman"/>
              </w:rPr>
              <w:t>1000</w:t>
            </w:r>
          </w:p>
        </w:tc>
        <w:tc>
          <w:tcPr>
            <w:tcW w:w="810" w:type="dxa"/>
            <w:tcBorders>
              <w:top w:val="single" w:sz="6" w:space="0" w:color="000000"/>
              <w:left w:val="single" w:sz="6" w:space="0" w:color="000000"/>
              <w:bottom w:val="single" w:sz="6" w:space="0" w:color="000000"/>
              <w:right w:val="single" w:sz="6" w:space="0" w:color="000000"/>
            </w:tcBorders>
            <w:vAlign w:val="center"/>
            <w:hideMark/>
          </w:tcPr>
          <w:p w14:paraId="25BDF124" w14:textId="77777777" w:rsidR="00634B9F" w:rsidRPr="005F5EFF" w:rsidRDefault="00634B9F" w:rsidP="0051429C">
            <w:pPr>
              <w:spacing w:after="0" w:line="240" w:lineRule="auto"/>
              <w:jc w:val="both"/>
              <w:rPr>
                <w:rFonts w:eastAsia="Times New Roman"/>
              </w:rPr>
            </w:pPr>
            <w:r w:rsidRPr="005F5EFF">
              <w:rPr>
                <w:rFonts w:eastAsia="Times New Roman"/>
              </w:rPr>
              <w:t>1100</w:t>
            </w:r>
          </w:p>
        </w:tc>
        <w:tc>
          <w:tcPr>
            <w:tcW w:w="810" w:type="dxa"/>
            <w:tcBorders>
              <w:top w:val="single" w:sz="6" w:space="0" w:color="000000"/>
              <w:left w:val="single" w:sz="6" w:space="0" w:color="000000"/>
              <w:bottom w:val="single" w:sz="6" w:space="0" w:color="000000"/>
              <w:right w:val="single" w:sz="6" w:space="0" w:color="000000"/>
            </w:tcBorders>
            <w:vAlign w:val="center"/>
            <w:hideMark/>
          </w:tcPr>
          <w:p w14:paraId="02D8AA6E" w14:textId="77777777" w:rsidR="00634B9F" w:rsidRPr="005F5EFF" w:rsidRDefault="00634B9F" w:rsidP="0051429C">
            <w:pPr>
              <w:spacing w:after="0" w:line="240" w:lineRule="auto"/>
              <w:jc w:val="both"/>
              <w:rPr>
                <w:rFonts w:eastAsia="Times New Roman"/>
              </w:rPr>
            </w:pPr>
            <w:r w:rsidRPr="005F5EFF">
              <w:rPr>
                <w:rFonts w:eastAsia="Times New Roman"/>
              </w:rPr>
              <w:t>1200</w:t>
            </w:r>
          </w:p>
        </w:tc>
        <w:tc>
          <w:tcPr>
            <w:tcW w:w="900" w:type="dxa"/>
            <w:tcBorders>
              <w:top w:val="single" w:sz="6" w:space="0" w:color="000000"/>
              <w:left w:val="single" w:sz="6" w:space="0" w:color="000000"/>
              <w:bottom w:val="single" w:sz="6" w:space="0" w:color="000000"/>
              <w:right w:val="single" w:sz="6" w:space="0" w:color="000000"/>
            </w:tcBorders>
            <w:vAlign w:val="center"/>
            <w:hideMark/>
          </w:tcPr>
          <w:p w14:paraId="4D0EE1DA" w14:textId="77777777" w:rsidR="00634B9F" w:rsidRPr="005F5EFF" w:rsidRDefault="00634B9F" w:rsidP="0051429C">
            <w:pPr>
              <w:spacing w:after="0" w:line="240" w:lineRule="auto"/>
              <w:jc w:val="both"/>
              <w:rPr>
                <w:rFonts w:eastAsia="Times New Roman"/>
              </w:rPr>
            </w:pPr>
            <w:r w:rsidRPr="005F5EFF">
              <w:rPr>
                <w:rFonts w:eastAsia="Times New Roman"/>
              </w:rPr>
              <w:t>-</w:t>
            </w:r>
          </w:p>
        </w:tc>
      </w:tr>
    </w:tbl>
    <w:p w14:paraId="29BBBE31" w14:textId="03B43C3F" w:rsidR="00634B9F" w:rsidRDefault="00634B9F" w:rsidP="00394EA4">
      <w:pPr>
        <w:rPr>
          <w:sz w:val="22"/>
          <w:szCs w:val="22"/>
          <w:lang w:val="mn-MN"/>
        </w:rPr>
      </w:pPr>
    </w:p>
    <w:tbl>
      <w:tblPr>
        <w:tblStyle w:val="TableGrid"/>
        <w:tblW w:w="9586" w:type="dxa"/>
        <w:tblLook w:val="04A0" w:firstRow="1" w:lastRow="0" w:firstColumn="1" w:lastColumn="0" w:noHBand="0" w:noVBand="1"/>
      </w:tblPr>
      <w:tblGrid>
        <w:gridCol w:w="4911"/>
        <w:gridCol w:w="4675"/>
      </w:tblGrid>
      <w:tr w:rsidR="002F681A" w14:paraId="0646DC3B" w14:textId="77777777" w:rsidTr="0029106B">
        <w:tc>
          <w:tcPr>
            <w:tcW w:w="4911" w:type="dxa"/>
          </w:tcPr>
          <w:p w14:paraId="41167FB9" w14:textId="77777777" w:rsidR="00A270E5" w:rsidRPr="00A270E5" w:rsidRDefault="006D0A0A" w:rsidP="00A270E5">
            <w:pPr>
              <w:jc w:val="both"/>
              <w:rPr>
                <w:b w:val="0"/>
                <w:bCs/>
                <w:sz w:val="22"/>
                <w:szCs w:val="22"/>
                <w:lang w:val="mn-MN"/>
              </w:rPr>
            </w:pPr>
            <w:r w:rsidRPr="00A270E5">
              <w:rPr>
                <w:b w:val="0"/>
                <w:bCs/>
                <w:sz w:val="22"/>
                <w:szCs w:val="22"/>
                <w:lang w:val="mn-MN"/>
              </w:rPr>
              <w:t xml:space="preserve">5.27.2 </w:t>
            </w:r>
            <w:r w:rsidR="00A270E5" w:rsidRPr="00A270E5">
              <w:rPr>
                <w:b w:val="0"/>
                <w:bCs/>
                <w:sz w:val="22"/>
                <w:szCs w:val="22"/>
                <w:lang w:val="mn-MN"/>
              </w:rPr>
              <w:t xml:space="preserve">Муфтьтэй, штүцертэй, цаптай, хосолсон хаалтын шугам хооойд холбох угсралтын урт нь техникийн нөхцөлд тусгасанаар байна. </w:t>
            </w:r>
          </w:p>
          <w:p w14:paraId="0B8406E1" w14:textId="4E5B738B" w:rsidR="006D0A0A" w:rsidRPr="00A270E5" w:rsidRDefault="006D0A0A" w:rsidP="006D0A0A">
            <w:pPr>
              <w:jc w:val="both"/>
              <w:rPr>
                <w:b w:val="0"/>
                <w:bCs/>
                <w:sz w:val="22"/>
                <w:szCs w:val="22"/>
                <w:lang w:val="mn-MN"/>
              </w:rPr>
            </w:pPr>
            <w:r w:rsidRPr="00A270E5">
              <w:rPr>
                <w:b w:val="0"/>
                <w:bCs/>
                <w:sz w:val="22"/>
                <w:szCs w:val="22"/>
                <w:lang w:val="mn-MN"/>
              </w:rPr>
              <w:t xml:space="preserve">5.2.7.3 Газар доорх </w:t>
            </w:r>
            <w:r w:rsidR="00A270E5">
              <w:rPr>
                <w:b w:val="0"/>
                <w:bCs/>
                <w:sz w:val="22"/>
                <w:szCs w:val="22"/>
                <w:lang w:val="mn-MN"/>
              </w:rPr>
              <w:t xml:space="preserve">угсрагдах хаалтын угсралтын уртыг </w:t>
            </w:r>
            <w:r w:rsidRPr="00A270E5">
              <w:rPr>
                <w:b w:val="0"/>
                <w:bCs/>
                <w:sz w:val="22"/>
                <w:szCs w:val="22"/>
                <w:lang w:val="mn-MN"/>
              </w:rPr>
              <w:t>(</w:t>
            </w:r>
            <w:r w:rsidR="00A270E5">
              <w:rPr>
                <w:b w:val="0"/>
                <w:bCs/>
                <w:sz w:val="22"/>
                <w:szCs w:val="22"/>
                <w:lang w:val="mn-MN"/>
              </w:rPr>
              <w:t>уртгасан шилбэтэй</w:t>
            </w:r>
            <w:r w:rsidRPr="00A270E5">
              <w:rPr>
                <w:b w:val="0"/>
                <w:bCs/>
                <w:sz w:val="22"/>
                <w:szCs w:val="22"/>
                <w:lang w:val="mn-MN"/>
              </w:rPr>
              <w:t xml:space="preserve">) захиалагчийн </w:t>
            </w:r>
            <w:r w:rsidR="00A270E5">
              <w:rPr>
                <w:b w:val="0"/>
                <w:bCs/>
                <w:sz w:val="22"/>
                <w:szCs w:val="22"/>
                <w:lang w:val="mn-MN"/>
              </w:rPr>
              <w:t xml:space="preserve">даалгавар </w:t>
            </w:r>
            <w:r w:rsidRPr="00A270E5">
              <w:rPr>
                <w:b w:val="0"/>
                <w:bCs/>
                <w:sz w:val="22"/>
                <w:szCs w:val="22"/>
                <w:lang w:val="mn-MN"/>
              </w:rPr>
              <w:t xml:space="preserve">эсвэл техникийн </w:t>
            </w:r>
            <w:r w:rsidR="00A270E5">
              <w:rPr>
                <w:b w:val="0"/>
                <w:bCs/>
                <w:sz w:val="22"/>
                <w:szCs w:val="22"/>
                <w:lang w:val="mn-MN"/>
              </w:rPr>
              <w:t>нөхцөлийн дагуу хйнэ.</w:t>
            </w:r>
          </w:p>
          <w:p w14:paraId="5A5E8599" w14:textId="4D381AE0" w:rsidR="006D0A0A" w:rsidRPr="00A270E5" w:rsidRDefault="006D0A0A" w:rsidP="006D0A0A">
            <w:pPr>
              <w:jc w:val="both"/>
              <w:rPr>
                <w:b w:val="0"/>
                <w:bCs/>
                <w:sz w:val="22"/>
                <w:szCs w:val="22"/>
                <w:lang w:val="mn-MN"/>
              </w:rPr>
            </w:pPr>
            <w:r w:rsidRPr="00A270E5">
              <w:rPr>
                <w:b w:val="0"/>
                <w:bCs/>
                <w:sz w:val="22"/>
                <w:szCs w:val="22"/>
                <w:lang w:val="mn-MN"/>
              </w:rPr>
              <w:t xml:space="preserve">5.27.4 </w:t>
            </w:r>
            <w:r w:rsidR="00A270E5">
              <w:rPr>
                <w:b w:val="0"/>
                <w:bCs/>
                <w:sz w:val="22"/>
                <w:szCs w:val="22"/>
                <w:lang w:val="mn-MN"/>
              </w:rPr>
              <w:t xml:space="preserve">Хаалтуудын угсралтын уртын хэлбэлзэл </w:t>
            </w:r>
            <w:r w:rsidRPr="00A270E5">
              <w:rPr>
                <w:b w:val="0"/>
                <w:bCs/>
                <w:sz w:val="22"/>
                <w:szCs w:val="22"/>
                <w:lang w:val="mn-MN"/>
              </w:rPr>
              <w:t>ГОСТ 28908-</w:t>
            </w:r>
            <w:r w:rsidR="00A270E5">
              <w:rPr>
                <w:b w:val="0"/>
                <w:bCs/>
                <w:sz w:val="22"/>
                <w:szCs w:val="22"/>
                <w:lang w:val="mn-MN"/>
              </w:rPr>
              <w:t xml:space="preserve">д заасантай </w:t>
            </w:r>
            <w:r w:rsidRPr="00A270E5">
              <w:rPr>
                <w:b w:val="0"/>
                <w:bCs/>
                <w:sz w:val="22"/>
                <w:szCs w:val="22"/>
                <w:lang w:val="mn-MN"/>
              </w:rPr>
              <w:t xml:space="preserve"> нийцсэн бай</w:t>
            </w:r>
            <w:r w:rsidR="00A270E5">
              <w:rPr>
                <w:b w:val="0"/>
                <w:bCs/>
                <w:sz w:val="22"/>
                <w:szCs w:val="22"/>
                <w:lang w:val="mn-MN"/>
              </w:rPr>
              <w:t>на</w:t>
            </w:r>
            <w:r w:rsidRPr="00A270E5">
              <w:rPr>
                <w:b w:val="0"/>
                <w:bCs/>
                <w:sz w:val="22"/>
                <w:szCs w:val="22"/>
                <w:lang w:val="mn-MN"/>
              </w:rPr>
              <w:t>.</w:t>
            </w:r>
          </w:p>
          <w:p w14:paraId="1DF4A882" w14:textId="1ABA54BF" w:rsidR="00A270E5" w:rsidRDefault="006D0A0A" w:rsidP="006D0A0A">
            <w:pPr>
              <w:jc w:val="both"/>
              <w:rPr>
                <w:b w:val="0"/>
                <w:bCs/>
                <w:sz w:val="22"/>
                <w:szCs w:val="22"/>
                <w:lang w:val="mn-MN"/>
              </w:rPr>
            </w:pPr>
            <w:r w:rsidRPr="00A270E5">
              <w:rPr>
                <w:b w:val="0"/>
                <w:bCs/>
                <w:sz w:val="22"/>
                <w:szCs w:val="22"/>
                <w:lang w:val="mn-MN"/>
              </w:rPr>
              <w:t xml:space="preserve">5.2.8 </w:t>
            </w:r>
            <w:r w:rsidR="00A270E5">
              <w:rPr>
                <w:b w:val="0"/>
                <w:bCs/>
                <w:sz w:val="22"/>
                <w:szCs w:val="22"/>
                <w:lang w:val="mn-MN"/>
              </w:rPr>
              <w:t xml:space="preserve">Хий гаргахад </w:t>
            </w:r>
            <w:r w:rsidRPr="00A270E5">
              <w:rPr>
                <w:b w:val="0"/>
                <w:bCs/>
                <w:sz w:val="22"/>
                <w:szCs w:val="22"/>
                <w:lang w:val="mn-MN"/>
              </w:rPr>
              <w:t>ашигладаг бөмбөг</w:t>
            </w:r>
            <w:r w:rsidR="00A270E5">
              <w:rPr>
                <w:b w:val="0"/>
                <w:bCs/>
                <w:sz w:val="22"/>
                <w:szCs w:val="22"/>
                <w:lang w:val="mn-MN"/>
              </w:rPr>
              <w:t>лөн  хаалтыг</w:t>
            </w:r>
            <w:r w:rsidRPr="00A270E5">
              <w:rPr>
                <w:b w:val="0"/>
                <w:bCs/>
                <w:sz w:val="22"/>
                <w:szCs w:val="22"/>
                <w:lang w:val="mn-MN"/>
              </w:rPr>
              <w:t xml:space="preserve"> шугам хоолойд холбох</w:t>
            </w:r>
          </w:p>
          <w:p w14:paraId="7951EC83" w14:textId="77777777" w:rsidR="001F7600" w:rsidRDefault="001F7600" w:rsidP="006D0A0A">
            <w:pPr>
              <w:jc w:val="both"/>
              <w:rPr>
                <w:b w:val="0"/>
                <w:bCs/>
                <w:sz w:val="22"/>
                <w:szCs w:val="22"/>
                <w:lang w:val="mn-MN"/>
              </w:rPr>
            </w:pPr>
          </w:p>
          <w:p w14:paraId="1C7FA71B" w14:textId="095B9D9D" w:rsidR="006D0A0A" w:rsidRPr="00A270E5" w:rsidRDefault="006D0A0A" w:rsidP="006D0A0A">
            <w:pPr>
              <w:jc w:val="both"/>
              <w:rPr>
                <w:b w:val="0"/>
                <w:bCs/>
                <w:sz w:val="22"/>
                <w:szCs w:val="22"/>
                <w:lang w:val="mn-MN"/>
              </w:rPr>
            </w:pPr>
            <w:r w:rsidRPr="00A270E5">
              <w:rPr>
                <w:b w:val="0"/>
                <w:bCs/>
                <w:sz w:val="22"/>
                <w:szCs w:val="22"/>
                <w:lang w:val="mn-MN"/>
              </w:rPr>
              <w:t>- хосолсон ("</w:t>
            </w:r>
            <w:r w:rsidR="00A270E5">
              <w:rPr>
                <w:b w:val="0"/>
                <w:bCs/>
                <w:sz w:val="22"/>
                <w:szCs w:val="22"/>
                <w:lang w:val="mn-MN"/>
              </w:rPr>
              <w:t xml:space="preserve">муфть </w:t>
            </w:r>
            <w:r w:rsidRPr="00A270E5">
              <w:rPr>
                <w:b w:val="0"/>
                <w:bCs/>
                <w:sz w:val="22"/>
                <w:szCs w:val="22"/>
                <w:lang w:val="mn-MN"/>
              </w:rPr>
              <w:t xml:space="preserve"> - гагнуур" эсвэл "гагнуур - фланц"),</w:t>
            </w:r>
          </w:p>
          <w:p w14:paraId="0F888C8C" w14:textId="77777777" w:rsidR="006D0A0A" w:rsidRPr="00A270E5" w:rsidRDefault="006D0A0A" w:rsidP="006D0A0A">
            <w:pPr>
              <w:jc w:val="both"/>
              <w:rPr>
                <w:b w:val="0"/>
                <w:bCs/>
                <w:sz w:val="22"/>
                <w:szCs w:val="22"/>
                <w:lang w:val="mn-MN"/>
              </w:rPr>
            </w:pPr>
          </w:p>
          <w:p w14:paraId="4B71BC55" w14:textId="5FD8D7FE" w:rsidR="006D0A0A" w:rsidRPr="00A270E5" w:rsidRDefault="006D0A0A" w:rsidP="006D0A0A">
            <w:pPr>
              <w:jc w:val="both"/>
              <w:rPr>
                <w:b w:val="0"/>
                <w:bCs/>
                <w:sz w:val="22"/>
                <w:szCs w:val="22"/>
                <w:lang w:val="mn-MN"/>
              </w:rPr>
            </w:pPr>
            <w:r w:rsidRPr="00A270E5">
              <w:rPr>
                <w:b w:val="0"/>
                <w:bCs/>
                <w:sz w:val="22"/>
                <w:szCs w:val="22"/>
                <w:lang w:val="mn-MN"/>
              </w:rPr>
              <w:t xml:space="preserve">5.2.9 </w:t>
            </w:r>
            <w:r w:rsidR="001F7600">
              <w:rPr>
                <w:b w:val="0"/>
                <w:bCs/>
                <w:sz w:val="22"/>
                <w:szCs w:val="22"/>
                <w:lang w:val="mn-MN"/>
              </w:rPr>
              <w:t xml:space="preserve">Шугам </w:t>
            </w:r>
            <w:r w:rsidRPr="00A270E5">
              <w:rPr>
                <w:b w:val="0"/>
                <w:bCs/>
                <w:sz w:val="22"/>
                <w:szCs w:val="22"/>
                <w:lang w:val="mn-MN"/>
              </w:rPr>
              <w:t>хоолойн</w:t>
            </w:r>
            <w:r w:rsidR="001F7600">
              <w:rPr>
                <w:b w:val="0"/>
                <w:bCs/>
                <w:sz w:val="22"/>
                <w:szCs w:val="22"/>
                <w:lang w:val="mn-MN"/>
              </w:rPr>
              <w:t xml:space="preserve"> фланцтай хаалтын фланцыг</w:t>
            </w:r>
            <w:r w:rsidRPr="00A270E5">
              <w:rPr>
                <w:b w:val="0"/>
                <w:bCs/>
                <w:sz w:val="22"/>
                <w:szCs w:val="22"/>
                <w:lang w:val="mn-MN"/>
              </w:rPr>
              <w:t xml:space="preserve"> холбох битүүмжлэх</w:t>
            </w:r>
            <w:r w:rsidR="001F7600">
              <w:rPr>
                <w:b w:val="0"/>
                <w:bCs/>
                <w:sz w:val="22"/>
                <w:szCs w:val="22"/>
                <w:lang w:val="mn-MN"/>
              </w:rPr>
              <w:t xml:space="preserve"> нь </w:t>
            </w:r>
            <w:r w:rsidRPr="00A270E5">
              <w:rPr>
                <w:b w:val="0"/>
                <w:bCs/>
                <w:sz w:val="22"/>
                <w:szCs w:val="22"/>
                <w:lang w:val="mn-MN"/>
              </w:rPr>
              <w:t>ГОСТ 33259-д заасан жийргэвч</w:t>
            </w:r>
            <w:r w:rsidR="001F7600">
              <w:rPr>
                <w:b w:val="0"/>
                <w:bCs/>
                <w:sz w:val="22"/>
                <w:szCs w:val="22"/>
                <w:lang w:val="mn-MN"/>
              </w:rPr>
              <w:t xml:space="preserve"> байна</w:t>
            </w:r>
            <w:r w:rsidRPr="00A270E5">
              <w:rPr>
                <w:b w:val="0"/>
                <w:bCs/>
                <w:sz w:val="22"/>
                <w:szCs w:val="22"/>
                <w:lang w:val="mn-MN"/>
              </w:rPr>
              <w:t xml:space="preserve">. Битүүмжлэх гадаргуугийн загвар, битүүмжлэх жийргэвчний төрлийг </w:t>
            </w:r>
            <w:r w:rsidR="001F7600">
              <w:rPr>
                <w:b w:val="0"/>
                <w:bCs/>
                <w:sz w:val="22"/>
                <w:szCs w:val="22"/>
                <w:lang w:val="mn-MN"/>
              </w:rPr>
              <w:t xml:space="preserve">хийцийн </w:t>
            </w:r>
            <w:r w:rsidRPr="00A270E5">
              <w:rPr>
                <w:b w:val="0"/>
                <w:bCs/>
                <w:sz w:val="22"/>
                <w:szCs w:val="22"/>
                <w:lang w:val="mn-MN"/>
              </w:rPr>
              <w:t xml:space="preserve"> баримт бичиг, техникийн нөхцөлд заасан байх ёстой.</w:t>
            </w:r>
          </w:p>
          <w:p w14:paraId="0274017D" w14:textId="125C2421" w:rsidR="006D0A0A" w:rsidRDefault="006D0A0A" w:rsidP="006D0A0A">
            <w:pPr>
              <w:jc w:val="both"/>
              <w:rPr>
                <w:b w:val="0"/>
                <w:bCs/>
                <w:sz w:val="22"/>
                <w:szCs w:val="22"/>
                <w:lang w:val="mn-MN"/>
              </w:rPr>
            </w:pPr>
            <w:r w:rsidRPr="00A270E5">
              <w:rPr>
                <w:b w:val="0"/>
                <w:bCs/>
                <w:sz w:val="22"/>
                <w:szCs w:val="22"/>
                <w:lang w:val="mn-MN"/>
              </w:rPr>
              <w:t xml:space="preserve">5.2.10 </w:t>
            </w:r>
            <w:r w:rsidR="001F7600">
              <w:rPr>
                <w:b w:val="0"/>
                <w:bCs/>
                <w:sz w:val="22"/>
                <w:szCs w:val="22"/>
                <w:lang w:val="mn-MN"/>
              </w:rPr>
              <w:t xml:space="preserve">Хаалтын болон редукторын маховикийг эргүүлэх </w:t>
            </w:r>
            <w:r w:rsidRPr="00A270E5">
              <w:rPr>
                <w:b w:val="0"/>
                <w:bCs/>
                <w:sz w:val="22"/>
                <w:szCs w:val="22"/>
                <w:lang w:val="mn-MN"/>
              </w:rPr>
              <w:t>хүч нь ГОСТ 12.2.063-д заасан хүчнээс хэтрэхгүй байх ёстой.</w:t>
            </w:r>
          </w:p>
          <w:p w14:paraId="73E2CD3E" w14:textId="77777777" w:rsidR="006776E4" w:rsidRPr="00A270E5" w:rsidRDefault="006776E4" w:rsidP="006D0A0A">
            <w:pPr>
              <w:jc w:val="both"/>
              <w:rPr>
                <w:b w:val="0"/>
                <w:bCs/>
                <w:sz w:val="22"/>
                <w:szCs w:val="22"/>
                <w:lang w:val="mn-MN"/>
              </w:rPr>
            </w:pPr>
          </w:p>
          <w:p w14:paraId="78FF9E8C" w14:textId="4227BB66" w:rsidR="006D0A0A" w:rsidRDefault="006D0A0A" w:rsidP="006D0A0A">
            <w:pPr>
              <w:jc w:val="both"/>
              <w:rPr>
                <w:b w:val="0"/>
                <w:bCs/>
                <w:sz w:val="22"/>
                <w:szCs w:val="22"/>
                <w:lang w:val="mn-MN"/>
              </w:rPr>
            </w:pPr>
            <w:r w:rsidRPr="00A270E5">
              <w:rPr>
                <w:b w:val="0"/>
                <w:bCs/>
                <w:sz w:val="22"/>
                <w:szCs w:val="22"/>
                <w:lang w:val="mn-MN"/>
              </w:rPr>
              <w:lastRenderedPageBreak/>
              <w:t xml:space="preserve">5.2.11 </w:t>
            </w:r>
            <w:r w:rsidR="001F7600">
              <w:rPr>
                <w:b w:val="0"/>
                <w:bCs/>
                <w:sz w:val="22"/>
                <w:szCs w:val="22"/>
                <w:lang w:val="mn-MN"/>
              </w:rPr>
              <w:t xml:space="preserve">Маховикийг </w:t>
            </w:r>
            <w:r w:rsidRPr="00A270E5">
              <w:rPr>
                <w:b w:val="0"/>
                <w:bCs/>
                <w:sz w:val="22"/>
                <w:szCs w:val="22"/>
                <w:lang w:val="mn-MN"/>
              </w:rPr>
              <w:t>цагийн зүүний дагуу эргүүлэх замаар хаагдана.</w:t>
            </w:r>
            <w:r w:rsidRPr="00A270E5">
              <w:rPr>
                <w:b w:val="0"/>
                <w:bCs/>
                <w:sz w:val="22"/>
                <w:szCs w:val="22"/>
              </w:rPr>
              <w:t xml:space="preserve"> </w:t>
            </w:r>
            <w:r w:rsidRPr="00A270E5">
              <w:rPr>
                <w:b w:val="0"/>
                <w:bCs/>
                <w:sz w:val="22"/>
                <w:szCs w:val="22"/>
                <w:lang w:val="mn-MN"/>
              </w:rPr>
              <w:t xml:space="preserve">Бариул эсвэл </w:t>
            </w:r>
            <w:r w:rsidR="001F7600">
              <w:rPr>
                <w:b w:val="0"/>
                <w:bCs/>
                <w:sz w:val="22"/>
                <w:szCs w:val="22"/>
                <w:lang w:val="mn-MN"/>
              </w:rPr>
              <w:t xml:space="preserve">маховик </w:t>
            </w:r>
            <w:r w:rsidRPr="00A270E5">
              <w:rPr>
                <w:b w:val="0"/>
                <w:bCs/>
                <w:sz w:val="22"/>
                <w:szCs w:val="22"/>
                <w:lang w:val="mn-MN"/>
              </w:rPr>
              <w:t>нь "нээлттэй" (</w:t>
            </w:r>
            <w:r w:rsidRPr="00A270E5">
              <w:rPr>
                <w:rFonts w:ascii="Cambria Math" w:hAnsi="Cambria Math" w:cs="Cambria Math"/>
                <w:b w:val="0"/>
                <w:bCs/>
                <w:sz w:val="22"/>
                <w:szCs w:val="22"/>
                <w:lang w:val="mn-MN"/>
              </w:rPr>
              <w:t>≪</w:t>
            </w:r>
            <w:r w:rsidRPr="00A270E5">
              <w:rPr>
                <w:b w:val="0"/>
                <w:bCs/>
                <w:sz w:val="22"/>
                <w:szCs w:val="22"/>
                <w:lang w:val="mn-MN"/>
              </w:rPr>
              <w:t>О</w:t>
            </w:r>
            <w:r w:rsidRPr="00A270E5">
              <w:rPr>
                <w:rFonts w:ascii="Cambria Math" w:hAnsi="Cambria Math" w:cs="Cambria Math"/>
                <w:b w:val="0"/>
                <w:bCs/>
                <w:sz w:val="22"/>
                <w:szCs w:val="22"/>
                <w:lang w:val="mn-MN"/>
              </w:rPr>
              <w:t>≫</w:t>
            </w:r>
            <w:r w:rsidRPr="00A270E5">
              <w:rPr>
                <w:b w:val="0"/>
                <w:bCs/>
                <w:sz w:val="22"/>
                <w:szCs w:val="22"/>
                <w:lang w:val="mn-MN"/>
              </w:rPr>
              <w:t>) ба "хаах" (</w:t>
            </w:r>
            <w:r w:rsidRPr="00A270E5">
              <w:rPr>
                <w:rFonts w:ascii="Cambria Math" w:hAnsi="Cambria Math" w:cs="Cambria Math"/>
                <w:b w:val="0"/>
                <w:bCs/>
                <w:sz w:val="22"/>
                <w:szCs w:val="22"/>
                <w:lang w:val="mn-MN"/>
              </w:rPr>
              <w:t>≪</w:t>
            </w:r>
            <w:r w:rsidRPr="00A270E5">
              <w:rPr>
                <w:b w:val="0"/>
                <w:bCs/>
                <w:sz w:val="22"/>
                <w:szCs w:val="22"/>
                <w:lang w:val="mn-MN"/>
              </w:rPr>
              <w:t>3</w:t>
            </w:r>
            <w:r w:rsidRPr="00A270E5">
              <w:rPr>
                <w:rFonts w:ascii="Cambria Math" w:hAnsi="Cambria Math" w:cs="Cambria Math"/>
                <w:b w:val="0"/>
                <w:bCs/>
                <w:sz w:val="22"/>
                <w:szCs w:val="22"/>
                <w:lang w:val="mn-MN"/>
              </w:rPr>
              <w:t>≫</w:t>
            </w:r>
            <w:r w:rsidRPr="00A270E5">
              <w:rPr>
                <w:b w:val="0"/>
                <w:bCs/>
                <w:sz w:val="22"/>
                <w:szCs w:val="22"/>
                <w:lang w:val="mn-MN"/>
              </w:rPr>
              <w:t>) гэсэн чиглэл</w:t>
            </w:r>
            <w:r w:rsidR="001F7600">
              <w:rPr>
                <w:b w:val="0"/>
                <w:bCs/>
                <w:sz w:val="22"/>
                <w:szCs w:val="22"/>
                <w:lang w:val="mn-MN"/>
              </w:rPr>
              <w:t>д</w:t>
            </w:r>
            <w:r w:rsidRPr="00A270E5">
              <w:rPr>
                <w:b w:val="0"/>
                <w:bCs/>
                <w:sz w:val="22"/>
                <w:szCs w:val="22"/>
                <w:lang w:val="mn-MN"/>
              </w:rPr>
              <w:t xml:space="preserve"> байх ёстой.</w:t>
            </w:r>
          </w:p>
          <w:p w14:paraId="094D0C21" w14:textId="6BD6F9D2" w:rsidR="001F7600" w:rsidRDefault="001F7600" w:rsidP="006D0A0A">
            <w:pPr>
              <w:jc w:val="both"/>
              <w:rPr>
                <w:b w:val="0"/>
                <w:bCs/>
                <w:sz w:val="22"/>
                <w:szCs w:val="22"/>
                <w:lang w:val="mn-MN"/>
              </w:rPr>
            </w:pPr>
          </w:p>
          <w:p w14:paraId="313AD118" w14:textId="38745D76" w:rsidR="001F7600" w:rsidRDefault="001F7600" w:rsidP="006D0A0A">
            <w:pPr>
              <w:jc w:val="both"/>
              <w:rPr>
                <w:b w:val="0"/>
                <w:bCs/>
                <w:sz w:val="22"/>
                <w:szCs w:val="22"/>
                <w:lang w:val="mn-MN"/>
              </w:rPr>
            </w:pPr>
          </w:p>
          <w:p w14:paraId="6332463E" w14:textId="1ABD9237" w:rsidR="001F7600" w:rsidRDefault="001F7600" w:rsidP="006D0A0A">
            <w:pPr>
              <w:jc w:val="both"/>
              <w:rPr>
                <w:b w:val="0"/>
                <w:bCs/>
                <w:sz w:val="22"/>
                <w:szCs w:val="22"/>
                <w:lang w:val="mn-MN"/>
              </w:rPr>
            </w:pPr>
          </w:p>
          <w:p w14:paraId="759F0BB6" w14:textId="77777777" w:rsidR="001F7600" w:rsidRPr="00A270E5" w:rsidRDefault="001F7600" w:rsidP="006D0A0A">
            <w:pPr>
              <w:jc w:val="both"/>
              <w:rPr>
                <w:b w:val="0"/>
                <w:bCs/>
                <w:sz w:val="22"/>
                <w:szCs w:val="22"/>
                <w:lang w:val="mn-MN"/>
              </w:rPr>
            </w:pPr>
          </w:p>
          <w:p w14:paraId="41680D3E" w14:textId="5EE8B9C2" w:rsidR="006D0A0A" w:rsidRDefault="006D0A0A" w:rsidP="006D0A0A">
            <w:pPr>
              <w:jc w:val="both"/>
              <w:rPr>
                <w:b w:val="0"/>
                <w:bCs/>
                <w:sz w:val="22"/>
                <w:szCs w:val="22"/>
                <w:lang w:val="mn-MN"/>
              </w:rPr>
            </w:pPr>
            <w:r w:rsidRPr="00A270E5">
              <w:rPr>
                <w:b w:val="0"/>
                <w:bCs/>
                <w:sz w:val="22"/>
                <w:szCs w:val="22"/>
                <w:lang w:val="mn-MN"/>
              </w:rPr>
              <w:t xml:space="preserve">5.2.12 </w:t>
            </w:r>
            <w:r w:rsidR="00AF12BB">
              <w:rPr>
                <w:b w:val="0"/>
                <w:bCs/>
                <w:sz w:val="22"/>
                <w:szCs w:val="22"/>
                <w:lang w:val="mn-MN"/>
              </w:rPr>
              <w:t xml:space="preserve">Хаалтын дамжлагын </w:t>
            </w:r>
            <w:r w:rsidRPr="00A270E5">
              <w:rPr>
                <w:b w:val="0"/>
                <w:bCs/>
                <w:sz w:val="22"/>
                <w:szCs w:val="22"/>
                <w:lang w:val="mn-MN"/>
              </w:rPr>
              <w:t xml:space="preserve">загвар нь </w:t>
            </w:r>
            <w:r w:rsidR="00AF12BB">
              <w:rPr>
                <w:b w:val="0"/>
                <w:bCs/>
                <w:sz w:val="22"/>
                <w:szCs w:val="22"/>
                <w:lang w:val="mn-MN"/>
              </w:rPr>
              <w:t xml:space="preserve">түгжих элемент байрлалын заагчтай </w:t>
            </w:r>
            <w:r w:rsidRPr="00A270E5">
              <w:rPr>
                <w:b w:val="0"/>
                <w:bCs/>
                <w:sz w:val="22"/>
                <w:szCs w:val="22"/>
                <w:lang w:val="mn-MN"/>
              </w:rPr>
              <w:t xml:space="preserve"> бай</w:t>
            </w:r>
            <w:r w:rsidR="00AF12BB">
              <w:rPr>
                <w:b w:val="0"/>
                <w:bCs/>
                <w:sz w:val="22"/>
                <w:szCs w:val="22"/>
                <w:lang w:val="mn-MN"/>
              </w:rPr>
              <w:t>на</w:t>
            </w:r>
            <w:r w:rsidRPr="00A270E5">
              <w:rPr>
                <w:b w:val="0"/>
                <w:bCs/>
                <w:sz w:val="22"/>
                <w:szCs w:val="22"/>
                <w:lang w:val="mn-MN"/>
              </w:rPr>
              <w:t>.</w:t>
            </w:r>
          </w:p>
          <w:p w14:paraId="212B3998" w14:textId="77777777" w:rsidR="006776E4" w:rsidRPr="00A270E5" w:rsidRDefault="006776E4" w:rsidP="006D0A0A">
            <w:pPr>
              <w:jc w:val="both"/>
              <w:rPr>
                <w:b w:val="0"/>
                <w:bCs/>
                <w:sz w:val="22"/>
                <w:szCs w:val="22"/>
                <w:lang w:val="mn-MN"/>
              </w:rPr>
            </w:pPr>
          </w:p>
          <w:p w14:paraId="10A1B070" w14:textId="4EC6E975" w:rsidR="006D0A0A" w:rsidRPr="00A270E5" w:rsidRDefault="006D0A0A" w:rsidP="006D0A0A">
            <w:pPr>
              <w:jc w:val="both"/>
              <w:rPr>
                <w:b w:val="0"/>
                <w:bCs/>
                <w:sz w:val="22"/>
                <w:szCs w:val="22"/>
                <w:lang w:val="mn-MN"/>
              </w:rPr>
            </w:pPr>
            <w:r w:rsidRPr="00A270E5">
              <w:rPr>
                <w:b w:val="0"/>
                <w:bCs/>
                <w:sz w:val="22"/>
                <w:szCs w:val="22"/>
                <w:lang w:val="mn-MN"/>
              </w:rPr>
              <w:t>5.2.13 Х</w:t>
            </w:r>
            <w:r w:rsidR="00AF12BB">
              <w:rPr>
                <w:b w:val="0"/>
                <w:bCs/>
                <w:sz w:val="22"/>
                <w:szCs w:val="22"/>
                <w:lang w:val="mn-MN"/>
              </w:rPr>
              <w:t xml:space="preserve">аалтын </w:t>
            </w:r>
            <w:r w:rsidRPr="00A270E5">
              <w:rPr>
                <w:b w:val="0"/>
                <w:bCs/>
                <w:sz w:val="22"/>
                <w:szCs w:val="22"/>
                <w:lang w:val="mn-MN"/>
              </w:rPr>
              <w:t xml:space="preserve">бүрэн нээлттэй ба бүрэн хаалттай байрлалын хувьд </w:t>
            </w:r>
            <w:r w:rsidR="00AF12BB">
              <w:rPr>
                <w:b w:val="0"/>
                <w:bCs/>
                <w:sz w:val="22"/>
                <w:szCs w:val="22"/>
                <w:lang w:val="mn-MN"/>
              </w:rPr>
              <w:t>э</w:t>
            </w:r>
            <w:r w:rsidRPr="00A270E5">
              <w:rPr>
                <w:b w:val="0"/>
                <w:bCs/>
                <w:sz w:val="22"/>
                <w:szCs w:val="22"/>
                <w:lang w:val="mn-MN"/>
              </w:rPr>
              <w:t>ргүүл</w:t>
            </w:r>
            <w:r w:rsidR="00AF12BB">
              <w:rPr>
                <w:b w:val="0"/>
                <w:bCs/>
                <w:sz w:val="22"/>
                <w:szCs w:val="22"/>
                <w:lang w:val="mn-MN"/>
              </w:rPr>
              <w:t>тийг</w:t>
            </w:r>
            <w:r w:rsidRPr="00A270E5">
              <w:rPr>
                <w:b w:val="0"/>
                <w:bCs/>
                <w:sz w:val="22"/>
                <w:szCs w:val="22"/>
                <w:lang w:val="mn-MN"/>
              </w:rPr>
              <w:t xml:space="preserve"> хязгаарлагч (90</w:t>
            </w:r>
            <w:r w:rsidR="00AF12BB">
              <w:rPr>
                <w:b w:val="0"/>
                <w:bCs/>
                <w:sz w:val="22"/>
                <w:szCs w:val="22"/>
                <w:lang w:val="mn-MN"/>
              </w:rPr>
              <w:t>+/-</w:t>
            </w:r>
            <w:r w:rsidRPr="00A270E5">
              <w:rPr>
                <w:b w:val="0"/>
                <w:bCs/>
                <w:sz w:val="22"/>
                <w:szCs w:val="22"/>
                <w:lang w:val="mn-MN"/>
              </w:rPr>
              <w:t>1)°-ийн хүрээнд хангасан байх ёстой.</w:t>
            </w:r>
          </w:p>
          <w:p w14:paraId="15508F34" w14:textId="4E5A9CE9" w:rsidR="006D0A0A" w:rsidRPr="00A270E5" w:rsidRDefault="006D0A0A" w:rsidP="006D0A0A">
            <w:pPr>
              <w:jc w:val="both"/>
              <w:rPr>
                <w:b w:val="0"/>
                <w:bCs/>
                <w:sz w:val="22"/>
                <w:szCs w:val="22"/>
                <w:lang w:val="mn-MN"/>
              </w:rPr>
            </w:pPr>
            <w:r w:rsidRPr="00A270E5">
              <w:rPr>
                <w:b w:val="0"/>
                <w:bCs/>
                <w:sz w:val="22"/>
                <w:szCs w:val="22"/>
                <w:lang w:val="mn-MN"/>
              </w:rPr>
              <w:t>5.2.14 Дамжуулах х</w:t>
            </w:r>
            <w:r w:rsidR="00277AFA">
              <w:rPr>
                <w:b w:val="0"/>
                <w:bCs/>
                <w:sz w:val="22"/>
                <w:szCs w:val="22"/>
                <w:lang w:val="mn-MN"/>
              </w:rPr>
              <w:t>аалтын</w:t>
            </w:r>
            <w:r w:rsidRPr="00A270E5">
              <w:rPr>
                <w:b w:val="0"/>
                <w:bCs/>
                <w:sz w:val="22"/>
                <w:szCs w:val="22"/>
                <w:lang w:val="mn-MN"/>
              </w:rPr>
              <w:t xml:space="preserve"> бариулын байрлал нь бөмбөг</w:t>
            </w:r>
            <w:r w:rsidR="00277AFA">
              <w:rPr>
                <w:b w:val="0"/>
                <w:bCs/>
                <w:sz w:val="22"/>
                <w:szCs w:val="22"/>
                <w:lang w:val="mn-MN"/>
              </w:rPr>
              <w:t>лөгийн</w:t>
            </w:r>
            <w:r w:rsidRPr="00A270E5">
              <w:rPr>
                <w:b w:val="0"/>
                <w:bCs/>
                <w:sz w:val="22"/>
                <w:szCs w:val="22"/>
                <w:lang w:val="mn-MN"/>
              </w:rPr>
              <w:t xml:space="preserve"> залгуурын нүхний чиглэлтэй тохирч байх ёстой.</w:t>
            </w:r>
          </w:p>
          <w:p w14:paraId="71F28519" w14:textId="77777777" w:rsidR="006D0A0A" w:rsidRPr="00A270E5" w:rsidRDefault="006D0A0A" w:rsidP="006D0A0A">
            <w:pPr>
              <w:jc w:val="both"/>
              <w:rPr>
                <w:b w:val="0"/>
                <w:bCs/>
                <w:sz w:val="22"/>
                <w:szCs w:val="22"/>
                <w:lang w:val="mn-MN"/>
              </w:rPr>
            </w:pPr>
          </w:p>
          <w:p w14:paraId="66B3B767" w14:textId="65D480F8" w:rsidR="006D0A0A" w:rsidRPr="00A270E5" w:rsidRDefault="006D0A0A" w:rsidP="006D0A0A">
            <w:pPr>
              <w:jc w:val="both"/>
              <w:rPr>
                <w:b w:val="0"/>
                <w:bCs/>
                <w:sz w:val="22"/>
                <w:szCs w:val="22"/>
                <w:lang w:val="mn-MN"/>
              </w:rPr>
            </w:pPr>
            <w:r w:rsidRPr="00A270E5">
              <w:rPr>
                <w:b w:val="0"/>
                <w:bCs/>
                <w:sz w:val="22"/>
                <w:szCs w:val="22"/>
                <w:lang w:val="mn-MN"/>
              </w:rPr>
              <w:t xml:space="preserve">5.2.15 </w:t>
            </w:r>
            <w:r w:rsidR="00277AFA">
              <w:rPr>
                <w:b w:val="0"/>
                <w:bCs/>
                <w:sz w:val="22"/>
                <w:szCs w:val="22"/>
                <w:lang w:val="mn-MN"/>
              </w:rPr>
              <w:t xml:space="preserve">Түгжих элментийн </w:t>
            </w:r>
            <w:r w:rsidRPr="00A270E5">
              <w:rPr>
                <w:b w:val="0"/>
                <w:bCs/>
                <w:sz w:val="22"/>
                <w:szCs w:val="22"/>
                <w:lang w:val="mn-MN"/>
              </w:rPr>
              <w:t>хөдөлгөөн</w:t>
            </w:r>
            <w:r w:rsidR="00277AFA">
              <w:rPr>
                <w:b w:val="0"/>
                <w:bCs/>
                <w:sz w:val="22"/>
                <w:szCs w:val="22"/>
                <w:lang w:val="mn-MN"/>
              </w:rPr>
              <w:t xml:space="preserve"> нь</w:t>
            </w:r>
            <w:r w:rsidRPr="00A270E5">
              <w:rPr>
                <w:b w:val="0"/>
                <w:bCs/>
                <w:sz w:val="22"/>
                <w:szCs w:val="22"/>
                <w:lang w:val="mn-MN"/>
              </w:rPr>
              <w:t xml:space="preserve"> ганхах, гацахгүйгээр жигд гүйцэтгэ</w:t>
            </w:r>
            <w:r w:rsidR="00277AFA">
              <w:rPr>
                <w:b w:val="0"/>
                <w:bCs/>
                <w:sz w:val="22"/>
                <w:szCs w:val="22"/>
                <w:lang w:val="mn-MN"/>
              </w:rPr>
              <w:t>дэг байх</w:t>
            </w:r>
            <w:r w:rsidRPr="00A270E5">
              <w:rPr>
                <w:b w:val="0"/>
                <w:bCs/>
                <w:sz w:val="22"/>
                <w:szCs w:val="22"/>
                <w:lang w:val="mn-MN"/>
              </w:rPr>
              <w:t>.</w:t>
            </w:r>
          </w:p>
          <w:p w14:paraId="2868119F" w14:textId="77777777" w:rsidR="006D0A0A" w:rsidRPr="00A270E5" w:rsidRDefault="006D0A0A" w:rsidP="006D0A0A">
            <w:pPr>
              <w:jc w:val="both"/>
              <w:rPr>
                <w:b w:val="0"/>
                <w:bCs/>
                <w:sz w:val="22"/>
                <w:szCs w:val="22"/>
              </w:rPr>
            </w:pPr>
          </w:p>
          <w:p w14:paraId="4C366D63" w14:textId="4C5C3CA1" w:rsidR="006D0A0A" w:rsidRPr="00A270E5" w:rsidRDefault="006D0A0A" w:rsidP="0029106B">
            <w:pPr>
              <w:jc w:val="both"/>
              <w:outlineLvl w:val="0"/>
              <w:rPr>
                <w:b w:val="0"/>
                <w:bCs/>
                <w:sz w:val="22"/>
                <w:szCs w:val="22"/>
                <w:lang w:val="mn-MN"/>
              </w:rPr>
            </w:pPr>
            <w:r w:rsidRPr="0029106B">
              <w:rPr>
                <w:b w:val="0"/>
                <w:bCs/>
                <w:sz w:val="22"/>
                <w:szCs w:val="22"/>
                <w:lang w:val="mn-MN"/>
              </w:rPr>
              <w:t>5.2.</w:t>
            </w:r>
            <w:r w:rsidRPr="0029106B">
              <w:rPr>
                <w:sz w:val="22"/>
                <w:szCs w:val="22"/>
                <w:lang w:val="mn-MN"/>
              </w:rPr>
              <w:t xml:space="preserve">16 </w:t>
            </w:r>
            <w:r w:rsidR="0029106B" w:rsidRPr="0029106B">
              <w:rPr>
                <w:rFonts w:eastAsia="Times New Roman"/>
                <w:b w:val="0"/>
                <w:bCs/>
                <w:color w:val="000000"/>
                <w:kern w:val="36"/>
                <w:lang w:val="mn-MN"/>
              </w:rPr>
              <w:t xml:space="preserve">Гагнууран холболттой хаалтын шугам хоолойн </w:t>
            </w:r>
            <w:r w:rsidR="0029106B" w:rsidRPr="00E73C83">
              <w:rPr>
                <w:rFonts w:eastAsia="Times New Roman"/>
                <w:b w:val="0"/>
                <w:bCs/>
                <w:color w:val="000000"/>
                <w:kern w:val="36"/>
                <w:lang w:val="mn-MN"/>
              </w:rPr>
              <w:t xml:space="preserve">гадна </w:t>
            </w:r>
            <w:r w:rsidR="0029106B" w:rsidRPr="00E73C83">
              <w:rPr>
                <w:rFonts w:eastAsia="Times New Roman"/>
                <w:b w:val="0"/>
                <w:bCs/>
                <w:color w:val="000000"/>
                <w:kern w:val="36"/>
              </w:rPr>
              <w:t>диаметр</w:t>
            </w:r>
            <w:r w:rsidR="0029106B" w:rsidRPr="00E73C83">
              <w:rPr>
                <w:b w:val="0"/>
                <w:bCs/>
                <w:sz w:val="22"/>
                <w:szCs w:val="22"/>
                <w:lang w:val="mn-MN"/>
              </w:rPr>
              <w:t xml:space="preserve"> D</w:t>
            </w:r>
            <w:r w:rsidR="0029106B" w:rsidRPr="00E73C83">
              <w:rPr>
                <w:rFonts w:eastAsia="Times New Roman"/>
                <w:b w:val="0"/>
                <w:bCs/>
                <w:color w:val="000000"/>
                <w:kern w:val="36"/>
                <w:lang w:val="mn-MN"/>
              </w:rPr>
              <w:t xml:space="preserve"> ба ханын зузаан</w:t>
            </w:r>
            <w:r w:rsidR="0029106B" w:rsidRPr="00E73C83">
              <w:rPr>
                <w:b w:val="0"/>
                <w:bCs/>
                <w:sz w:val="22"/>
                <w:szCs w:val="22"/>
                <w:lang w:val="mn-MN"/>
              </w:rPr>
              <w:t xml:space="preserve"> t, </w:t>
            </w:r>
            <w:r w:rsidR="0029106B" w:rsidRPr="00E73C83">
              <w:rPr>
                <w:b w:val="0"/>
                <w:bCs/>
                <w:lang w:val="mn-MN"/>
              </w:rPr>
              <w:t>х</w:t>
            </w:r>
            <w:r w:rsidR="0029106B" w:rsidRPr="00E73C83">
              <w:rPr>
                <w:rFonts w:eastAsia="Times New Roman"/>
                <w:b w:val="0"/>
                <w:bCs/>
                <w:color w:val="000000"/>
                <w:kern w:val="36"/>
                <w:lang w:val="mn-MN"/>
              </w:rPr>
              <w:t xml:space="preserve">үснэгт </w:t>
            </w:r>
            <w:r w:rsidR="0029106B" w:rsidRPr="00E73C83">
              <w:rPr>
                <w:rFonts w:eastAsia="Times New Roman"/>
                <w:b w:val="0"/>
                <w:bCs/>
                <w:color w:val="000000"/>
                <w:kern w:val="36"/>
              </w:rPr>
              <w:t xml:space="preserve"> 9</w:t>
            </w:r>
            <w:r w:rsidR="0029106B" w:rsidRPr="00E73C83">
              <w:rPr>
                <w:rFonts w:eastAsia="Times New Roman"/>
                <w:b w:val="0"/>
                <w:bCs/>
                <w:color w:val="000000"/>
                <w:kern w:val="36"/>
                <w:lang w:val="mn-MN"/>
              </w:rPr>
              <w:t xml:space="preserve">-д, </w:t>
            </w:r>
            <w:r w:rsidRPr="00E73C83">
              <w:rPr>
                <w:b w:val="0"/>
                <w:bCs/>
                <w:sz w:val="22"/>
                <w:szCs w:val="22"/>
                <w:lang w:val="mn-MN"/>
              </w:rPr>
              <w:t>(1-р зур</w:t>
            </w:r>
            <w:r w:rsidR="0029106B" w:rsidRPr="00E73C83">
              <w:rPr>
                <w:b w:val="0"/>
                <w:bCs/>
                <w:sz w:val="22"/>
                <w:szCs w:val="22"/>
                <w:lang w:val="mn-MN"/>
              </w:rPr>
              <w:t>аг</w:t>
            </w:r>
            <w:r w:rsidRPr="00E73C83">
              <w:rPr>
                <w:b w:val="0"/>
                <w:bCs/>
                <w:sz w:val="22"/>
                <w:szCs w:val="22"/>
                <w:lang w:val="mn-MN"/>
              </w:rPr>
              <w:t>)</w:t>
            </w:r>
            <w:r w:rsidR="0029106B" w:rsidRPr="00E73C83">
              <w:rPr>
                <w:b w:val="0"/>
                <w:bCs/>
                <w:sz w:val="22"/>
                <w:szCs w:val="22"/>
                <w:lang w:val="mn-MN"/>
              </w:rPr>
              <w:t xml:space="preserve"> үзүүлэв.</w:t>
            </w:r>
            <w:r w:rsidRPr="00E73C83">
              <w:rPr>
                <w:b w:val="0"/>
                <w:bCs/>
                <w:sz w:val="22"/>
                <w:szCs w:val="22"/>
              </w:rPr>
              <w:t xml:space="preserve"> </w:t>
            </w:r>
            <w:r w:rsidR="0029106B" w:rsidRPr="00E73C83">
              <w:rPr>
                <w:b w:val="0"/>
                <w:bCs/>
                <w:sz w:val="22"/>
                <w:szCs w:val="22"/>
                <w:lang w:val="mn-MN"/>
              </w:rPr>
              <w:t xml:space="preserve">Хаалтын их биеийн зузаан нь шугам хоолойн ханын зузаанаас багагүй байна.  </w:t>
            </w:r>
            <w:r w:rsidR="00E73C83" w:rsidRPr="00E73C83">
              <w:rPr>
                <w:b w:val="0"/>
                <w:bCs/>
                <w:sz w:val="22"/>
                <w:szCs w:val="22"/>
                <w:lang w:val="mn-MN"/>
              </w:rPr>
              <w:t>Бөмбөлгөн хаалтын д</w:t>
            </w:r>
            <w:r w:rsidRPr="00E73C83">
              <w:rPr>
                <w:b w:val="0"/>
                <w:bCs/>
                <w:sz w:val="22"/>
                <w:szCs w:val="22"/>
                <w:lang w:val="mn-MN"/>
              </w:rPr>
              <w:t xml:space="preserve">иаметр ба </w:t>
            </w:r>
            <w:r w:rsidR="00E73C83" w:rsidRPr="00E73C83">
              <w:rPr>
                <w:b w:val="0"/>
                <w:bCs/>
                <w:sz w:val="22"/>
                <w:szCs w:val="22"/>
                <w:lang w:val="mn-MN"/>
              </w:rPr>
              <w:t xml:space="preserve">ханын </w:t>
            </w:r>
            <w:r w:rsidRPr="00E73C83">
              <w:rPr>
                <w:b w:val="0"/>
                <w:bCs/>
                <w:sz w:val="22"/>
                <w:szCs w:val="22"/>
                <w:lang w:val="mn-MN"/>
              </w:rPr>
              <w:t xml:space="preserve">зузааны хамгийн их хазайлт нь хоолой үйлдвэрлэхэд ашигладаг </w:t>
            </w:r>
            <w:r w:rsidR="00E73C83" w:rsidRPr="00E73C83">
              <w:rPr>
                <w:b w:val="0"/>
                <w:bCs/>
                <w:sz w:val="22"/>
                <w:szCs w:val="22"/>
                <w:lang w:val="mn-MN"/>
              </w:rPr>
              <w:t xml:space="preserve">бэлдэцийн </w:t>
            </w:r>
            <w:r w:rsidRPr="00E73C83">
              <w:rPr>
                <w:b w:val="0"/>
                <w:bCs/>
                <w:sz w:val="22"/>
                <w:szCs w:val="22"/>
                <w:lang w:val="mn-MN"/>
              </w:rPr>
              <w:t xml:space="preserve">хоолойн </w:t>
            </w:r>
            <w:r w:rsidR="00E73C83" w:rsidRPr="00E73C83">
              <w:rPr>
                <w:b w:val="0"/>
                <w:bCs/>
                <w:sz w:val="22"/>
                <w:szCs w:val="22"/>
                <w:lang w:val="mn-MN"/>
              </w:rPr>
              <w:t xml:space="preserve">нормативын баримт бичигт заасны дагуу байна. Хэрвээ их </w:t>
            </w:r>
            <w:r w:rsidRPr="00E73C83">
              <w:rPr>
                <w:b w:val="0"/>
                <w:bCs/>
                <w:sz w:val="22"/>
                <w:szCs w:val="22"/>
                <w:lang w:val="mn-MN"/>
              </w:rPr>
              <w:t>ханын зузаан</w:t>
            </w:r>
            <w:r w:rsidR="00E73C83" w:rsidRPr="00E73C83">
              <w:rPr>
                <w:b w:val="0"/>
                <w:bCs/>
                <w:sz w:val="22"/>
                <w:szCs w:val="22"/>
                <w:lang w:val="mn-MN"/>
              </w:rPr>
              <w:t xml:space="preserve">тай бэлдэц ашиглах </w:t>
            </w:r>
            <w:r w:rsidRPr="00E73C83">
              <w:rPr>
                <w:b w:val="0"/>
                <w:bCs/>
                <w:sz w:val="22"/>
                <w:szCs w:val="22"/>
                <w:lang w:val="mn-MN"/>
              </w:rPr>
              <w:t xml:space="preserve"> тохиолдолд холболтын төгсгөл нь</w:t>
            </w:r>
            <w:r w:rsidR="00E73C83" w:rsidRPr="00E73C83">
              <w:rPr>
                <w:b w:val="0"/>
                <w:bCs/>
                <w:sz w:val="22"/>
                <w:szCs w:val="22"/>
                <w:lang w:val="mn-MN"/>
              </w:rPr>
              <w:t xml:space="preserve"> захиалагчийн техникийн даалгаварын </w:t>
            </w:r>
            <w:r w:rsidRPr="00E73C83">
              <w:rPr>
                <w:b w:val="0"/>
                <w:bCs/>
                <w:sz w:val="22"/>
                <w:szCs w:val="22"/>
                <w:lang w:val="mn-MN"/>
              </w:rPr>
              <w:t>дагуу ховилтой байна</w:t>
            </w:r>
            <w:r w:rsidR="00E73C83" w:rsidRPr="00E73C83">
              <w:rPr>
                <w:b w:val="0"/>
                <w:bCs/>
                <w:sz w:val="22"/>
                <w:szCs w:val="22"/>
                <w:lang w:val="mn-MN"/>
              </w:rPr>
              <w:t>.</w:t>
            </w:r>
          </w:p>
          <w:p w14:paraId="78DFFD75" w14:textId="114E0417" w:rsidR="006D0A0A" w:rsidRPr="00A270E5" w:rsidRDefault="006D0A0A" w:rsidP="00394EA4">
            <w:pPr>
              <w:rPr>
                <w:sz w:val="22"/>
                <w:szCs w:val="22"/>
                <w:lang w:val="mn-MN"/>
              </w:rPr>
            </w:pPr>
          </w:p>
        </w:tc>
        <w:tc>
          <w:tcPr>
            <w:tcW w:w="4675" w:type="dxa"/>
          </w:tcPr>
          <w:p w14:paraId="13BB0841" w14:textId="412F0234" w:rsidR="002F681A" w:rsidRPr="00A270E5" w:rsidRDefault="002F681A" w:rsidP="002F681A">
            <w:pPr>
              <w:autoSpaceDE w:val="0"/>
              <w:autoSpaceDN w:val="0"/>
              <w:adjustRightInd w:val="0"/>
              <w:jc w:val="both"/>
              <w:rPr>
                <w:b w:val="0"/>
                <w:bCs/>
                <w:sz w:val="22"/>
                <w:szCs w:val="22"/>
              </w:rPr>
            </w:pPr>
            <w:r w:rsidRPr="00A270E5">
              <w:rPr>
                <w:b w:val="0"/>
                <w:bCs/>
                <w:sz w:val="22"/>
                <w:szCs w:val="22"/>
              </w:rPr>
              <w:lastRenderedPageBreak/>
              <w:t>5.27.2 Строительные длины кранов с муфтовым, цапковым. штуцерным, комбинированным типом</w:t>
            </w:r>
            <w:r w:rsidRPr="00A270E5">
              <w:rPr>
                <w:b w:val="0"/>
                <w:bCs/>
                <w:sz w:val="22"/>
                <w:szCs w:val="22"/>
                <w:lang w:val="mn-MN"/>
              </w:rPr>
              <w:t xml:space="preserve"> </w:t>
            </w:r>
            <w:r w:rsidRPr="00A270E5">
              <w:rPr>
                <w:b w:val="0"/>
                <w:bCs/>
                <w:sz w:val="22"/>
                <w:szCs w:val="22"/>
              </w:rPr>
              <w:t>присоединения к трубопроводу — по ТУ на краны.</w:t>
            </w:r>
          </w:p>
          <w:p w14:paraId="54D23597" w14:textId="595ACC4A" w:rsidR="002F681A" w:rsidRPr="00A270E5" w:rsidRDefault="002F681A" w:rsidP="002F681A">
            <w:pPr>
              <w:autoSpaceDE w:val="0"/>
              <w:autoSpaceDN w:val="0"/>
              <w:adjustRightInd w:val="0"/>
              <w:jc w:val="both"/>
              <w:rPr>
                <w:b w:val="0"/>
                <w:bCs/>
                <w:sz w:val="22"/>
                <w:szCs w:val="22"/>
              </w:rPr>
            </w:pPr>
            <w:r w:rsidRPr="00A270E5">
              <w:rPr>
                <w:b w:val="0"/>
                <w:bCs/>
                <w:sz w:val="22"/>
                <w:szCs w:val="22"/>
              </w:rPr>
              <w:t>5.2.7.3 Допускается строительные длины кранов подземного исполнения (с удлиненным шпинделем)</w:t>
            </w:r>
            <w:r w:rsidRPr="00A270E5">
              <w:rPr>
                <w:b w:val="0"/>
                <w:bCs/>
                <w:sz w:val="22"/>
                <w:szCs w:val="22"/>
                <w:lang w:val="mn-MN"/>
              </w:rPr>
              <w:t xml:space="preserve"> </w:t>
            </w:r>
            <w:r w:rsidRPr="00A270E5">
              <w:rPr>
                <w:b w:val="0"/>
                <w:bCs/>
                <w:sz w:val="22"/>
                <w:szCs w:val="22"/>
              </w:rPr>
              <w:t>изготавливать по ТУ или ТЗ (ТТ) заказчика.</w:t>
            </w:r>
          </w:p>
          <w:p w14:paraId="1383C89C" w14:textId="670D339B" w:rsidR="002F681A" w:rsidRPr="00A270E5" w:rsidRDefault="002F681A" w:rsidP="002F681A">
            <w:pPr>
              <w:autoSpaceDE w:val="0"/>
              <w:autoSpaceDN w:val="0"/>
              <w:adjustRightInd w:val="0"/>
              <w:jc w:val="both"/>
              <w:rPr>
                <w:b w:val="0"/>
                <w:bCs/>
                <w:sz w:val="22"/>
                <w:szCs w:val="22"/>
              </w:rPr>
            </w:pPr>
            <w:r w:rsidRPr="00A270E5">
              <w:rPr>
                <w:b w:val="0"/>
                <w:bCs/>
                <w:sz w:val="22"/>
                <w:szCs w:val="22"/>
              </w:rPr>
              <w:t>5.27.4 Предельные отклонения размеров строительных длин кранов должны соответствовать</w:t>
            </w:r>
            <w:r w:rsidRPr="00A270E5">
              <w:rPr>
                <w:b w:val="0"/>
                <w:bCs/>
                <w:sz w:val="22"/>
                <w:szCs w:val="22"/>
                <w:lang w:val="mn-MN"/>
              </w:rPr>
              <w:t xml:space="preserve"> </w:t>
            </w:r>
            <w:r w:rsidRPr="00A270E5">
              <w:rPr>
                <w:b w:val="0"/>
                <w:bCs/>
                <w:sz w:val="22"/>
                <w:szCs w:val="22"/>
              </w:rPr>
              <w:t>ГОСТ 28908.</w:t>
            </w:r>
          </w:p>
          <w:p w14:paraId="41B3CE95" w14:textId="77777777" w:rsidR="002F681A" w:rsidRPr="00A270E5" w:rsidRDefault="002F681A" w:rsidP="002F681A">
            <w:pPr>
              <w:autoSpaceDE w:val="0"/>
              <w:autoSpaceDN w:val="0"/>
              <w:adjustRightInd w:val="0"/>
              <w:jc w:val="both"/>
              <w:rPr>
                <w:b w:val="0"/>
                <w:bCs/>
                <w:sz w:val="22"/>
                <w:szCs w:val="22"/>
              </w:rPr>
            </w:pPr>
            <w:r w:rsidRPr="00A270E5">
              <w:rPr>
                <w:b w:val="0"/>
                <w:bCs/>
                <w:sz w:val="22"/>
                <w:szCs w:val="22"/>
              </w:rPr>
              <w:t>5.2.8 Присоединение к трубопроводу сервисного шарового крана, используемого для выпуска воздуха</w:t>
            </w:r>
          </w:p>
          <w:p w14:paraId="2A08EFAA" w14:textId="77777777" w:rsidR="002F681A" w:rsidRPr="00A270E5" w:rsidRDefault="002F681A" w:rsidP="002F681A">
            <w:pPr>
              <w:autoSpaceDE w:val="0"/>
              <w:autoSpaceDN w:val="0"/>
              <w:adjustRightInd w:val="0"/>
              <w:jc w:val="both"/>
              <w:rPr>
                <w:b w:val="0"/>
                <w:bCs/>
                <w:sz w:val="22"/>
                <w:szCs w:val="22"/>
              </w:rPr>
            </w:pPr>
            <w:r w:rsidRPr="00A270E5">
              <w:rPr>
                <w:b w:val="0"/>
                <w:bCs/>
                <w:sz w:val="22"/>
                <w:szCs w:val="22"/>
              </w:rPr>
              <w:t xml:space="preserve">— комбинированное (в комбинации </w:t>
            </w:r>
            <w:r w:rsidRPr="00A270E5">
              <w:rPr>
                <w:rFonts w:ascii="Cambria Math" w:hAnsi="Cambria Math" w:cs="Cambria Math"/>
                <w:b w:val="0"/>
                <w:bCs/>
                <w:sz w:val="22"/>
                <w:szCs w:val="22"/>
              </w:rPr>
              <w:t>≪</w:t>
            </w:r>
            <w:r w:rsidRPr="00A270E5">
              <w:rPr>
                <w:b w:val="0"/>
                <w:bCs/>
                <w:sz w:val="22"/>
                <w:szCs w:val="22"/>
              </w:rPr>
              <w:t>муфта — приварка</w:t>
            </w:r>
            <w:r w:rsidRPr="00A270E5">
              <w:rPr>
                <w:rFonts w:ascii="Cambria Math" w:hAnsi="Cambria Math" w:cs="Cambria Math"/>
                <w:b w:val="0"/>
                <w:bCs/>
                <w:sz w:val="22"/>
                <w:szCs w:val="22"/>
              </w:rPr>
              <w:t>≫</w:t>
            </w:r>
            <w:r w:rsidRPr="00A270E5">
              <w:rPr>
                <w:b w:val="0"/>
                <w:bCs/>
                <w:sz w:val="22"/>
                <w:szCs w:val="22"/>
              </w:rPr>
              <w:t xml:space="preserve"> или </w:t>
            </w:r>
            <w:r w:rsidRPr="00A270E5">
              <w:rPr>
                <w:rFonts w:ascii="Cambria Math" w:hAnsi="Cambria Math" w:cs="Cambria Math"/>
                <w:b w:val="0"/>
                <w:bCs/>
                <w:sz w:val="22"/>
                <w:szCs w:val="22"/>
              </w:rPr>
              <w:t>≪</w:t>
            </w:r>
            <w:r w:rsidRPr="00A270E5">
              <w:rPr>
                <w:b w:val="0"/>
                <w:bCs/>
                <w:sz w:val="22"/>
                <w:szCs w:val="22"/>
              </w:rPr>
              <w:t>приварка — фланец</w:t>
            </w:r>
            <w:r w:rsidRPr="00A270E5">
              <w:rPr>
                <w:rFonts w:ascii="Cambria Math" w:hAnsi="Cambria Math" w:cs="Cambria Math"/>
                <w:b w:val="0"/>
                <w:bCs/>
                <w:sz w:val="22"/>
                <w:szCs w:val="22"/>
              </w:rPr>
              <w:t>≫</w:t>
            </w:r>
            <w:r w:rsidRPr="00A270E5">
              <w:rPr>
                <w:b w:val="0"/>
                <w:bCs/>
                <w:sz w:val="22"/>
                <w:szCs w:val="22"/>
              </w:rPr>
              <w:t>),</w:t>
            </w:r>
          </w:p>
          <w:p w14:paraId="1B13287F" w14:textId="04849F16" w:rsidR="002F681A" w:rsidRPr="00A270E5" w:rsidRDefault="002F681A" w:rsidP="002F681A">
            <w:pPr>
              <w:autoSpaceDE w:val="0"/>
              <w:autoSpaceDN w:val="0"/>
              <w:adjustRightInd w:val="0"/>
              <w:jc w:val="both"/>
              <w:rPr>
                <w:b w:val="0"/>
                <w:bCs/>
                <w:sz w:val="22"/>
                <w:szCs w:val="22"/>
              </w:rPr>
            </w:pPr>
            <w:r w:rsidRPr="00A270E5">
              <w:rPr>
                <w:b w:val="0"/>
                <w:bCs/>
                <w:sz w:val="22"/>
                <w:szCs w:val="22"/>
              </w:rPr>
              <w:t>5.2.9 Уплотнение фланца корпуса крана с ответным фланцем трубопровода — прокладками,</w:t>
            </w:r>
            <w:r w:rsidRPr="00A270E5">
              <w:rPr>
                <w:b w:val="0"/>
                <w:bCs/>
                <w:sz w:val="22"/>
                <w:szCs w:val="22"/>
                <w:lang w:val="mn-MN"/>
              </w:rPr>
              <w:t xml:space="preserve"> </w:t>
            </w:r>
            <w:r w:rsidRPr="00A270E5">
              <w:rPr>
                <w:b w:val="0"/>
                <w:bCs/>
                <w:sz w:val="22"/>
                <w:szCs w:val="22"/>
              </w:rPr>
              <w:t>предусмотренными ГОСТ 33259. Исполнение уплотнительной поверхности и вид уплотнительных прокладок</w:t>
            </w:r>
            <w:r w:rsidRPr="00A270E5">
              <w:rPr>
                <w:b w:val="0"/>
                <w:bCs/>
                <w:sz w:val="22"/>
                <w:szCs w:val="22"/>
                <w:lang w:val="mn-MN"/>
              </w:rPr>
              <w:t xml:space="preserve"> </w:t>
            </w:r>
            <w:r w:rsidRPr="00A270E5">
              <w:rPr>
                <w:b w:val="0"/>
                <w:bCs/>
                <w:sz w:val="22"/>
                <w:szCs w:val="22"/>
              </w:rPr>
              <w:t>должны быть указаны в КД и ТУ.</w:t>
            </w:r>
          </w:p>
          <w:p w14:paraId="6CEDEDF3" w14:textId="7D42734D" w:rsidR="002F681A" w:rsidRPr="00A270E5" w:rsidRDefault="002F681A" w:rsidP="002F681A">
            <w:pPr>
              <w:autoSpaceDE w:val="0"/>
              <w:autoSpaceDN w:val="0"/>
              <w:adjustRightInd w:val="0"/>
              <w:jc w:val="both"/>
              <w:rPr>
                <w:b w:val="0"/>
                <w:bCs/>
                <w:sz w:val="22"/>
                <w:szCs w:val="22"/>
              </w:rPr>
            </w:pPr>
            <w:r w:rsidRPr="00A270E5">
              <w:rPr>
                <w:b w:val="0"/>
                <w:bCs/>
                <w:sz w:val="22"/>
                <w:szCs w:val="22"/>
              </w:rPr>
              <w:t>5.2.10 Усилия на рукоятке крана с ручным управлением и маховике редуктора или ручного дублера</w:t>
            </w:r>
            <w:r w:rsidRPr="00A270E5">
              <w:rPr>
                <w:b w:val="0"/>
                <w:bCs/>
                <w:sz w:val="22"/>
                <w:szCs w:val="22"/>
                <w:lang w:val="mn-MN"/>
              </w:rPr>
              <w:t xml:space="preserve"> </w:t>
            </w:r>
            <w:r w:rsidRPr="00A270E5">
              <w:rPr>
                <w:b w:val="0"/>
                <w:bCs/>
                <w:sz w:val="22"/>
                <w:szCs w:val="22"/>
              </w:rPr>
              <w:t>привода не должны превышать усилий, установленных ГОСТ 12.2.063.</w:t>
            </w:r>
          </w:p>
          <w:p w14:paraId="534EFABD" w14:textId="4A8D541D" w:rsidR="002F681A" w:rsidRPr="00A270E5" w:rsidRDefault="002F681A" w:rsidP="002F681A">
            <w:pPr>
              <w:autoSpaceDE w:val="0"/>
              <w:autoSpaceDN w:val="0"/>
              <w:adjustRightInd w:val="0"/>
              <w:jc w:val="both"/>
              <w:rPr>
                <w:b w:val="0"/>
                <w:bCs/>
                <w:sz w:val="22"/>
                <w:szCs w:val="22"/>
              </w:rPr>
            </w:pPr>
            <w:r w:rsidRPr="00A270E5">
              <w:rPr>
                <w:b w:val="0"/>
                <w:bCs/>
                <w:sz w:val="22"/>
                <w:szCs w:val="22"/>
              </w:rPr>
              <w:lastRenderedPageBreak/>
              <w:t>5.2.11 Краны с ручным управлением, с редуктором или с ручным дублером привода закрывают</w:t>
            </w:r>
            <w:r w:rsidRPr="00A270E5">
              <w:rPr>
                <w:b w:val="0"/>
                <w:bCs/>
                <w:sz w:val="22"/>
                <w:szCs w:val="22"/>
                <w:lang w:val="mn-MN"/>
              </w:rPr>
              <w:t xml:space="preserve"> </w:t>
            </w:r>
            <w:r w:rsidRPr="00A270E5">
              <w:rPr>
                <w:b w:val="0"/>
                <w:bCs/>
                <w:sz w:val="22"/>
                <w:szCs w:val="22"/>
              </w:rPr>
              <w:t>вращением рукоятки (маховика редуктора или ручного дублера) по часовой стрелке.</w:t>
            </w:r>
          </w:p>
          <w:p w14:paraId="536AC396" w14:textId="0B707F27" w:rsidR="002F681A" w:rsidRPr="00A270E5" w:rsidRDefault="002F681A" w:rsidP="002F681A">
            <w:pPr>
              <w:autoSpaceDE w:val="0"/>
              <w:autoSpaceDN w:val="0"/>
              <w:adjustRightInd w:val="0"/>
              <w:jc w:val="both"/>
              <w:rPr>
                <w:b w:val="0"/>
                <w:bCs/>
                <w:sz w:val="22"/>
                <w:szCs w:val="22"/>
              </w:rPr>
            </w:pPr>
            <w:r w:rsidRPr="00A270E5">
              <w:rPr>
                <w:b w:val="0"/>
                <w:bCs/>
                <w:sz w:val="22"/>
                <w:szCs w:val="22"/>
              </w:rPr>
              <w:t xml:space="preserve">На рукоятке или маховике должна быть нанесена маркировка направлений </w:t>
            </w:r>
            <w:r w:rsidRPr="00A270E5">
              <w:rPr>
                <w:rFonts w:ascii="Cambria Math" w:hAnsi="Cambria Math" w:cs="Cambria Math"/>
                <w:b w:val="0"/>
                <w:bCs/>
                <w:sz w:val="22"/>
                <w:szCs w:val="22"/>
              </w:rPr>
              <w:t>≪</w:t>
            </w:r>
            <w:r w:rsidRPr="00A270E5">
              <w:rPr>
                <w:b w:val="0"/>
                <w:bCs/>
                <w:sz w:val="22"/>
                <w:szCs w:val="22"/>
              </w:rPr>
              <w:t>открыть</w:t>
            </w:r>
            <w:r w:rsidRPr="00A270E5">
              <w:rPr>
                <w:rFonts w:ascii="Cambria Math" w:hAnsi="Cambria Math" w:cs="Cambria Math"/>
                <w:b w:val="0"/>
                <w:bCs/>
                <w:sz w:val="22"/>
                <w:szCs w:val="22"/>
              </w:rPr>
              <w:t>≫</w:t>
            </w:r>
            <w:r w:rsidRPr="00A270E5">
              <w:rPr>
                <w:b w:val="0"/>
                <w:bCs/>
                <w:sz w:val="22"/>
                <w:szCs w:val="22"/>
              </w:rPr>
              <w:t xml:space="preserve"> (</w:t>
            </w:r>
            <w:r w:rsidRPr="00A270E5">
              <w:rPr>
                <w:rFonts w:ascii="Cambria Math" w:hAnsi="Cambria Math" w:cs="Cambria Math"/>
                <w:b w:val="0"/>
                <w:bCs/>
                <w:sz w:val="22"/>
                <w:szCs w:val="22"/>
              </w:rPr>
              <w:t>≪</w:t>
            </w:r>
            <w:r w:rsidRPr="00A270E5">
              <w:rPr>
                <w:b w:val="0"/>
                <w:bCs/>
                <w:sz w:val="22"/>
                <w:szCs w:val="22"/>
              </w:rPr>
              <w:t>О</w:t>
            </w:r>
            <w:r w:rsidRPr="00A270E5">
              <w:rPr>
                <w:rFonts w:ascii="Cambria Math" w:hAnsi="Cambria Math" w:cs="Cambria Math"/>
                <w:b w:val="0"/>
                <w:bCs/>
                <w:sz w:val="22"/>
                <w:szCs w:val="22"/>
              </w:rPr>
              <w:t>≫</w:t>
            </w:r>
            <w:r w:rsidRPr="00A270E5">
              <w:rPr>
                <w:b w:val="0"/>
                <w:bCs/>
                <w:sz w:val="22"/>
                <w:szCs w:val="22"/>
              </w:rPr>
              <w:t>) и</w:t>
            </w:r>
            <w:r w:rsidRPr="00A270E5">
              <w:rPr>
                <w:b w:val="0"/>
                <w:bCs/>
                <w:sz w:val="22"/>
                <w:szCs w:val="22"/>
                <w:lang w:val="mn-MN"/>
              </w:rPr>
              <w:t xml:space="preserve"> </w:t>
            </w:r>
            <w:r w:rsidRPr="00A270E5">
              <w:rPr>
                <w:rFonts w:ascii="Cambria Math" w:hAnsi="Cambria Math" w:cs="Cambria Math"/>
                <w:b w:val="0"/>
                <w:bCs/>
                <w:sz w:val="22"/>
                <w:szCs w:val="22"/>
              </w:rPr>
              <w:t>≪</w:t>
            </w:r>
            <w:r w:rsidRPr="00A270E5">
              <w:rPr>
                <w:b w:val="0"/>
                <w:bCs/>
                <w:sz w:val="22"/>
                <w:szCs w:val="22"/>
              </w:rPr>
              <w:t>закрыть</w:t>
            </w:r>
            <w:r w:rsidRPr="00A270E5">
              <w:rPr>
                <w:rFonts w:ascii="Cambria Math" w:hAnsi="Cambria Math" w:cs="Cambria Math"/>
                <w:b w:val="0"/>
                <w:bCs/>
                <w:sz w:val="22"/>
                <w:szCs w:val="22"/>
              </w:rPr>
              <w:t>≫</w:t>
            </w:r>
            <w:r w:rsidRPr="00A270E5">
              <w:rPr>
                <w:b w:val="0"/>
                <w:bCs/>
                <w:sz w:val="22"/>
                <w:szCs w:val="22"/>
              </w:rPr>
              <w:t xml:space="preserve"> (</w:t>
            </w:r>
            <w:r w:rsidRPr="00A270E5">
              <w:rPr>
                <w:rFonts w:ascii="Cambria Math" w:hAnsi="Cambria Math" w:cs="Cambria Math"/>
                <w:b w:val="0"/>
                <w:bCs/>
                <w:sz w:val="22"/>
                <w:szCs w:val="22"/>
              </w:rPr>
              <w:t>≪</w:t>
            </w:r>
            <w:r w:rsidRPr="00A270E5">
              <w:rPr>
                <w:b w:val="0"/>
                <w:bCs/>
                <w:sz w:val="22"/>
                <w:szCs w:val="22"/>
              </w:rPr>
              <w:t>3</w:t>
            </w:r>
            <w:r w:rsidRPr="00A270E5">
              <w:rPr>
                <w:rFonts w:ascii="Cambria Math" w:hAnsi="Cambria Math" w:cs="Cambria Math"/>
                <w:b w:val="0"/>
                <w:bCs/>
                <w:sz w:val="22"/>
                <w:szCs w:val="22"/>
              </w:rPr>
              <w:t>≫</w:t>
            </w:r>
            <w:r w:rsidRPr="00A270E5">
              <w:rPr>
                <w:b w:val="0"/>
                <w:bCs/>
                <w:sz w:val="22"/>
                <w:szCs w:val="22"/>
              </w:rPr>
              <w:t>).</w:t>
            </w:r>
          </w:p>
          <w:p w14:paraId="41DE2530" w14:textId="77777777" w:rsidR="002F681A" w:rsidRPr="00A270E5" w:rsidRDefault="002F681A" w:rsidP="002F681A">
            <w:pPr>
              <w:autoSpaceDE w:val="0"/>
              <w:autoSpaceDN w:val="0"/>
              <w:adjustRightInd w:val="0"/>
              <w:jc w:val="both"/>
              <w:rPr>
                <w:b w:val="0"/>
                <w:bCs/>
                <w:sz w:val="22"/>
                <w:szCs w:val="22"/>
              </w:rPr>
            </w:pPr>
            <w:r w:rsidRPr="00A270E5">
              <w:rPr>
                <w:b w:val="0"/>
                <w:bCs/>
                <w:sz w:val="22"/>
                <w:szCs w:val="22"/>
              </w:rPr>
              <w:t>5.2.12 Конструкция приводов кранов должна иметь местный указатель положения ЗЭл.</w:t>
            </w:r>
          </w:p>
          <w:p w14:paraId="3E1F6894" w14:textId="016BD35F" w:rsidR="002F681A" w:rsidRPr="00A270E5" w:rsidRDefault="002F681A" w:rsidP="002F681A">
            <w:pPr>
              <w:autoSpaceDE w:val="0"/>
              <w:autoSpaceDN w:val="0"/>
              <w:adjustRightInd w:val="0"/>
              <w:jc w:val="both"/>
              <w:rPr>
                <w:b w:val="0"/>
                <w:bCs/>
                <w:sz w:val="22"/>
                <w:szCs w:val="22"/>
              </w:rPr>
            </w:pPr>
            <w:r w:rsidRPr="00A270E5">
              <w:rPr>
                <w:b w:val="0"/>
                <w:bCs/>
                <w:sz w:val="22"/>
                <w:szCs w:val="22"/>
              </w:rPr>
              <w:t>5.2.13 Для полностью открытого и полностью закрытого положений крана должны быть предусмотрены</w:t>
            </w:r>
            <w:r w:rsidRPr="00A270E5">
              <w:rPr>
                <w:b w:val="0"/>
                <w:bCs/>
                <w:sz w:val="22"/>
                <w:szCs w:val="22"/>
                <w:lang w:val="mn-MN"/>
              </w:rPr>
              <w:t xml:space="preserve"> </w:t>
            </w:r>
            <w:r w:rsidRPr="00A270E5">
              <w:rPr>
                <w:b w:val="0"/>
                <w:bCs/>
                <w:sz w:val="22"/>
                <w:szCs w:val="22"/>
              </w:rPr>
              <w:t>ограничители поворота пробки в диапазоне (</w:t>
            </w:r>
            <w:r w:rsidR="00AF12BB">
              <w:rPr>
                <w:sz w:val="16"/>
                <w:szCs w:val="16"/>
              </w:rPr>
              <w:t>(90 } 1)°.</w:t>
            </w:r>
          </w:p>
          <w:p w14:paraId="37BFFCD7" w14:textId="6498CADB" w:rsidR="002F681A" w:rsidRPr="00A270E5" w:rsidRDefault="002F681A" w:rsidP="002F681A">
            <w:pPr>
              <w:autoSpaceDE w:val="0"/>
              <w:autoSpaceDN w:val="0"/>
              <w:adjustRightInd w:val="0"/>
              <w:jc w:val="both"/>
              <w:rPr>
                <w:b w:val="0"/>
                <w:bCs/>
                <w:sz w:val="22"/>
                <w:szCs w:val="22"/>
              </w:rPr>
            </w:pPr>
            <w:r w:rsidRPr="00A270E5">
              <w:rPr>
                <w:b w:val="0"/>
                <w:bCs/>
                <w:sz w:val="22"/>
                <w:szCs w:val="22"/>
              </w:rPr>
              <w:t>5.2.14 Расположение рукоятки проходного крана должно соответствовать направлению проходного</w:t>
            </w:r>
            <w:r w:rsidRPr="00A270E5">
              <w:rPr>
                <w:b w:val="0"/>
                <w:bCs/>
                <w:sz w:val="22"/>
                <w:szCs w:val="22"/>
                <w:lang w:val="mn-MN"/>
              </w:rPr>
              <w:t xml:space="preserve"> </w:t>
            </w:r>
            <w:r w:rsidRPr="00A270E5">
              <w:rPr>
                <w:b w:val="0"/>
                <w:bCs/>
                <w:sz w:val="22"/>
                <w:szCs w:val="22"/>
              </w:rPr>
              <w:t>отверстия шаровой пробки.</w:t>
            </w:r>
          </w:p>
          <w:p w14:paraId="5B5388AA" w14:textId="77777777" w:rsidR="002F681A" w:rsidRPr="00A270E5" w:rsidRDefault="002F681A" w:rsidP="002F681A">
            <w:pPr>
              <w:autoSpaceDE w:val="0"/>
              <w:autoSpaceDN w:val="0"/>
              <w:adjustRightInd w:val="0"/>
              <w:jc w:val="both"/>
              <w:rPr>
                <w:b w:val="0"/>
                <w:bCs/>
                <w:sz w:val="22"/>
                <w:szCs w:val="22"/>
              </w:rPr>
            </w:pPr>
            <w:r w:rsidRPr="00A270E5">
              <w:rPr>
                <w:b w:val="0"/>
                <w:bCs/>
                <w:sz w:val="22"/>
                <w:szCs w:val="22"/>
              </w:rPr>
              <w:t>5.2.15 Перемещение ЗЭл должно быть осуществлено плавно, без рывков и заеданий.</w:t>
            </w:r>
          </w:p>
          <w:p w14:paraId="440B72FB" w14:textId="3B3C2AA4" w:rsidR="002F681A" w:rsidRPr="00A270E5" w:rsidRDefault="002F681A" w:rsidP="002F681A">
            <w:pPr>
              <w:autoSpaceDE w:val="0"/>
              <w:autoSpaceDN w:val="0"/>
              <w:adjustRightInd w:val="0"/>
              <w:jc w:val="both"/>
              <w:rPr>
                <w:b w:val="0"/>
                <w:bCs/>
                <w:sz w:val="22"/>
                <w:szCs w:val="22"/>
                <w:lang w:val="mn-MN"/>
              </w:rPr>
            </w:pPr>
            <w:r w:rsidRPr="00A270E5">
              <w:rPr>
                <w:b w:val="0"/>
                <w:bCs/>
                <w:sz w:val="22"/>
                <w:szCs w:val="22"/>
              </w:rPr>
              <w:t xml:space="preserve">5.2.16 Наружный диаметр патрубков D и толщина стенки патрубков </w:t>
            </w:r>
            <w:r w:rsidRPr="00A270E5">
              <w:rPr>
                <w:b w:val="0"/>
                <w:bCs/>
                <w:i/>
                <w:iCs/>
                <w:sz w:val="22"/>
                <w:szCs w:val="22"/>
              </w:rPr>
              <w:t xml:space="preserve">t </w:t>
            </w:r>
            <w:r w:rsidRPr="00A270E5">
              <w:rPr>
                <w:b w:val="0"/>
                <w:bCs/>
                <w:sz w:val="22"/>
                <w:szCs w:val="22"/>
              </w:rPr>
              <w:t>кранов с концами под приварку</w:t>
            </w:r>
            <w:r w:rsidRPr="00A270E5">
              <w:rPr>
                <w:b w:val="0"/>
                <w:bCs/>
                <w:sz w:val="22"/>
                <w:szCs w:val="22"/>
                <w:lang w:val="mn-MN"/>
              </w:rPr>
              <w:t xml:space="preserve"> </w:t>
            </w:r>
            <w:r w:rsidRPr="00A270E5">
              <w:rPr>
                <w:b w:val="0"/>
                <w:bCs/>
                <w:sz w:val="22"/>
                <w:szCs w:val="22"/>
              </w:rPr>
              <w:t>(см. рисунок 1) приведены в таблице 9. Толщина стенки корпуса крана должна быть не менее</w:t>
            </w:r>
            <w:r w:rsidRPr="00A270E5">
              <w:rPr>
                <w:b w:val="0"/>
                <w:bCs/>
                <w:sz w:val="22"/>
                <w:szCs w:val="22"/>
                <w:lang w:val="mn-MN"/>
              </w:rPr>
              <w:t xml:space="preserve"> </w:t>
            </w:r>
            <w:r w:rsidRPr="00A270E5">
              <w:rPr>
                <w:b w:val="0"/>
                <w:bCs/>
                <w:sz w:val="22"/>
                <w:szCs w:val="22"/>
              </w:rPr>
              <w:t>толщины стенки патрубков. Предельные отклонения диаметров и толщин — в соответствии с НД на</w:t>
            </w:r>
            <w:r w:rsidRPr="00A270E5">
              <w:rPr>
                <w:b w:val="0"/>
                <w:bCs/>
                <w:sz w:val="22"/>
                <w:szCs w:val="22"/>
                <w:lang w:val="mn-MN"/>
              </w:rPr>
              <w:t xml:space="preserve"> </w:t>
            </w:r>
            <w:r w:rsidRPr="00A270E5">
              <w:rPr>
                <w:b w:val="0"/>
                <w:bCs/>
                <w:sz w:val="22"/>
                <w:szCs w:val="22"/>
              </w:rPr>
              <w:t>трубный сортамент, применяемый при изготовлении КШ. В случае применения сортамента с большими</w:t>
            </w:r>
            <w:r w:rsidRPr="00A270E5">
              <w:rPr>
                <w:b w:val="0"/>
                <w:bCs/>
                <w:sz w:val="22"/>
                <w:szCs w:val="22"/>
                <w:lang w:val="mn-MN"/>
              </w:rPr>
              <w:t xml:space="preserve"> </w:t>
            </w:r>
            <w:r w:rsidRPr="00A270E5">
              <w:rPr>
                <w:b w:val="0"/>
                <w:bCs/>
                <w:sz w:val="22"/>
                <w:szCs w:val="22"/>
              </w:rPr>
              <w:t>толщинами стенки производят проточку присоединительного торца в соответствии с ТЗ (ТТ) заказчика__</w:t>
            </w:r>
          </w:p>
        </w:tc>
      </w:tr>
    </w:tbl>
    <w:p w14:paraId="429336AE" w14:textId="663F80BD" w:rsidR="006D0A0A" w:rsidRPr="005F5EFF" w:rsidRDefault="00277AFA" w:rsidP="006D0A0A">
      <w:pPr>
        <w:spacing w:before="100" w:beforeAutospacing="1" w:after="100" w:afterAutospacing="1" w:line="240" w:lineRule="auto"/>
        <w:jc w:val="both"/>
        <w:outlineLvl w:val="0"/>
        <w:rPr>
          <w:rFonts w:eastAsia="Times New Roman"/>
          <w:color w:val="000000"/>
          <w:kern w:val="36"/>
        </w:rPr>
      </w:pPr>
      <w:r>
        <w:rPr>
          <w:rFonts w:eastAsia="Times New Roman"/>
          <w:color w:val="000000"/>
          <w:kern w:val="36"/>
          <w:lang w:val="mn-MN"/>
        </w:rPr>
        <w:lastRenderedPageBreak/>
        <w:t xml:space="preserve">Хүснэгт </w:t>
      </w:r>
      <w:r w:rsidR="006D0A0A" w:rsidRPr="005F5EFF">
        <w:rPr>
          <w:rFonts w:eastAsia="Times New Roman"/>
          <w:color w:val="000000"/>
          <w:kern w:val="36"/>
        </w:rPr>
        <w:t xml:space="preserve"> 9 -</w:t>
      </w:r>
      <w:r>
        <w:rPr>
          <w:rFonts w:eastAsia="Times New Roman"/>
          <w:color w:val="000000"/>
          <w:kern w:val="36"/>
          <w:lang w:val="mn-MN"/>
        </w:rPr>
        <w:t xml:space="preserve">Гагнууран холболттой хаалтын шугам хоолойн гадна </w:t>
      </w:r>
      <w:r w:rsidR="006D0A0A" w:rsidRPr="005F5EFF">
        <w:rPr>
          <w:rFonts w:eastAsia="Times New Roman"/>
          <w:color w:val="000000"/>
          <w:kern w:val="36"/>
        </w:rPr>
        <w:t>диаметр</w:t>
      </w:r>
      <w:r>
        <w:rPr>
          <w:rFonts w:eastAsia="Times New Roman"/>
          <w:color w:val="000000"/>
          <w:kern w:val="36"/>
          <w:lang w:val="mn-MN"/>
        </w:rPr>
        <w:t xml:space="preserve"> ба ханын зузаан</w:t>
      </w:r>
    </w:p>
    <w:p w14:paraId="24A58D73" w14:textId="262EE29A" w:rsidR="006D0A0A" w:rsidRPr="005F5EFF" w:rsidRDefault="006D0A0A" w:rsidP="00277AFA">
      <w:pPr>
        <w:spacing w:after="0" w:line="240" w:lineRule="auto"/>
        <w:jc w:val="right"/>
        <w:rPr>
          <w:rFonts w:eastAsia="Times New Roman"/>
          <w:color w:val="000000"/>
        </w:rPr>
      </w:pPr>
      <w:r w:rsidRPr="005F5EFF">
        <w:rPr>
          <w:rFonts w:eastAsia="Times New Roman"/>
          <w:color w:val="000000"/>
        </w:rPr>
        <w:t>миллиметр</w:t>
      </w:r>
      <w:r w:rsidR="00277AFA">
        <w:rPr>
          <w:rFonts w:eastAsia="Times New Roman"/>
          <w:color w:val="000000"/>
          <w:lang w:val="mn-MN"/>
        </w:rPr>
        <w:t>ээр</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72"/>
        <w:gridCol w:w="630"/>
        <w:gridCol w:w="630"/>
        <w:gridCol w:w="630"/>
        <w:gridCol w:w="630"/>
        <w:gridCol w:w="630"/>
        <w:gridCol w:w="450"/>
        <w:gridCol w:w="630"/>
        <w:gridCol w:w="630"/>
        <w:gridCol w:w="630"/>
      </w:tblGrid>
      <w:tr w:rsidR="006D0A0A" w:rsidRPr="005F5EFF" w14:paraId="034C216C" w14:textId="77777777" w:rsidTr="00277AFA">
        <w:tc>
          <w:tcPr>
            <w:tcW w:w="3772" w:type="dxa"/>
            <w:vMerge w:val="restart"/>
            <w:tcBorders>
              <w:top w:val="single" w:sz="6" w:space="0" w:color="000000"/>
              <w:left w:val="single" w:sz="6" w:space="0" w:color="000000"/>
              <w:bottom w:val="single" w:sz="6" w:space="0" w:color="000000"/>
              <w:right w:val="single" w:sz="6" w:space="0" w:color="000000"/>
            </w:tcBorders>
            <w:vAlign w:val="center"/>
            <w:hideMark/>
          </w:tcPr>
          <w:p w14:paraId="7E303F41" w14:textId="00D13F26" w:rsidR="006D0A0A" w:rsidRPr="005F5EFF" w:rsidRDefault="00277AFA" w:rsidP="0051429C">
            <w:pPr>
              <w:spacing w:after="0" w:line="240" w:lineRule="auto"/>
              <w:jc w:val="both"/>
              <w:rPr>
                <w:rFonts w:eastAsia="Times New Roman"/>
              </w:rPr>
            </w:pPr>
            <w:r>
              <w:rPr>
                <w:rFonts w:eastAsia="Times New Roman"/>
                <w:lang w:val="mn-MN"/>
              </w:rPr>
              <w:t xml:space="preserve">Шугам хоолойн гагнууран холболтын хэмжээ </w:t>
            </w:r>
          </w:p>
        </w:tc>
        <w:tc>
          <w:tcPr>
            <w:tcW w:w="5490" w:type="dxa"/>
            <w:gridSpan w:val="9"/>
            <w:tcBorders>
              <w:top w:val="single" w:sz="6" w:space="0" w:color="000000"/>
              <w:left w:val="single" w:sz="6" w:space="0" w:color="000000"/>
              <w:bottom w:val="single" w:sz="6" w:space="0" w:color="000000"/>
              <w:right w:val="single" w:sz="6" w:space="0" w:color="000000"/>
            </w:tcBorders>
            <w:vAlign w:val="center"/>
            <w:hideMark/>
          </w:tcPr>
          <w:p w14:paraId="1BF78F96" w14:textId="77777777" w:rsidR="006D0A0A" w:rsidRPr="005F5EFF" w:rsidRDefault="006D0A0A" w:rsidP="0051429C">
            <w:pPr>
              <w:spacing w:after="0" w:line="240" w:lineRule="auto"/>
              <w:jc w:val="both"/>
              <w:rPr>
                <w:rFonts w:eastAsia="Times New Roman"/>
              </w:rPr>
            </w:pPr>
            <w:r w:rsidRPr="005F5EFF">
              <w:rPr>
                <w:rFonts w:eastAsia="Times New Roman"/>
              </w:rPr>
              <w:t>DN</w:t>
            </w:r>
          </w:p>
        </w:tc>
      </w:tr>
      <w:tr w:rsidR="00277AFA" w:rsidRPr="005F5EFF" w14:paraId="4DE65E58" w14:textId="77777777" w:rsidTr="00277AFA">
        <w:tc>
          <w:tcPr>
            <w:tcW w:w="3772" w:type="dxa"/>
            <w:vMerge/>
            <w:tcBorders>
              <w:top w:val="single" w:sz="6" w:space="0" w:color="000000"/>
              <w:left w:val="single" w:sz="6" w:space="0" w:color="000000"/>
              <w:bottom w:val="single" w:sz="6" w:space="0" w:color="000000"/>
              <w:right w:val="single" w:sz="6" w:space="0" w:color="000000"/>
            </w:tcBorders>
            <w:vAlign w:val="center"/>
            <w:hideMark/>
          </w:tcPr>
          <w:p w14:paraId="1AAADAFE" w14:textId="77777777" w:rsidR="006D0A0A" w:rsidRPr="005F5EFF" w:rsidRDefault="006D0A0A" w:rsidP="0051429C">
            <w:pPr>
              <w:spacing w:after="0" w:line="240" w:lineRule="auto"/>
              <w:jc w:val="both"/>
              <w:rPr>
                <w:rFonts w:eastAsia="Times New Roman"/>
              </w:rPr>
            </w:pPr>
          </w:p>
        </w:tc>
        <w:tc>
          <w:tcPr>
            <w:tcW w:w="630" w:type="dxa"/>
            <w:tcBorders>
              <w:top w:val="single" w:sz="6" w:space="0" w:color="000000"/>
              <w:left w:val="single" w:sz="6" w:space="0" w:color="000000"/>
              <w:bottom w:val="single" w:sz="6" w:space="0" w:color="000000"/>
              <w:right w:val="single" w:sz="6" w:space="0" w:color="000000"/>
            </w:tcBorders>
            <w:vAlign w:val="center"/>
            <w:hideMark/>
          </w:tcPr>
          <w:p w14:paraId="27A002F1" w14:textId="77777777" w:rsidR="006D0A0A" w:rsidRPr="005F5EFF" w:rsidRDefault="006D0A0A" w:rsidP="0051429C">
            <w:pPr>
              <w:spacing w:after="0" w:line="240" w:lineRule="auto"/>
              <w:jc w:val="both"/>
              <w:rPr>
                <w:rFonts w:eastAsia="Times New Roman"/>
              </w:rPr>
            </w:pPr>
            <w:r w:rsidRPr="005F5EFF">
              <w:rPr>
                <w:rFonts w:eastAsia="Times New Roman"/>
              </w:rPr>
              <w:t>15</w:t>
            </w:r>
          </w:p>
        </w:tc>
        <w:tc>
          <w:tcPr>
            <w:tcW w:w="630" w:type="dxa"/>
            <w:tcBorders>
              <w:top w:val="single" w:sz="6" w:space="0" w:color="000000"/>
              <w:left w:val="single" w:sz="6" w:space="0" w:color="000000"/>
              <w:bottom w:val="single" w:sz="6" w:space="0" w:color="000000"/>
              <w:right w:val="single" w:sz="6" w:space="0" w:color="000000"/>
            </w:tcBorders>
            <w:vAlign w:val="center"/>
            <w:hideMark/>
          </w:tcPr>
          <w:p w14:paraId="409D98AA" w14:textId="77777777" w:rsidR="006D0A0A" w:rsidRPr="005F5EFF" w:rsidRDefault="006D0A0A" w:rsidP="0051429C">
            <w:pPr>
              <w:spacing w:after="0" w:line="240" w:lineRule="auto"/>
              <w:jc w:val="both"/>
              <w:rPr>
                <w:rFonts w:eastAsia="Times New Roman"/>
              </w:rPr>
            </w:pPr>
            <w:r w:rsidRPr="005F5EFF">
              <w:rPr>
                <w:rFonts w:eastAsia="Times New Roman"/>
              </w:rPr>
              <w:t>20</w:t>
            </w:r>
          </w:p>
        </w:tc>
        <w:tc>
          <w:tcPr>
            <w:tcW w:w="630" w:type="dxa"/>
            <w:tcBorders>
              <w:top w:val="single" w:sz="6" w:space="0" w:color="000000"/>
              <w:left w:val="single" w:sz="6" w:space="0" w:color="000000"/>
              <w:bottom w:val="single" w:sz="6" w:space="0" w:color="000000"/>
              <w:right w:val="single" w:sz="6" w:space="0" w:color="000000"/>
            </w:tcBorders>
            <w:vAlign w:val="center"/>
            <w:hideMark/>
          </w:tcPr>
          <w:p w14:paraId="78F685AD" w14:textId="77777777" w:rsidR="006D0A0A" w:rsidRPr="005F5EFF" w:rsidRDefault="006D0A0A" w:rsidP="0051429C">
            <w:pPr>
              <w:spacing w:after="0" w:line="240" w:lineRule="auto"/>
              <w:jc w:val="both"/>
              <w:rPr>
                <w:rFonts w:eastAsia="Times New Roman"/>
              </w:rPr>
            </w:pPr>
            <w:r w:rsidRPr="005F5EFF">
              <w:rPr>
                <w:rFonts w:eastAsia="Times New Roman"/>
              </w:rPr>
              <w:t>25</w:t>
            </w:r>
          </w:p>
        </w:tc>
        <w:tc>
          <w:tcPr>
            <w:tcW w:w="630" w:type="dxa"/>
            <w:tcBorders>
              <w:top w:val="single" w:sz="6" w:space="0" w:color="000000"/>
              <w:left w:val="single" w:sz="6" w:space="0" w:color="000000"/>
              <w:bottom w:val="single" w:sz="6" w:space="0" w:color="000000"/>
              <w:right w:val="single" w:sz="6" w:space="0" w:color="000000"/>
            </w:tcBorders>
            <w:vAlign w:val="center"/>
            <w:hideMark/>
          </w:tcPr>
          <w:p w14:paraId="24732879" w14:textId="77777777" w:rsidR="006D0A0A" w:rsidRPr="005F5EFF" w:rsidRDefault="006D0A0A" w:rsidP="0051429C">
            <w:pPr>
              <w:spacing w:after="0" w:line="240" w:lineRule="auto"/>
              <w:jc w:val="both"/>
              <w:rPr>
                <w:rFonts w:eastAsia="Times New Roman"/>
              </w:rPr>
            </w:pPr>
            <w:r w:rsidRPr="005F5EFF">
              <w:rPr>
                <w:rFonts w:eastAsia="Times New Roman"/>
              </w:rPr>
              <w:t>32</w:t>
            </w:r>
          </w:p>
        </w:tc>
        <w:tc>
          <w:tcPr>
            <w:tcW w:w="630" w:type="dxa"/>
            <w:tcBorders>
              <w:top w:val="single" w:sz="6" w:space="0" w:color="000000"/>
              <w:left w:val="single" w:sz="6" w:space="0" w:color="000000"/>
              <w:bottom w:val="single" w:sz="6" w:space="0" w:color="000000"/>
              <w:right w:val="single" w:sz="6" w:space="0" w:color="000000"/>
            </w:tcBorders>
            <w:vAlign w:val="center"/>
            <w:hideMark/>
          </w:tcPr>
          <w:p w14:paraId="70E46FB6" w14:textId="77777777" w:rsidR="006D0A0A" w:rsidRPr="005F5EFF" w:rsidRDefault="006D0A0A" w:rsidP="0051429C">
            <w:pPr>
              <w:spacing w:after="0" w:line="240" w:lineRule="auto"/>
              <w:jc w:val="both"/>
              <w:rPr>
                <w:rFonts w:eastAsia="Times New Roman"/>
              </w:rPr>
            </w:pPr>
            <w:r w:rsidRPr="005F5EFF">
              <w:rPr>
                <w:rFonts w:eastAsia="Times New Roman"/>
              </w:rPr>
              <w:t>40</w:t>
            </w:r>
          </w:p>
        </w:tc>
        <w:tc>
          <w:tcPr>
            <w:tcW w:w="450" w:type="dxa"/>
            <w:tcBorders>
              <w:top w:val="single" w:sz="6" w:space="0" w:color="000000"/>
              <w:left w:val="single" w:sz="6" w:space="0" w:color="000000"/>
              <w:bottom w:val="single" w:sz="6" w:space="0" w:color="000000"/>
              <w:right w:val="single" w:sz="6" w:space="0" w:color="000000"/>
            </w:tcBorders>
            <w:vAlign w:val="center"/>
            <w:hideMark/>
          </w:tcPr>
          <w:p w14:paraId="069E9D72" w14:textId="77777777" w:rsidR="006D0A0A" w:rsidRPr="005F5EFF" w:rsidRDefault="006D0A0A" w:rsidP="0051429C">
            <w:pPr>
              <w:spacing w:after="0" w:line="240" w:lineRule="auto"/>
              <w:jc w:val="both"/>
              <w:rPr>
                <w:rFonts w:eastAsia="Times New Roman"/>
              </w:rPr>
            </w:pPr>
            <w:r w:rsidRPr="005F5EFF">
              <w:rPr>
                <w:rFonts w:eastAsia="Times New Roman"/>
              </w:rPr>
              <w:t>50</w:t>
            </w:r>
          </w:p>
        </w:tc>
        <w:tc>
          <w:tcPr>
            <w:tcW w:w="630" w:type="dxa"/>
            <w:tcBorders>
              <w:top w:val="single" w:sz="6" w:space="0" w:color="000000"/>
              <w:left w:val="single" w:sz="6" w:space="0" w:color="000000"/>
              <w:bottom w:val="single" w:sz="6" w:space="0" w:color="000000"/>
              <w:right w:val="single" w:sz="6" w:space="0" w:color="000000"/>
            </w:tcBorders>
            <w:vAlign w:val="center"/>
            <w:hideMark/>
          </w:tcPr>
          <w:p w14:paraId="0E0AC980" w14:textId="77777777" w:rsidR="006D0A0A" w:rsidRPr="005F5EFF" w:rsidRDefault="006D0A0A" w:rsidP="0051429C">
            <w:pPr>
              <w:spacing w:after="0" w:line="240" w:lineRule="auto"/>
              <w:jc w:val="both"/>
              <w:rPr>
                <w:rFonts w:eastAsia="Times New Roman"/>
              </w:rPr>
            </w:pPr>
            <w:r w:rsidRPr="005F5EFF">
              <w:rPr>
                <w:rFonts w:eastAsia="Times New Roman"/>
              </w:rPr>
              <w:t>65</w:t>
            </w:r>
          </w:p>
        </w:tc>
        <w:tc>
          <w:tcPr>
            <w:tcW w:w="630" w:type="dxa"/>
            <w:tcBorders>
              <w:top w:val="single" w:sz="6" w:space="0" w:color="000000"/>
              <w:left w:val="single" w:sz="6" w:space="0" w:color="000000"/>
              <w:bottom w:val="single" w:sz="6" w:space="0" w:color="000000"/>
              <w:right w:val="single" w:sz="6" w:space="0" w:color="000000"/>
            </w:tcBorders>
            <w:vAlign w:val="center"/>
            <w:hideMark/>
          </w:tcPr>
          <w:p w14:paraId="4EE0F7FC" w14:textId="77777777" w:rsidR="006D0A0A" w:rsidRPr="005F5EFF" w:rsidRDefault="006D0A0A" w:rsidP="0051429C">
            <w:pPr>
              <w:spacing w:after="0" w:line="240" w:lineRule="auto"/>
              <w:jc w:val="both"/>
              <w:rPr>
                <w:rFonts w:eastAsia="Times New Roman"/>
              </w:rPr>
            </w:pPr>
            <w:r w:rsidRPr="005F5EFF">
              <w:rPr>
                <w:rFonts w:eastAsia="Times New Roman"/>
              </w:rPr>
              <w:t>80</w:t>
            </w:r>
          </w:p>
        </w:tc>
        <w:tc>
          <w:tcPr>
            <w:tcW w:w="630" w:type="dxa"/>
            <w:tcBorders>
              <w:top w:val="single" w:sz="6" w:space="0" w:color="000000"/>
              <w:left w:val="single" w:sz="6" w:space="0" w:color="000000"/>
              <w:bottom w:val="single" w:sz="6" w:space="0" w:color="000000"/>
              <w:right w:val="single" w:sz="6" w:space="0" w:color="000000"/>
            </w:tcBorders>
            <w:vAlign w:val="center"/>
            <w:hideMark/>
          </w:tcPr>
          <w:p w14:paraId="27965923" w14:textId="77777777" w:rsidR="006D0A0A" w:rsidRPr="005F5EFF" w:rsidRDefault="006D0A0A" w:rsidP="0051429C">
            <w:pPr>
              <w:spacing w:after="0" w:line="240" w:lineRule="auto"/>
              <w:jc w:val="both"/>
              <w:rPr>
                <w:rFonts w:eastAsia="Times New Roman"/>
              </w:rPr>
            </w:pPr>
            <w:r w:rsidRPr="005F5EFF">
              <w:rPr>
                <w:rFonts w:eastAsia="Times New Roman"/>
              </w:rPr>
              <w:t>100</w:t>
            </w:r>
          </w:p>
        </w:tc>
      </w:tr>
      <w:tr w:rsidR="00277AFA" w:rsidRPr="005F5EFF" w14:paraId="6119FAC7" w14:textId="77777777" w:rsidTr="00277AFA">
        <w:tc>
          <w:tcPr>
            <w:tcW w:w="3772" w:type="dxa"/>
            <w:tcBorders>
              <w:top w:val="single" w:sz="6" w:space="0" w:color="000000"/>
              <w:left w:val="single" w:sz="6" w:space="0" w:color="000000"/>
              <w:bottom w:val="single" w:sz="6" w:space="0" w:color="000000"/>
              <w:right w:val="single" w:sz="6" w:space="0" w:color="000000"/>
            </w:tcBorders>
            <w:vAlign w:val="center"/>
            <w:hideMark/>
          </w:tcPr>
          <w:p w14:paraId="19BE2C83" w14:textId="05CC8615" w:rsidR="006D0A0A" w:rsidRPr="005F5EFF" w:rsidRDefault="00277AFA" w:rsidP="0051429C">
            <w:pPr>
              <w:spacing w:after="0" w:line="240" w:lineRule="auto"/>
              <w:jc w:val="both"/>
              <w:rPr>
                <w:rFonts w:eastAsia="Times New Roman"/>
              </w:rPr>
            </w:pPr>
            <w:r>
              <w:rPr>
                <w:rFonts w:eastAsia="Times New Roman"/>
                <w:lang w:val="mn-MN"/>
              </w:rPr>
              <w:t xml:space="preserve">Ханын зузаан </w:t>
            </w:r>
            <w:r w:rsidR="006D0A0A" w:rsidRPr="005F5EFF">
              <w:rPr>
                <w:rFonts w:eastAsia="Times New Roman"/>
              </w:rPr>
              <w:t xml:space="preserve">t, </w:t>
            </w:r>
            <w:r>
              <w:rPr>
                <w:rFonts w:eastAsia="Times New Roman"/>
              </w:rPr>
              <w:t>(</w:t>
            </w:r>
            <w:r>
              <w:rPr>
                <w:rFonts w:eastAsia="Times New Roman"/>
                <w:lang w:val="mn-MN"/>
              </w:rPr>
              <w:t>багагүй</w:t>
            </w:r>
            <w:r>
              <w:rPr>
                <w:rFonts w:eastAsia="Times New Roman"/>
              </w:rPr>
              <w:t>)</w:t>
            </w:r>
          </w:p>
        </w:tc>
        <w:tc>
          <w:tcPr>
            <w:tcW w:w="630" w:type="dxa"/>
            <w:tcBorders>
              <w:top w:val="single" w:sz="6" w:space="0" w:color="000000"/>
              <w:left w:val="single" w:sz="6" w:space="0" w:color="000000"/>
              <w:bottom w:val="single" w:sz="6" w:space="0" w:color="000000"/>
              <w:right w:val="single" w:sz="6" w:space="0" w:color="000000"/>
            </w:tcBorders>
            <w:vAlign w:val="center"/>
            <w:hideMark/>
          </w:tcPr>
          <w:p w14:paraId="2FBE6F90" w14:textId="77777777" w:rsidR="006D0A0A" w:rsidRPr="005F5EFF" w:rsidRDefault="006D0A0A" w:rsidP="0051429C">
            <w:pPr>
              <w:spacing w:after="0" w:line="240" w:lineRule="auto"/>
              <w:jc w:val="both"/>
              <w:rPr>
                <w:rFonts w:eastAsia="Times New Roman"/>
              </w:rPr>
            </w:pPr>
            <w:r w:rsidRPr="005F5EFF">
              <w:rPr>
                <w:rFonts w:eastAsia="Times New Roman"/>
              </w:rPr>
              <w:t>2,8</w:t>
            </w:r>
          </w:p>
        </w:tc>
        <w:tc>
          <w:tcPr>
            <w:tcW w:w="630" w:type="dxa"/>
            <w:tcBorders>
              <w:top w:val="single" w:sz="6" w:space="0" w:color="000000"/>
              <w:left w:val="single" w:sz="6" w:space="0" w:color="000000"/>
              <w:bottom w:val="single" w:sz="6" w:space="0" w:color="000000"/>
              <w:right w:val="single" w:sz="6" w:space="0" w:color="000000"/>
            </w:tcBorders>
            <w:vAlign w:val="center"/>
            <w:hideMark/>
          </w:tcPr>
          <w:p w14:paraId="37CAB636" w14:textId="77777777" w:rsidR="006D0A0A" w:rsidRPr="005F5EFF" w:rsidRDefault="006D0A0A" w:rsidP="0051429C">
            <w:pPr>
              <w:spacing w:after="0" w:line="240" w:lineRule="auto"/>
              <w:jc w:val="both"/>
              <w:rPr>
                <w:rFonts w:eastAsia="Times New Roman"/>
              </w:rPr>
            </w:pPr>
            <w:r w:rsidRPr="005F5EFF">
              <w:rPr>
                <w:rFonts w:eastAsia="Times New Roman"/>
              </w:rPr>
              <w:t>2,8</w:t>
            </w:r>
          </w:p>
        </w:tc>
        <w:tc>
          <w:tcPr>
            <w:tcW w:w="630" w:type="dxa"/>
            <w:tcBorders>
              <w:top w:val="single" w:sz="6" w:space="0" w:color="000000"/>
              <w:left w:val="single" w:sz="6" w:space="0" w:color="000000"/>
              <w:bottom w:val="single" w:sz="6" w:space="0" w:color="000000"/>
              <w:right w:val="single" w:sz="6" w:space="0" w:color="000000"/>
            </w:tcBorders>
            <w:vAlign w:val="center"/>
            <w:hideMark/>
          </w:tcPr>
          <w:p w14:paraId="76BD19B8" w14:textId="77777777" w:rsidR="006D0A0A" w:rsidRPr="005F5EFF" w:rsidRDefault="006D0A0A" w:rsidP="0051429C">
            <w:pPr>
              <w:spacing w:after="0" w:line="240" w:lineRule="auto"/>
              <w:jc w:val="both"/>
              <w:rPr>
                <w:rFonts w:eastAsia="Times New Roman"/>
              </w:rPr>
            </w:pPr>
            <w:r w:rsidRPr="005F5EFF">
              <w:rPr>
                <w:rFonts w:eastAsia="Times New Roman"/>
              </w:rPr>
              <w:t>3</w:t>
            </w:r>
          </w:p>
        </w:tc>
        <w:tc>
          <w:tcPr>
            <w:tcW w:w="630" w:type="dxa"/>
            <w:tcBorders>
              <w:top w:val="single" w:sz="6" w:space="0" w:color="000000"/>
              <w:left w:val="single" w:sz="6" w:space="0" w:color="000000"/>
              <w:bottom w:val="single" w:sz="6" w:space="0" w:color="000000"/>
              <w:right w:val="single" w:sz="6" w:space="0" w:color="000000"/>
            </w:tcBorders>
            <w:vAlign w:val="center"/>
            <w:hideMark/>
          </w:tcPr>
          <w:p w14:paraId="4F909B75" w14:textId="77777777" w:rsidR="006D0A0A" w:rsidRPr="005F5EFF" w:rsidRDefault="006D0A0A" w:rsidP="0051429C">
            <w:pPr>
              <w:spacing w:after="0" w:line="240" w:lineRule="auto"/>
              <w:jc w:val="both"/>
              <w:rPr>
                <w:rFonts w:eastAsia="Times New Roman"/>
              </w:rPr>
            </w:pPr>
            <w:r w:rsidRPr="005F5EFF">
              <w:rPr>
                <w:rFonts w:eastAsia="Times New Roman"/>
              </w:rPr>
              <w:t>3,2</w:t>
            </w:r>
          </w:p>
        </w:tc>
        <w:tc>
          <w:tcPr>
            <w:tcW w:w="630" w:type="dxa"/>
            <w:tcBorders>
              <w:top w:val="single" w:sz="6" w:space="0" w:color="000000"/>
              <w:left w:val="single" w:sz="6" w:space="0" w:color="000000"/>
              <w:bottom w:val="single" w:sz="6" w:space="0" w:color="000000"/>
              <w:right w:val="single" w:sz="6" w:space="0" w:color="000000"/>
            </w:tcBorders>
            <w:vAlign w:val="center"/>
            <w:hideMark/>
          </w:tcPr>
          <w:p w14:paraId="79A8BBD4" w14:textId="77777777" w:rsidR="006D0A0A" w:rsidRPr="005F5EFF" w:rsidRDefault="006D0A0A" w:rsidP="0051429C">
            <w:pPr>
              <w:spacing w:after="0" w:line="240" w:lineRule="auto"/>
              <w:jc w:val="both"/>
              <w:rPr>
                <w:rFonts w:eastAsia="Times New Roman"/>
              </w:rPr>
            </w:pPr>
            <w:r w:rsidRPr="005F5EFF">
              <w:rPr>
                <w:rFonts w:eastAsia="Times New Roman"/>
              </w:rPr>
              <w:t>3,5</w:t>
            </w:r>
          </w:p>
        </w:tc>
        <w:tc>
          <w:tcPr>
            <w:tcW w:w="450" w:type="dxa"/>
            <w:tcBorders>
              <w:top w:val="single" w:sz="6" w:space="0" w:color="000000"/>
              <w:left w:val="single" w:sz="6" w:space="0" w:color="000000"/>
              <w:bottom w:val="single" w:sz="6" w:space="0" w:color="000000"/>
              <w:right w:val="single" w:sz="6" w:space="0" w:color="000000"/>
            </w:tcBorders>
            <w:vAlign w:val="center"/>
            <w:hideMark/>
          </w:tcPr>
          <w:p w14:paraId="593ABC89" w14:textId="77777777" w:rsidR="006D0A0A" w:rsidRPr="005F5EFF" w:rsidRDefault="006D0A0A" w:rsidP="0051429C">
            <w:pPr>
              <w:spacing w:after="0" w:line="240" w:lineRule="auto"/>
              <w:jc w:val="both"/>
              <w:rPr>
                <w:rFonts w:eastAsia="Times New Roman"/>
              </w:rPr>
            </w:pPr>
            <w:r w:rsidRPr="005F5EFF">
              <w:rPr>
                <w:rFonts w:eastAsia="Times New Roman"/>
              </w:rPr>
              <w:t>3,5</w:t>
            </w:r>
          </w:p>
        </w:tc>
        <w:tc>
          <w:tcPr>
            <w:tcW w:w="630" w:type="dxa"/>
            <w:tcBorders>
              <w:top w:val="single" w:sz="6" w:space="0" w:color="000000"/>
              <w:left w:val="single" w:sz="6" w:space="0" w:color="000000"/>
              <w:bottom w:val="single" w:sz="6" w:space="0" w:color="000000"/>
              <w:right w:val="single" w:sz="6" w:space="0" w:color="000000"/>
            </w:tcBorders>
            <w:vAlign w:val="center"/>
            <w:hideMark/>
          </w:tcPr>
          <w:p w14:paraId="3D5FABD0" w14:textId="77777777" w:rsidR="006D0A0A" w:rsidRPr="005F5EFF" w:rsidRDefault="006D0A0A" w:rsidP="0051429C">
            <w:pPr>
              <w:spacing w:after="0" w:line="240" w:lineRule="auto"/>
              <w:jc w:val="both"/>
              <w:rPr>
                <w:rFonts w:eastAsia="Times New Roman"/>
              </w:rPr>
            </w:pPr>
            <w:r w:rsidRPr="005F5EFF">
              <w:rPr>
                <w:rFonts w:eastAsia="Times New Roman"/>
              </w:rPr>
              <w:t>4</w:t>
            </w:r>
          </w:p>
        </w:tc>
        <w:tc>
          <w:tcPr>
            <w:tcW w:w="630" w:type="dxa"/>
            <w:tcBorders>
              <w:top w:val="single" w:sz="6" w:space="0" w:color="000000"/>
              <w:left w:val="single" w:sz="6" w:space="0" w:color="000000"/>
              <w:bottom w:val="single" w:sz="6" w:space="0" w:color="000000"/>
              <w:right w:val="single" w:sz="6" w:space="0" w:color="000000"/>
            </w:tcBorders>
            <w:vAlign w:val="center"/>
            <w:hideMark/>
          </w:tcPr>
          <w:p w14:paraId="1A4F0E73" w14:textId="77777777" w:rsidR="006D0A0A" w:rsidRPr="005F5EFF" w:rsidRDefault="006D0A0A" w:rsidP="0051429C">
            <w:pPr>
              <w:spacing w:after="0" w:line="240" w:lineRule="auto"/>
              <w:jc w:val="both"/>
              <w:rPr>
                <w:rFonts w:eastAsia="Times New Roman"/>
              </w:rPr>
            </w:pPr>
            <w:r w:rsidRPr="005F5EFF">
              <w:rPr>
                <w:rFonts w:eastAsia="Times New Roman"/>
              </w:rPr>
              <w:t>4</w:t>
            </w:r>
          </w:p>
        </w:tc>
        <w:tc>
          <w:tcPr>
            <w:tcW w:w="630" w:type="dxa"/>
            <w:tcBorders>
              <w:top w:val="single" w:sz="6" w:space="0" w:color="000000"/>
              <w:left w:val="single" w:sz="6" w:space="0" w:color="000000"/>
              <w:bottom w:val="single" w:sz="6" w:space="0" w:color="000000"/>
              <w:right w:val="single" w:sz="6" w:space="0" w:color="000000"/>
            </w:tcBorders>
            <w:vAlign w:val="center"/>
            <w:hideMark/>
          </w:tcPr>
          <w:p w14:paraId="65EA1AFB" w14:textId="77777777" w:rsidR="006D0A0A" w:rsidRPr="005F5EFF" w:rsidRDefault="006D0A0A" w:rsidP="0051429C">
            <w:pPr>
              <w:spacing w:after="0" w:line="240" w:lineRule="auto"/>
              <w:jc w:val="both"/>
              <w:rPr>
                <w:rFonts w:eastAsia="Times New Roman"/>
              </w:rPr>
            </w:pPr>
            <w:r w:rsidRPr="005F5EFF">
              <w:rPr>
                <w:rFonts w:eastAsia="Times New Roman"/>
              </w:rPr>
              <w:t>5</w:t>
            </w:r>
          </w:p>
        </w:tc>
      </w:tr>
      <w:tr w:rsidR="00277AFA" w:rsidRPr="005F5EFF" w14:paraId="3C8C6B9D" w14:textId="77777777" w:rsidTr="00277AFA">
        <w:tc>
          <w:tcPr>
            <w:tcW w:w="3772" w:type="dxa"/>
            <w:tcBorders>
              <w:top w:val="single" w:sz="6" w:space="0" w:color="000000"/>
              <w:left w:val="single" w:sz="6" w:space="0" w:color="000000"/>
              <w:bottom w:val="single" w:sz="6" w:space="0" w:color="000000"/>
              <w:right w:val="single" w:sz="6" w:space="0" w:color="000000"/>
            </w:tcBorders>
            <w:vAlign w:val="center"/>
            <w:hideMark/>
          </w:tcPr>
          <w:p w14:paraId="3CB69E34" w14:textId="01FFBD14" w:rsidR="006D0A0A" w:rsidRPr="005F5EFF" w:rsidRDefault="00277AFA" w:rsidP="0051429C">
            <w:pPr>
              <w:spacing w:after="0" w:line="240" w:lineRule="auto"/>
              <w:jc w:val="both"/>
              <w:rPr>
                <w:rFonts w:eastAsia="Times New Roman"/>
              </w:rPr>
            </w:pPr>
            <w:r>
              <w:rPr>
                <w:rFonts w:eastAsia="Times New Roman"/>
                <w:lang w:val="mn-MN"/>
              </w:rPr>
              <w:t>Гадна</w:t>
            </w:r>
            <w:r w:rsidR="006D0A0A" w:rsidRPr="005F5EFF">
              <w:rPr>
                <w:rFonts w:eastAsia="Times New Roman"/>
              </w:rPr>
              <w:t xml:space="preserve"> диаметр D</w:t>
            </w:r>
          </w:p>
        </w:tc>
        <w:tc>
          <w:tcPr>
            <w:tcW w:w="630" w:type="dxa"/>
            <w:tcBorders>
              <w:top w:val="single" w:sz="6" w:space="0" w:color="000000"/>
              <w:left w:val="single" w:sz="6" w:space="0" w:color="000000"/>
              <w:bottom w:val="single" w:sz="6" w:space="0" w:color="000000"/>
              <w:right w:val="single" w:sz="6" w:space="0" w:color="000000"/>
            </w:tcBorders>
            <w:vAlign w:val="center"/>
            <w:hideMark/>
          </w:tcPr>
          <w:p w14:paraId="44DFF8AC" w14:textId="77777777" w:rsidR="006D0A0A" w:rsidRPr="005F5EFF" w:rsidRDefault="006D0A0A" w:rsidP="0051429C">
            <w:pPr>
              <w:spacing w:after="0" w:line="240" w:lineRule="auto"/>
              <w:jc w:val="both"/>
              <w:rPr>
                <w:rFonts w:eastAsia="Times New Roman"/>
              </w:rPr>
            </w:pPr>
            <w:r w:rsidRPr="005F5EFF">
              <w:rPr>
                <w:rFonts w:eastAsia="Times New Roman"/>
              </w:rPr>
              <w:t>22</w:t>
            </w:r>
          </w:p>
        </w:tc>
        <w:tc>
          <w:tcPr>
            <w:tcW w:w="630" w:type="dxa"/>
            <w:tcBorders>
              <w:top w:val="single" w:sz="6" w:space="0" w:color="000000"/>
              <w:left w:val="single" w:sz="6" w:space="0" w:color="000000"/>
              <w:bottom w:val="single" w:sz="6" w:space="0" w:color="000000"/>
              <w:right w:val="single" w:sz="6" w:space="0" w:color="000000"/>
            </w:tcBorders>
            <w:vAlign w:val="center"/>
            <w:hideMark/>
          </w:tcPr>
          <w:p w14:paraId="5F53B8C5" w14:textId="77777777" w:rsidR="006D0A0A" w:rsidRPr="005F5EFF" w:rsidRDefault="006D0A0A" w:rsidP="0051429C">
            <w:pPr>
              <w:spacing w:after="0" w:line="240" w:lineRule="auto"/>
              <w:jc w:val="both"/>
              <w:rPr>
                <w:rFonts w:eastAsia="Times New Roman"/>
              </w:rPr>
            </w:pPr>
            <w:r w:rsidRPr="005F5EFF">
              <w:rPr>
                <w:rFonts w:eastAsia="Times New Roman"/>
              </w:rPr>
              <w:t>27</w:t>
            </w:r>
          </w:p>
        </w:tc>
        <w:tc>
          <w:tcPr>
            <w:tcW w:w="630" w:type="dxa"/>
            <w:tcBorders>
              <w:top w:val="single" w:sz="6" w:space="0" w:color="000000"/>
              <w:left w:val="single" w:sz="6" w:space="0" w:color="000000"/>
              <w:bottom w:val="single" w:sz="6" w:space="0" w:color="000000"/>
              <w:right w:val="single" w:sz="6" w:space="0" w:color="000000"/>
            </w:tcBorders>
            <w:vAlign w:val="center"/>
            <w:hideMark/>
          </w:tcPr>
          <w:p w14:paraId="29E4590D" w14:textId="77777777" w:rsidR="006D0A0A" w:rsidRPr="005F5EFF" w:rsidRDefault="006D0A0A" w:rsidP="0051429C">
            <w:pPr>
              <w:spacing w:after="0" w:line="240" w:lineRule="auto"/>
              <w:jc w:val="both"/>
              <w:rPr>
                <w:rFonts w:eastAsia="Times New Roman"/>
              </w:rPr>
            </w:pPr>
            <w:r w:rsidRPr="005F5EFF">
              <w:rPr>
                <w:rFonts w:eastAsia="Times New Roman"/>
              </w:rPr>
              <w:t>32</w:t>
            </w:r>
          </w:p>
        </w:tc>
        <w:tc>
          <w:tcPr>
            <w:tcW w:w="630" w:type="dxa"/>
            <w:tcBorders>
              <w:top w:val="single" w:sz="6" w:space="0" w:color="000000"/>
              <w:left w:val="single" w:sz="6" w:space="0" w:color="000000"/>
              <w:bottom w:val="single" w:sz="6" w:space="0" w:color="000000"/>
              <w:right w:val="single" w:sz="6" w:space="0" w:color="000000"/>
            </w:tcBorders>
            <w:vAlign w:val="center"/>
            <w:hideMark/>
          </w:tcPr>
          <w:p w14:paraId="38390863" w14:textId="77777777" w:rsidR="006D0A0A" w:rsidRPr="005F5EFF" w:rsidRDefault="006D0A0A" w:rsidP="0051429C">
            <w:pPr>
              <w:spacing w:after="0" w:line="240" w:lineRule="auto"/>
              <w:jc w:val="both"/>
              <w:rPr>
                <w:rFonts w:eastAsia="Times New Roman"/>
              </w:rPr>
            </w:pPr>
            <w:r w:rsidRPr="005F5EFF">
              <w:rPr>
                <w:rFonts w:eastAsia="Times New Roman"/>
              </w:rPr>
              <w:t>42</w:t>
            </w:r>
          </w:p>
        </w:tc>
        <w:tc>
          <w:tcPr>
            <w:tcW w:w="630" w:type="dxa"/>
            <w:tcBorders>
              <w:top w:val="single" w:sz="6" w:space="0" w:color="000000"/>
              <w:left w:val="single" w:sz="6" w:space="0" w:color="000000"/>
              <w:bottom w:val="single" w:sz="6" w:space="0" w:color="000000"/>
              <w:right w:val="single" w:sz="6" w:space="0" w:color="000000"/>
            </w:tcBorders>
            <w:vAlign w:val="center"/>
            <w:hideMark/>
          </w:tcPr>
          <w:p w14:paraId="7F038E6F" w14:textId="77777777" w:rsidR="006D0A0A" w:rsidRPr="005F5EFF" w:rsidRDefault="006D0A0A" w:rsidP="0051429C">
            <w:pPr>
              <w:spacing w:after="0" w:line="240" w:lineRule="auto"/>
              <w:jc w:val="both"/>
              <w:rPr>
                <w:rFonts w:eastAsia="Times New Roman"/>
              </w:rPr>
            </w:pPr>
            <w:r w:rsidRPr="005F5EFF">
              <w:rPr>
                <w:rFonts w:eastAsia="Times New Roman"/>
              </w:rPr>
              <w:t>48</w:t>
            </w:r>
          </w:p>
        </w:tc>
        <w:tc>
          <w:tcPr>
            <w:tcW w:w="450" w:type="dxa"/>
            <w:tcBorders>
              <w:top w:val="single" w:sz="6" w:space="0" w:color="000000"/>
              <w:left w:val="single" w:sz="6" w:space="0" w:color="000000"/>
              <w:bottom w:val="single" w:sz="6" w:space="0" w:color="000000"/>
              <w:right w:val="single" w:sz="6" w:space="0" w:color="000000"/>
            </w:tcBorders>
            <w:vAlign w:val="center"/>
            <w:hideMark/>
          </w:tcPr>
          <w:p w14:paraId="467C3BAC" w14:textId="77777777" w:rsidR="006D0A0A" w:rsidRPr="005F5EFF" w:rsidRDefault="006D0A0A" w:rsidP="0051429C">
            <w:pPr>
              <w:spacing w:after="0" w:line="240" w:lineRule="auto"/>
              <w:jc w:val="both"/>
              <w:rPr>
                <w:rFonts w:eastAsia="Times New Roman"/>
              </w:rPr>
            </w:pPr>
            <w:r w:rsidRPr="005F5EFF">
              <w:rPr>
                <w:rFonts w:eastAsia="Times New Roman"/>
              </w:rPr>
              <w:t>57</w:t>
            </w:r>
          </w:p>
        </w:tc>
        <w:tc>
          <w:tcPr>
            <w:tcW w:w="630" w:type="dxa"/>
            <w:tcBorders>
              <w:top w:val="single" w:sz="6" w:space="0" w:color="000000"/>
              <w:left w:val="single" w:sz="6" w:space="0" w:color="000000"/>
              <w:bottom w:val="single" w:sz="6" w:space="0" w:color="000000"/>
              <w:right w:val="single" w:sz="6" w:space="0" w:color="000000"/>
            </w:tcBorders>
            <w:vAlign w:val="center"/>
            <w:hideMark/>
          </w:tcPr>
          <w:p w14:paraId="270A1F5C" w14:textId="77777777" w:rsidR="006D0A0A" w:rsidRPr="005F5EFF" w:rsidRDefault="006D0A0A" w:rsidP="0051429C">
            <w:pPr>
              <w:spacing w:after="0" w:line="240" w:lineRule="auto"/>
              <w:jc w:val="both"/>
              <w:rPr>
                <w:rFonts w:eastAsia="Times New Roman"/>
              </w:rPr>
            </w:pPr>
            <w:r w:rsidRPr="005F5EFF">
              <w:rPr>
                <w:rFonts w:eastAsia="Times New Roman"/>
              </w:rPr>
              <w:t>76</w:t>
            </w:r>
          </w:p>
        </w:tc>
        <w:tc>
          <w:tcPr>
            <w:tcW w:w="630" w:type="dxa"/>
            <w:tcBorders>
              <w:top w:val="single" w:sz="6" w:space="0" w:color="000000"/>
              <w:left w:val="single" w:sz="6" w:space="0" w:color="000000"/>
              <w:bottom w:val="single" w:sz="6" w:space="0" w:color="000000"/>
              <w:right w:val="single" w:sz="6" w:space="0" w:color="000000"/>
            </w:tcBorders>
            <w:vAlign w:val="center"/>
            <w:hideMark/>
          </w:tcPr>
          <w:p w14:paraId="4A61D926" w14:textId="77777777" w:rsidR="006D0A0A" w:rsidRPr="005F5EFF" w:rsidRDefault="006D0A0A" w:rsidP="0051429C">
            <w:pPr>
              <w:spacing w:after="0" w:line="240" w:lineRule="auto"/>
              <w:jc w:val="both"/>
              <w:rPr>
                <w:rFonts w:eastAsia="Times New Roman"/>
              </w:rPr>
            </w:pPr>
            <w:r w:rsidRPr="005F5EFF">
              <w:rPr>
                <w:rFonts w:eastAsia="Times New Roman"/>
              </w:rPr>
              <w:t>89</w:t>
            </w:r>
          </w:p>
        </w:tc>
        <w:tc>
          <w:tcPr>
            <w:tcW w:w="630" w:type="dxa"/>
            <w:tcBorders>
              <w:top w:val="single" w:sz="6" w:space="0" w:color="000000"/>
              <w:left w:val="single" w:sz="6" w:space="0" w:color="000000"/>
              <w:bottom w:val="single" w:sz="6" w:space="0" w:color="000000"/>
              <w:right w:val="single" w:sz="6" w:space="0" w:color="000000"/>
            </w:tcBorders>
            <w:vAlign w:val="center"/>
            <w:hideMark/>
          </w:tcPr>
          <w:p w14:paraId="26D460A5" w14:textId="77777777" w:rsidR="006D0A0A" w:rsidRPr="005F5EFF" w:rsidRDefault="006D0A0A" w:rsidP="0051429C">
            <w:pPr>
              <w:spacing w:after="0" w:line="240" w:lineRule="auto"/>
              <w:jc w:val="both"/>
              <w:rPr>
                <w:rFonts w:eastAsia="Times New Roman"/>
              </w:rPr>
            </w:pPr>
            <w:r w:rsidRPr="005F5EFF">
              <w:rPr>
                <w:rFonts w:eastAsia="Times New Roman"/>
              </w:rPr>
              <w:t>108</w:t>
            </w:r>
          </w:p>
        </w:tc>
      </w:tr>
    </w:tbl>
    <w:p w14:paraId="26DCC25D" w14:textId="77777777" w:rsidR="00277AFA" w:rsidRDefault="00277AFA" w:rsidP="006D0A0A">
      <w:pPr>
        <w:spacing w:after="0" w:line="240" w:lineRule="auto"/>
        <w:jc w:val="both"/>
        <w:rPr>
          <w:rFonts w:eastAsia="Times New Roman"/>
          <w:color w:val="000000"/>
        </w:rPr>
      </w:pPr>
    </w:p>
    <w:p w14:paraId="5A0DE28E" w14:textId="1C1ADFE6" w:rsidR="00277AFA" w:rsidRPr="00721942" w:rsidRDefault="00277AFA" w:rsidP="00277AFA">
      <w:pPr>
        <w:spacing w:after="0" w:line="240" w:lineRule="auto"/>
        <w:jc w:val="both"/>
        <w:rPr>
          <w:rFonts w:eastAsia="Times New Roman"/>
          <w:color w:val="000000"/>
          <w:lang w:val="mn-MN"/>
        </w:rPr>
      </w:pPr>
      <w:r>
        <w:rPr>
          <w:rFonts w:eastAsia="Times New Roman"/>
          <w:color w:val="000000"/>
          <w:lang w:val="mn-MN"/>
        </w:rPr>
        <w:t>Хүснэгт 9-ийн үргэлжлэл</w:t>
      </w:r>
    </w:p>
    <w:p w14:paraId="2907F106" w14:textId="77777777" w:rsidR="00277AFA" w:rsidRDefault="00277AFA" w:rsidP="006D0A0A">
      <w:pPr>
        <w:spacing w:after="0" w:line="240" w:lineRule="auto"/>
        <w:jc w:val="both"/>
        <w:rPr>
          <w:rFonts w:eastAsia="Times New Roman"/>
          <w:color w:val="000000"/>
        </w:rPr>
      </w:pPr>
    </w:p>
    <w:p w14:paraId="72093F6C" w14:textId="00596701" w:rsidR="006D0A0A" w:rsidRPr="00277AFA" w:rsidRDefault="006D0A0A" w:rsidP="00277AFA">
      <w:pPr>
        <w:spacing w:after="0" w:line="240" w:lineRule="auto"/>
        <w:jc w:val="right"/>
        <w:rPr>
          <w:rFonts w:eastAsia="Times New Roman"/>
          <w:color w:val="000000"/>
          <w:lang w:val="mn-MN"/>
        </w:rPr>
      </w:pPr>
      <w:r w:rsidRPr="005F5EFF">
        <w:rPr>
          <w:rFonts w:eastAsia="Times New Roman"/>
          <w:color w:val="000000"/>
        </w:rPr>
        <w:lastRenderedPageBreak/>
        <w:t>миллиметр</w:t>
      </w:r>
      <w:r w:rsidR="00277AFA">
        <w:rPr>
          <w:rFonts w:eastAsia="Times New Roman"/>
          <w:color w:val="000000"/>
          <w:lang w:val="mn-MN"/>
        </w:rPr>
        <w:t>ээр</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72"/>
        <w:gridCol w:w="720"/>
        <w:gridCol w:w="630"/>
        <w:gridCol w:w="540"/>
        <w:gridCol w:w="540"/>
        <w:gridCol w:w="630"/>
        <w:gridCol w:w="540"/>
        <w:gridCol w:w="708"/>
        <w:gridCol w:w="431"/>
        <w:gridCol w:w="661"/>
      </w:tblGrid>
      <w:tr w:rsidR="006D0A0A" w:rsidRPr="005F5EFF" w14:paraId="5C1899C2" w14:textId="77777777" w:rsidTr="00BB03E8">
        <w:tc>
          <w:tcPr>
            <w:tcW w:w="3772" w:type="dxa"/>
            <w:vMerge w:val="restart"/>
            <w:tcBorders>
              <w:top w:val="single" w:sz="6" w:space="0" w:color="000000"/>
              <w:left w:val="single" w:sz="6" w:space="0" w:color="000000"/>
              <w:bottom w:val="single" w:sz="6" w:space="0" w:color="000000"/>
              <w:right w:val="single" w:sz="6" w:space="0" w:color="000000"/>
            </w:tcBorders>
            <w:vAlign w:val="center"/>
            <w:hideMark/>
          </w:tcPr>
          <w:p w14:paraId="67D306D2" w14:textId="30C02528" w:rsidR="006D0A0A" w:rsidRPr="005F5EFF" w:rsidRDefault="00277AFA" w:rsidP="0051429C">
            <w:pPr>
              <w:spacing w:after="0" w:line="240" w:lineRule="auto"/>
              <w:jc w:val="both"/>
              <w:rPr>
                <w:rFonts w:eastAsia="Times New Roman"/>
              </w:rPr>
            </w:pPr>
            <w:r>
              <w:rPr>
                <w:rFonts w:eastAsia="Times New Roman"/>
                <w:lang w:val="mn-MN"/>
              </w:rPr>
              <w:t>Шугам хоолойн гагнууран холболтын хэмжээ</w:t>
            </w:r>
          </w:p>
        </w:tc>
        <w:tc>
          <w:tcPr>
            <w:tcW w:w="5400" w:type="dxa"/>
            <w:gridSpan w:val="9"/>
            <w:tcBorders>
              <w:top w:val="single" w:sz="6" w:space="0" w:color="000000"/>
              <w:left w:val="single" w:sz="6" w:space="0" w:color="000000"/>
              <w:bottom w:val="single" w:sz="6" w:space="0" w:color="000000"/>
              <w:right w:val="single" w:sz="6" w:space="0" w:color="000000"/>
            </w:tcBorders>
            <w:vAlign w:val="center"/>
            <w:hideMark/>
          </w:tcPr>
          <w:p w14:paraId="25B99868" w14:textId="77777777" w:rsidR="006D0A0A" w:rsidRPr="005F5EFF" w:rsidRDefault="006D0A0A" w:rsidP="0051429C">
            <w:pPr>
              <w:spacing w:after="0" w:line="240" w:lineRule="auto"/>
              <w:jc w:val="both"/>
              <w:rPr>
                <w:rFonts w:eastAsia="Times New Roman"/>
              </w:rPr>
            </w:pPr>
            <w:r w:rsidRPr="005F5EFF">
              <w:rPr>
                <w:rFonts w:eastAsia="Times New Roman"/>
              </w:rPr>
              <w:t>DN</w:t>
            </w:r>
          </w:p>
        </w:tc>
      </w:tr>
      <w:tr w:rsidR="006D0A0A" w:rsidRPr="005F5EFF" w14:paraId="6371E6A2" w14:textId="77777777" w:rsidTr="00BB03E8">
        <w:tc>
          <w:tcPr>
            <w:tcW w:w="3772" w:type="dxa"/>
            <w:vMerge/>
            <w:tcBorders>
              <w:top w:val="single" w:sz="6" w:space="0" w:color="000000"/>
              <w:left w:val="single" w:sz="6" w:space="0" w:color="000000"/>
              <w:bottom w:val="single" w:sz="6" w:space="0" w:color="000000"/>
              <w:right w:val="single" w:sz="6" w:space="0" w:color="000000"/>
            </w:tcBorders>
            <w:vAlign w:val="center"/>
            <w:hideMark/>
          </w:tcPr>
          <w:p w14:paraId="36CF885C" w14:textId="77777777" w:rsidR="006D0A0A" w:rsidRPr="005F5EFF" w:rsidRDefault="006D0A0A" w:rsidP="0051429C">
            <w:pPr>
              <w:spacing w:after="0" w:line="240" w:lineRule="auto"/>
              <w:jc w:val="both"/>
              <w:rPr>
                <w:rFonts w:eastAsia="Times New Roman"/>
              </w:rPr>
            </w:pPr>
          </w:p>
        </w:tc>
        <w:tc>
          <w:tcPr>
            <w:tcW w:w="720" w:type="dxa"/>
            <w:tcBorders>
              <w:top w:val="single" w:sz="6" w:space="0" w:color="000000"/>
              <w:left w:val="single" w:sz="6" w:space="0" w:color="000000"/>
              <w:bottom w:val="single" w:sz="6" w:space="0" w:color="000000"/>
              <w:right w:val="single" w:sz="6" w:space="0" w:color="000000"/>
            </w:tcBorders>
            <w:vAlign w:val="center"/>
            <w:hideMark/>
          </w:tcPr>
          <w:p w14:paraId="52AF05F1" w14:textId="77777777" w:rsidR="006D0A0A" w:rsidRPr="005F5EFF" w:rsidRDefault="006D0A0A" w:rsidP="0051429C">
            <w:pPr>
              <w:spacing w:after="0" w:line="240" w:lineRule="auto"/>
              <w:jc w:val="both"/>
              <w:rPr>
                <w:rFonts w:eastAsia="Times New Roman"/>
              </w:rPr>
            </w:pPr>
            <w:r w:rsidRPr="005F5EFF">
              <w:rPr>
                <w:rFonts w:eastAsia="Times New Roman"/>
              </w:rPr>
              <w:t>125</w:t>
            </w:r>
          </w:p>
        </w:tc>
        <w:tc>
          <w:tcPr>
            <w:tcW w:w="630" w:type="dxa"/>
            <w:tcBorders>
              <w:top w:val="single" w:sz="6" w:space="0" w:color="000000"/>
              <w:left w:val="single" w:sz="6" w:space="0" w:color="000000"/>
              <w:bottom w:val="single" w:sz="6" w:space="0" w:color="000000"/>
              <w:right w:val="single" w:sz="6" w:space="0" w:color="000000"/>
            </w:tcBorders>
            <w:vAlign w:val="center"/>
            <w:hideMark/>
          </w:tcPr>
          <w:p w14:paraId="1F83C432" w14:textId="77777777" w:rsidR="006D0A0A" w:rsidRPr="005F5EFF" w:rsidRDefault="006D0A0A" w:rsidP="0051429C">
            <w:pPr>
              <w:spacing w:after="0" w:line="240" w:lineRule="auto"/>
              <w:jc w:val="both"/>
              <w:rPr>
                <w:rFonts w:eastAsia="Times New Roman"/>
              </w:rPr>
            </w:pPr>
            <w:r w:rsidRPr="005F5EFF">
              <w:rPr>
                <w:rFonts w:eastAsia="Times New Roman"/>
              </w:rPr>
              <w:t>150</w:t>
            </w:r>
          </w:p>
        </w:tc>
        <w:tc>
          <w:tcPr>
            <w:tcW w:w="540" w:type="dxa"/>
            <w:tcBorders>
              <w:top w:val="single" w:sz="6" w:space="0" w:color="000000"/>
              <w:left w:val="single" w:sz="6" w:space="0" w:color="000000"/>
              <w:bottom w:val="single" w:sz="6" w:space="0" w:color="000000"/>
              <w:right w:val="single" w:sz="6" w:space="0" w:color="000000"/>
            </w:tcBorders>
            <w:vAlign w:val="center"/>
            <w:hideMark/>
          </w:tcPr>
          <w:p w14:paraId="1D0A7D3F" w14:textId="77777777" w:rsidR="006D0A0A" w:rsidRPr="005F5EFF" w:rsidRDefault="006D0A0A" w:rsidP="0051429C">
            <w:pPr>
              <w:spacing w:after="0" w:line="240" w:lineRule="auto"/>
              <w:jc w:val="both"/>
              <w:rPr>
                <w:rFonts w:eastAsia="Times New Roman"/>
              </w:rPr>
            </w:pPr>
            <w:r w:rsidRPr="005F5EFF">
              <w:rPr>
                <w:rFonts w:eastAsia="Times New Roman"/>
              </w:rPr>
              <w:t>200</w:t>
            </w:r>
          </w:p>
        </w:tc>
        <w:tc>
          <w:tcPr>
            <w:tcW w:w="540" w:type="dxa"/>
            <w:tcBorders>
              <w:top w:val="single" w:sz="6" w:space="0" w:color="000000"/>
              <w:left w:val="single" w:sz="6" w:space="0" w:color="000000"/>
              <w:bottom w:val="single" w:sz="6" w:space="0" w:color="000000"/>
              <w:right w:val="single" w:sz="6" w:space="0" w:color="000000"/>
            </w:tcBorders>
            <w:vAlign w:val="center"/>
            <w:hideMark/>
          </w:tcPr>
          <w:p w14:paraId="36738D83" w14:textId="77777777" w:rsidR="006D0A0A" w:rsidRPr="005F5EFF" w:rsidRDefault="006D0A0A" w:rsidP="0051429C">
            <w:pPr>
              <w:spacing w:after="0" w:line="240" w:lineRule="auto"/>
              <w:jc w:val="both"/>
              <w:rPr>
                <w:rFonts w:eastAsia="Times New Roman"/>
              </w:rPr>
            </w:pPr>
            <w:r w:rsidRPr="005F5EFF">
              <w:rPr>
                <w:rFonts w:eastAsia="Times New Roman"/>
              </w:rPr>
              <w:t>250</w:t>
            </w:r>
          </w:p>
        </w:tc>
        <w:tc>
          <w:tcPr>
            <w:tcW w:w="630" w:type="dxa"/>
            <w:tcBorders>
              <w:top w:val="single" w:sz="6" w:space="0" w:color="000000"/>
              <w:left w:val="single" w:sz="6" w:space="0" w:color="000000"/>
              <w:bottom w:val="single" w:sz="6" w:space="0" w:color="000000"/>
              <w:right w:val="single" w:sz="6" w:space="0" w:color="000000"/>
            </w:tcBorders>
            <w:vAlign w:val="center"/>
            <w:hideMark/>
          </w:tcPr>
          <w:p w14:paraId="0A08BA34" w14:textId="77777777" w:rsidR="006D0A0A" w:rsidRPr="005F5EFF" w:rsidRDefault="006D0A0A" w:rsidP="0051429C">
            <w:pPr>
              <w:spacing w:after="0" w:line="240" w:lineRule="auto"/>
              <w:jc w:val="both"/>
              <w:rPr>
                <w:rFonts w:eastAsia="Times New Roman"/>
              </w:rPr>
            </w:pPr>
            <w:r w:rsidRPr="005F5EFF">
              <w:rPr>
                <w:rFonts w:eastAsia="Times New Roman"/>
              </w:rPr>
              <w:t>300</w:t>
            </w:r>
          </w:p>
        </w:tc>
        <w:tc>
          <w:tcPr>
            <w:tcW w:w="540" w:type="dxa"/>
            <w:tcBorders>
              <w:top w:val="single" w:sz="6" w:space="0" w:color="000000"/>
              <w:left w:val="single" w:sz="6" w:space="0" w:color="000000"/>
              <w:bottom w:val="single" w:sz="6" w:space="0" w:color="000000"/>
              <w:right w:val="single" w:sz="6" w:space="0" w:color="000000"/>
            </w:tcBorders>
            <w:vAlign w:val="center"/>
            <w:hideMark/>
          </w:tcPr>
          <w:p w14:paraId="0BDC07AE" w14:textId="77777777" w:rsidR="006D0A0A" w:rsidRPr="005F5EFF" w:rsidRDefault="006D0A0A" w:rsidP="0051429C">
            <w:pPr>
              <w:spacing w:after="0" w:line="240" w:lineRule="auto"/>
              <w:jc w:val="both"/>
              <w:rPr>
                <w:rFonts w:eastAsia="Times New Roman"/>
              </w:rPr>
            </w:pPr>
            <w:r w:rsidRPr="005F5EFF">
              <w:rPr>
                <w:rFonts w:eastAsia="Times New Roman"/>
              </w:rPr>
              <w:t>350</w:t>
            </w:r>
          </w:p>
        </w:tc>
        <w:tc>
          <w:tcPr>
            <w:tcW w:w="708" w:type="dxa"/>
            <w:tcBorders>
              <w:top w:val="single" w:sz="6" w:space="0" w:color="000000"/>
              <w:left w:val="single" w:sz="6" w:space="0" w:color="000000"/>
              <w:bottom w:val="single" w:sz="6" w:space="0" w:color="000000"/>
              <w:right w:val="single" w:sz="6" w:space="0" w:color="000000"/>
            </w:tcBorders>
            <w:vAlign w:val="center"/>
            <w:hideMark/>
          </w:tcPr>
          <w:p w14:paraId="131F46D3" w14:textId="77777777" w:rsidR="006D0A0A" w:rsidRPr="005F5EFF" w:rsidRDefault="006D0A0A" w:rsidP="0051429C">
            <w:pPr>
              <w:spacing w:after="0" w:line="240" w:lineRule="auto"/>
              <w:jc w:val="both"/>
              <w:rPr>
                <w:rFonts w:eastAsia="Times New Roman"/>
              </w:rPr>
            </w:pPr>
            <w:r w:rsidRPr="005F5EFF">
              <w:rPr>
                <w:rFonts w:eastAsia="Times New Roman"/>
              </w:rPr>
              <w:t>400</w:t>
            </w:r>
          </w:p>
        </w:tc>
        <w:tc>
          <w:tcPr>
            <w:tcW w:w="431" w:type="dxa"/>
            <w:tcBorders>
              <w:top w:val="single" w:sz="6" w:space="0" w:color="000000"/>
              <w:left w:val="single" w:sz="6" w:space="0" w:color="000000"/>
              <w:bottom w:val="single" w:sz="6" w:space="0" w:color="000000"/>
              <w:right w:val="single" w:sz="6" w:space="0" w:color="000000"/>
            </w:tcBorders>
            <w:vAlign w:val="center"/>
            <w:hideMark/>
          </w:tcPr>
          <w:p w14:paraId="31ECD15D" w14:textId="77777777" w:rsidR="006D0A0A" w:rsidRPr="005F5EFF" w:rsidRDefault="006D0A0A" w:rsidP="0051429C">
            <w:pPr>
              <w:spacing w:after="0" w:line="240" w:lineRule="auto"/>
              <w:jc w:val="both"/>
              <w:rPr>
                <w:rFonts w:eastAsia="Times New Roman"/>
              </w:rPr>
            </w:pPr>
            <w:r w:rsidRPr="005F5EFF">
              <w:rPr>
                <w:rFonts w:eastAsia="Times New Roman"/>
              </w:rPr>
              <w:t>500</w:t>
            </w:r>
          </w:p>
        </w:tc>
        <w:tc>
          <w:tcPr>
            <w:tcW w:w="661" w:type="dxa"/>
            <w:tcBorders>
              <w:top w:val="single" w:sz="6" w:space="0" w:color="000000"/>
              <w:left w:val="single" w:sz="6" w:space="0" w:color="000000"/>
              <w:bottom w:val="single" w:sz="6" w:space="0" w:color="000000"/>
              <w:right w:val="single" w:sz="6" w:space="0" w:color="000000"/>
            </w:tcBorders>
            <w:vAlign w:val="center"/>
            <w:hideMark/>
          </w:tcPr>
          <w:p w14:paraId="6528A5EA" w14:textId="77777777" w:rsidR="006D0A0A" w:rsidRPr="005F5EFF" w:rsidRDefault="006D0A0A" w:rsidP="0051429C">
            <w:pPr>
              <w:spacing w:after="0" w:line="240" w:lineRule="auto"/>
              <w:jc w:val="both"/>
              <w:rPr>
                <w:rFonts w:eastAsia="Times New Roman"/>
              </w:rPr>
            </w:pPr>
            <w:r w:rsidRPr="005F5EFF">
              <w:rPr>
                <w:rFonts w:eastAsia="Times New Roman"/>
              </w:rPr>
              <w:t>600</w:t>
            </w:r>
          </w:p>
        </w:tc>
      </w:tr>
      <w:tr w:rsidR="006D0A0A" w:rsidRPr="005F5EFF" w14:paraId="3F1E826D" w14:textId="77777777" w:rsidTr="00BB03E8">
        <w:tc>
          <w:tcPr>
            <w:tcW w:w="3772" w:type="dxa"/>
            <w:tcBorders>
              <w:top w:val="single" w:sz="6" w:space="0" w:color="000000"/>
              <w:left w:val="single" w:sz="6" w:space="0" w:color="000000"/>
              <w:bottom w:val="single" w:sz="6" w:space="0" w:color="000000"/>
              <w:right w:val="single" w:sz="6" w:space="0" w:color="000000"/>
            </w:tcBorders>
            <w:vAlign w:val="center"/>
            <w:hideMark/>
          </w:tcPr>
          <w:p w14:paraId="23A9D2E2" w14:textId="77777777" w:rsidR="006D0A0A" w:rsidRPr="005F5EFF" w:rsidRDefault="006D0A0A" w:rsidP="0051429C">
            <w:pPr>
              <w:spacing w:after="0" w:line="240" w:lineRule="auto"/>
              <w:jc w:val="both"/>
              <w:rPr>
                <w:rFonts w:eastAsia="Times New Roman"/>
              </w:rPr>
            </w:pPr>
            <w:r w:rsidRPr="005F5EFF">
              <w:rPr>
                <w:rFonts w:eastAsia="Times New Roman"/>
              </w:rPr>
              <w:t>Толщина стенки t, не менее</w:t>
            </w:r>
          </w:p>
        </w:tc>
        <w:tc>
          <w:tcPr>
            <w:tcW w:w="720" w:type="dxa"/>
            <w:tcBorders>
              <w:top w:val="single" w:sz="6" w:space="0" w:color="000000"/>
              <w:left w:val="single" w:sz="6" w:space="0" w:color="000000"/>
              <w:bottom w:val="single" w:sz="6" w:space="0" w:color="000000"/>
              <w:right w:val="single" w:sz="6" w:space="0" w:color="000000"/>
            </w:tcBorders>
            <w:vAlign w:val="center"/>
            <w:hideMark/>
          </w:tcPr>
          <w:p w14:paraId="450BEF82" w14:textId="77777777" w:rsidR="006D0A0A" w:rsidRPr="005F5EFF" w:rsidRDefault="006D0A0A" w:rsidP="0051429C">
            <w:pPr>
              <w:spacing w:after="0" w:line="240" w:lineRule="auto"/>
              <w:jc w:val="both"/>
              <w:rPr>
                <w:rFonts w:eastAsia="Times New Roman"/>
              </w:rPr>
            </w:pPr>
            <w:r w:rsidRPr="005F5EFF">
              <w:rPr>
                <w:rFonts w:eastAsia="Times New Roman"/>
              </w:rPr>
              <w:t>5</w:t>
            </w:r>
          </w:p>
        </w:tc>
        <w:tc>
          <w:tcPr>
            <w:tcW w:w="630" w:type="dxa"/>
            <w:tcBorders>
              <w:top w:val="single" w:sz="6" w:space="0" w:color="000000"/>
              <w:left w:val="single" w:sz="6" w:space="0" w:color="000000"/>
              <w:bottom w:val="single" w:sz="6" w:space="0" w:color="000000"/>
              <w:right w:val="single" w:sz="6" w:space="0" w:color="000000"/>
            </w:tcBorders>
            <w:vAlign w:val="center"/>
            <w:hideMark/>
          </w:tcPr>
          <w:p w14:paraId="75F02C09" w14:textId="77777777" w:rsidR="006D0A0A" w:rsidRPr="005F5EFF" w:rsidRDefault="006D0A0A" w:rsidP="0051429C">
            <w:pPr>
              <w:spacing w:after="0" w:line="240" w:lineRule="auto"/>
              <w:jc w:val="both"/>
              <w:rPr>
                <w:rFonts w:eastAsia="Times New Roman"/>
              </w:rPr>
            </w:pPr>
            <w:r w:rsidRPr="005F5EFF">
              <w:rPr>
                <w:rFonts w:eastAsia="Times New Roman"/>
              </w:rPr>
              <w:t>6</w:t>
            </w:r>
          </w:p>
        </w:tc>
        <w:tc>
          <w:tcPr>
            <w:tcW w:w="540" w:type="dxa"/>
            <w:tcBorders>
              <w:top w:val="single" w:sz="6" w:space="0" w:color="000000"/>
              <w:left w:val="single" w:sz="6" w:space="0" w:color="000000"/>
              <w:bottom w:val="single" w:sz="6" w:space="0" w:color="000000"/>
              <w:right w:val="single" w:sz="6" w:space="0" w:color="000000"/>
            </w:tcBorders>
            <w:vAlign w:val="center"/>
            <w:hideMark/>
          </w:tcPr>
          <w:p w14:paraId="19D63EFF" w14:textId="77777777" w:rsidR="006D0A0A" w:rsidRPr="005F5EFF" w:rsidRDefault="006D0A0A" w:rsidP="0051429C">
            <w:pPr>
              <w:spacing w:after="0" w:line="240" w:lineRule="auto"/>
              <w:jc w:val="both"/>
              <w:rPr>
                <w:rFonts w:eastAsia="Times New Roman"/>
              </w:rPr>
            </w:pPr>
            <w:r w:rsidRPr="005F5EFF">
              <w:rPr>
                <w:rFonts w:eastAsia="Times New Roman"/>
              </w:rPr>
              <w:t>8</w:t>
            </w:r>
          </w:p>
        </w:tc>
        <w:tc>
          <w:tcPr>
            <w:tcW w:w="540" w:type="dxa"/>
            <w:tcBorders>
              <w:top w:val="single" w:sz="6" w:space="0" w:color="000000"/>
              <w:left w:val="single" w:sz="6" w:space="0" w:color="000000"/>
              <w:bottom w:val="single" w:sz="6" w:space="0" w:color="000000"/>
              <w:right w:val="single" w:sz="6" w:space="0" w:color="000000"/>
            </w:tcBorders>
            <w:vAlign w:val="center"/>
            <w:hideMark/>
          </w:tcPr>
          <w:p w14:paraId="4B3B7B80" w14:textId="77777777" w:rsidR="006D0A0A" w:rsidRPr="005F5EFF" w:rsidRDefault="006D0A0A" w:rsidP="0051429C">
            <w:pPr>
              <w:spacing w:after="0" w:line="240" w:lineRule="auto"/>
              <w:jc w:val="both"/>
              <w:rPr>
                <w:rFonts w:eastAsia="Times New Roman"/>
              </w:rPr>
            </w:pPr>
            <w:r w:rsidRPr="005F5EFF">
              <w:rPr>
                <w:rFonts w:eastAsia="Times New Roman"/>
              </w:rPr>
              <w:t>8</w:t>
            </w:r>
          </w:p>
        </w:tc>
        <w:tc>
          <w:tcPr>
            <w:tcW w:w="630" w:type="dxa"/>
            <w:tcBorders>
              <w:top w:val="single" w:sz="6" w:space="0" w:color="000000"/>
              <w:left w:val="single" w:sz="6" w:space="0" w:color="000000"/>
              <w:bottom w:val="single" w:sz="6" w:space="0" w:color="000000"/>
              <w:right w:val="single" w:sz="6" w:space="0" w:color="000000"/>
            </w:tcBorders>
            <w:vAlign w:val="center"/>
            <w:hideMark/>
          </w:tcPr>
          <w:p w14:paraId="43FDC68D" w14:textId="77777777" w:rsidR="006D0A0A" w:rsidRPr="005F5EFF" w:rsidRDefault="006D0A0A" w:rsidP="0051429C">
            <w:pPr>
              <w:spacing w:after="0" w:line="240" w:lineRule="auto"/>
              <w:jc w:val="both"/>
              <w:rPr>
                <w:rFonts w:eastAsia="Times New Roman"/>
              </w:rPr>
            </w:pPr>
            <w:r w:rsidRPr="005F5EFF">
              <w:rPr>
                <w:rFonts w:eastAsia="Times New Roman"/>
              </w:rPr>
              <w:t>10</w:t>
            </w:r>
          </w:p>
        </w:tc>
        <w:tc>
          <w:tcPr>
            <w:tcW w:w="540" w:type="dxa"/>
            <w:tcBorders>
              <w:top w:val="single" w:sz="6" w:space="0" w:color="000000"/>
              <w:left w:val="single" w:sz="6" w:space="0" w:color="000000"/>
              <w:bottom w:val="single" w:sz="6" w:space="0" w:color="000000"/>
              <w:right w:val="single" w:sz="6" w:space="0" w:color="000000"/>
            </w:tcBorders>
            <w:vAlign w:val="center"/>
            <w:hideMark/>
          </w:tcPr>
          <w:p w14:paraId="79B6DC05" w14:textId="77777777" w:rsidR="006D0A0A" w:rsidRPr="005F5EFF" w:rsidRDefault="006D0A0A" w:rsidP="0051429C">
            <w:pPr>
              <w:spacing w:after="0" w:line="240" w:lineRule="auto"/>
              <w:jc w:val="both"/>
              <w:rPr>
                <w:rFonts w:eastAsia="Times New Roman"/>
              </w:rPr>
            </w:pPr>
            <w:r w:rsidRPr="005F5EFF">
              <w:rPr>
                <w:rFonts w:eastAsia="Times New Roman"/>
              </w:rPr>
              <w:t>10</w:t>
            </w:r>
          </w:p>
        </w:tc>
        <w:tc>
          <w:tcPr>
            <w:tcW w:w="708" w:type="dxa"/>
            <w:tcBorders>
              <w:top w:val="single" w:sz="6" w:space="0" w:color="000000"/>
              <w:left w:val="single" w:sz="6" w:space="0" w:color="000000"/>
              <w:bottom w:val="single" w:sz="6" w:space="0" w:color="000000"/>
              <w:right w:val="single" w:sz="6" w:space="0" w:color="000000"/>
            </w:tcBorders>
            <w:vAlign w:val="center"/>
            <w:hideMark/>
          </w:tcPr>
          <w:p w14:paraId="7723B2FC" w14:textId="77777777" w:rsidR="006D0A0A" w:rsidRPr="005F5EFF" w:rsidRDefault="006D0A0A" w:rsidP="0051429C">
            <w:pPr>
              <w:spacing w:after="0" w:line="240" w:lineRule="auto"/>
              <w:jc w:val="both"/>
              <w:rPr>
                <w:rFonts w:eastAsia="Times New Roman"/>
              </w:rPr>
            </w:pPr>
            <w:r w:rsidRPr="005F5EFF">
              <w:rPr>
                <w:rFonts w:eastAsia="Times New Roman"/>
              </w:rPr>
              <w:t>10</w:t>
            </w:r>
          </w:p>
        </w:tc>
        <w:tc>
          <w:tcPr>
            <w:tcW w:w="431" w:type="dxa"/>
            <w:tcBorders>
              <w:top w:val="single" w:sz="6" w:space="0" w:color="000000"/>
              <w:left w:val="single" w:sz="6" w:space="0" w:color="000000"/>
              <w:bottom w:val="single" w:sz="6" w:space="0" w:color="000000"/>
              <w:right w:val="single" w:sz="6" w:space="0" w:color="000000"/>
            </w:tcBorders>
            <w:vAlign w:val="center"/>
            <w:hideMark/>
          </w:tcPr>
          <w:p w14:paraId="2F966176" w14:textId="77777777" w:rsidR="006D0A0A" w:rsidRPr="005F5EFF" w:rsidRDefault="006D0A0A" w:rsidP="0051429C">
            <w:pPr>
              <w:spacing w:after="0" w:line="240" w:lineRule="auto"/>
              <w:jc w:val="both"/>
              <w:rPr>
                <w:rFonts w:eastAsia="Times New Roman"/>
              </w:rPr>
            </w:pPr>
            <w:r w:rsidRPr="005F5EFF">
              <w:rPr>
                <w:rFonts w:eastAsia="Times New Roman"/>
              </w:rPr>
              <w:t>10</w:t>
            </w:r>
          </w:p>
        </w:tc>
        <w:tc>
          <w:tcPr>
            <w:tcW w:w="661" w:type="dxa"/>
            <w:tcBorders>
              <w:top w:val="single" w:sz="6" w:space="0" w:color="000000"/>
              <w:left w:val="single" w:sz="6" w:space="0" w:color="000000"/>
              <w:bottom w:val="single" w:sz="6" w:space="0" w:color="000000"/>
              <w:right w:val="single" w:sz="6" w:space="0" w:color="000000"/>
            </w:tcBorders>
            <w:vAlign w:val="center"/>
            <w:hideMark/>
          </w:tcPr>
          <w:p w14:paraId="3725C5B5" w14:textId="77777777" w:rsidR="006D0A0A" w:rsidRPr="005F5EFF" w:rsidRDefault="006D0A0A" w:rsidP="0051429C">
            <w:pPr>
              <w:spacing w:after="0" w:line="240" w:lineRule="auto"/>
              <w:jc w:val="both"/>
              <w:rPr>
                <w:rFonts w:eastAsia="Times New Roman"/>
              </w:rPr>
            </w:pPr>
            <w:r w:rsidRPr="005F5EFF">
              <w:rPr>
                <w:rFonts w:eastAsia="Times New Roman"/>
              </w:rPr>
              <w:t>10</w:t>
            </w:r>
          </w:p>
        </w:tc>
      </w:tr>
      <w:tr w:rsidR="006D0A0A" w:rsidRPr="005F5EFF" w14:paraId="264406A5" w14:textId="77777777" w:rsidTr="00BB03E8">
        <w:tc>
          <w:tcPr>
            <w:tcW w:w="3772" w:type="dxa"/>
            <w:tcBorders>
              <w:top w:val="single" w:sz="6" w:space="0" w:color="000000"/>
              <w:left w:val="single" w:sz="6" w:space="0" w:color="000000"/>
              <w:bottom w:val="single" w:sz="6" w:space="0" w:color="000000"/>
              <w:right w:val="single" w:sz="6" w:space="0" w:color="000000"/>
            </w:tcBorders>
            <w:vAlign w:val="center"/>
            <w:hideMark/>
          </w:tcPr>
          <w:p w14:paraId="107E68FE" w14:textId="77777777" w:rsidR="006D0A0A" w:rsidRPr="005F5EFF" w:rsidRDefault="006D0A0A" w:rsidP="0051429C">
            <w:pPr>
              <w:spacing w:after="0" w:line="240" w:lineRule="auto"/>
              <w:jc w:val="both"/>
              <w:rPr>
                <w:rFonts w:eastAsia="Times New Roman"/>
              </w:rPr>
            </w:pPr>
            <w:r w:rsidRPr="005F5EFF">
              <w:rPr>
                <w:rFonts w:eastAsia="Times New Roman"/>
              </w:rPr>
              <w:t>Наружный диаметр D</w:t>
            </w:r>
          </w:p>
        </w:tc>
        <w:tc>
          <w:tcPr>
            <w:tcW w:w="720" w:type="dxa"/>
            <w:tcBorders>
              <w:top w:val="single" w:sz="6" w:space="0" w:color="000000"/>
              <w:left w:val="single" w:sz="6" w:space="0" w:color="000000"/>
              <w:bottom w:val="single" w:sz="6" w:space="0" w:color="000000"/>
              <w:right w:val="single" w:sz="6" w:space="0" w:color="000000"/>
            </w:tcBorders>
            <w:vAlign w:val="center"/>
            <w:hideMark/>
          </w:tcPr>
          <w:p w14:paraId="5C8E8022" w14:textId="77777777" w:rsidR="006D0A0A" w:rsidRPr="005F5EFF" w:rsidRDefault="006D0A0A" w:rsidP="0051429C">
            <w:pPr>
              <w:spacing w:after="0" w:line="240" w:lineRule="auto"/>
              <w:jc w:val="both"/>
              <w:rPr>
                <w:rFonts w:eastAsia="Times New Roman"/>
              </w:rPr>
            </w:pPr>
            <w:r w:rsidRPr="005F5EFF">
              <w:rPr>
                <w:rFonts w:eastAsia="Times New Roman"/>
              </w:rPr>
              <w:t>133</w:t>
            </w:r>
          </w:p>
        </w:tc>
        <w:tc>
          <w:tcPr>
            <w:tcW w:w="630" w:type="dxa"/>
            <w:tcBorders>
              <w:top w:val="single" w:sz="6" w:space="0" w:color="000000"/>
              <w:left w:val="single" w:sz="6" w:space="0" w:color="000000"/>
              <w:bottom w:val="single" w:sz="6" w:space="0" w:color="000000"/>
              <w:right w:val="single" w:sz="6" w:space="0" w:color="000000"/>
            </w:tcBorders>
            <w:vAlign w:val="center"/>
            <w:hideMark/>
          </w:tcPr>
          <w:p w14:paraId="61D68A77" w14:textId="77777777" w:rsidR="006D0A0A" w:rsidRPr="005F5EFF" w:rsidRDefault="006D0A0A" w:rsidP="0051429C">
            <w:pPr>
              <w:spacing w:after="0" w:line="240" w:lineRule="auto"/>
              <w:jc w:val="both"/>
              <w:rPr>
                <w:rFonts w:eastAsia="Times New Roman"/>
              </w:rPr>
            </w:pPr>
            <w:r w:rsidRPr="005F5EFF">
              <w:rPr>
                <w:rFonts w:eastAsia="Times New Roman"/>
              </w:rPr>
              <w:t>159</w:t>
            </w:r>
          </w:p>
        </w:tc>
        <w:tc>
          <w:tcPr>
            <w:tcW w:w="540" w:type="dxa"/>
            <w:tcBorders>
              <w:top w:val="single" w:sz="6" w:space="0" w:color="000000"/>
              <w:left w:val="single" w:sz="6" w:space="0" w:color="000000"/>
              <w:bottom w:val="single" w:sz="6" w:space="0" w:color="000000"/>
              <w:right w:val="single" w:sz="6" w:space="0" w:color="000000"/>
            </w:tcBorders>
            <w:vAlign w:val="center"/>
            <w:hideMark/>
          </w:tcPr>
          <w:p w14:paraId="7E8AE991" w14:textId="77777777" w:rsidR="006D0A0A" w:rsidRPr="005F5EFF" w:rsidRDefault="006D0A0A" w:rsidP="0051429C">
            <w:pPr>
              <w:spacing w:after="0" w:line="240" w:lineRule="auto"/>
              <w:jc w:val="both"/>
              <w:rPr>
                <w:rFonts w:eastAsia="Times New Roman"/>
              </w:rPr>
            </w:pPr>
            <w:r w:rsidRPr="005F5EFF">
              <w:rPr>
                <w:rFonts w:eastAsia="Times New Roman"/>
              </w:rPr>
              <w:t>219</w:t>
            </w:r>
          </w:p>
        </w:tc>
        <w:tc>
          <w:tcPr>
            <w:tcW w:w="540" w:type="dxa"/>
            <w:tcBorders>
              <w:top w:val="single" w:sz="6" w:space="0" w:color="000000"/>
              <w:left w:val="single" w:sz="6" w:space="0" w:color="000000"/>
              <w:bottom w:val="single" w:sz="6" w:space="0" w:color="000000"/>
              <w:right w:val="single" w:sz="6" w:space="0" w:color="000000"/>
            </w:tcBorders>
            <w:vAlign w:val="center"/>
            <w:hideMark/>
          </w:tcPr>
          <w:p w14:paraId="322F66EC" w14:textId="77777777" w:rsidR="006D0A0A" w:rsidRPr="005F5EFF" w:rsidRDefault="006D0A0A" w:rsidP="0051429C">
            <w:pPr>
              <w:spacing w:after="0" w:line="240" w:lineRule="auto"/>
              <w:jc w:val="both"/>
              <w:rPr>
                <w:rFonts w:eastAsia="Times New Roman"/>
              </w:rPr>
            </w:pPr>
            <w:r w:rsidRPr="005F5EFF">
              <w:rPr>
                <w:rFonts w:eastAsia="Times New Roman"/>
              </w:rPr>
              <w:t>273</w:t>
            </w:r>
          </w:p>
        </w:tc>
        <w:tc>
          <w:tcPr>
            <w:tcW w:w="630" w:type="dxa"/>
            <w:tcBorders>
              <w:top w:val="single" w:sz="6" w:space="0" w:color="000000"/>
              <w:left w:val="single" w:sz="6" w:space="0" w:color="000000"/>
              <w:bottom w:val="single" w:sz="6" w:space="0" w:color="000000"/>
              <w:right w:val="single" w:sz="6" w:space="0" w:color="000000"/>
            </w:tcBorders>
            <w:vAlign w:val="center"/>
            <w:hideMark/>
          </w:tcPr>
          <w:p w14:paraId="5F8C4054" w14:textId="77777777" w:rsidR="006D0A0A" w:rsidRPr="005F5EFF" w:rsidRDefault="006D0A0A" w:rsidP="0051429C">
            <w:pPr>
              <w:spacing w:after="0" w:line="240" w:lineRule="auto"/>
              <w:jc w:val="both"/>
              <w:rPr>
                <w:rFonts w:eastAsia="Times New Roman"/>
              </w:rPr>
            </w:pPr>
            <w:r w:rsidRPr="005F5EFF">
              <w:rPr>
                <w:rFonts w:eastAsia="Times New Roman"/>
              </w:rPr>
              <w:t>325</w:t>
            </w:r>
          </w:p>
        </w:tc>
        <w:tc>
          <w:tcPr>
            <w:tcW w:w="540" w:type="dxa"/>
            <w:tcBorders>
              <w:top w:val="single" w:sz="6" w:space="0" w:color="000000"/>
              <w:left w:val="single" w:sz="6" w:space="0" w:color="000000"/>
              <w:bottom w:val="single" w:sz="6" w:space="0" w:color="000000"/>
              <w:right w:val="single" w:sz="6" w:space="0" w:color="000000"/>
            </w:tcBorders>
            <w:vAlign w:val="center"/>
            <w:hideMark/>
          </w:tcPr>
          <w:p w14:paraId="228CB321" w14:textId="77777777" w:rsidR="006D0A0A" w:rsidRPr="005F5EFF" w:rsidRDefault="006D0A0A" w:rsidP="0051429C">
            <w:pPr>
              <w:spacing w:after="0" w:line="240" w:lineRule="auto"/>
              <w:jc w:val="both"/>
              <w:rPr>
                <w:rFonts w:eastAsia="Times New Roman"/>
              </w:rPr>
            </w:pPr>
            <w:r w:rsidRPr="005F5EFF">
              <w:rPr>
                <w:rFonts w:eastAsia="Times New Roman"/>
              </w:rPr>
              <w:t>377</w:t>
            </w:r>
          </w:p>
        </w:tc>
        <w:tc>
          <w:tcPr>
            <w:tcW w:w="708" w:type="dxa"/>
            <w:tcBorders>
              <w:top w:val="single" w:sz="6" w:space="0" w:color="000000"/>
              <w:left w:val="single" w:sz="6" w:space="0" w:color="000000"/>
              <w:bottom w:val="single" w:sz="6" w:space="0" w:color="000000"/>
              <w:right w:val="single" w:sz="6" w:space="0" w:color="000000"/>
            </w:tcBorders>
            <w:vAlign w:val="center"/>
            <w:hideMark/>
          </w:tcPr>
          <w:p w14:paraId="0AC0BFF3" w14:textId="77777777" w:rsidR="006D0A0A" w:rsidRPr="005F5EFF" w:rsidRDefault="006D0A0A" w:rsidP="0051429C">
            <w:pPr>
              <w:spacing w:after="0" w:line="240" w:lineRule="auto"/>
              <w:jc w:val="both"/>
              <w:rPr>
                <w:rFonts w:eastAsia="Times New Roman"/>
              </w:rPr>
            </w:pPr>
            <w:r w:rsidRPr="005F5EFF">
              <w:rPr>
                <w:rFonts w:eastAsia="Times New Roman"/>
              </w:rPr>
              <w:t>426</w:t>
            </w:r>
          </w:p>
        </w:tc>
        <w:tc>
          <w:tcPr>
            <w:tcW w:w="431" w:type="dxa"/>
            <w:tcBorders>
              <w:top w:val="single" w:sz="6" w:space="0" w:color="000000"/>
              <w:left w:val="single" w:sz="6" w:space="0" w:color="000000"/>
              <w:bottom w:val="single" w:sz="6" w:space="0" w:color="000000"/>
              <w:right w:val="single" w:sz="6" w:space="0" w:color="000000"/>
            </w:tcBorders>
            <w:vAlign w:val="center"/>
            <w:hideMark/>
          </w:tcPr>
          <w:p w14:paraId="1F908148" w14:textId="77777777" w:rsidR="006D0A0A" w:rsidRPr="005F5EFF" w:rsidRDefault="006D0A0A" w:rsidP="0051429C">
            <w:pPr>
              <w:spacing w:after="0" w:line="240" w:lineRule="auto"/>
              <w:jc w:val="both"/>
              <w:rPr>
                <w:rFonts w:eastAsia="Times New Roman"/>
              </w:rPr>
            </w:pPr>
            <w:r w:rsidRPr="005F5EFF">
              <w:rPr>
                <w:rFonts w:eastAsia="Times New Roman"/>
              </w:rPr>
              <w:t>530</w:t>
            </w:r>
          </w:p>
        </w:tc>
        <w:tc>
          <w:tcPr>
            <w:tcW w:w="661" w:type="dxa"/>
            <w:tcBorders>
              <w:top w:val="single" w:sz="6" w:space="0" w:color="000000"/>
              <w:left w:val="single" w:sz="6" w:space="0" w:color="000000"/>
              <w:bottom w:val="single" w:sz="6" w:space="0" w:color="000000"/>
              <w:right w:val="single" w:sz="6" w:space="0" w:color="000000"/>
            </w:tcBorders>
            <w:vAlign w:val="center"/>
            <w:hideMark/>
          </w:tcPr>
          <w:p w14:paraId="05BC5CE2" w14:textId="77777777" w:rsidR="006D0A0A" w:rsidRPr="005F5EFF" w:rsidRDefault="006D0A0A" w:rsidP="0051429C">
            <w:pPr>
              <w:spacing w:after="0" w:line="240" w:lineRule="auto"/>
              <w:jc w:val="both"/>
              <w:rPr>
                <w:rFonts w:eastAsia="Times New Roman"/>
              </w:rPr>
            </w:pPr>
            <w:r w:rsidRPr="005F5EFF">
              <w:rPr>
                <w:rFonts w:eastAsia="Times New Roman"/>
              </w:rPr>
              <w:t>630</w:t>
            </w:r>
          </w:p>
        </w:tc>
      </w:tr>
    </w:tbl>
    <w:p w14:paraId="3477F96E" w14:textId="7EFCBBE8" w:rsidR="002F681A" w:rsidRDefault="002F681A" w:rsidP="00394EA4">
      <w:pPr>
        <w:rPr>
          <w:sz w:val="22"/>
          <w:szCs w:val="22"/>
          <w:lang w:val="mn-MN"/>
        </w:rPr>
      </w:pPr>
    </w:p>
    <w:tbl>
      <w:tblPr>
        <w:tblStyle w:val="TableGrid"/>
        <w:tblW w:w="0" w:type="auto"/>
        <w:tblLook w:val="04A0" w:firstRow="1" w:lastRow="0" w:firstColumn="1" w:lastColumn="0" w:noHBand="0" w:noVBand="1"/>
      </w:tblPr>
      <w:tblGrid>
        <w:gridCol w:w="4675"/>
        <w:gridCol w:w="4675"/>
      </w:tblGrid>
      <w:tr w:rsidR="00BB03E8" w14:paraId="1A479B3C" w14:textId="77777777" w:rsidTr="00BB03E8">
        <w:tc>
          <w:tcPr>
            <w:tcW w:w="4675" w:type="dxa"/>
          </w:tcPr>
          <w:p w14:paraId="581E11E9" w14:textId="2911A8BF" w:rsidR="00BB03E8" w:rsidRPr="007B765E" w:rsidRDefault="00BB03E8" w:rsidP="00BB03E8">
            <w:pPr>
              <w:jc w:val="both"/>
              <w:rPr>
                <w:b w:val="0"/>
                <w:bCs/>
                <w:sz w:val="22"/>
                <w:szCs w:val="22"/>
                <w:lang w:val="mn-MN"/>
              </w:rPr>
            </w:pPr>
            <w:r w:rsidRPr="007B765E">
              <w:rPr>
                <w:b w:val="0"/>
                <w:bCs/>
                <w:sz w:val="22"/>
                <w:szCs w:val="22"/>
                <w:lang w:val="mn-MN"/>
              </w:rPr>
              <w:t>5.2.17 Хүзүү ба бариулын өндөр нь ГОСТ 30732 стандартын дагуу эсвэл захиалагчтай тохиролцсоны дагуу дулаалгы</w:t>
            </w:r>
            <w:r w:rsidR="00E73C83" w:rsidRPr="007B765E">
              <w:rPr>
                <w:b w:val="0"/>
                <w:bCs/>
                <w:sz w:val="22"/>
                <w:szCs w:val="22"/>
                <w:lang w:val="mn-MN"/>
              </w:rPr>
              <w:t>н</w:t>
            </w:r>
            <w:r w:rsidRPr="007B765E">
              <w:rPr>
                <w:b w:val="0"/>
                <w:bCs/>
                <w:sz w:val="22"/>
                <w:szCs w:val="22"/>
                <w:lang w:val="mn-MN"/>
              </w:rPr>
              <w:t xml:space="preserve"> суурилуула</w:t>
            </w:r>
            <w:r w:rsidR="00E73C83" w:rsidRPr="007B765E">
              <w:rPr>
                <w:b w:val="0"/>
                <w:bCs/>
                <w:sz w:val="22"/>
                <w:szCs w:val="22"/>
                <w:lang w:val="mn-MN"/>
              </w:rPr>
              <w:t xml:space="preserve">лт нь хаалтыг удирдахад боломжоор </w:t>
            </w:r>
            <w:r w:rsidRPr="007B765E">
              <w:rPr>
                <w:b w:val="0"/>
                <w:bCs/>
                <w:sz w:val="22"/>
                <w:szCs w:val="22"/>
                <w:lang w:val="mn-MN"/>
              </w:rPr>
              <w:t>ханга</w:t>
            </w:r>
            <w:r w:rsidR="007B765E" w:rsidRPr="007B765E">
              <w:rPr>
                <w:b w:val="0"/>
                <w:bCs/>
                <w:sz w:val="22"/>
                <w:szCs w:val="22"/>
                <w:lang w:val="mn-MN"/>
              </w:rPr>
              <w:t>сан байна.</w:t>
            </w:r>
          </w:p>
          <w:p w14:paraId="2A7DA8FB" w14:textId="77777777" w:rsidR="00107053" w:rsidRPr="00572A18" w:rsidRDefault="00BB03E8" w:rsidP="00572A18">
            <w:pPr>
              <w:jc w:val="both"/>
              <w:rPr>
                <w:b w:val="0"/>
                <w:bCs/>
                <w:sz w:val="22"/>
                <w:szCs w:val="22"/>
                <w:lang w:val="mn-MN"/>
              </w:rPr>
            </w:pPr>
            <w:r w:rsidRPr="007B765E">
              <w:rPr>
                <w:b w:val="0"/>
                <w:bCs/>
                <w:sz w:val="22"/>
                <w:szCs w:val="22"/>
                <w:lang w:val="mn-MN"/>
              </w:rPr>
              <w:t xml:space="preserve">5.2.18 </w:t>
            </w:r>
            <w:r w:rsidR="007B765E" w:rsidRPr="007B765E">
              <w:rPr>
                <w:b w:val="0"/>
                <w:bCs/>
                <w:sz w:val="22"/>
                <w:szCs w:val="22"/>
                <w:lang w:val="mn-MN"/>
              </w:rPr>
              <w:t xml:space="preserve">Хаалт нь ажлын биетийн нөлөөлөл, бусад ашиглалтын нөхцөл /гадаад хүчин зүйл, цаг уур/-ийг тооцсон, ажлын даралт, температурын бүх горимд ажиллах чадвартай байх </w:t>
            </w:r>
            <w:r w:rsidR="00107053" w:rsidRPr="00107053">
              <w:rPr>
                <w:b w:val="0"/>
                <w:bCs/>
                <w:sz w:val="22"/>
                <w:szCs w:val="22"/>
                <w:lang w:val="mn-MN"/>
              </w:rPr>
              <w:t xml:space="preserve">Бөмбөлгөн хаалтын бөмбөлөгийн түгжих </w:t>
            </w:r>
            <w:r w:rsidR="00107053" w:rsidRPr="00107053">
              <w:rPr>
                <w:b w:val="0"/>
                <w:bCs/>
                <w:sz w:val="22"/>
                <w:szCs w:val="22"/>
              </w:rPr>
              <w:t xml:space="preserve"> </w:t>
            </w:r>
            <w:r w:rsidR="00107053" w:rsidRPr="00107053">
              <w:rPr>
                <w:b w:val="0"/>
                <w:bCs/>
                <w:sz w:val="22"/>
                <w:szCs w:val="22"/>
                <w:lang w:val="mn-MN"/>
              </w:rPr>
              <w:t xml:space="preserve">битүүмжлэл нь хаалтын температурын хэлбэлзлээс үүдэн эд ангийн хэмжээний өөрчлөлтийг нөхөх ба температур, даралтын бүх горимд жийргийг тогтвортой шахах, түүнчлэн ашиглалтын хугацаанд ажлын биетийн нөлөөллөөс хөшүүн чанараа алдахаас хамгаалагдсан </w:t>
            </w:r>
            <w:r w:rsidR="00107053" w:rsidRPr="00572A18">
              <w:rPr>
                <w:b w:val="0"/>
                <w:bCs/>
                <w:sz w:val="22"/>
                <w:szCs w:val="22"/>
                <w:lang w:val="mn-MN"/>
              </w:rPr>
              <w:t xml:space="preserve">байна. </w:t>
            </w:r>
          </w:p>
          <w:p w14:paraId="15FBBEFB" w14:textId="31C8713D" w:rsidR="00BB03E8" w:rsidRPr="00572A18" w:rsidRDefault="00BB03E8" w:rsidP="00572A18">
            <w:pPr>
              <w:jc w:val="both"/>
              <w:rPr>
                <w:b w:val="0"/>
                <w:bCs/>
                <w:sz w:val="22"/>
                <w:szCs w:val="22"/>
                <w:lang w:val="mn-MN"/>
              </w:rPr>
            </w:pPr>
          </w:p>
          <w:p w14:paraId="64CF7350" w14:textId="77777777" w:rsidR="00BB03E8" w:rsidRPr="00572A18" w:rsidRDefault="00BB03E8" w:rsidP="00572A18">
            <w:pPr>
              <w:jc w:val="both"/>
              <w:rPr>
                <w:b w:val="0"/>
                <w:bCs/>
                <w:sz w:val="22"/>
                <w:szCs w:val="22"/>
                <w:lang w:val="mn-MN"/>
              </w:rPr>
            </w:pPr>
          </w:p>
          <w:p w14:paraId="77830FFC" w14:textId="77777777" w:rsidR="00572A18" w:rsidRPr="00572A18" w:rsidRDefault="00BB03E8" w:rsidP="00572A18">
            <w:pPr>
              <w:jc w:val="both"/>
              <w:rPr>
                <w:b w:val="0"/>
                <w:bCs/>
                <w:sz w:val="22"/>
                <w:szCs w:val="22"/>
                <w:lang w:val="mn-MN"/>
              </w:rPr>
            </w:pPr>
            <w:r w:rsidRPr="00572A18">
              <w:rPr>
                <w:b w:val="0"/>
                <w:bCs/>
                <w:sz w:val="22"/>
                <w:szCs w:val="22"/>
                <w:lang w:val="mn-MN"/>
              </w:rPr>
              <w:t xml:space="preserve">5.2.19 </w:t>
            </w:r>
            <w:r w:rsidR="00572A18" w:rsidRPr="00572A18">
              <w:rPr>
                <w:b w:val="0"/>
                <w:bCs/>
                <w:sz w:val="22"/>
                <w:szCs w:val="22"/>
                <w:lang w:val="mn-MN"/>
              </w:rPr>
              <w:t xml:space="preserve">Хаалтын иш  нь хийцийн хувьд их биенээс гарахаар ба ажлын температур, даратын  бүх горимд битүүмжлэлийг сайжруулах шаардлагагүй байхаар хийгддэг </w:t>
            </w:r>
          </w:p>
          <w:p w14:paraId="269394E3" w14:textId="7A09298F" w:rsidR="00BB03E8" w:rsidRDefault="00107053" w:rsidP="00572A18">
            <w:pPr>
              <w:jc w:val="both"/>
              <w:rPr>
                <w:sz w:val="22"/>
                <w:szCs w:val="22"/>
                <w:lang w:val="mn-MN"/>
              </w:rPr>
            </w:pPr>
            <w:r w:rsidRPr="00572A18">
              <w:rPr>
                <w:b w:val="0"/>
                <w:bCs/>
                <w:sz w:val="22"/>
                <w:szCs w:val="22"/>
                <w:lang w:val="mn-MN"/>
              </w:rPr>
              <w:t xml:space="preserve">Ишний </w:t>
            </w:r>
            <w:r w:rsidR="00BB03E8" w:rsidRPr="00572A18">
              <w:rPr>
                <w:b w:val="0"/>
                <w:bCs/>
                <w:sz w:val="22"/>
                <w:szCs w:val="22"/>
                <w:lang w:val="mn-MN"/>
              </w:rPr>
              <w:t>дээд төгсгөл нь 2-р зурагт заасны</w:t>
            </w:r>
            <w:r w:rsidR="00BB03E8" w:rsidRPr="00107053">
              <w:rPr>
                <w:b w:val="0"/>
                <w:bCs/>
                <w:sz w:val="22"/>
                <w:szCs w:val="22"/>
                <w:lang w:val="mn-MN"/>
              </w:rPr>
              <w:t xml:space="preserve"> дагуу бөмбөг</w:t>
            </w:r>
            <w:r w:rsidRPr="00107053">
              <w:rPr>
                <w:b w:val="0"/>
                <w:bCs/>
                <w:sz w:val="22"/>
                <w:szCs w:val="22"/>
                <w:lang w:val="mn-MN"/>
              </w:rPr>
              <w:t xml:space="preserve">лөгийн дамжлагын </w:t>
            </w:r>
            <w:r w:rsidR="00BB03E8" w:rsidRPr="00107053">
              <w:rPr>
                <w:b w:val="0"/>
                <w:bCs/>
                <w:sz w:val="22"/>
                <w:szCs w:val="22"/>
                <w:lang w:val="mn-MN"/>
              </w:rPr>
              <w:t>нүхний байршилд тохирсон тэмдэг</w:t>
            </w:r>
            <w:r w:rsidRPr="00107053">
              <w:rPr>
                <w:b w:val="0"/>
                <w:bCs/>
                <w:sz w:val="22"/>
                <w:szCs w:val="22"/>
                <w:lang w:val="mn-MN"/>
              </w:rPr>
              <w:t xml:space="preserve">лэгээтэй </w:t>
            </w:r>
            <w:r w:rsidR="00BB03E8" w:rsidRPr="00107053">
              <w:rPr>
                <w:b w:val="0"/>
                <w:bCs/>
                <w:sz w:val="22"/>
                <w:szCs w:val="22"/>
                <w:lang w:val="mn-MN"/>
              </w:rPr>
              <w:t>бай</w:t>
            </w:r>
            <w:r w:rsidRPr="00107053">
              <w:rPr>
                <w:b w:val="0"/>
                <w:bCs/>
                <w:sz w:val="22"/>
                <w:szCs w:val="22"/>
                <w:lang w:val="mn-MN"/>
              </w:rPr>
              <w:t>на</w:t>
            </w:r>
            <w:r w:rsidR="00BB03E8" w:rsidRPr="00107053">
              <w:rPr>
                <w:b w:val="0"/>
                <w:bCs/>
                <w:sz w:val="22"/>
                <w:szCs w:val="22"/>
                <w:lang w:val="mn-MN"/>
              </w:rPr>
              <w:t>.</w:t>
            </w:r>
          </w:p>
        </w:tc>
        <w:tc>
          <w:tcPr>
            <w:tcW w:w="4675" w:type="dxa"/>
          </w:tcPr>
          <w:p w14:paraId="51AB77A2" w14:textId="77777777" w:rsidR="00BB03E8" w:rsidRPr="00BB03E8" w:rsidRDefault="00BB03E8" w:rsidP="00BB03E8">
            <w:pPr>
              <w:jc w:val="both"/>
              <w:rPr>
                <w:rFonts w:eastAsia="Times New Roman"/>
                <w:b w:val="0"/>
                <w:bCs/>
                <w:color w:val="000000"/>
                <w:sz w:val="22"/>
                <w:szCs w:val="22"/>
              </w:rPr>
            </w:pPr>
            <w:r w:rsidRPr="00BB03E8">
              <w:rPr>
                <w:rFonts w:eastAsia="Times New Roman"/>
                <w:b w:val="0"/>
                <w:bCs/>
                <w:color w:val="000000"/>
                <w:sz w:val="22"/>
                <w:szCs w:val="22"/>
              </w:rPr>
              <w:t>5.2.17 Высота горловины и рукоятки должна обеспечивать возможность управления краном при установке изоляции по ГОСТ 30732 либо по согласованию с заказчиком.</w:t>
            </w:r>
          </w:p>
          <w:p w14:paraId="3A197158" w14:textId="77777777" w:rsidR="00BB03E8" w:rsidRPr="00BB03E8" w:rsidRDefault="00BB03E8" w:rsidP="00BB03E8">
            <w:pPr>
              <w:jc w:val="both"/>
              <w:rPr>
                <w:rFonts w:eastAsia="Times New Roman"/>
                <w:b w:val="0"/>
                <w:bCs/>
                <w:color w:val="000000"/>
                <w:sz w:val="22"/>
                <w:szCs w:val="22"/>
              </w:rPr>
            </w:pPr>
            <w:r w:rsidRPr="00BB03E8">
              <w:rPr>
                <w:rFonts w:eastAsia="Times New Roman"/>
                <w:b w:val="0"/>
                <w:bCs/>
                <w:color w:val="000000"/>
                <w:sz w:val="22"/>
                <w:szCs w:val="22"/>
              </w:rPr>
              <w:t>5.2.18 Кран должен быть работоспособным во всем диапазоне рабочих температур и давлений с учетом агрессивности рабочей среды и других условий эксплуатации (внешние воздействия и климатические факторы). Система уплотнения шаровой пробки должна компенсировать температурные изменения размеров деталей крана и обеспечивать стабильное прижатие уплотнителей во всем диапазоне рабочих температур и давлений, а также быть защищена от потери жесткости в условиях агрессивного воздействия рабочей среды в течение всего срока эксплуатации.</w:t>
            </w:r>
          </w:p>
          <w:p w14:paraId="06C3A2C2" w14:textId="50924B29" w:rsidR="00BB03E8" w:rsidRPr="00B75964" w:rsidRDefault="00BB03E8" w:rsidP="00BB03E8">
            <w:pPr>
              <w:jc w:val="both"/>
              <w:rPr>
                <w:rFonts w:eastAsia="Times New Roman"/>
                <w:b w:val="0"/>
                <w:bCs/>
                <w:color w:val="000000"/>
                <w:sz w:val="22"/>
                <w:szCs w:val="22"/>
              </w:rPr>
            </w:pPr>
            <w:r w:rsidRPr="00BB03E8">
              <w:rPr>
                <w:rFonts w:eastAsia="Times New Roman"/>
                <w:b w:val="0"/>
                <w:bCs/>
                <w:color w:val="000000"/>
                <w:sz w:val="22"/>
                <w:szCs w:val="22"/>
              </w:rPr>
              <w:t>5.2.19 Шпиндель крана должен иметь конструкцию, препятствующую его вырыванию из корпуса и не требующую подтяжки его уплотнения во всем диапазоне рабочих температур и давлений. Верхний торец шпинделя должен иметь риску, соответствующую расположению проходного отверстия шаровой пробки в соответствии с рисунком 2.</w:t>
            </w:r>
          </w:p>
        </w:tc>
      </w:tr>
    </w:tbl>
    <w:p w14:paraId="40C1AA31" w14:textId="1E0A037C" w:rsidR="00BB03E8" w:rsidRDefault="00BB03E8" w:rsidP="00394EA4">
      <w:pPr>
        <w:rPr>
          <w:sz w:val="22"/>
          <w:szCs w:val="22"/>
          <w:lang w:val="mn-MN"/>
        </w:rPr>
      </w:pPr>
    </w:p>
    <w:p w14:paraId="01346885" w14:textId="529A59D5" w:rsidR="00B75964" w:rsidRDefault="00B75964" w:rsidP="00394EA4">
      <w:pPr>
        <w:rPr>
          <w:sz w:val="22"/>
          <w:szCs w:val="22"/>
          <w:lang w:val="mn-MN"/>
        </w:rPr>
      </w:pPr>
    </w:p>
    <w:p w14:paraId="06751DF8" w14:textId="560B6D03" w:rsidR="00B75964" w:rsidRDefault="00B75964" w:rsidP="00394EA4">
      <w:pPr>
        <w:rPr>
          <w:sz w:val="22"/>
          <w:szCs w:val="22"/>
          <w:lang w:val="mn-MN"/>
        </w:rPr>
      </w:pPr>
    </w:p>
    <w:p w14:paraId="0F61F598" w14:textId="77777777" w:rsidR="00B75964" w:rsidRDefault="00B75964" w:rsidP="00394EA4">
      <w:pPr>
        <w:rPr>
          <w:sz w:val="22"/>
          <w:szCs w:val="22"/>
          <w:lang w:val="mn-MN"/>
        </w:rPr>
      </w:pPr>
    </w:p>
    <w:p w14:paraId="673694DC" w14:textId="03CD97C9" w:rsidR="00B75964" w:rsidRDefault="00B75964" w:rsidP="00B75964">
      <w:pPr>
        <w:pStyle w:val="NormalWeb"/>
      </w:pPr>
      <w:r>
        <w:rPr>
          <w:noProof/>
        </w:rPr>
        <w:lastRenderedPageBreak/>
        <w:drawing>
          <wp:inline distT="0" distB="0" distL="0" distR="0" wp14:anchorId="3FD4F137" wp14:editId="7E43B28C">
            <wp:extent cx="5943600" cy="31273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5943600" cy="3127375"/>
                    </a:xfrm>
                    <a:prstGeom prst="rect">
                      <a:avLst/>
                    </a:prstGeom>
                    <a:noFill/>
                    <a:ln>
                      <a:noFill/>
                    </a:ln>
                  </pic:spPr>
                </pic:pic>
              </a:graphicData>
            </a:graphic>
          </wp:inline>
        </w:drawing>
      </w:r>
    </w:p>
    <w:p w14:paraId="0144B6CA" w14:textId="50949440" w:rsidR="00B75964" w:rsidRPr="00B75964" w:rsidRDefault="00B75964" w:rsidP="00B75964">
      <w:pPr>
        <w:pStyle w:val="NormalWeb"/>
        <w:spacing w:before="0" w:beforeAutospacing="0" w:after="0" w:afterAutospacing="0"/>
        <w:jc w:val="both"/>
        <w:rPr>
          <w:rFonts w:ascii="Arial" w:hAnsi="Arial" w:cs="Arial"/>
          <w:sz w:val="22"/>
          <w:szCs w:val="22"/>
          <w:lang w:val="mn-MN"/>
        </w:rPr>
      </w:pPr>
      <w:r w:rsidRPr="00B75964">
        <w:rPr>
          <w:rFonts w:ascii="Arial" w:hAnsi="Arial" w:cs="Arial"/>
          <w:sz w:val="22"/>
          <w:szCs w:val="22"/>
          <w:lang w:val="mn-MN"/>
        </w:rPr>
        <w:t>Зураг 2 Шпендель бариулын “Хаалттай”, “Нээлттэй” байрлал</w:t>
      </w:r>
    </w:p>
    <w:tbl>
      <w:tblPr>
        <w:tblStyle w:val="TableGrid"/>
        <w:tblW w:w="0" w:type="auto"/>
        <w:tblLook w:val="04A0" w:firstRow="1" w:lastRow="0" w:firstColumn="1" w:lastColumn="0" w:noHBand="0" w:noVBand="1"/>
      </w:tblPr>
      <w:tblGrid>
        <w:gridCol w:w="4675"/>
        <w:gridCol w:w="4675"/>
      </w:tblGrid>
      <w:tr w:rsidR="00B75964" w:rsidRPr="00A71D13" w14:paraId="35DE1F34" w14:textId="77777777" w:rsidTr="00B75964">
        <w:tc>
          <w:tcPr>
            <w:tcW w:w="4675" w:type="dxa"/>
          </w:tcPr>
          <w:p w14:paraId="13FE8DE5" w14:textId="542BE017" w:rsidR="00B75964" w:rsidRPr="00A71D13" w:rsidRDefault="00B75964" w:rsidP="00B75964">
            <w:pPr>
              <w:jc w:val="both"/>
              <w:rPr>
                <w:b w:val="0"/>
                <w:sz w:val="22"/>
                <w:szCs w:val="22"/>
                <w:lang w:val="mn-MN"/>
              </w:rPr>
            </w:pPr>
            <w:r w:rsidRPr="00A71D13">
              <w:rPr>
                <w:b w:val="0"/>
                <w:sz w:val="22"/>
                <w:szCs w:val="22"/>
                <w:lang w:val="mn-MN"/>
              </w:rPr>
              <w:t>5.2.20 Х</w:t>
            </w:r>
            <w:r w:rsidR="00572A18" w:rsidRPr="00A71D13">
              <w:rPr>
                <w:b w:val="0"/>
                <w:sz w:val="22"/>
                <w:szCs w:val="22"/>
                <w:lang w:val="mn-MN"/>
              </w:rPr>
              <w:t xml:space="preserve">аалтын </w:t>
            </w:r>
            <w:r w:rsidRPr="00A71D13">
              <w:rPr>
                <w:b w:val="0"/>
                <w:sz w:val="22"/>
                <w:szCs w:val="22"/>
                <w:lang w:val="mn-MN"/>
              </w:rPr>
              <w:t>бариулыг "Нээлттэй" байрлалд дамжуулах хоолойн тэнхлэг</w:t>
            </w:r>
            <w:r w:rsidR="00572A18" w:rsidRPr="00A71D13">
              <w:rPr>
                <w:b w:val="0"/>
                <w:sz w:val="22"/>
                <w:szCs w:val="22"/>
                <w:lang w:val="mn-MN"/>
              </w:rPr>
              <w:t>ийн дагуу</w:t>
            </w:r>
            <w:r w:rsidRPr="00A71D13">
              <w:rPr>
                <w:b w:val="0"/>
                <w:sz w:val="22"/>
                <w:szCs w:val="22"/>
                <w:lang w:val="mn-MN"/>
              </w:rPr>
              <w:t>, "Хаалттай" байрлалд дамжуулах хоолойн тэнхлэгтэй перпендикуляр суурилуулсан байх ёстой (2-р зур</w:t>
            </w:r>
            <w:r w:rsidR="00572A18" w:rsidRPr="00A71D13">
              <w:rPr>
                <w:b w:val="0"/>
                <w:sz w:val="22"/>
                <w:szCs w:val="22"/>
                <w:lang w:val="mn-MN"/>
              </w:rPr>
              <w:t>аг</w:t>
            </w:r>
            <w:r w:rsidRPr="00A71D13">
              <w:rPr>
                <w:b w:val="0"/>
                <w:sz w:val="22"/>
                <w:szCs w:val="22"/>
                <w:lang w:val="mn-MN"/>
              </w:rPr>
              <w:t>).</w:t>
            </w:r>
            <w:r w:rsidRPr="00A71D13">
              <w:rPr>
                <w:b w:val="0"/>
                <w:sz w:val="22"/>
                <w:szCs w:val="22"/>
              </w:rPr>
              <w:t xml:space="preserve"> </w:t>
            </w:r>
            <w:r w:rsidRPr="00A71D13">
              <w:rPr>
                <w:b w:val="0"/>
                <w:sz w:val="22"/>
                <w:szCs w:val="22"/>
                <w:lang w:val="mn-MN"/>
              </w:rPr>
              <w:t xml:space="preserve">Бариулыг </w:t>
            </w:r>
            <w:r w:rsidR="00572A18" w:rsidRPr="00A71D13">
              <w:rPr>
                <w:b w:val="0"/>
                <w:sz w:val="22"/>
                <w:szCs w:val="22"/>
                <w:lang w:val="mn-MN"/>
              </w:rPr>
              <w:t>байрлуулах</w:t>
            </w:r>
            <w:r w:rsidRPr="00A71D13">
              <w:rPr>
                <w:b w:val="0"/>
                <w:sz w:val="22"/>
                <w:szCs w:val="22"/>
                <w:lang w:val="mn-MN"/>
              </w:rPr>
              <w:t xml:space="preserve"> бусад сонголтыг зөвшөөрөхгүй.</w:t>
            </w:r>
          </w:p>
          <w:p w14:paraId="68577E00" w14:textId="350A1B24" w:rsidR="00B75964" w:rsidRPr="00A71D13" w:rsidRDefault="00B75964" w:rsidP="00B75964">
            <w:pPr>
              <w:jc w:val="both"/>
              <w:rPr>
                <w:b w:val="0"/>
                <w:sz w:val="22"/>
                <w:szCs w:val="22"/>
                <w:lang w:val="mn-MN"/>
              </w:rPr>
            </w:pPr>
            <w:r w:rsidRPr="00A71D13">
              <w:rPr>
                <w:b w:val="0"/>
                <w:sz w:val="22"/>
                <w:szCs w:val="22"/>
                <w:lang w:val="mn-MN"/>
              </w:rPr>
              <w:t xml:space="preserve">5.2.21 </w:t>
            </w:r>
            <w:r w:rsidR="00572A18" w:rsidRPr="00A71D13">
              <w:rPr>
                <w:b w:val="0"/>
                <w:sz w:val="22"/>
                <w:szCs w:val="22"/>
                <w:lang w:val="mn-MN"/>
              </w:rPr>
              <w:t>Хаалтын</w:t>
            </w:r>
            <w:r w:rsidRPr="00A71D13">
              <w:rPr>
                <w:b w:val="0"/>
                <w:sz w:val="22"/>
                <w:szCs w:val="22"/>
                <w:lang w:val="mn-MN"/>
              </w:rPr>
              <w:t xml:space="preserve"> бариулыг</w:t>
            </w:r>
            <w:r w:rsidR="00572A18" w:rsidRPr="00A71D13">
              <w:rPr>
                <w:b w:val="0"/>
                <w:sz w:val="22"/>
                <w:szCs w:val="22"/>
                <w:lang w:val="mn-MN"/>
              </w:rPr>
              <w:t xml:space="preserve"> ямар нэгэн гацаа, сааталгүй</w:t>
            </w:r>
            <w:r w:rsidRPr="00A71D13">
              <w:rPr>
                <w:b w:val="0"/>
                <w:sz w:val="22"/>
                <w:szCs w:val="22"/>
                <w:lang w:val="mn-MN"/>
              </w:rPr>
              <w:t xml:space="preserve"> </w:t>
            </w:r>
            <w:r w:rsidR="00572A18" w:rsidRPr="00A71D13">
              <w:rPr>
                <w:b w:val="0"/>
                <w:sz w:val="22"/>
                <w:szCs w:val="22"/>
                <w:lang w:val="mn-MN"/>
              </w:rPr>
              <w:t xml:space="preserve">чөлөөтөй </w:t>
            </w:r>
            <w:r w:rsidRPr="00A71D13">
              <w:rPr>
                <w:b w:val="0"/>
                <w:sz w:val="22"/>
                <w:szCs w:val="22"/>
                <w:lang w:val="mn-MN"/>
              </w:rPr>
              <w:t xml:space="preserve">салгаж, сольж болохуйцаар </w:t>
            </w:r>
            <w:r w:rsidR="006613F5" w:rsidRPr="00A71D13">
              <w:rPr>
                <w:b w:val="0"/>
                <w:sz w:val="22"/>
                <w:szCs w:val="22"/>
                <w:lang w:val="mn-MN"/>
              </w:rPr>
              <w:t>ишэнд</w:t>
            </w:r>
            <w:r w:rsidRPr="00A71D13">
              <w:rPr>
                <w:b w:val="0"/>
                <w:sz w:val="22"/>
                <w:szCs w:val="22"/>
                <w:lang w:val="mn-MN"/>
              </w:rPr>
              <w:t xml:space="preserve"> бэхэлсэн байх ёстой. Бариул нь </w:t>
            </w:r>
            <w:r w:rsidR="00FF7EF2">
              <w:rPr>
                <w:b w:val="0"/>
                <w:sz w:val="22"/>
                <w:szCs w:val="22"/>
                <w:lang w:val="mn-MN"/>
              </w:rPr>
              <w:t xml:space="preserve">хаалтын </w:t>
            </w:r>
            <w:r w:rsidRPr="00A71D13">
              <w:rPr>
                <w:b w:val="0"/>
                <w:sz w:val="22"/>
                <w:szCs w:val="22"/>
                <w:lang w:val="mn-MN"/>
              </w:rPr>
              <w:t xml:space="preserve">аюулгүй </w:t>
            </w:r>
            <w:r w:rsidR="004914F4">
              <w:rPr>
                <w:b w:val="0"/>
                <w:sz w:val="22"/>
                <w:szCs w:val="22"/>
                <w:lang w:val="mn-MN"/>
              </w:rPr>
              <w:t>хяналт, шалгалт</w:t>
            </w:r>
            <w:r w:rsidRPr="00A71D13">
              <w:rPr>
                <w:b w:val="0"/>
                <w:sz w:val="22"/>
                <w:szCs w:val="22"/>
                <w:lang w:val="mn-MN"/>
              </w:rPr>
              <w:t>ыг хангах үзүүртэй байх ёстой.</w:t>
            </w:r>
          </w:p>
          <w:p w14:paraId="0CAC896F" w14:textId="522120A5" w:rsidR="00C843F0" w:rsidRPr="00A71D13" w:rsidRDefault="00C843F0" w:rsidP="00B75964">
            <w:pPr>
              <w:jc w:val="both"/>
              <w:rPr>
                <w:b w:val="0"/>
                <w:sz w:val="22"/>
                <w:szCs w:val="22"/>
                <w:highlight w:val="yellow"/>
                <w:lang w:val="mn-MN"/>
              </w:rPr>
            </w:pPr>
          </w:p>
          <w:p w14:paraId="5BEE320E" w14:textId="5C03344D" w:rsidR="00C843F0" w:rsidRPr="00A71D13" w:rsidRDefault="00C843F0" w:rsidP="00B75964">
            <w:pPr>
              <w:jc w:val="both"/>
              <w:rPr>
                <w:b w:val="0"/>
                <w:sz w:val="22"/>
                <w:szCs w:val="22"/>
                <w:highlight w:val="yellow"/>
                <w:lang w:val="mn-MN"/>
              </w:rPr>
            </w:pPr>
          </w:p>
          <w:p w14:paraId="01FA596D" w14:textId="7C4549D7" w:rsidR="00C843F0" w:rsidRPr="00A71D13" w:rsidRDefault="00C843F0" w:rsidP="00B75964">
            <w:pPr>
              <w:jc w:val="both"/>
              <w:rPr>
                <w:b w:val="0"/>
                <w:sz w:val="22"/>
                <w:szCs w:val="22"/>
                <w:highlight w:val="yellow"/>
                <w:lang w:val="mn-MN"/>
              </w:rPr>
            </w:pPr>
          </w:p>
          <w:p w14:paraId="092EB380" w14:textId="5FA8D964" w:rsidR="00C843F0" w:rsidRPr="00A71D13" w:rsidRDefault="00C843F0" w:rsidP="00B75964">
            <w:pPr>
              <w:jc w:val="both"/>
              <w:rPr>
                <w:b w:val="0"/>
                <w:sz w:val="22"/>
                <w:szCs w:val="22"/>
                <w:highlight w:val="yellow"/>
                <w:lang w:val="mn-MN"/>
              </w:rPr>
            </w:pPr>
          </w:p>
          <w:p w14:paraId="6BA8AB64" w14:textId="77777777" w:rsidR="00C843F0" w:rsidRPr="00A71D13" w:rsidRDefault="00C843F0" w:rsidP="00B75964">
            <w:pPr>
              <w:jc w:val="both"/>
              <w:rPr>
                <w:b w:val="0"/>
                <w:sz w:val="22"/>
                <w:szCs w:val="22"/>
                <w:lang w:val="mn-MN"/>
              </w:rPr>
            </w:pPr>
          </w:p>
          <w:p w14:paraId="2B0273DB" w14:textId="7A1DC47D" w:rsidR="00B75964" w:rsidRPr="00A71D13" w:rsidRDefault="00B75964" w:rsidP="00B75964">
            <w:pPr>
              <w:jc w:val="both"/>
              <w:rPr>
                <w:b w:val="0"/>
                <w:sz w:val="22"/>
                <w:szCs w:val="22"/>
                <w:lang w:val="mn-MN"/>
              </w:rPr>
            </w:pPr>
            <w:r w:rsidRPr="00A71D13">
              <w:rPr>
                <w:b w:val="0"/>
                <w:sz w:val="22"/>
                <w:szCs w:val="22"/>
                <w:lang w:val="mn-MN"/>
              </w:rPr>
              <w:t xml:space="preserve">5.2.22 </w:t>
            </w:r>
            <w:r w:rsidR="006613F5" w:rsidRPr="00A71D13">
              <w:rPr>
                <w:b w:val="0"/>
                <w:sz w:val="22"/>
                <w:szCs w:val="22"/>
                <w:lang w:val="mn-MN"/>
              </w:rPr>
              <w:t xml:space="preserve">Иш ба </w:t>
            </w:r>
            <w:r w:rsidRPr="00A71D13">
              <w:rPr>
                <w:b w:val="0"/>
                <w:sz w:val="22"/>
                <w:szCs w:val="22"/>
                <w:lang w:val="mn-MN"/>
              </w:rPr>
              <w:t>бөмбөлөгий</w:t>
            </w:r>
            <w:r w:rsidR="006613F5" w:rsidRPr="00A71D13">
              <w:rPr>
                <w:b w:val="0"/>
                <w:sz w:val="22"/>
                <w:szCs w:val="22"/>
                <w:lang w:val="mn-MN"/>
              </w:rPr>
              <w:t>н дамжлага</w:t>
            </w:r>
            <w:r w:rsidRPr="00A71D13">
              <w:rPr>
                <w:b w:val="0"/>
                <w:sz w:val="22"/>
                <w:szCs w:val="22"/>
                <w:lang w:val="mn-MN"/>
              </w:rPr>
              <w:t xml:space="preserve"> хоорондох өнцгийн зөвшөөрөгдөх </w:t>
            </w:r>
            <w:r w:rsidR="006613F5" w:rsidRPr="00A71D13">
              <w:rPr>
                <w:b w:val="0"/>
                <w:sz w:val="22"/>
                <w:szCs w:val="22"/>
                <w:lang w:val="mn-MN"/>
              </w:rPr>
              <w:t xml:space="preserve">хамгийн их </w:t>
            </w:r>
            <w:r w:rsidRPr="00A71D13">
              <w:rPr>
                <w:b w:val="0"/>
                <w:sz w:val="22"/>
                <w:szCs w:val="22"/>
                <w:lang w:val="mn-MN"/>
              </w:rPr>
              <w:t>хэмжээ нь ± 1 ° байна.</w:t>
            </w:r>
          </w:p>
          <w:p w14:paraId="039E9B0E" w14:textId="44C070E9" w:rsidR="00B75964" w:rsidRPr="00A71D13" w:rsidRDefault="00B75964" w:rsidP="00B75964">
            <w:pPr>
              <w:jc w:val="both"/>
              <w:rPr>
                <w:b w:val="0"/>
                <w:sz w:val="22"/>
                <w:szCs w:val="22"/>
                <w:lang w:val="mn-MN"/>
              </w:rPr>
            </w:pPr>
            <w:r w:rsidRPr="00A71D13">
              <w:rPr>
                <w:b w:val="0"/>
                <w:sz w:val="22"/>
                <w:szCs w:val="22"/>
                <w:lang w:val="mn-MN"/>
              </w:rPr>
              <w:t xml:space="preserve">5.2.23 </w:t>
            </w:r>
            <w:r w:rsidR="006613F5" w:rsidRPr="00A71D13">
              <w:rPr>
                <w:b w:val="0"/>
                <w:sz w:val="22"/>
                <w:szCs w:val="22"/>
                <w:lang w:val="mn-MN"/>
              </w:rPr>
              <w:t>Бөмбөлөгийн түгжилтийн хийцийн хувилбар</w:t>
            </w:r>
            <w:r w:rsidRPr="00A71D13">
              <w:rPr>
                <w:b w:val="0"/>
                <w:sz w:val="22"/>
                <w:szCs w:val="22"/>
                <w:lang w:val="mn-MN"/>
              </w:rPr>
              <w:t xml:space="preserve">ыг Зураг 3-т үзүүлэв. </w:t>
            </w:r>
            <w:r w:rsidR="006613F5" w:rsidRPr="00A71D13">
              <w:rPr>
                <w:b w:val="0"/>
                <w:sz w:val="22"/>
                <w:szCs w:val="22"/>
              </w:rPr>
              <w:t>D</w:t>
            </w:r>
            <w:r w:rsidR="006613F5" w:rsidRPr="00A71D13">
              <w:rPr>
                <w:b w:val="0"/>
                <w:sz w:val="22"/>
                <w:szCs w:val="22"/>
                <w:vertAlign w:val="subscript"/>
                <w:lang w:val="mn-MN"/>
              </w:rPr>
              <w:t>эф</w:t>
            </w:r>
            <w:r w:rsidR="006613F5" w:rsidRPr="00A71D13">
              <w:rPr>
                <w:b w:val="0"/>
                <w:sz w:val="22"/>
                <w:szCs w:val="22"/>
                <w:lang w:val="mn-MN"/>
              </w:rPr>
              <w:t xml:space="preserve"> -тэй тэнцүү, ц</w:t>
            </w:r>
            <w:r w:rsidRPr="00A71D13">
              <w:rPr>
                <w:b w:val="0"/>
                <w:sz w:val="22"/>
                <w:szCs w:val="22"/>
                <w:lang w:val="mn-MN"/>
              </w:rPr>
              <w:t>илиндр</w:t>
            </w:r>
            <w:r w:rsidR="006613F5" w:rsidRPr="00A71D13">
              <w:rPr>
                <w:b w:val="0"/>
                <w:sz w:val="22"/>
                <w:szCs w:val="22"/>
                <w:lang w:val="mn-MN"/>
              </w:rPr>
              <w:t xml:space="preserve"> түгжилт бүхий хаалт нь </w:t>
            </w:r>
            <w:r w:rsidRPr="00A71D13">
              <w:rPr>
                <w:b w:val="0"/>
                <w:sz w:val="22"/>
                <w:szCs w:val="22"/>
                <w:lang w:val="mn-MN"/>
              </w:rPr>
              <w:t>даралтыг тэнцүүлэх технологийн нүх 1-тэй байна.</w:t>
            </w:r>
            <w:r w:rsidR="006613F5" w:rsidRPr="00A71D13">
              <w:rPr>
                <w:b w:val="0"/>
                <w:sz w:val="22"/>
                <w:szCs w:val="22"/>
                <w:lang w:val="mn-MN"/>
              </w:rPr>
              <w:t xml:space="preserve"> </w:t>
            </w:r>
          </w:p>
        </w:tc>
        <w:tc>
          <w:tcPr>
            <w:tcW w:w="4675" w:type="dxa"/>
          </w:tcPr>
          <w:p w14:paraId="1A0600C5" w14:textId="77777777" w:rsidR="00B75964" w:rsidRPr="00A71D13" w:rsidRDefault="00B75964" w:rsidP="00B75964">
            <w:pPr>
              <w:autoSpaceDE w:val="0"/>
              <w:autoSpaceDN w:val="0"/>
              <w:adjustRightInd w:val="0"/>
              <w:jc w:val="both"/>
              <w:rPr>
                <w:b w:val="0"/>
                <w:sz w:val="22"/>
                <w:szCs w:val="22"/>
              </w:rPr>
            </w:pPr>
            <w:r w:rsidRPr="00A71D13">
              <w:rPr>
                <w:b w:val="0"/>
                <w:sz w:val="22"/>
                <w:szCs w:val="22"/>
              </w:rPr>
              <w:t xml:space="preserve">5.2.20 Рукоятка крана должна быть установлена параллельно оси трубопровода в положении </w:t>
            </w:r>
            <w:r w:rsidRPr="00A71D13">
              <w:rPr>
                <w:rFonts w:ascii="Cambria Math" w:hAnsi="Cambria Math" w:cs="Cambria Math"/>
                <w:b w:val="0"/>
                <w:sz w:val="22"/>
                <w:szCs w:val="22"/>
              </w:rPr>
              <w:t>≪</w:t>
            </w:r>
            <w:r w:rsidRPr="00A71D13">
              <w:rPr>
                <w:b w:val="0"/>
                <w:sz w:val="22"/>
                <w:szCs w:val="22"/>
              </w:rPr>
              <w:t>Открыто</w:t>
            </w:r>
          </w:p>
          <w:p w14:paraId="73584986" w14:textId="77777777" w:rsidR="00B75964" w:rsidRPr="00A71D13" w:rsidRDefault="00B75964" w:rsidP="00B75964">
            <w:pPr>
              <w:autoSpaceDE w:val="0"/>
              <w:autoSpaceDN w:val="0"/>
              <w:adjustRightInd w:val="0"/>
              <w:jc w:val="both"/>
              <w:rPr>
                <w:b w:val="0"/>
                <w:sz w:val="22"/>
                <w:szCs w:val="22"/>
              </w:rPr>
            </w:pPr>
            <w:r w:rsidRPr="00A71D13">
              <w:rPr>
                <w:rFonts w:ascii="Cambria Math" w:hAnsi="Cambria Math" w:cs="Cambria Math"/>
                <w:b w:val="0"/>
                <w:sz w:val="22"/>
                <w:szCs w:val="22"/>
              </w:rPr>
              <w:t>≫</w:t>
            </w:r>
            <w:r w:rsidRPr="00A71D13">
              <w:rPr>
                <w:b w:val="0"/>
                <w:sz w:val="22"/>
                <w:szCs w:val="22"/>
              </w:rPr>
              <w:t xml:space="preserve"> и перпендикулярно оси трубопровода в положении </w:t>
            </w:r>
            <w:r w:rsidRPr="00A71D13">
              <w:rPr>
                <w:rFonts w:ascii="Cambria Math" w:hAnsi="Cambria Math" w:cs="Cambria Math"/>
                <w:b w:val="0"/>
                <w:sz w:val="22"/>
                <w:szCs w:val="22"/>
              </w:rPr>
              <w:t>≪</w:t>
            </w:r>
            <w:r w:rsidRPr="00A71D13">
              <w:rPr>
                <w:b w:val="0"/>
                <w:sz w:val="22"/>
                <w:szCs w:val="22"/>
              </w:rPr>
              <w:t>Закрыто</w:t>
            </w:r>
            <w:r w:rsidRPr="00A71D13">
              <w:rPr>
                <w:rFonts w:ascii="Cambria Math" w:hAnsi="Cambria Math" w:cs="Cambria Math"/>
                <w:b w:val="0"/>
                <w:sz w:val="22"/>
                <w:szCs w:val="22"/>
              </w:rPr>
              <w:t>≫</w:t>
            </w:r>
            <w:r w:rsidRPr="00A71D13">
              <w:rPr>
                <w:b w:val="0"/>
                <w:sz w:val="22"/>
                <w:szCs w:val="22"/>
              </w:rPr>
              <w:t xml:space="preserve"> (см. рисунок 2). Другие варианты</w:t>
            </w:r>
          </w:p>
          <w:p w14:paraId="1D099038" w14:textId="77777777" w:rsidR="00B75964" w:rsidRPr="00A71D13" w:rsidRDefault="00B75964" w:rsidP="00B75964">
            <w:pPr>
              <w:autoSpaceDE w:val="0"/>
              <w:autoSpaceDN w:val="0"/>
              <w:adjustRightInd w:val="0"/>
              <w:jc w:val="both"/>
              <w:rPr>
                <w:b w:val="0"/>
                <w:sz w:val="22"/>
                <w:szCs w:val="22"/>
              </w:rPr>
            </w:pPr>
            <w:r w:rsidRPr="00A71D13">
              <w:rPr>
                <w:b w:val="0"/>
                <w:sz w:val="22"/>
                <w:szCs w:val="22"/>
              </w:rPr>
              <w:t>установки рукоятки не допускаются.</w:t>
            </w:r>
          </w:p>
          <w:p w14:paraId="07F436A4" w14:textId="4A6BB616" w:rsidR="00B75964" w:rsidRPr="00A71D13" w:rsidRDefault="00B75964" w:rsidP="00B75964">
            <w:pPr>
              <w:autoSpaceDE w:val="0"/>
              <w:autoSpaceDN w:val="0"/>
              <w:adjustRightInd w:val="0"/>
              <w:jc w:val="both"/>
              <w:rPr>
                <w:b w:val="0"/>
                <w:sz w:val="22"/>
                <w:szCs w:val="22"/>
              </w:rPr>
            </w:pPr>
            <w:r w:rsidRPr="00A71D13">
              <w:rPr>
                <w:b w:val="0"/>
                <w:sz w:val="22"/>
                <w:szCs w:val="22"/>
              </w:rPr>
              <w:t>5.2.21 Рукоятка крана должна быть прикреплена к шпинделю таким образом, чтобы обеспечивать</w:t>
            </w:r>
            <w:r w:rsidRPr="00A71D13">
              <w:rPr>
                <w:b w:val="0"/>
                <w:sz w:val="22"/>
                <w:szCs w:val="22"/>
                <w:lang w:val="mn-MN"/>
              </w:rPr>
              <w:t xml:space="preserve"> </w:t>
            </w:r>
            <w:r w:rsidRPr="00A71D13">
              <w:rPr>
                <w:b w:val="0"/>
                <w:sz w:val="22"/>
                <w:szCs w:val="22"/>
              </w:rPr>
              <w:t>возможность ее съема и замены при необходимости, без оказания ударных воздействий на кран и с использованием</w:t>
            </w:r>
            <w:r w:rsidRPr="00A71D13">
              <w:rPr>
                <w:b w:val="0"/>
                <w:sz w:val="22"/>
                <w:szCs w:val="22"/>
                <w:lang w:val="mn-MN"/>
              </w:rPr>
              <w:t xml:space="preserve"> </w:t>
            </w:r>
            <w:r w:rsidRPr="00A71D13">
              <w:rPr>
                <w:b w:val="0"/>
                <w:sz w:val="22"/>
                <w:szCs w:val="22"/>
              </w:rPr>
              <w:t>общедоступного инструмента.</w:t>
            </w:r>
          </w:p>
          <w:p w14:paraId="3EE0F803" w14:textId="77777777" w:rsidR="00B75964" w:rsidRPr="00A71D13" w:rsidRDefault="00B75964" w:rsidP="00B75964">
            <w:pPr>
              <w:autoSpaceDE w:val="0"/>
              <w:autoSpaceDN w:val="0"/>
              <w:adjustRightInd w:val="0"/>
              <w:jc w:val="both"/>
              <w:rPr>
                <w:b w:val="0"/>
                <w:sz w:val="22"/>
                <w:szCs w:val="22"/>
              </w:rPr>
            </w:pPr>
            <w:r w:rsidRPr="00A71D13">
              <w:rPr>
                <w:b w:val="0"/>
                <w:sz w:val="22"/>
                <w:szCs w:val="22"/>
              </w:rPr>
              <w:t>Рукоятка должна иметь наконечник, обеспечивающий безопасное управление краном.</w:t>
            </w:r>
          </w:p>
          <w:p w14:paraId="57975B0A" w14:textId="77777777" w:rsidR="00B75964" w:rsidRPr="00A71D13" w:rsidRDefault="00B75964" w:rsidP="00B75964">
            <w:pPr>
              <w:autoSpaceDE w:val="0"/>
              <w:autoSpaceDN w:val="0"/>
              <w:adjustRightInd w:val="0"/>
              <w:jc w:val="both"/>
              <w:rPr>
                <w:b w:val="0"/>
                <w:sz w:val="22"/>
                <w:szCs w:val="22"/>
              </w:rPr>
            </w:pPr>
            <w:r w:rsidRPr="00A71D13">
              <w:rPr>
                <w:b w:val="0"/>
                <w:sz w:val="22"/>
                <w:szCs w:val="22"/>
              </w:rPr>
              <w:t xml:space="preserve">5.2.22 Максимально допустимые угловые люфты между шпинделем и шаровой пробкой — </w:t>
            </w:r>
            <w:r w:rsidRPr="00A71D13">
              <w:rPr>
                <w:b w:val="0"/>
                <w:i/>
                <w:iCs/>
                <w:sz w:val="22"/>
                <w:szCs w:val="22"/>
              </w:rPr>
              <w:t xml:space="preserve">± </w:t>
            </w:r>
            <w:r w:rsidRPr="00A71D13">
              <w:rPr>
                <w:b w:val="0"/>
                <w:sz w:val="22"/>
                <w:szCs w:val="22"/>
              </w:rPr>
              <w:t>1°.</w:t>
            </w:r>
          </w:p>
          <w:p w14:paraId="76AF15A4" w14:textId="7AF93F99" w:rsidR="00B75964" w:rsidRPr="00A71D13" w:rsidRDefault="00B75964" w:rsidP="00B75964">
            <w:pPr>
              <w:autoSpaceDE w:val="0"/>
              <w:autoSpaceDN w:val="0"/>
              <w:adjustRightInd w:val="0"/>
              <w:jc w:val="both"/>
              <w:rPr>
                <w:b w:val="0"/>
                <w:sz w:val="22"/>
                <w:szCs w:val="22"/>
                <w:lang w:val="mn-MN"/>
              </w:rPr>
            </w:pPr>
            <w:r w:rsidRPr="00A71D13">
              <w:rPr>
                <w:b w:val="0"/>
                <w:sz w:val="22"/>
                <w:szCs w:val="22"/>
              </w:rPr>
              <w:t>5.2.23 Конструктивные варианты изготовления шаровой пробки приведены на рисунке 3. Шаровая пробка</w:t>
            </w:r>
            <w:r w:rsidRPr="00A71D13">
              <w:rPr>
                <w:b w:val="0"/>
                <w:sz w:val="22"/>
                <w:szCs w:val="22"/>
                <w:lang w:val="mn-MN"/>
              </w:rPr>
              <w:t xml:space="preserve"> </w:t>
            </w:r>
            <w:r w:rsidRPr="00A71D13">
              <w:rPr>
                <w:b w:val="0"/>
                <w:sz w:val="22"/>
                <w:szCs w:val="22"/>
              </w:rPr>
              <w:t xml:space="preserve">с цилиндрической вставкой, равной </w:t>
            </w:r>
            <w:r w:rsidR="006613F5" w:rsidRPr="00A71D13">
              <w:rPr>
                <w:b w:val="0"/>
                <w:sz w:val="22"/>
                <w:szCs w:val="22"/>
              </w:rPr>
              <w:t>D</w:t>
            </w:r>
            <w:r w:rsidR="006613F5" w:rsidRPr="00A71D13">
              <w:rPr>
                <w:b w:val="0"/>
                <w:sz w:val="22"/>
                <w:szCs w:val="22"/>
                <w:vertAlign w:val="subscript"/>
                <w:lang w:val="mn-MN"/>
              </w:rPr>
              <w:t>эф</w:t>
            </w:r>
            <w:r w:rsidRPr="00A71D13">
              <w:rPr>
                <w:b w:val="0"/>
                <w:sz w:val="22"/>
                <w:szCs w:val="22"/>
              </w:rPr>
              <w:t xml:space="preserve">, имеет технологические отверстия </w:t>
            </w:r>
            <w:r w:rsidRPr="00A71D13">
              <w:rPr>
                <w:b w:val="0"/>
                <w:i/>
                <w:iCs/>
                <w:sz w:val="22"/>
                <w:szCs w:val="22"/>
              </w:rPr>
              <w:t xml:space="preserve">1 </w:t>
            </w:r>
            <w:r w:rsidRPr="00A71D13">
              <w:rPr>
                <w:b w:val="0"/>
                <w:sz w:val="22"/>
                <w:szCs w:val="22"/>
              </w:rPr>
              <w:t>для выравнивания давления.</w:t>
            </w:r>
          </w:p>
        </w:tc>
      </w:tr>
    </w:tbl>
    <w:p w14:paraId="3D9F5500" w14:textId="588AFBEB" w:rsidR="00B75964" w:rsidRPr="00A71D13" w:rsidRDefault="00B75964" w:rsidP="00394EA4">
      <w:pPr>
        <w:rPr>
          <w:sz w:val="22"/>
          <w:szCs w:val="22"/>
          <w:lang w:val="mn-MN"/>
        </w:rPr>
      </w:pPr>
    </w:p>
    <w:p w14:paraId="3766DFBB" w14:textId="25182065" w:rsidR="00D155EF" w:rsidRPr="00D155EF" w:rsidRDefault="00D155EF" w:rsidP="00D155EF">
      <w:pPr>
        <w:spacing w:before="100" w:beforeAutospacing="1" w:after="100" w:afterAutospacing="1" w:line="240" w:lineRule="auto"/>
        <w:rPr>
          <w:rFonts w:ascii="Times New Roman" w:eastAsia="Times New Roman" w:hAnsi="Times New Roman" w:cs="Times New Roman"/>
          <w:szCs w:val="24"/>
        </w:rPr>
      </w:pPr>
      <w:r w:rsidRPr="00D155EF">
        <w:rPr>
          <w:rFonts w:ascii="Times New Roman" w:eastAsia="Times New Roman" w:hAnsi="Times New Roman" w:cs="Times New Roman"/>
          <w:noProof/>
          <w:szCs w:val="24"/>
        </w:rPr>
        <w:lastRenderedPageBreak/>
        <w:drawing>
          <wp:inline distT="0" distB="0" distL="0" distR="0" wp14:anchorId="525C3B97" wp14:editId="349A78C6">
            <wp:extent cx="5943600" cy="25787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5943600" cy="2578735"/>
                    </a:xfrm>
                    <a:prstGeom prst="rect">
                      <a:avLst/>
                    </a:prstGeom>
                    <a:noFill/>
                    <a:ln>
                      <a:noFill/>
                    </a:ln>
                  </pic:spPr>
                </pic:pic>
              </a:graphicData>
            </a:graphic>
          </wp:inline>
        </w:drawing>
      </w:r>
    </w:p>
    <w:p w14:paraId="66EF49CD" w14:textId="4873D1CD" w:rsidR="00C843F0" w:rsidRDefault="00FF26EF" w:rsidP="00394EA4">
      <w:pPr>
        <w:rPr>
          <w:sz w:val="22"/>
          <w:szCs w:val="22"/>
          <w:lang w:val="mn-MN"/>
        </w:rPr>
      </w:pPr>
      <w:r>
        <w:rPr>
          <w:sz w:val="22"/>
          <w:szCs w:val="22"/>
          <w:lang w:val="mn-MN"/>
        </w:rPr>
        <w:t xml:space="preserve">Зураг 3-Бөмбөлөгийн түгжилтийн хийцийн хувилбар </w:t>
      </w:r>
    </w:p>
    <w:tbl>
      <w:tblPr>
        <w:tblStyle w:val="TableGrid"/>
        <w:tblW w:w="0" w:type="auto"/>
        <w:tblLook w:val="04A0" w:firstRow="1" w:lastRow="0" w:firstColumn="1" w:lastColumn="0" w:noHBand="0" w:noVBand="1"/>
      </w:tblPr>
      <w:tblGrid>
        <w:gridCol w:w="4675"/>
        <w:gridCol w:w="4675"/>
      </w:tblGrid>
      <w:tr w:rsidR="00FF26EF" w14:paraId="6BFEAC1B" w14:textId="77777777" w:rsidTr="00FF26EF">
        <w:tc>
          <w:tcPr>
            <w:tcW w:w="4675" w:type="dxa"/>
          </w:tcPr>
          <w:p w14:paraId="27CEC2B3" w14:textId="4587F05E" w:rsidR="00FF26EF" w:rsidRDefault="006613F5" w:rsidP="00A14E16">
            <w:pPr>
              <w:jc w:val="both"/>
              <w:rPr>
                <w:b w:val="0"/>
                <w:bCs/>
                <w:sz w:val="22"/>
                <w:szCs w:val="22"/>
                <w:lang w:val="mn-MN"/>
              </w:rPr>
            </w:pPr>
            <w:r w:rsidRPr="006613F5">
              <w:rPr>
                <w:b w:val="0"/>
                <w:bCs/>
                <w:sz w:val="22"/>
                <w:szCs w:val="22"/>
                <w:lang w:val="mn-MN"/>
              </w:rPr>
              <w:t>5.2.25 Хавтгай фланц буюу гагнуурын</w:t>
            </w:r>
            <w:r w:rsidR="00A14E16">
              <w:rPr>
                <w:b w:val="0"/>
                <w:bCs/>
                <w:sz w:val="22"/>
                <w:szCs w:val="22"/>
                <w:lang w:val="mn-MN"/>
              </w:rPr>
              <w:t xml:space="preserve"> холболт бүхий хаалтын –</w:t>
            </w:r>
            <w:r w:rsidRPr="006613F5">
              <w:rPr>
                <w:b w:val="0"/>
                <w:bCs/>
                <w:sz w:val="22"/>
                <w:szCs w:val="22"/>
                <w:lang w:val="mn-MN"/>
              </w:rPr>
              <w:t xml:space="preserve"> </w:t>
            </w:r>
            <w:r w:rsidR="00A14E16">
              <w:rPr>
                <w:b w:val="0"/>
                <w:bCs/>
                <w:sz w:val="22"/>
                <w:szCs w:val="22"/>
                <w:lang w:val="mn-MN"/>
              </w:rPr>
              <w:t xml:space="preserve">хийцийн баримт бичиг нь </w:t>
            </w:r>
            <w:r w:rsidRPr="006613F5">
              <w:rPr>
                <w:b w:val="0"/>
                <w:bCs/>
                <w:sz w:val="22"/>
                <w:szCs w:val="22"/>
                <w:lang w:val="mn-MN"/>
              </w:rPr>
              <w:t>ГОСТ 33259</w:t>
            </w:r>
            <w:r w:rsidR="00A14E16">
              <w:rPr>
                <w:b w:val="0"/>
                <w:bCs/>
                <w:sz w:val="22"/>
                <w:szCs w:val="22"/>
                <w:lang w:val="mn-MN"/>
              </w:rPr>
              <w:t xml:space="preserve"> стандартыг тусгасан байна </w:t>
            </w:r>
            <w:r w:rsidRPr="006613F5">
              <w:rPr>
                <w:b w:val="0"/>
                <w:bCs/>
                <w:sz w:val="22"/>
                <w:szCs w:val="22"/>
                <w:lang w:val="mn-MN"/>
              </w:rPr>
              <w:t>Гагнуурын холболт</w:t>
            </w:r>
            <w:r w:rsidR="00A14E16">
              <w:rPr>
                <w:b w:val="0"/>
                <w:bCs/>
                <w:sz w:val="22"/>
                <w:szCs w:val="22"/>
                <w:lang w:val="mn-MN"/>
              </w:rPr>
              <w:t>,</w:t>
            </w:r>
            <w:r w:rsidRPr="006613F5">
              <w:rPr>
                <w:b w:val="0"/>
                <w:bCs/>
                <w:sz w:val="22"/>
                <w:szCs w:val="22"/>
                <w:lang w:val="mn-MN"/>
              </w:rPr>
              <w:t xml:space="preserve"> гагнуур</w:t>
            </w:r>
            <w:r w:rsidR="00A14E16">
              <w:rPr>
                <w:b w:val="0"/>
                <w:bCs/>
                <w:sz w:val="22"/>
                <w:szCs w:val="22"/>
                <w:lang w:val="mn-MN"/>
              </w:rPr>
              <w:t>ын</w:t>
            </w:r>
            <w:r w:rsidRPr="006613F5">
              <w:rPr>
                <w:b w:val="0"/>
                <w:bCs/>
                <w:sz w:val="22"/>
                <w:szCs w:val="22"/>
                <w:lang w:val="mn-MN"/>
              </w:rPr>
              <w:t xml:space="preserve"> </w:t>
            </w:r>
            <w:r w:rsidR="00A14E16">
              <w:rPr>
                <w:b w:val="0"/>
                <w:bCs/>
                <w:sz w:val="22"/>
                <w:szCs w:val="22"/>
                <w:lang w:val="mn-MN"/>
              </w:rPr>
              <w:t>ч</w:t>
            </w:r>
            <w:r w:rsidRPr="006613F5">
              <w:rPr>
                <w:b w:val="0"/>
                <w:bCs/>
                <w:sz w:val="22"/>
                <w:szCs w:val="22"/>
                <w:lang w:val="mn-MN"/>
              </w:rPr>
              <w:t xml:space="preserve">анарын </w:t>
            </w:r>
            <w:r w:rsidR="004914F4">
              <w:rPr>
                <w:b w:val="0"/>
                <w:bCs/>
                <w:sz w:val="22"/>
                <w:szCs w:val="22"/>
                <w:lang w:val="mn-MN"/>
              </w:rPr>
              <w:t>хяналт, шалгалт</w:t>
            </w:r>
            <w:r w:rsidRPr="006613F5">
              <w:rPr>
                <w:b w:val="0"/>
                <w:bCs/>
                <w:sz w:val="22"/>
                <w:szCs w:val="22"/>
                <w:lang w:val="mn-MN"/>
              </w:rPr>
              <w:t xml:space="preserve"> </w:t>
            </w:r>
            <w:r w:rsidR="00A14E16">
              <w:rPr>
                <w:b w:val="0"/>
                <w:bCs/>
                <w:sz w:val="22"/>
                <w:szCs w:val="22"/>
                <w:lang w:val="mn-MN"/>
              </w:rPr>
              <w:t xml:space="preserve">нь </w:t>
            </w:r>
            <w:r w:rsidRPr="006613F5">
              <w:rPr>
                <w:b w:val="0"/>
                <w:bCs/>
                <w:sz w:val="22"/>
                <w:szCs w:val="22"/>
                <w:lang w:val="mn-MN"/>
              </w:rPr>
              <w:t xml:space="preserve">- ГОСТ 33857 эсвэл </w:t>
            </w:r>
            <w:r w:rsidR="00A14E16">
              <w:rPr>
                <w:b w:val="0"/>
                <w:bCs/>
                <w:sz w:val="22"/>
                <w:szCs w:val="22"/>
                <w:lang w:val="mn-MN"/>
              </w:rPr>
              <w:t>хийцийн</w:t>
            </w:r>
            <w:r w:rsidRPr="006613F5">
              <w:rPr>
                <w:b w:val="0"/>
                <w:bCs/>
                <w:sz w:val="22"/>
                <w:szCs w:val="22"/>
                <w:lang w:val="mn-MN"/>
              </w:rPr>
              <w:t xml:space="preserve"> баримт бичгийн дагуу.</w:t>
            </w:r>
          </w:p>
          <w:p w14:paraId="6E30D373" w14:textId="07B30CB7" w:rsidR="00A14E16" w:rsidRPr="00FF26EF" w:rsidRDefault="00A14E16" w:rsidP="00A14E16">
            <w:pPr>
              <w:jc w:val="both"/>
              <w:rPr>
                <w:b w:val="0"/>
                <w:bCs/>
                <w:sz w:val="22"/>
                <w:szCs w:val="22"/>
                <w:lang w:val="mn-MN"/>
              </w:rPr>
            </w:pPr>
            <w:r w:rsidRPr="00A14E16">
              <w:rPr>
                <w:b w:val="0"/>
                <w:bCs/>
                <w:sz w:val="22"/>
                <w:szCs w:val="22"/>
                <w:lang w:val="mn-MN"/>
              </w:rPr>
              <w:t xml:space="preserve">5.2.26 Нягтруулах гадаргуу, хаалтын холболтын фланц хоорондын </w:t>
            </w:r>
            <w:r w:rsidRPr="00A14E16">
              <w:rPr>
                <w:rFonts w:eastAsia="Times New Roman"/>
                <w:b w:val="0"/>
                <w:bCs/>
                <w:color w:val="000000"/>
                <w:kern w:val="36"/>
              </w:rPr>
              <w:t>параллель</w:t>
            </w:r>
            <w:r w:rsidRPr="00A14E16">
              <w:rPr>
                <w:rFonts w:eastAsia="Times New Roman"/>
                <w:b w:val="0"/>
                <w:bCs/>
                <w:color w:val="000000"/>
                <w:kern w:val="36"/>
                <w:lang w:val="mn-MN"/>
              </w:rPr>
              <w:t xml:space="preserve">, </w:t>
            </w:r>
            <w:r w:rsidRPr="00A14E16">
              <w:rPr>
                <w:rFonts w:eastAsia="Times New Roman"/>
                <w:b w:val="0"/>
                <w:bCs/>
                <w:color w:val="000000"/>
                <w:kern w:val="36"/>
              </w:rPr>
              <w:t xml:space="preserve"> перпендикуляр</w:t>
            </w:r>
            <w:r w:rsidRPr="00A14E16">
              <w:rPr>
                <w:rFonts w:eastAsia="Times New Roman"/>
                <w:b w:val="0"/>
                <w:bCs/>
                <w:color w:val="000000"/>
                <w:kern w:val="36"/>
                <w:lang w:val="mn-MN"/>
              </w:rPr>
              <w:t xml:space="preserve"> байдлын хазайлт  диаметрийн 100 мм тутамд  хүснэгт 10-д үзүүлсэн хэмжээнээс хэтэрч болохгүй</w:t>
            </w:r>
            <w:r>
              <w:rPr>
                <w:rFonts w:eastAsia="Times New Roman"/>
                <w:color w:val="000000"/>
                <w:kern w:val="36"/>
                <w:lang w:val="mn-MN"/>
              </w:rPr>
              <w:t xml:space="preserve"> </w:t>
            </w:r>
          </w:p>
        </w:tc>
        <w:tc>
          <w:tcPr>
            <w:tcW w:w="4675" w:type="dxa"/>
          </w:tcPr>
          <w:p w14:paraId="7D153CC8" w14:textId="2A5F0DE5" w:rsidR="00FF26EF" w:rsidRDefault="00FF26EF" w:rsidP="00FF26EF">
            <w:pPr>
              <w:jc w:val="both"/>
              <w:rPr>
                <w:rFonts w:eastAsia="Times New Roman"/>
                <w:b w:val="0"/>
                <w:bCs/>
                <w:color w:val="000000"/>
                <w:sz w:val="22"/>
                <w:szCs w:val="22"/>
              </w:rPr>
            </w:pPr>
            <w:r w:rsidRPr="00FF26EF">
              <w:rPr>
                <w:rFonts w:eastAsia="Times New Roman"/>
                <w:b w:val="0"/>
                <w:bCs/>
                <w:color w:val="000000"/>
                <w:szCs w:val="24"/>
              </w:rPr>
              <w:t>5.2.25 Приварка плоских фланцев или приварных встык для фланцевых кранов - по КД с</w:t>
            </w:r>
            <w:r w:rsidRPr="00FF26EF">
              <w:rPr>
                <w:rFonts w:eastAsia="Times New Roman"/>
                <w:b w:val="0"/>
                <w:bCs/>
                <w:color w:val="000000"/>
                <w:sz w:val="22"/>
                <w:szCs w:val="22"/>
              </w:rPr>
              <w:t xml:space="preserve"> учетом ГОСТ 33259. Сварка и контроль качества сварных соединений - по ГОСТ 33857 или КД.</w:t>
            </w:r>
          </w:p>
          <w:p w14:paraId="1BA4D4E6" w14:textId="77777777" w:rsidR="00A14E16" w:rsidRPr="00FF26EF" w:rsidRDefault="00A14E16" w:rsidP="00FF26EF">
            <w:pPr>
              <w:jc w:val="both"/>
              <w:rPr>
                <w:rFonts w:eastAsia="Times New Roman"/>
                <w:b w:val="0"/>
                <w:bCs/>
                <w:color w:val="000000"/>
                <w:sz w:val="22"/>
                <w:szCs w:val="22"/>
              </w:rPr>
            </w:pPr>
          </w:p>
          <w:p w14:paraId="622CCE99" w14:textId="557247E1" w:rsidR="00FF26EF" w:rsidRPr="00FF26EF" w:rsidRDefault="00FF26EF" w:rsidP="00FF26EF">
            <w:pPr>
              <w:jc w:val="both"/>
              <w:rPr>
                <w:rFonts w:eastAsia="Times New Roman"/>
                <w:b w:val="0"/>
                <w:bCs/>
                <w:color w:val="000000"/>
              </w:rPr>
            </w:pPr>
            <w:r w:rsidRPr="00FF26EF">
              <w:rPr>
                <w:rFonts w:eastAsia="Times New Roman"/>
                <w:b w:val="0"/>
                <w:bCs/>
                <w:color w:val="000000"/>
                <w:sz w:val="22"/>
                <w:szCs w:val="22"/>
              </w:rPr>
              <w:t>5.2.26 Отклонения от параллельности и перпендикулярности уплотнительных поверхностей присоединительных фланцев кранов на каждые 100 мм диаметра не должны превышать значений, приведенных в таблице</w:t>
            </w:r>
            <w:r w:rsidRPr="00FF26EF">
              <w:rPr>
                <w:rFonts w:eastAsia="Times New Roman"/>
                <w:b w:val="0"/>
                <w:bCs/>
                <w:color w:val="000000"/>
              </w:rPr>
              <w:t xml:space="preserve"> 10</w:t>
            </w:r>
          </w:p>
        </w:tc>
      </w:tr>
    </w:tbl>
    <w:p w14:paraId="3C94BE88" w14:textId="77777777" w:rsidR="00FF26EF" w:rsidRDefault="00FF26EF" w:rsidP="00394EA4">
      <w:pPr>
        <w:rPr>
          <w:sz w:val="22"/>
          <w:szCs w:val="22"/>
          <w:lang w:val="mn-MN"/>
        </w:rPr>
      </w:pPr>
    </w:p>
    <w:p w14:paraId="1E447247" w14:textId="18B90E1E" w:rsidR="00FF26EF" w:rsidRDefault="00FF26EF" w:rsidP="00394EA4">
      <w:pPr>
        <w:rPr>
          <w:rFonts w:eastAsia="Times New Roman"/>
          <w:color w:val="000000"/>
          <w:kern w:val="36"/>
          <w:lang w:val="mn-MN"/>
        </w:rPr>
      </w:pPr>
      <w:r>
        <w:rPr>
          <w:sz w:val="22"/>
          <w:szCs w:val="22"/>
          <w:lang w:val="mn-MN"/>
        </w:rPr>
        <w:t xml:space="preserve"> Хүснэгт 10 Нягтруулах гадаргуу</w:t>
      </w:r>
      <w:r w:rsidR="00A14E16">
        <w:rPr>
          <w:sz w:val="22"/>
          <w:szCs w:val="22"/>
          <w:lang w:val="mn-MN"/>
        </w:rPr>
        <w:t>,</w:t>
      </w:r>
      <w:r>
        <w:rPr>
          <w:sz w:val="22"/>
          <w:szCs w:val="22"/>
          <w:lang w:val="mn-MN"/>
        </w:rPr>
        <w:t xml:space="preserve"> </w:t>
      </w:r>
      <w:r w:rsidR="00A14E16">
        <w:rPr>
          <w:sz w:val="22"/>
          <w:szCs w:val="22"/>
          <w:lang w:val="mn-MN"/>
        </w:rPr>
        <w:t xml:space="preserve">хаалтын </w:t>
      </w:r>
      <w:r>
        <w:rPr>
          <w:sz w:val="22"/>
          <w:szCs w:val="22"/>
          <w:lang w:val="mn-MN"/>
        </w:rPr>
        <w:t xml:space="preserve">холболтын фланц хоорондын </w:t>
      </w:r>
      <w:r w:rsidRPr="005F5EFF">
        <w:rPr>
          <w:rFonts w:eastAsia="Times New Roman"/>
          <w:color w:val="000000"/>
          <w:kern w:val="36"/>
        </w:rPr>
        <w:t>параллель</w:t>
      </w:r>
      <w:r>
        <w:rPr>
          <w:rFonts w:eastAsia="Times New Roman"/>
          <w:color w:val="000000"/>
          <w:kern w:val="36"/>
          <w:lang w:val="mn-MN"/>
        </w:rPr>
        <w:t xml:space="preserve">, </w:t>
      </w:r>
      <w:r w:rsidRPr="005F5EFF">
        <w:rPr>
          <w:rFonts w:eastAsia="Times New Roman"/>
          <w:color w:val="000000"/>
          <w:kern w:val="36"/>
        </w:rPr>
        <w:t xml:space="preserve"> перпендикуляр</w:t>
      </w:r>
      <w:r>
        <w:rPr>
          <w:rFonts w:eastAsia="Times New Roman"/>
          <w:color w:val="000000"/>
          <w:kern w:val="36"/>
          <w:lang w:val="mn-MN"/>
        </w:rPr>
        <w:t xml:space="preserve"> байдлын хазайлт</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72"/>
        <w:gridCol w:w="3240"/>
        <w:gridCol w:w="4132"/>
      </w:tblGrid>
      <w:tr w:rsidR="00FF26EF" w:rsidRPr="005F5EFF" w14:paraId="6D735204" w14:textId="77777777" w:rsidTr="00FF26EF">
        <w:tc>
          <w:tcPr>
            <w:tcW w:w="1972" w:type="dxa"/>
            <w:tcBorders>
              <w:top w:val="single" w:sz="6" w:space="0" w:color="000000"/>
              <w:left w:val="single" w:sz="6" w:space="0" w:color="000000"/>
              <w:bottom w:val="single" w:sz="6" w:space="0" w:color="000000"/>
              <w:right w:val="single" w:sz="6" w:space="0" w:color="000000"/>
            </w:tcBorders>
            <w:vAlign w:val="center"/>
            <w:hideMark/>
          </w:tcPr>
          <w:p w14:paraId="31F2ED70" w14:textId="77777777" w:rsidR="00FF26EF" w:rsidRPr="005F5EFF" w:rsidRDefault="00FF26EF" w:rsidP="00FF26EF">
            <w:pPr>
              <w:spacing w:after="0" w:line="240" w:lineRule="auto"/>
              <w:jc w:val="center"/>
              <w:rPr>
                <w:rFonts w:eastAsia="Times New Roman"/>
              </w:rPr>
            </w:pPr>
            <w:r w:rsidRPr="005F5EFF">
              <w:rPr>
                <w:rFonts w:eastAsia="Times New Roman"/>
              </w:rPr>
              <w:t>PN</w:t>
            </w:r>
          </w:p>
        </w:tc>
        <w:tc>
          <w:tcPr>
            <w:tcW w:w="3240" w:type="dxa"/>
            <w:tcBorders>
              <w:top w:val="single" w:sz="6" w:space="0" w:color="000000"/>
              <w:left w:val="single" w:sz="6" w:space="0" w:color="000000"/>
              <w:bottom w:val="single" w:sz="6" w:space="0" w:color="000000"/>
              <w:right w:val="single" w:sz="6" w:space="0" w:color="000000"/>
            </w:tcBorders>
            <w:vAlign w:val="center"/>
            <w:hideMark/>
          </w:tcPr>
          <w:p w14:paraId="4F8BAA4B" w14:textId="77777777" w:rsidR="00FF26EF" w:rsidRPr="005F5EFF" w:rsidRDefault="00FF26EF" w:rsidP="00FF26EF">
            <w:pPr>
              <w:spacing w:after="0" w:line="240" w:lineRule="auto"/>
              <w:jc w:val="center"/>
              <w:rPr>
                <w:rFonts w:eastAsia="Times New Roman"/>
              </w:rPr>
            </w:pPr>
            <w:r w:rsidRPr="005F5EFF">
              <w:rPr>
                <w:rFonts w:eastAsia="Times New Roman"/>
              </w:rPr>
              <w:t>DN</w:t>
            </w:r>
          </w:p>
        </w:tc>
        <w:tc>
          <w:tcPr>
            <w:tcW w:w="4132" w:type="dxa"/>
            <w:tcBorders>
              <w:top w:val="single" w:sz="6" w:space="0" w:color="000000"/>
              <w:left w:val="single" w:sz="6" w:space="0" w:color="000000"/>
              <w:bottom w:val="single" w:sz="6" w:space="0" w:color="000000"/>
              <w:right w:val="single" w:sz="6" w:space="0" w:color="000000"/>
            </w:tcBorders>
            <w:vAlign w:val="center"/>
            <w:hideMark/>
          </w:tcPr>
          <w:p w14:paraId="3C10D976" w14:textId="0614CC3C" w:rsidR="00FF26EF" w:rsidRPr="005F5EFF" w:rsidRDefault="00FF26EF" w:rsidP="004A2956">
            <w:pPr>
              <w:spacing w:after="0" w:line="240" w:lineRule="auto"/>
              <w:jc w:val="both"/>
              <w:rPr>
                <w:rFonts w:eastAsia="Times New Roman"/>
              </w:rPr>
            </w:pPr>
            <w:r w:rsidRPr="005F5EFF">
              <w:rPr>
                <w:rFonts w:eastAsia="Times New Roman"/>
              </w:rPr>
              <w:t>Параллель</w:t>
            </w:r>
            <w:r>
              <w:rPr>
                <w:rFonts w:eastAsia="Times New Roman"/>
                <w:lang w:val="mn-MN"/>
              </w:rPr>
              <w:t>,</w:t>
            </w:r>
            <w:r w:rsidRPr="005F5EFF">
              <w:rPr>
                <w:rFonts w:eastAsia="Times New Roman"/>
              </w:rPr>
              <w:t xml:space="preserve"> перпендикуляр</w:t>
            </w:r>
            <w:r>
              <w:rPr>
                <w:rFonts w:eastAsia="Times New Roman"/>
                <w:lang w:val="mn-MN"/>
              </w:rPr>
              <w:t xml:space="preserve"> байдлын хазайлт.</w:t>
            </w:r>
            <w:r w:rsidRPr="005F5EFF">
              <w:rPr>
                <w:rFonts w:eastAsia="Times New Roman"/>
              </w:rPr>
              <w:t xml:space="preserve"> мкм, </w:t>
            </w:r>
            <w:r>
              <w:rPr>
                <w:rFonts w:eastAsia="Times New Roman"/>
                <w:lang w:val="mn-MN"/>
              </w:rPr>
              <w:t>ихгүй</w:t>
            </w:r>
          </w:p>
        </w:tc>
      </w:tr>
      <w:tr w:rsidR="00FF26EF" w:rsidRPr="005F5EFF" w14:paraId="41E4188E" w14:textId="77777777" w:rsidTr="00FF26EF">
        <w:tc>
          <w:tcPr>
            <w:tcW w:w="1972" w:type="dxa"/>
            <w:vMerge w:val="restart"/>
            <w:tcBorders>
              <w:top w:val="single" w:sz="6" w:space="0" w:color="000000"/>
              <w:left w:val="single" w:sz="6" w:space="0" w:color="000000"/>
              <w:bottom w:val="single" w:sz="6" w:space="0" w:color="000000"/>
              <w:right w:val="single" w:sz="6" w:space="0" w:color="000000"/>
            </w:tcBorders>
            <w:vAlign w:val="center"/>
            <w:hideMark/>
          </w:tcPr>
          <w:p w14:paraId="7C1E4E99" w14:textId="41F06B3C" w:rsidR="00FF26EF" w:rsidRPr="005F5EFF" w:rsidRDefault="00FF26EF" w:rsidP="00FF26EF">
            <w:pPr>
              <w:spacing w:after="0" w:line="240" w:lineRule="auto"/>
              <w:jc w:val="center"/>
              <w:rPr>
                <w:rFonts w:eastAsia="Times New Roman"/>
              </w:rPr>
            </w:pPr>
            <w:r w:rsidRPr="005F5EFF">
              <w:rPr>
                <w:rFonts w:eastAsia="Times New Roman"/>
              </w:rPr>
              <w:t xml:space="preserve">16 </w:t>
            </w:r>
            <w:r w:rsidR="00052255">
              <w:rPr>
                <w:rFonts w:eastAsia="Times New Roman"/>
                <w:lang w:val="mn-MN"/>
              </w:rPr>
              <w:t xml:space="preserve">хүртэл </w:t>
            </w:r>
            <w:r w:rsidR="00052255">
              <w:rPr>
                <w:rFonts w:eastAsia="Times New Roman"/>
              </w:rPr>
              <w:t>(</w:t>
            </w:r>
            <w:r w:rsidR="00052255">
              <w:rPr>
                <w:rFonts w:eastAsia="Times New Roman"/>
                <w:lang w:val="mn-MN"/>
              </w:rPr>
              <w:t>багтана</w:t>
            </w:r>
            <w:r w:rsidR="00052255">
              <w:rPr>
                <w:rFonts w:eastAsia="Times New Roman"/>
              </w:rPr>
              <w:t>)</w:t>
            </w:r>
            <w:r w:rsidR="00052255">
              <w:rPr>
                <w:rFonts w:eastAsia="Times New Roman"/>
                <w:lang w:val="mn-MN"/>
              </w:rPr>
              <w:t xml:space="preserve"> </w:t>
            </w:r>
          </w:p>
        </w:tc>
        <w:tc>
          <w:tcPr>
            <w:tcW w:w="3240" w:type="dxa"/>
            <w:tcBorders>
              <w:top w:val="single" w:sz="6" w:space="0" w:color="000000"/>
              <w:left w:val="single" w:sz="6" w:space="0" w:color="000000"/>
              <w:bottom w:val="single" w:sz="6" w:space="0" w:color="000000"/>
              <w:right w:val="single" w:sz="6" w:space="0" w:color="000000"/>
            </w:tcBorders>
            <w:vAlign w:val="center"/>
            <w:hideMark/>
          </w:tcPr>
          <w:p w14:paraId="31BA3A32" w14:textId="63E6C11F" w:rsidR="00FF26EF" w:rsidRPr="005F5EFF" w:rsidRDefault="00FF26EF" w:rsidP="00FF26EF">
            <w:pPr>
              <w:spacing w:after="0" w:line="240" w:lineRule="auto"/>
              <w:jc w:val="center"/>
              <w:rPr>
                <w:rFonts w:eastAsia="Times New Roman"/>
              </w:rPr>
            </w:pPr>
            <w:r w:rsidRPr="005F5EFF">
              <w:rPr>
                <w:rFonts w:eastAsia="Times New Roman"/>
              </w:rPr>
              <w:t xml:space="preserve">200 </w:t>
            </w:r>
            <w:r>
              <w:rPr>
                <w:rFonts w:eastAsia="Times New Roman"/>
                <w:lang w:val="mn-MN"/>
              </w:rPr>
              <w:t xml:space="preserve">хүртэл </w:t>
            </w:r>
            <w:r>
              <w:rPr>
                <w:rFonts w:eastAsia="Times New Roman"/>
              </w:rPr>
              <w:t>(</w:t>
            </w:r>
            <w:r w:rsidR="00052255">
              <w:rPr>
                <w:rFonts w:eastAsia="Times New Roman"/>
                <w:lang w:val="mn-MN"/>
              </w:rPr>
              <w:t>багтана</w:t>
            </w:r>
            <w:r>
              <w:rPr>
                <w:rFonts w:eastAsia="Times New Roman"/>
              </w:rPr>
              <w:t>)</w:t>
            </w:r>
          </w:p>
        </w:tc>
        <w:tc>
          <w:tcPr>
            <w:tcW w:w="4132" w:type="dxa"/>
            <w:tcBorders>
              <w:top w:val="single" w:sz="6" w:space="0" w:color="000000"/>
              <w:left w:val="single" w:sz="6" w:space="0" w:color="000000"/>
              <w:bottom w:val="single" w:sz="6" w:space="0" w:color="000000"/>
              <w:right w:val="single" w:sz="6" w:space="0" w:color="000000"/>
            </w:tcBorders>
            <w:vAlign w:val="center"/>
            <w:hideMark/>
          </w:tcPr>
          <w:p w14:paraId="50575852" w14:textId="77777777" w:rsidR="00FF26EF" w:rsidRPr="005F5EFF" w:rsidRDefault="00FF26EF" w:rsidP="00FF26EF">
            <w:pPr>
              <w:spacing w:after="0" w:line="240" w:lineRule="auto"/>
              <w:jc w:val="center"/>
              <w:rPr>
                <w:rFonts w:eastAsia="Times New Roman"/>
              </w:rPr>
            </w:pPr>
            <w:r w:rsidRPr="005F5EFF">
              <w:rPr>
                <w:rFonts w:eastAsia="Times New Roman"/>
              </w:rPr>
              <w:t>200</w:t>
            </w:r>
          </w:p>
        </w:tc>
      </w:tr>
      <w:tr w:rsidR="00FF26EF" w:rsidRPr="005F5EFF" w14:paraId="7F8A2602" w14:textId="77777777" w:rsidTr="00FF26EF">
        <w:tc>
          <w:tcPr>
            <w:tcW w:w="1972" w:type="dxa"/>
            <w:vMerge/>
            <w:tcBorders>
              <w:top w:val="single" w:sz="6" w:space="0" w:color="000000"/>
              <w:left w:val="single" w:sz="6" w:space="0" w:color="000000"/>
              <w:bottom w:val="single" w:sz="6" w:space="0" w:color="000000"/>
              <w:right w:val="single" w:sz="6" w:space="0" w:color="000000"/>
            </w:tcBorders>
            <w:vAlign w:val="center"/>
            <w:hideMark/>
          </w:tcPr>
          <w:p w14:paraId="668EE676" w14:textId="77777777" w:rsidR="00FF26EF" w:rsidRPr="005F5EFF" w:rsidRDefault="00FF26EF" w:rsidP="00FF26EF">
            <w:pPr>
              <w:spacing w:after="0" w:line="240" w:lineRule="auto"/>
              <w:jc w:val="center"/>
              <w:rPr>
                <w:rFonts w:eastAsia="Times New Roman"/>
              </w:rPr>
            </w:pPr>
          </w:p>
        </w:tc>
        <w:tc>
          <w:tcPr>
            <w:tcW w:w="3240" w:type="dxa"/>
            <w:tcBorders>
              <w:top w:val="single" w:sz="6" w:space="0" w:color="000000"/>
              <w:left w:val="single" w:sz="6" w:space="0" w:color="000000"/>
              <w:bottom w:val="single" w:sz="6" w:space="0" w:color="000000"/>
              <w:right w:val="single" w:sz="6" w:space="0" w:color="000000"/>
            </w:tcBorders>
            <w:vAlign w:val="center"/>
            <w:hideMark/>
          </w:tcPr>
          <w:p w14:paraId="132C25C5" w14:textId="01266C87" w:rsidR="00FF26EF" w:rsidRPr="00FF26EF" w:rsidRDefault="00FF26EF" w:rsidP="00FF26EF">
            <w:pPr>
              <w:spacing w:after="0" w:line="240" w:lineRule="auto"/>
              <w:jc w:val="center"/>
              <w:rPr>
                <w:rFonts w:eastAsia="Times New Roman"/>
                <w:lang w:val="mn-MN"/>
              </w:rPr>
            </w:pPr>
            <w:r w:rsidRPr="005F5EFF">
              <w:rPr>
                <w:rFonts w:eastAsia="Times New Roman"/>
              </w:rPr>
              <w:t>200</w:t>
            </w:r>
            <w:r>
              <w:rPr>
                <w:rFonts w:eastAsia="Times New Roman"/>
                <w:lang w:val="mn-MN"/>
              </w:rPr>
              <w:t>-ээс их</w:t>
            </w:r>
          </w:p>
        </w:tc>
        <w:tc>
          <w:tcPr>
            <w:tcW w:w="4132" w:type="dxa"/>
            <w:tcBorders>
              <w:top w:val="single" w:sz="6" w:space="0" w:color="000000"/>
              <w:left w:val="single" w:sz="6" w:space="0" w:color="000000"/>
              <w:bottom w:val="single" w:sz="6" w:space="0" w:color="000000"/>
              <w:right w:val="single" w:sz="6" w:space="0" w:color="000000"/>
            </w:tcBorders>
            <w:vAlign w:val="center"/>
            <w:hideMark/>
          </w:tcPr>
          <w:p w14:paraId="1FB1B56F" w14:textId="77777777" w:rsidR="00FF26EF" w:rsidRPr="005F5EFF" w:rsidRDefault="00FF26EF" w:rsidP="00FF26EF">
            <w:pPr>
              <w:spacing w:after="0" w:line="240" w:lineRule="auto"/>
              <w:jc w:val="center"/>
              <w:rPr>
                <w:rFonts w:eastAsia="Times New Roman"/>
              </w:rPr>
            </w:pPr>
            <w:r w:rsidRPr="005F5EFF">
              <w:rPr>
                <w:rFonts w:eastAsia="Times New Roman"/>
              </w:rPr>
              <w:t>300</w:t>
            </w:r>
          </w:p>
        </w:tc>
      </w:tr>
      <w:tr w:rsidR="00FF26EF" w:rsidRPr="005F5EFF" w14:paraId="773178BA" w14:textId="77777777" w:rsidTr="00FF26EF">
        <w:tc>
          <w:tcPr>
            <w:tcW w:w="1972" w:type="dxa"/>
            <w:tcBorders>
              <w:top w:val="single" w:sz="6" w:space="0" w:color="000000"/>
              <w:left w:val="single" w:sz="6" w:space="0" w:color="000000"/>
              <w:bottom w:val="single" w:sz="6" w:space="0" w:color="000000"/>
              <w:right w:val="single" w:sz="6" w:space="0" w:color="000000"/>
            </w:tcBorders>
            <w:vAlign w:val="center"/>
            <w:hideMark/>
          </w:tcPr>
          <w:p w14:paraId="71E10DE3" w14:textId="77777777" w:rsidR="00FF26EF" w:rsidRPr="005F5EFF" w:rsidRDefault="00FF26EF" w:rsidP="00FF26EF">
            <w:pPr>
              <w:spacing w:after="0" w:line="240" w:lineRule="auto"/>
              <w:jc w:val="center"/>
              <w:rPr>
                <w:rFonts w:eastAsia="Times New Roman"/>
              </w:rPr>
            </w:pPr>
            <w:r w:rsidRPr="005F5EFF">
              <w:rPr>
                <w:rFonts w:eastAsia="Times New Roman"/>
              </w:rPr>
              <w:t>25 и 40</w:t>
            </w:r>
          </w:p>
        </w:tc>
        <w:tc>
          <w:tcPr>
            <w:tcW w:w="3240" w:type="dxa"/>
            <w:tcBorders>
              <w:top w:val="single" w:sz="6" w:space="0" w:color="000000"/>
              <w:left w:val="single" w:sz="6" w:space="0" w:color="000000"/>
              <w:bottom w:val="single" w:sz="6" w:space="0" w:color="000000"/>
              <w:right w:val="single" w:sz="6" w:space="0" w:color="000000"/>
            </w:tcBorders>
            <w:vAlign w:val="center"/>
            <w:hideMark/>
          </w:tcPr>
          <w:p w14:paraId="61DEC4B5" w14:textId="1520EE1F" w:rsidR="00FF26EF" w:rsidRPr="00FF26EF" w:rsidRDefault="00FF26EF" w:rsidP="00FF26EF">
            <w:pPr>
              <w:spacing w:after="0" w:line="240" w:lineRule="auto"/>
              <w:jc w:val="center"/>
              <w:rPr>
                <w:rFonts w:eastAsia="Times New Roman"/>
                <w:lang w:val="mn-MN"/>
              </w:rPr>
            </w:pPr>
            <w:r>
              <w:rPr>
                <w:rFonts w:eastAsia="Times New Roman"/>
                <w:lang w:val="mn-MN"/>
              </w:rPr>
              <w:t>Бүх хүрээнд</w:t>
            </w:r>
          </w:p>
        </w:tc>
        <w:tc>
          <w:tcPr>
            <w:tcW w:w="4132" w:type="dxa"/>
            <w:tcBorders>
              <w:top w:val="single" w:sz="6" w:space="0" w:color="000000"/>
              <w:left w:val="single" w:sz="6" w:space="0" w:color="000000"/>
              <w:bottom w:val="single" w:sz="6" w:space="0" w:color="000000"/>
              <w:right w:val="single" w:sz="6" w:space="0" w:color="000000"/>
            </w:tcBorders>
            <w:vAlign w:val="center"/>
            <w:hideMark/>
          </w:tcPr>
          <w:p w14:paraId="3A2D4EB6" w14:textId="77777777" w:rsidR="00FF26EF" w:rsidRPr="005F5EFF" w:rsidRDefault="00FF26EF" w:rsidP="00FF26EF">
            <w:pPr>
              <w:spacing w:after="0" w:line="240" w:lineRule="auto"/>
              <w:jc w:val="center"/>
              <w:rPr>
                <w:rFonts w:eastAsia="Times New Roman"/>
              </w:rPr>
            </w:pPr>
            <w:r w:rsidRPr="005F5EFF">
              <w:rPr>
                <w:rFonts w:eastAsia="Times New Roman"/>
              </w:rPr>
              <w:t>200</w:t>
            </w:r>
          </w:p>
        </w:tc>
      </w:tr>
    </w:tbl>
    <w:p w14:paraId="7E6E2818" w14:textId="19D3667C" w:rsidR="00FF26EF" w:rsidRDefault="00FF26EF" w:rsidP="00394EA4">
      <w:pPr>
        <w:rPr>
          <w:sz w:val="22"/>
          <w:szCs w:val="22"/>
          <w:lang w:val="mn-MN"/>
        </w:rPr>
      </w:pPr>
    </w:p>
    <w:tbl>
      <w:tblPr>
        <w:tblStyle w:val="TableGrid"/>
        <w:tblW w:w="0" w:type="auto"/>
        <w:tblLook w:val="04A0" w:firstRow="1" w:lastRow="0" w:firstColumn="1" w:lastColumn="0" w:noHBand="0" w:noVBand="1"/>
      </w:tblPr>
      <w:tblGrid>
        <w:gridCol w:w="4675"/>
        <w:gridCol w:w="4675"/>
      </w:tblGrid>
      <w:tr w:rsidR="00052255" w14:paraId="76F2BE19" w14:textId="77777777" w:rsidTr="00052255">
        <w:tc>
          <w:tcPr>
            <w:tcW w:w="4675" w:type="dxa"/>
          </w:tcPr>
          <w:p w14:paraId="6EBFBA2E" w14:textId="7044FEAF" w:rsidR="00ED2D0C" w:rsidRPr="000920C0" w:rsidRDefault="00E22B98" w:rsidP="00E22B98">
            <w:pPr>
              <w:jc w:val="both"/>
              <w:rPr>
                <w:b w:val="0"/>
                <w:bCs/>
                <w:sz w:val="22"/>
                <w:szCs w:val="22"/>
                <w:lang w:val="mn-MN"/>
              </w:rPr>
            </w:pPr>
            <w:r w:rsidRPr="000920C0">
              <w:rPr>
                <w:b w:val="0"/>
                <w:bCs/>
                <w:sz w:val="22"/>
                <w:szCs w:val="22"/>
                <w:lang w:val="mn-MN"/>
              </w:rPr>
              <w:t xml:space="preserve">5.2.27 </w:t>
            </w:r>
            <w:r w:rsidR="00ED2D0C" w:rsidRPr="000920C0">
              <w:rPr>
                <w:b w:val="0"/>
                <w:bCs/>
                <w:sz w:val="22"/>
                <w:szCs w:val="22"/>
                <w:lang w:val="mn-MN"/>
              </w:rPr>
              <w:t xml:space="preserve">Хаалтын </w:t>
            </w:r>
            <w:r w:rsidRPr="000920C0">
              <w:rPr>
                <w:b w:val="0"/>
                <w:bCs/>
                <w:sz w:val="22"/>
                <w:szCs w:val="22"/>
                <w:lang w:val="mn-MN"/>
              </w:rPr>
              <w:t>муфт нь тал</w:t>
            </w:r>
            <w:r w:rsidR="000920C0" w:rsidRPr="000920C0">
              <w:rPr>
                <w:b w:val="0"/>
                <w:bCs/>
                <w:sz w:val="22"/>
                <w:szCs w:val="22"/>
                <w:lang w:val="mn-MN"/>
              </w:rPr>
              <w:t>с</w:t>
            </w:r>
            <w:r w:rsidRPr="000920C0">
              <w:rPr>
                <w:b w:val="0"/>
                <w:bCs/>
                <w:sz w:val="22"/>
                <w:szCs w:val="22"/>
                <w:lang w:val="mn-MN"/>
              </w:rPr>
              <w:t>т буюу дугуй хөндлөн огтлолтой байх ба их биен</w:t>
            </w:r>
            <w:r w:rsidR="00ED2D0C" w:rsidRPr="000920C0">
              <w:rPr>
                <w:b w:val="0"/>
                <w:bCs/>
                <w:sz w:val="22"/>
                <w:szCs w:val="22"/>
                <w:lang w:val="mn-MN"/>
              </w:rPr>
              <w:t xml:space="preserve">ээс </w:t>
            </w:r>
            <w:r w:rsidRPr="000920C0">
              <w:rPr>
                <w:b w:val="0"/>
                <w:bCs/>
                <w:sz w:val="22"/>
                <w:szCs w:val="22"/>
                <w:lang w:val="mn-MN"/>
              </w:rPr>
              <w:t xml:space="preserve">гадагш </w:t>
            </w:r>
            <w:r w:rsidR="000920C0" w:rsidRPr="000920C0">
              <w:rPr>
                <w:b w:val="0"/>
                <w:bCs/>
                <w:sz w:val="22"/>
                <w:szCs w:val="22"/>
                <w:lang w:val="mn-MN"/>
              </w:rPr>
              <w:t xml:space="preserve">үйлчилгээ хийхэд зориулсан </w:t>
            </w:r>
            <w:r w:rsidRPr="000920C0">
              <w:rPr>
                <w:b w:val="0"/>
                <w:bCs/>
                <w:sz w:val="22"/>
                <w:szCs w:val="22"/>
                <w:lang w:val="mn-MN"/>
              </w:rPr>
              <w:t>цухуй</w:t>
            </w:r>
            <w:r w:rsidR="000920C0" w:rsidRPr="000920C0">
              <w:rPr>
                <w:b w:val="0"/>
                <w:bCs/>
                <w:sz w:val="22"/>
                <w:szCs w:val="22"/>
                <w:lang w:val="mn-MN"/>
              </w:rPr>
              <w:t xml:space="preserve">лттай </w:t>
            </w:r>
            <w:r w:rsidRPr="000920C0">
              <w:rPr>
                <w:b w:val="0"/>
                <w:bCs/>
                <w:sz w:val="22"/>
                <w:szCs w:val="22"/>
                <w:lang w:val="mn-MN"/>
              </w:rPr>
              <w:t>бай</w:t>
            </w:r>
            <w:r w:rsidR="000920C0" w:rsidRPr="000920C0">
              <w:rPr>
                <w:b w:val="0"/>
                <w:bCs/>
                <w:sz w:val="22"/>
                <w:szCs w:val="22"/>
                <w:lang w:val="mn-MN"/>
              </w:rPr>
              <w:t>на</w:t>
            </w:r>
            <w:r w:rsidRPr="000920C0">
              <w:rPr>
                <w:b w:val="0"/>
                <w:bCs/>
                <w:sz w:val="22"/>
                <w:szCs w:val="22"/>
                <w:lang w:val="mn-MN"/>
              </w:rPr>
              <w:t>.</w:t>
            </w:r>
          </w:p>
          <w:p w14:paraId="5D2A6DA9" w14:textId="27DCFFA7" w:rsidR="00E22B98" w:rsidRPr="000920C0" w:rsidRDefault="00E22B98" w:rsidP="00E22B98">
            <w:pPr>
              <w:jc w:val="both"/>
              <w:rPr>
                <w:b w:val="0"/>
                <w:bCs/>
                <w:sz w:val="22"/>
                <w:szCs w:val="22"/>
                <w:lang w:val="mn-MN"/>
              </w:rPr>
            </w:pPr>
            <w:r w:rsidRPr="000920C0">
              <w:rPr>
                <w:b w:val="0"/>
                <w:bCs/>
                <w:sz w:val="22"/>
                <w:szCs w:val="22"/>
                <w:lang w:val="mn-MN"/>
              </w:rPr>
              <w:t xml:space="preserve">5.5.28 </w:t>
            </w:r>
            <w:r w:rsidR="000920C0" w:rsidRPr="000920C0">
              <w:rPr>
                <w:b w:val="0"/>
                <w:bCs/>
                <w:sz w:val="22"/>
                <w:szCs w:val="22"/>
                <w:lang w:val="mn-MN"/>
              </w:rPr>
              <w:t>Хүзүүний тэнхлэг, хаалтын  их б</w:t>
            </w:r>
            <w:r w:rsidRPr="000920C0">
              <w:rPr>
                <w:b w:val="0"/>
                <w:bCs/>
                <w:sz w:val="22"/>
                <w:szCs w:val="22"/>
                <w:lang w:val="mn-MN"/>
              </w:rPr>
              <w:t>иеийн  тэнхлэг</w:t>
            </w:r>
            <w:r w:rsidR="000920C0" w:rsidRPr="000920C0">
              <w:rPr>
                <w:b w:val="0"/>
                <w:bCs/>
                <w:sz w:val="22"/>
                <w:szCs w:val="22"/>
                <w:lang w:val="mn-MN"/>
              </w:rPr>
              <w:t>ийн</w:t>
            </w:r>
            <w:r w:rsidRPr="000920C0">
              <w:rPr>
                <w:b w:val="0"/>
                <w:bCs/>
                <w:sz w:val="22"/>
                <w:szCs w:val="22"/>
                <w:lang w:val="mn-MN"/>
              </w:rPr>
              <w:t xml:space="preserve"> харьц</w:t>
            </w:r>
            <w:r w:rsidR="000920C0" w:rsidRPr="000920C0">
              <w:rPr>
                <w:b w:val="0"/>
                <w:bCs/>
                <w:sz w:val="22"/>
                <w:szCs w:val="22"/>
                <w:lang w:val="mn-MN"/>
              </w:rPr>
              <w:t>аа</w:t>
            </w:r>
            <w:r w:rsidRPr="000920C0">
              <w:rPr>
                <w:b w:val="0"/>
                <w:bCs/>
                <w:sz w:val="22"/>
                <w:szCs w:val="22"/>
                <w:lang w:val="mn-MN"/>
              </w:rPr>
              <w:t xml:space="preserve"> нь (90</w:t>
            </w:r>
            <w:r w:rsidR="00ED2D0C" w:rsidRPr="000920C0">
              <w:rPr>
                <w:rFonts w:eastAsia="Times New Roman"/>
                <w:b w:val="0"/>
                <w:bCs/>
                <w:color w:val="000000"/>
                <w:sz w:val="22"/>
                <w:szCs w:val="22"/>
              </w:rPr>
              <w:t>± </w:t>
            </w:r>
            <w:r w:rsidRPr="000920C0">
              <w:rPr>
                <w:b w:val="0"/>
                <w:bCs/>
                <w:sz w:val="22"/>
                <w:szCs w:val="22"/>
                <w:lang w:val="mn-MN"/>
              </w:rPr>
              <w:t>1)° өнц</w:t>
            </w:r>
            <w:r w:rsidR="000920C0" w:rsidRPr="000920C0">
              <w:rPr>
                <w:b w:val="0"/>
                <w:bCs/>
                <w:sz w:val="22"/>
                <w:szCs w:val="22"/>
                <w:lang w:val="mn-MN"/>
              </w:rPr>
              <w:t>ө</w:t>
            </w:r>
            <w:r w:rsidRPr="000920C0">
              <w:rPr>
                <w:b w:val="0"/>
                <w:bCs/>
                <w:sz w:val="22"/>
                <w:szCs w:val="22"/>
                <w:lang w:val="mn-MN"/>
              </w:rPr>
              <w:t>г бай</w:t>
            </w:r>
            <w:r w:rsidR="000920C0" w:rsidRPr="000920C0">
              <w:rPr>
                <w:b w:val="0"/>
                <w:bCs/>
                <w:sz w:val="22"/>
                <w:szCs w:val="22"/>
                <w:lang w:val="mn-MN"/>
              </w:rPr>
              <w:t>га</w:t>
            </w:r>
            <w:r w:rsidRPr="000920C0">
              <w:rPr>
                <w:b w:val="0"/>
                <w:bCs/>
                <w:sz w:val="22"/>
                <w:szCs w:val="22"/>
                <w:lang w:val="mn-MN"/>
              </w:rPr>
              <w:t>.</w:t>
            </w:r>
          </w:p>
          <w:p w14:paraId="54C6ACB0" w14:textId="71AD3545" w:rsidR="00E22B98" w:rsidRPr="00873B61" w:rsidRDefault="00E22B98" w:rsidP="00E22B98">
            <w:pPr>
              <w:jc w:val="both"/>
              <w:rPr>
                <w:b w:val="0"/>
                <w:bCs/>
                <w:sz w:val="22"/>
                <w:szCs w:val="22"/>
                <w:lang w:val="mn-MN"/>
              </w:rPr>
            </w:pPr>
            <w:r w:rsidRPr="000920C0">
              <w:rPr>
                <w:b w:val="0"/>
                <w:bCs/>
                <w:sz w:val="22"/>
                <w:szCs w:val="22"/>
                <w:lang w:val="mn-MN"/>
              </w:rPr>
              <w:lastRenderedPageBreak/>
              <w:t xml:space="preserve">5.2.29 Үйлчилгээний </w:t>
            </w:r>
            <w:r w:rsidR="000920C0" w:rsidRPr="000920C0">
              <w:rPr>
                <w:b w:val="0"/>
                <w:bCs/>
                <w:sz w:val="22"/>
                <w:szCs w:val="22"/>
                <w:lang w:val="mn-MN"/>
              </w:rPr>
              <w:t>хаалт</w:t>
            </w:r>
            <w:r w:rsidRPr="000920C0">
              <w:rPr>
                <w:b w:val="0"/>
                <w:bCs/>
                <w:sz w:val="22"/>
                <w:szCs w:val="22"/>
                <w:lang w:val="mn-MN"/>
              </w:rPr>
              <w:t xml:space="preserve"> (</w:t>
            </w:r>
            <w:r w:rsidR="000920C0" w:rsidRPr="000920C0">
              <w:rPr>
                <w:b w:val="0"/>
                <w:bCs/>
                <w:sz w:val="22"/>
                <w:szCs w:val="22"/>
                <w:lang w:val="mn-MN"/>
              </w:rPr>
              <w:t>хий</w:t>
            </w:r>
            <w:r w:rsidRPr="000920C0">
              <w:rPr>
                <w:b w:val="0"/>
                <w:bCs/>
                <w:sz w:val="22"/>
                <w:szCs w:val="22"/>
                <w:lang w:val="mn-MN"/>
              </w:rPr>
              <w:t xml:space="preserve"> гаргах зориулалттай) нь даралтын дор ажлын шингэнийг хүрээлэн буй орчинд гаргахаас сэргийлж, системээс агаарыг аюулгүйгээр зайлуулах боломжийг олгодог элементээр </w:t>
            </w:r>
            <w:r w:rsidRPr="00873B61">
              <w:rPr>
                <w:b w:val="0"/>
                <w:bCs/>
                <w:sz w:val="22"/>
                <w:szCs w:val="22"/>
                <w:lang w:val="mn-MN"/>
              </w:rPr>
              <w:t>тоноглогдсон байдаг.</w:t>
            </w:r>
          </w:p>
          <w:p w14:paraId="176F3F14" w14:textId="6C3C8423" w:rsidR="00E22B98" w:rsidRPr="00DB0865" w:rsidRDefault="00E22B98" w:rsidP="00E22B98">
            <w:pPr>
              <w:jc w:val="both"/>
              <w:rPr>
                <w:b w:val="0"/>
                <w:bCs/>
                <w:sz w:val="22"/>
                <w:szCs w:val="22"/>
                <w:lang w:val="mn-MN"/>
              </w:rPr>
            </w:pPr>
            <w:r w:rsidRPr="00873B61">
              <w:rPr>
                <w:b w:val="0"/>
                <w:bCs/>
                <w:sz w:val="22"/>
                <w:szCs w:val="22"/>
                <w:lang w:val="mn-MN"/>
              </w:rPr>
              <w:t>5.2.30 20 кг-аас дээш жинтэй</w:t>
            </w:r>
            <w:r w:rsidR="000920C0" w:rsidRPr="00873B61">
              <w:rPr>
                <w:b w:val="0"/>
                <w:bCs/>
                <w:sz w:val="22"/>
                <w:szCs w:val="22"/>
                <w:lang w:val="mn-MN"/>
              </w:rPr>
              <w:t xml:space="preserve"> хаалтын </w:t>
            </w:r>
            <w:r w:rsidRPr="00873B61">
              <w:rPr>
                <w:b w:val="0"/>
                <w:bCs/>
                <w:sz w:val="22"/>
                <w:szCs w:val="22"/>
                <w:lang w:val="mn-MN"/>
              </w:rPr>
              <w:t xml:space="preserve"> хувьд </w:t>
            </w:r>
            <w:r w:rsidR="000920C0" w:rsidRPr="00873B61">
              <w:rPr>
                <w:b w:val="0"/>
                <w:bCs/>
                <w:sz w:val="22"/>
                <w:szCs w:val="22"/>
                <w:lang w:val="mn-MN"/>
              </w:rPr>
              <w:t xml:space="preserve">хийцийн </w:t>
            </w:r>
            <w:r w:rsidRPr="00873B61">
              <w:rPr>
                <w:b w:val="0"/>
                <w:bCs/>
                <w:sz w:val="22"/>
                <w:szCs w:val="22"/>
                <w:lang w:val="mn-MN"/>
              </w:rPr>
              <w:t xml:space="preserve">баримт бичигт </w:t>
            </w:r>
            <w:r w:rsidR="00873B61" w:rsidRPr="00873B61">
              <w:rPr>
                <w:b w:val="0"/>
                <w:bCs/>
                <w:sz w:val="22"/>
                <w:szCs w:val="22"/>
                <w:lang w:val="mn-MN"/>
              </w:rPr>
              <w:t>өргөх цэг э</w:t>
            </w:r>
            <w:r w:rsidRPr="00873B61">
              <w:rPr>
                <w:b w:val="0"/>
                <w:bCs/>
                <w:sz w:val="22"/>
                <w:szCs w:val="22"/>
                <w:lang w:val="mn-MN"/>
              </w:rPr>
              <w:t xml:space="preserve">свэл тусгай </w:t>
            </w:r>
            <w:r w:rsidR="00873B61" w:rsidRPr="00873B61">
              <w:rPr>
                <w:b w:val="0"/>
                <w:bCs/>
                <w:sz w:val="22"/>
                <w:szCs w:val="22"/>
                <w:lang w:val="mn-MN"/>
              </w:rPr>
              <w:t xml:space="preserve">өргөх </w:t>
            </w:r>
            <w:r w:rsidRPr="00873B61">
              <w:rPr>
                <w:b w:val="0"/>
                <w:bCs/>
                <w:sz w:val="22"/>
                <w:szCs w:val="22"/>
                <w:lang w:val="mn-MN"/>
              </w:rPr>
              <w:t>төхөөрөмжийг тусгасан б</w:t>
            </w:r>
            <w:r w:rsidR="00873B61" w:rsidRPr="00873B61">
              <w:rPr>
                <w:b w:val="0"/>
                <w:bCs/>
                <w:sz w:val="22"/>
                <w:szCs w:val="22"/>
                <w:lang w:val="mn-MN"/>
              </w:rPr>
              <w:t>айна</w:t>
            </w:r>
            <w:r w:rsidRPr="00873B61">
              <w:rPr>
                <w:b w:val="0"/>
                <w:bCs/>
                <w:sz w:val="22"/>
                <w:szCs w:val="22"/>
                <w:lang w:val="mn-MN"/>
              </w:rPr>
              <w:t xml:space="preserve">. </w:t>
            </w:r>
            <w:r w:rsidR="00873B61" w:rsidRPr="00873B61">
              <w:rPr>
                <w:b w:val="0"/>
                <w:bCs/>
                <w:sz w:val="22"/>
                <w:szCs w:val="22"/>
                <w:lang w:val="mn-MN"/>
              </w:rPr>
              <w:t xml:space="preserve">Тухайн өргөх төхөөрөмжийн өргөх </w:t>
            </w:r>
            <w:r w:rsidRPr="00873B61">
              <w:rPr>
                <w:b w:val="0"/>
                <w:bCs/>
                <w:sz w:val="22"/>
                <w:szCs w:val="22"/>
                <w:lang w:val="mn-MN"/>
              </w:rPr>
              <w:t xml:space="preserve"> </w:t>
            </w:r>
            <w:r w:rsidR="00873B61" w:rsidRPr="00873B61">
              <w:rPr>
                <w:b w:val="0"/>
                <w:bCs/>
                <w:sz w:val="22"/>
                <w:szCs w:val="22"/>
                <w:lang w:val="mn-MN"/>
              </w:rPr>
              <w:t>цэгийн байршил</w:t>
            </w:r>
            <w:r w:rsidRPr="00873B61">
              <w:rPr>
                <w:b w:val="0"/>
                <w:bCs/>
                <w:sz w:val="22"/>
                <w:szCs w:val="22"/>
                <w:lang w:val="mn-MN"/>
              </w:rPr>
              <w:t xml:space="preserve">, </w:t>
            </w:r>
            <w:r w:rsidR="00873B61" w:rsidRPr="00873B61">
              <w:rPr>
                <w:b w:val="0"/>
                <w:bCs/>
                <w:sz w:val="22"/>
                <w:szCs w:val="22"/>
                <w:lang w:val="mn-MN"/>
              </w:rPr>
              <w:t>өргөх ажиллагааны дарааллыг төхөөрөмжийн хийцийн  болон</w:t>
            </w:r>
            <w:r w:rsidRPr="00873B61">
              <w:rPr>
                <w:b w:val="0"/>
                <w:bCs/>
                <w:sz w:val="22"/>
                <w:szCs w:val="22"/>
                <w:lang w:val="mn-MN"/>
              </w:rPr>
              <w:t xml:space="preserve"> </w:t>
            </w:r>
            <w:r w:rsidR="00873B61" w:rsidRPr="00873B61">
              <w:rPr>
                <w:b w:val="0"/>
                <w:bCs/>
                <w:sz w:val="22"/>
                <w:szCs w:val="22"/>
                <w:lang w:val="mn-MN"/>
              </w:rPr>
              <w:t xml:space="preserve">ашиглалтын </w:t>
            </w:r>
            <w:r w:rsidRPr="00873B61">
              <w:rPr>
                <w:b w:val="0"/>
                <w:bCs/>
                <w:sz w:val="22"/>
                <w:szCs w:val="22"/>
                <w:lang w:val="mn-MN"/>
              </w:rPr>
              <w:t>баримт бичиг</w:t>
            </w:r>
            <w:r w:rsidR="00873B61" w:rsidRPr="00873B61">
              <w:rPr>
                <w:b w:val="0"/>
                <w:bCs/>
                <w:sz w:val="22"/>
                <w:szCs w:val="22"/>
                <w:lang w:val="mn-MN"/>
              </w:rPr>
              <w:t>т тусгаж өгнө</w:t>
            </w:r>
            <w:r w:rsidRPr="00873B61">
              <w:rPr>
                <w:b w:val="0"/>
                <w:bCs/>
                <w:sz w:val="22"/>
                <w:szCs w:val="22"/>
                <w:lang w:val="mn-MN"/>
              </w:rPr>
              <w:t xml:space="preserve">. </w:t>
            </w:r>
            <w:r w:rsidR="00873B61" w:rsidRPr="00873B61">
              <w:rPr>
                <w:b w:val="0"/>
                <w:bCs/>
                <w:sz w:val="22"/>
                <w:szCs w:val="22"/>
                <w:lang w:val="mn-MN"/>
              </w:rPr>
              <w:t xml:space="preserve">Өргүүр </w:t>
            </w:r>
            <w:r w:rsidRPr="00873B61">
              <w:rPr>
                <w:b w:val="0"/>
                <w:bCs/>
                <w:sz w:val="22"/>
                <w:szCs w:val="22"/>
                <w:lang w:val="mn-MN"/>
              </w:rPr>
              <w:t xml:space="preserve">тус бүрийн өргөх хүчин чадал нь </w:t>
            </w:r>
            <w:r w:rsidR="00873B61" w:rsidRPr="00873B61">
              <w:rPr>
                <w:b w:val="0"/>
                <w:bCs/>
                <w:sz w:val="22"/>
                <w:szCs w:val="22"/>
                <w:lang w:val="mn-MN"/>
              </w:rPr>
              <w:t xml:space="preserve">хаалтыг </w:t>
            </w:r>
            <w:r w:rsidRPr="00873B61">
              <w:rPr>
                <w:b w:val="0"/>
                <w:bCs/>
                <w:sz w:val="22"/>
                <w:szCs w:val="22"/>
                <w:lang w:val="mn-MN"/>
              </w:rPr>
              <w:t xml:space="preserve">өргөхөд нэгэн зэрэг оролцдог хамгийн бага тооны </w:t>
            </w:r>
            <w:r w:rsidR="00873B61" w:rsidRPr="00873B61">
              <w:rPr>
                <w:b w:val="0"/>
                <w:bCs/>
                <w:sz w:val="22"/>
                <w:szCs w:val="22"/>
                <w:lang w:val="mn-MN"/>
              </w:rPr>
              <w:t>өргүүрүүдийн</w:t>
            </w:r>
            <w:r w:rsidRPr="00873B61">
              <w:rPr>
                <w:b w:val="0"/>
                <w:bCs/>
                <w:sz w:val="22"/>
                <w:szCs w:val="22"/>
                <w:lang w:val="mn-MN"/>
              </w:rPr>
              <w:t xml:space="preserve"> төхөөрөмжид үйлчлэх хүчнээс багагүй </w:t>
            </w:r>
            <w:r w:rsidRPr="00DB0865">
              <w:rPr>
                <w:b w:val="0"/>
                <w:bCs/>
                <w:sz w:val="22"/>
                <w:szCs w:val="22"/>
                <w:lang w:val="mn-MN"/>
              </w:rPr>
              <w:t>бай</w:t>
            </w:r>
            <w:r w:rsidR="00873B61" w:rsidRPr="00DB0865">
              <w:rPr>
                <w:b w:val="0"/>
                <w:bCs/>
                <w:sz w:val="22"/>
                <w:szCs w:val="22"/>
                <w:lang w:val="mn-MN"/>
              </w:rPr>
              <w:t>на.</w:t>
            </w:r>
            <w:r w:rsidRPr="00DB0865">
              <w:rPr>
                <w:b w:val="0"/>
                <w:bCs/>
                <w:sz w:val="22"/>
                <w:szCs w:val="22"/>
                <w:lang w:val="mn-MN"/>
              </w:rPr>
              <w:t xml:space="preserve"> </w:t>
            </w:r>
          </w:p>
          <w:p w14:paraId="46592A2A" w14:textId="1C64ABE2" w:rsidR="00E22B98" w:rsidRDefault="00E22B98" w:rsidP="00E22B98">
            <w:pPr>
              <w:jc w:val="both"/>
              <w:rPr>
                <w:b w:val="0"/>
                <w:bCs/>
                <w:sz w:val="22"/>
                <w:szCs w:val="22"/>
                <w:lang w:val="mn-MN"/>
              </w:rPr>
            </w:pPr>
            <w:r w:rsidRPr="00DB0865">
              <w:rPr>
                <w:b w:val="0"/>
                <w:bCs/>
                <w:sz w:val="22"/>
                <w:szCs w:val="22"/>
                <w:lang w:val="mn-MN"/>
              </w:rPr>
              <w:t xml:space="preserve">5.2.31 Цахилгаан </w:t>
            </w:r>
            <w:r w:rsidR="00873B61" w:rsidRPr="00DB0865">
              <w:rPr>
                <w:b w:val="0"/>
                <w:bCs/>
                <w:sz w:val="22"/>
                <w:szCs w:val="22"/>
                <w:lang w:val="mn-MN"/>
              </w:rPr>
              <w:t xml:space="preserve">дамжлагатай хаалтны </w:t>
            </w:r>
            <w:r w:rsidRPr="00DB0865">
              <w:rPr>
                <w:b w:val="0"/>
                <w:bCs/>
                <w:sz w:val="22"/>
                <w:szCs w:val="22"/>
                <w:lang w:val="mn-MN"/>
              </w:rPr>
              <w:t xml:space="preserve"> </w:t>
            </w:r>
            <w:r w:rsidR="00873B61" w:rsidRPr="00DB0865">
              <w:rPr>
                <w:b w:val="0"/>
                <w:bCs/>
                <w:sz w:val="22"/>
                <w:szCs w:val="22"/>
                <w:lang w:val="mn-MN"/>
              </w:rPr>
              <w:t xml:space="preserve">цахилгаан </w:t>
            </w:r>
            <w:r w:rsidRPr="00DB0865">
              <w:rPr>
                <w:b w:val="0"/>
                <w:bCs/>
                <w:sz w:val="22"/>
                <w:szCs w:val="22"/>
                <w:lang w:val="mn-MN"/>
              </w:rPr>
              <w:t>хангамж таса</w:t>
            </w:r>
            <w:r w:rsidR="00873B61" w:rsidRPr="00DB0865">
              <w:rPr>
                <w:b w:val="0"/>
                <w:bCs/>
                <w:sz w:val="22"/>
                <w:szCs w:val="22"/>
                <w:lang w:val="mn-MN"/>
              </w:rPr>
              <w:t>р</w:t>
            </w:r>
            <w:r w:rsidRPr="00DB0865">
              <w:rPr>
                <w:b w:val="0"/>
                <w:bCs/>
                <w:sz w:val="22"/>
                <w:szCs w:val="22"/>
                <w:lang w:val="mn-MN"/>
              </w:rPr>
              <w:t xml:space="preserve">сан үед </w:t>
            </w:r>
            <w:r w:rsidR="00873B61" w:rsidRPr="00DB0865">
              <w:rPr>
                <w:b w:val="0"/>
                <w:bCs/>
                <w:sz w:val="22"/>
                <w:szCs w:val="22"/>
                <w:lang w:val="mn-MN"/>
              </w:rPr>
              <w:t xml:space="preserve">хаалтын удирдлага </w:t>
            </w:r>
            <w:r w:rsidRPr="00DB0865">
              <w:rPr>
                <w:b w:val="0"/>
                <w:bCs/>
                <w:sz w:val="22"/>
                <w:szCs w:val="22"/>
                <w:lang w:val="mn-MN"/>
              </w:rPr>
              <w:t>(нээх эсвэл хаах)</w:t>
            </w:r>
            <w:r w:rsidR="00873B61" w:rsidRPr="00DB0865">
              <w:rPr>
                <w:b w:val="0"/>
                <w:bCs/>
                <w:sz w:val="22"/>
                <w:szCs w:val="22"/>
                <w:lang w:val="mn-MN"/>
              </w:rPr>
              <w:t xml:space="preserve">-ыг </w:t>
            </w:r>
            <w:r w:rsidRPr="00DB0865">
              <w:rPr>
                <w:b w:val="0"/>
                <w:bCs/>
                <w:sz w:val="22"/>
                <w:szCs w:val="22"/>
                <w:lang w:val="mn-MN"/>
              </w:rPr>
              <w:t xml:space="preserve"> гараар гүйцэтгэд</w:t>
            </w:r>
            <w:r w:rsidR="00873B61" w:rsidRPr="00DB0865">
              <w:rPr>
                <w:b w:val="0"/>
                <w:bCs/>
                <w:sz w:val="22"/>
                <w:szCs w:val="22"/>
                <w:lang w:val="mn-MN"/>
              </w:rPr>
              <w:t>эг байх</w:t>
            </w:r>
            <w:r w:rsidRPr="00DB0865">
              <w:rPr>
                <w:b w:val="0"/>
                <w:bCs/>
                <w:sz w:val="22"/>
                <w:szCs w:val="22"/>
                <w:lang w:val="mn-MN"/>
              </w:rPr>
              <w:t>. Цахилгаан хангамж сэргэ</w:t>
            </w:r>
            <w:r w:rsidR="00DB0865" w:rsidRPr="00DB0865">
              <w:rPr>
                <w:b w:val="0"/>
                <w:bCs/>
                <w:sz w:val="22"/>
                <w:szCs w:val="22"/>
                <w:lang w:val="mn-MN"/>
              </w:rPr>
              <w:t>сэн</w:t>
            </w:r>
            <w:r w:rsidRPr="00DB0865">
              <w:rPr>
                <w:b w:val="0"/>
                <w:bCs/>
                <w:sz w:val="22"/>
                <w:szCs w:val="22"/>
                <w:lang w:val="mn-MN"/>
              </w:rPr>
              <w:t xml:space="preserve"> үед </w:t>
            </w:r>
            <w:r w:rsidR="00DB0865" w:rsidRPr="00DB0865">
              <w:rPr>
                <w:b w:val="0"/>
                <w:bCs/>
                <w:sz w:val="22"/>
                <w:szCs w:val="22"/>
                <w:lang w:val="mn-MN"/>
              </w:rPr>
              <w:t>түгжих элемент</w:t>
            </w:r>
            <w:r w:rsidRPr="00DB0865">
              <w:rPr>
                <w:b w:val="0"/>
                <w:bCs/>
                <w:sz w:val="22"/>
                <w:szCs w:val="22"/>
                <w:lang w:val="mn-MN"/>
              </w:rPr>
              <w:t>ийн байрлал өөрчлөгдөх</w:t>
            </w:r>
            <w:r w:rsidR="00DB0865" w:rsidRPr="00DB0865">
              <w:rPr>
                <w:b w:val="0"/>
                <w:bCs/>
                <w:sz w:val="22"/>
                <w:szCs w:val="22"/>
                <w:lang w:val="mn-MN"/>
              </w:rPr>
              <w:t>гүй байна.</w:t>
            </w:r>
            <w:r w:rsidRPr="00DB0865">
              <w:rPr>
                <w:b w:val="0"/>
                <w:bCs/>
                <w:sz w:val="22"/>
                <w:szCs w:val="22"/>
                <w:lang w:val="mn-MN"/>
              </w:rPr>
              <w:t xml:space="preserve"> </w:t>
            </w:r>
            <w:r w:rsidR="0065078A">
              <w:rPr>
                <w:b w:val="0"/>
                <w:bCs/>
                <w:sz w:val="22"/>
                <w:szCs w:val="22"/>
                <w:lang w:val="mn-MN"/>
              </w:rPr>
              <w:t>Хаалтыг</w:t>
            </w:r>
            <w:r w:rsidR="0065078A" w:rsidRPr="0065078A">
              <w:rPr>
                <w:b w:val="0"/>
                <w:bCs/>
                <w:sz w:val="22"/>
                <w:szCs w:val="22"/>
                <w:lang w:val="mn-MN"/>
              </w:rPr>
              <w:t xml:space="preserve"> удирдах</w:t>
            </w:r>
            <w:r w:rsidR="0065078A">
              <w:rPr>
                <w:b w:val="0"/>
                <w:bCs/>
                <w:sz w:val="22"/>
                <w:szCs w:val="22"/>
                <w:lang w:val="mn-MN"/>
              </w:rPr>
              <w:t>даа</w:t>
            </w:r>
            <w:r w:rsidR="0065078A" w:rsidRPr="0065078A">
              <w:rPr>
                <w:b w:val="0"/>
                <w:bCs/>
                <w:sz w:val="22"/>
                <w:szCs w:val="22"/>
                <w:lang w:val="mn-MN"/>
              </w:rPr>
              <w:t xml:space="preserve">  хагас эргэлттэй цахилгаан </w:t>
            </w:r>
            <w:r w:rsidR="0065078A">
              <w:rPr>
                <w:b w:val="0"/>
                <w:bCs/>
                <w:sz w:val="22"/>
                <w:szCs w:val="22"/>
                <w:lang w:val="mn-MN"/>
              </w:rPr>
              <w:t>дамжлага</w:t>
            </w:r>
            <w:r w:rsidR="0065078A" w:rsidRPr="0065078A">
              <w:rPr>
                <w:b w:val="0"/>
                <w:bCs/>
                <w:sz w:val="22"/>
                <w:szCs w:val="22"/>
                <w:lang w:val="mn-MN"/>
              </w:rPr>
              <w:t xml:space="preserve"> эсвэл хагас эргэлттэй хурдны хайрцагтай олон эргэлттэй цахилгаан дамжлага ашигладаг.</w:t>
            </w:r>
          </w:p>
          <w:p w14:paraId="5D22AC61" w14:textId="77777777" w:rsidR="006776E4" w:rsidRPr="0065078A" w:rsidRDefault="006776E4" w:rsidP="00E22B98">
            <w:pPr>
              <w:jc w:val="both"/>
              <w:rPr>
                <w:b w:val="0"/>
                <w:bCs/>
                <w:sz w:val="22"/>
                <w:szCs w:val="22"/>
                <w:lang w:val="mn-MN"/>
              </w:rPr>
            </w:pPr>
          </w:p>
          <w:p w14:paraId="4FFBA944" w14:textId="07A29520" w:rsidR="00E22B98" w:rsidRPr="0065078A" w:rsidRDefault="00E22B98" w:rsidP="00E22B98">
            <w:pPr>
              <w:jc w:val="both"/>
              <w:rPr>
                <w:b w:val="0"/>
                <w:bCs/>
                <w:sz w:val="22"/>
                <w:szCs w:val="22"/>
                <w:lang w:val="mn-MN"/>
              </w:rPr>
            </w:pPr>
            <w:r w:rsidRPr="0065078A">
              <w:rPr>
                <w:b w:val="0"/>
                <w:bCs/>
                <w:sz w:val="22"/>
                <w:szCs w:val="22"/>
                <w:lang w:val="mn-MN"/>
              </w:rPr>
              <w:t>5.2.32 Х</w:t>
            </w:r>
            <w:r w:rsidR="0065078A" w:rsidRPr="0065078A">
              <w:rPr>
                <w:b w:val="0"/>
                <w:bCs/>
                <w:sz w:val="22"/>
                <w:szCs w:val="22"/>
                <w:lang w:val="mn-MN"/>
              </w:rPr>
              <w:t xml:space="preserve">аалтын дамжлагын </w:t>
            </w:r>
            <w:r w:rsidRPr="0065078A">
              <w:rPr>
                <w:b w:val="0"/>
                <w:bCs/>
                <w:sz w:val="22"/>
                <w:szCs w:val="22"/>
                <w:lang w:val="mn-MN"/>
              </w:rPr>
              <w:t>холбох хэмжээсүүд - ГОСТ 34287 стандартын дагуу.</w:t>
            </w:r>
          </w:p>
          <w:p w14:paraId="43991C4F" w14:textId="57746D73" w:rsidR="00E22B98" w:rsidRPr="0065078A" w:rsidRDefault="00E22B98" w:rsidP="00E22B98">
            <w:pPr>
              <w:jc w:val="both"/>
              <w:rPr>
                <w:b w:val="0"/>
                <w:bCs/>
                <w:sz w:val="22"/>
                <w:szCs w:val="22"/>
                <w:lang w:val="mn-MN"/>
              </w:rPr>
            </w:pPr>
            <w:r w:rsidRPr="0065078A">
              <w:rPr>
                <w:b w:val="0"/>
                <w:bCs/>
                <w:sz w:val="22"/>
                <w:szCs w:val="22"/>
                <w:lang w:val="mn-MN"/>
              </w:rPr>
              <w:t>5.3 Найдвартай</w:t>
            </w:r>
            <w:r w:rsidR="0065078A" w:rsidRPr="0065078A">
              <w:rPr>
                <w:b w:val="0"/>
                <w:bCs/>
                <w:sz w:val="22"/>
                <w:szCs w:val="22"/>
                <w:lang w:val="mn-MN"/>
              </w:rPr>
              <w:t>,</w:t>
            </w:r>
            <w:r w:rsidRPr="0065078A">
              <w:rPr>
                <w:b w:val="0"/>
                <w:bCs/>
                <w:sz w:val="22"/>
                <w:szCs w:val="22"/>
                <w:lang w:val="mn-MN"/>
              </w:rPr>
              <w:t xml:space="preserve"> аюулгүй </w:t>
            </w:r>
            <w:r w:rsidR="0065078A" w:rsidRPr="0065078A">
              <w:rPr>
                <w:b w:val="0"/>
                <w:bCs/>
                <w:sz w:val="22"/>
                <w:szCs w:val="22"/>
                <w:lang w:val="mn-MN"/>
              </w:rPr>
              <w:t>ажиллагааны</w:t>
            </w:r>
            <w:r w:rsidRPr="0065078A">
              <w:rPr>
                <w:b w:val="0"/>
                <w:bCs/>
                <w:sz w:val="22"/>
                <w:szCs w:val="22"/>
                <w:lang w:val="mn-MN"/>
              </w:rPr>
              <w:t xml:space="preserve"> үзүүлэлтүүд</w:t>
            </w:r>
          </w:p>
          <w:p w14:paraId="5D3F7004" w14:textId="4554B468" w:rsidR="00E22B98" w:rsidRPr="0065078A" w:rsidRDefault="00E22B98" w:rsidP="00E22B98">
            <w:pPr>
              <w:jc w:val="both"/>
              <w:rPr>
                <w:b w:val="0"/>
                <w:bCs/>
                <w:sz w:val="22"/>
                <w:szCs w:val="22"/>
                <w:lang w:val="mn-MN"/>
              </w:rPr>
            </w:pPr>
            <w:r w:rsidRPr="0065078A">
              <w:rPr>
                <w:b w:val="0"/>
                <w:bCs/>
                <w:sz w:val="22"/>
                <w:szCs w:val="22"/>
                <w:lang w:val="mn-MN"/>
              </w:rPr>
              <w:t xml:space="preserve">5.3.1 </w:t>
            </w:r>
            <w:r w:rsidR="0065078A" w:rsidRPr="0065078A">
              <w:rPr>
                <w:b w:val="0"/>
                <w:bCs/>
                <w:sz w:val="22"/>
                <w:szCs w:val="22"/>
                <w:lang w:val="mn-MN"/>
              </w:rPr>
              <w:t xml:space="preserve">Хаалт </w:t>
            </w:r>
            <w:r w:rsidRPr="0065078A">
              <w:rPr>
                <w:b w:val="0"/>
                <w:bCs/>
                <w:sz w:val="22"/>
                <w:szCs w:val="22"/>
                <w:lang w:val="mn-MN"/>
              </w:rPr>
              <w:t>засварлах боломжгүй бүтээгдэхүүн</w:t>
            </w:r>
            <w:r w:rsidR="0065078A" w:rsidRPr="0065078A">
              <w:rPr>
                <w:b w:val="0"/>
                <w:bCs/>
                <w:sz w:val="22"/>
                <w:szCs w:val="22"/>
                <w:lang w:val="mn-MN"/>
              </w:rPr>
              <w:t>ий а</w:t>
            </w:r>
            <w:r w:rsidRPr="0065078A">
              <w:rPr>
                <w:b w:val="0"/>
                <w:bCs/>
                <w:sz w:val="22"/>
                <w:szCs w:val="22"/>
                <w:lang w:val="mn-MN"/>
              </w:rPr>
              <w:t>нгил</w:t>
            </w:r>
            <w:r w:rsidR="0065078A" w:rsidRPr="0065078A">
              <w:rPr>
                <w:b w:val="0"/>
                <w:bCs/>
                <w:sz w:val="22"/>
                <w:szCs w:val="22"/>
                <w:lang w:val="mn-MN"/>
              </w:rPr>
              <w:t>ал</w:t>
            </w:r>
            <w:r w:rsidRPr="0065078A">
              <w:rPr>
                <w:b w:val="0"/>
                <w:bCs/>
                <w:sz w:val="22"/>
                <w:szCs w:val="22"/>
                <w:lang w:val="mn-MN"/>
              </w:rPr>
              <w:t>д</w:t>
            </w:r>
            <w:r w:rsidR="0065078A" w:rsidRPr="0065078A">
              <w:rPr>
                <w:b w:val="0"/>
                <w:bCs/>
                <w:sz w:val="22"/>
                <w:szCs w:val="22"/>
                <w:lang w:val="mn-MN"/>
              </w:rPr>
              <w:t xml:space="preserve"> хама</w:t>
            </w:r>
            <w:r w:rsidRPr="0065078A">
              <w:rPr>
                <w:b w:val="0"/>
                <w:bCs/>
                <w:sz w:val="22"/>
                <w:szCs w:val="22"/>
                <w:lang w:val="mn-MN"/>
              </w:rPr>
              <w:t>а</w:t>
            </w:r>
            <w:r w:rsidR="0065078A" w:rsidRPr="0065078A">
              <w:rPr>
                <w:b w:val="0"/>
                <w:bCs/>
                <w:sz w:val="22"/>
                <w:szCs w:val="22"/>
                <w:lang w:val="mn-MN"/>
              </w:rPr>
              <w:t xml:space="preserve">рагдана. </w:t>
            </w:r>
          </w:p>
          <w:p w14:paraId="0054E63B" w14:textId="623F47E7" w:rsidR="00E22B98" w:rsidRPr="0065078A" w:rsidRDefault="00E22B98" w:rsidP="00E22B98">
            <w:pPr>
              <w:jc w:val="both"/>
              <w:rPr>
                <w:b w:val="0"/>
                <w:bCs/>
                <w:sz w:val="22"/>
                <w:szCs w:val="22"/>
                <w:lang w:val="mn-MN"/>
              </w:rPr>
            </w:pPr>
            <w:r w:rsidRPr="0065078A">
              <w:rPr>
                <w:b w:val="0"/>
                <w:bCs/>
                <w:sz w:val="22"/>
                <w:szCs w:val="22"/>
                <w:lang w:val="mn-MN"/>
              </w:rPr>
              <w:t>5.3.2 ГОСТ 12.2.063 стандартын дагуу найдвартай</w:t>
            </w:r>
            <w:r w:rsidR="0065078A">
              <w:rPr>
                <w:b w:val="0"/>
                <w:bCs/>
                <w:sz w:val="22"/>
                <w:szCs w:val="22"/>
                <w:lang w:val="mn-MN"/>
              </w:rPr>
              <w:t xml:space="preserve">, </w:t>
            </w:r>
            <w:r w:rsidRPr="0065078A">
              <w:rPr>
                <w:b w:val="0"/>
                <w:bCs/>
                <w:sz w:val="22"/>
                <w:szCs w:val="22"/>
                <w:lang w:val="mn-MN"/>
              </w:rPr>
              <w:t xml:space="preserve">аюулгүй </w:t>
            </w:r>
            <w:r w:rsidR="0065078A">
              <w:rPr>
                <w:b w:val="0"/>
                <w:bCs/>
                <w:sz w:val="22"/>
                <w:szCs w:val="22"/>
                <w:lang w:val="mn-MN"/>
              </w:rPr>
              <w:t xml:space="preserve">ажиллагааны </w:t>
            </w:r>
            <w:r w:rsidRPr="0065078A">
              <w:rPr>
                <w:b w:val="0"/>
                <w:bCs/>
                <w:sz w:val="22"/>
                <w:szCs w:val="22"/>
                <w:lang w:val="mn-MN"/>
              </w:rPr>
              <w:t xml:space="preserve"> үзүүлэлтүүдийн жагсаалтыг дараах байдлаар тогтоо</w:t>
            </w:r>
            <w:r w:rsidR="0065078A" w:rsidRPr="0065078A">
              <w:rPr>
                <w:b w:val="0"/>
                <w:bCs/>
                <w:sz w:val="22"/>
                <w:szCs w:val="22"/>
                <w:lang w:val="mn-MN"/>
              </w:rPr>
              <w:t>но.</w:t>
            </w:r>
          </w:p>
          <w:p w14:paraId="1ADB59AB" w14:textId="45AB4039" w:rsidR="00E22B98" w:rsidRPr="0065078A" w:rsidRDefault="00E22B98" w:rsidP="00E22B98">
            <w:pPr>
              <w:jc w:val="both"/>
              <w:rPr>
                <w:b w:val="0"/>
                <w:bCs/>
                <w:sz w:val="22"/>
                <w:szCs w:val="22"/>
                <w:lang w:val="mn-MN"/>
              </w:rPr>
            </w:pPr>
            <w:r w:rsidRPr="0065078A">
              <w:rPr>
                <w:b w:val="0"/>
                <w:bCs/>
                <w:sz w:val="22"/>
                <w:szCs w:val="22"/>
                <w:lang w:val="mn-MN"/>
              </w:rPr>
              <w:t xml:space="preserve">- бат бөх </w:t>
            </w:r>
            <w:r w:rsidR="0065078A" w:rsidRPr="0065078A">
              <w:rPr>
                <w:b w:val="0"/>
                <w:bCs/>
                <w:sz w:val="22"/>
                <w:szCs w:val="22"/>
                <w:lang w:val="mn-MN"/>
              </w:rPr>
              <w:t>чанарын</w:t>
            </w:r>
            <w:r w:rsidRPr="0065078A">
              <w:rPr>
                <w:b w:val="0"/>
                <w:bCs/>
                <w:sz w:val="22"/>
                <w:szCs w:val="22"/>
                <w:lang w:val="mn-MN"/>
              </w:rPr>
              <w:t xml:space="preserve"> хувьд:</w:t>
            </w:r>
          </w:p>
          <w:p w14:paraId="364B53AE" w14:textId="7FEEEC12" w:rsidR="00E22B98" w:rsidRPr="0065078A" w:rsidRDefault="00E22B98" w:rsidP="00E22B98">
            <w:pPr>
              <w:jc w:val="both"/>
              <w:rPr>
                <w:b w:val="0"/>
                <w:bCs/>
                <w:sz w:val="22"/>
                <w:szCs w:val="22"/>
                <w:lang w:val="mn-MN"/>
              </w:rPr>
            </w:pPr>
            <w:r w:rsidRPr="0065078A">
              <w:rPr>
                <w:b w:val="0"/>
                <w:bCs/>
                <w:sz w:val="22"/>
                <w:szCs w:val="22"/>
                <w:lang w:val="mn-MN"/>
              </w:rPr>
              <w:t xml:space="preserve">a) </w:t>
            </w:r>
            <w:r w:rsidR="0065078A" w:rsidRPr="0065078A">
              <w:rPr>
                <w:b w:val="0"/>
                <w:bCs/>
                <w:sz w:val="22"/>
                <w:szCs w:val="22"/>
                <w:lang w:val="mn-MN"/>
              </w:rPr>
              <w:t>А</w:t>
            </w:r>
            <w:r w:rsidRPr="0065078A">
              <w:rPr>
                <w:b w:val="0"/>
                <w:bCs/>
                <w:sz w:val="22"/>
                <w:szCs w:val="22"/>
                <w:lang w:val="mn-MN"/>
              </w:rPr>
              <w:t>шиглалтын хугацаа-30 жил</w:t>
            </w:r>
            <w:r w:rsidR="0065078A" w:rsidRPr="0065078A">
              <w:rPr>
                <w:b w:val="0"/>
                <w:bCs/>
                <w:sz w:val="22"/>
                <w:szCs w:val="22"/>
                <w:lang w:val="mn-MN"/>
              </w:rPr>
              <w:t xml:space="preserve">ээс багагүй </w:t>
            </w:r>
            <w:r w:rsidRPr="0065078A">
              <w:rPr>
                <w:b w:val="0"/>
                <w:bCs/>
                <w:sz w:val="22"/>
                <w:szCs w:val="22"/>
                <w:lang w:val="mn-MN"/>
              </w:rPr>
              <w:t>;</w:t>
            </w:r>
          </w:p>
          <w:p w14:paraId="75D29176" w14:textId="35E4DEF5" w:rsidR="00E22B98" w:rsidRPr="0065078A" w:rsidRDefault="00E22B98" w:rsidP="00E22B98">
            <w:pPr>
              <w:jc w:val="both"/>
              <w:rPr>
                <w:b w:val="0"/>
                <w:bCs/>
                <w:sz w:val="22"/>
                <w:szCs w:val="22"/>
                <w:lang w:val="mn-MN"/>
              </w:rPr>
            </w:pPr>
            <w:r w:rsidRPr="0065078A">
              <w:rPr>
                <w:b w:val="0"/>
                <w:bCs/>
                <w:sz w:val="22"/>
                <w:szCs w:val="22"/>
                <w:lang w:val="mn-MN"/>
              </w:rPr>
              <w:t xml:space="preserve">б) </w:t>
            </w:r>
            <w:r w:rsidR="0065078A" w:rsidRPr="0065078A">
              <w:rPr>
                <w:b w:val="0"/>
                <w:bCs/>
                <w:sz w:val="22"/>
                <w:szCs w:val="22"/>
                <w:lang w:val="mn-MN"/>
              </w:rPr>
              <w:t xml:space="preserve">Ашиглах </w:t>
            </w:r>
            <w:r w:rsidRPr="0065078A">
              <w:rPr>
                <w:b w:val="0"/>
                <w:bCs/>
                <w:sz w:val="22"/>
                <w:szCs w:val="22"/>
                <w:lang w:val="mn-MN"/>
              </w:rPr>
              <w:t>нөөц, багагүй:</w:t>
            </w:r>
          </w:p>
          <w:p w14:paraId="256F6A3B" w14:textId="77777777" w:rsidR="00E22B98" w:rsidRPr="0065078A" w:rsidRDefault="00E22B98" w:rsidP="00E22B98">
            <w:pPr>
              <w:jc w:val="both"/>
              <w:rPr>
                <w:rFonts w:eastAsia="Times New Roman"/>
                <w:b w:val="0"/>
                <w:bCs/>
                <w:color w:val="000000"/>
                <w:sz w:val="22"/>
                <w:szCs w:val="22"/>
              </w:rPr>
            </w:pPr>
            <w:r w:rsidRPr="0065078A">
              <w:rPr>
                <w:rFonts w:eastAsia="Times New Roman"/>
                <w:b w:val="0"/>
                <w:bCs/>
                <w:color w:val="000000"/>
                <w:sz w:val="22"/>
                <w:szCs w:val="22"/>
              </w:rPr>
              <w:t>- DN 15-DN 100 - 10 000 циклов,</w:t>
            </w:r>
          </w:p>
          <w:p w14:paraId="3E4B1680" w14:textId="77777777" w:rsidR="00E22B98" w:rsidRPr="0065078A" w:rsidRDefault="00E22B98" w:rsidP="00E22B98">
            <w:pPr>
              <w:jc w:val="both"/>
              <w:rPr>
                <w:rFonts w:eastAsia="Times New Roman"/>
                <w:b w:val="0"/>
                <w:bCs/>
                <w:color w:val="000000"/>
                <w:sz w:val="22"/>
                <w:szCs w:val="22"/>
              </w:rPr>
            </w:pPr>
            <w:r w:rsidRPr="0065078A">
              <w:rPr>
                <w:rFonts w:eastAsia="Times New Roman"/>
                <w:b w:val="0"/>
                <w:bCs/>
                <w:color w:val="000000"/>
                <w:sz w:val="22"/>
                <w:szCs w:val="22"/>
              </w:rPr>
              <w:t>- DN 125-DN 300 - 5000 циклов,</w:t>
            </w:r>
          </w:p>
          <w:p w14:paraId="61AB07C3" w14:textId="77777777" w:rsidR="00E22B98" w:rsidRPr="0065078A" w:rsidRDefault="00E22B98" w:rsidP="00E22B98">
            <w:pPr>
              <w:jc w:val="both"/>
              <w:rPr>
                <w:rFonts w:eastAsia="Times New Roman"/>
                <w:b w:val="0"/>
                <w:bCs/>
                <w:color w:val="000000"/>
                <w:sz w:val="22"/>
                <w:szCs w:val="22"/>
              </w:rPr>
            </w:pPr>
            <w:r w:rsidRPr="0065078A">
              <w:rPr>
                <w:rFonts w:eastAsia="Times New Roman"/>
                <w:b w:val="0"/>
                <w:bCs/>
                <w:color w:val="000000"/>
                <w:sz w:val="22"/>
                <w:szCs w:val="22"/>
              </w:rPr>
              <w:t>- DN 350-DN 600 - 3000 циклов;</w:t>
            </w:r>
          </w:p>
          <w:p w14:paraId="7955A6D1" w14:textId="2BDA2916" w:rsidR="00E22B98" w:rsidRPr="00C376A6" w:rsidRDefault="00E22B98" w:rsidP="00E22B98">
            <w:pPr>
              <w:jc w:val="both"/>
              <w:rPr>
                <w:rFonts w:eastAsia="Times New Roman"/>
                <w:b w:val="0"/>
                <w:bCs/>
                <w:color w:val="000000"/>
                <w:sz w:val="22"/>
                <w:szCs w:val="22"/>
              </w:rPr>
            </w:pPr>
            <w:r w:rsidRPr="00C376A6">
              <w:rPr>
                <w:rFonts w:eastAsia="Times New Roman"/>
                <w:b w:val="0"/>
                <w:bCs/>
                <w:color w:val="000000"/>
                <w:sz w:val="22"/>
                <w:szCs w:val="22"/>
              </w:rPr>
              <w:t xml:space="preserve">- </w:t>
            </w:r>
            <w:r w:rsidR="0065078A" w:rsidRPr="00C376A6">
              <w:rPr>
                <w:rFonts w:eastAsia="Times New Roman"/>
                <w:b w:val="0"/>
                <w:bCs/>
                <w:color w:val="000000"/>
                <w:sz w:val="22"/>
                <w:szCs w:val="22"/>
                <w:lang w:val="mn-MN"/>
              </w:rPr>
              <w:t>Найдварай ажиллагаа</w:t>
            </w:r>
            <w:r w:rsidRPr="00C376A6">
              <w:rPr>
                <w:rFonts w:eastAsia="Times New Roman"/>
                <w:b w:val="0"/>
                <w:bCs/>
                <w:color w:val="000000"/>
                <w:sz w:val="22"/>
                <w:szCs w:val="22"/>
              </w:rPr>
              <w:t>:</w:t>
            </w:r>
          </w:p>
          <w:p w14:paraId="50966115" w14:textId="093DF45E" w:rsidR="00E22B98" w:rsidRPr="00C376A6" w:rsidRDefault="00E22B98" w:rsidP="00E22B98">
            <w:pPr>
              <w:jc w:val="both"/>
              <w:rPr>
                <w:rFonts w:eastAsia="Times New Roman"/>
                <w:b w:val="0"/>
                <w:bCs/>
                <w:color w:val="000000"/>
                <w:sz w:val="22"/>
                <w:szCs w:val="22"/>
              </w:rPr>
            </w:pPr>
            <w:r w:rsidRPr="00C376A6">
              <w:rPr>
                <w:rFonts w:eastAsia="Times New Roman"/>
                <w:b w:val="0"/>
                <w:bCs/>
                <w:color w:val="000000"/>
                <w:sz w:val="22"/>
                <w:szCs w:val="22"/>
              </w:rPr>
              <w:t xml:space="preserve">a) </w:t>
            </w:r>
            <w:r w:rsidR="00C376A6" w:rsidRPr="00C376A6">
              <w:rPr>
                <w:rFonts w:eastAsia="Times New Roman"/>
                <w:b w:val="0"/>
                <w:bCs/>
                <w:color w:val="000000"/>
                <w:sz w:val="22"/>
                <w:szCs w:val="22"/>
                <w:lang w:val="mn-MN"/>
              </w:rPr>
              <w:t>Найдваргүй ажиллагаа хүртэлх</w:t>
            </w:r>
            <w:r w:rsidRPr="00C376A6">
              <w:rPr>
                <w:rFonts w:eastAsia="Times New Roman"/>
                <w:b w:val="0"/>
                <w:bCs/>
                <w:color w:val="000000"/>
                <w:sz w:val="22"/>
                <w:szCs w:val="22"/>
              </w:rPr>
              <w:t xml:space="preserve"> дундаж хугацаа, багагүй:</w:t>
            </w:r>
          </w:p>
          <w:p w14:paraId="7F5AB5A9" w14:textId="77777777" w:rsidR="00E22B98" w:rsidRPr="0065078A" w:rsidRDefault="00E22B98" w:rsidP="00E22B98">
            <w:pPr>
              <w:jc w:val="both"/>
              <w:rPr>
                <w:rFonts w:eastAsia="Times New Roman"/>
                <w:b w:val="0"/>
                <w:bCs/>
                <w:color w:val="000000"/>
                <w:sz w:val="22"/>
                <w:szCs w:val="22"/>
              </w:rPr>
            </w:pPr>
            <w:r w:rsidRPr="0065078A">
              <w:rPr>
                <w:rFonts w:eastAsia="Times New Roman"/>
                <w:b w:val="0"/>
                <w:bCs/>
                <w:color w:val="000000"/>
                <w:sz w:val="22"/>
                <w:szCs w:val="22"/>
              </w:rPr>
              <w:t>- DN 15-DN 100 - 5000 циклов,</w:t>
            </w:r>
          </w:p>
          <w:p w14:paraId="55F813FF" w14:textId="77777777" w:rsidR="00E22B98" w:rsidRPr="0065078A" w:rsidRDefault="00E22B98" w:rsidP="00E22B98">
            <w:pPr>
              <w:jc w:val="both"/>
              <w:rPr>
                <w:rFonts w:eastAsia="Times New Roman"/>
                <w:b w:val="0"/>
                <w:bCs/>
                <w:color w:val="000000"/>
                <w:sz w:val="22"/>
                <w:szCs w:val="22"/>
              </w:rPr>
            </w:pPr>
            <w:r w:rsidRPr="0065078A">
              <w:rPr>
                <w:rFonts w:eastAsia="Times New Roman"/>
                <w:b w:val="0"/>
                <w:bCs/>
                <w:color w:val="000000"/>
                <w:sz w:val="22"/>
                <w:szCs w:val="22"/>
              </w:rPr>
              <w:t>- DN 125-DN 300 - 2500 циклов,</w:t>
            </w:r>
          </w:p>
          <w:p w14:paraId="2924045D" w14:textId="77777777" w:rsidR="00E22B98" w:rsidRPr="0065078A" w:rsidRDefault="00E22B98" w:rsidP="00E22B98">
            <w:pPr>
              <w:jc w:val="both"/>
              <w:rPr>
                <w:rFonts w:eastAsia="Times New Roman"/>
                <w:b w:val="0"/>
                <w:bCs/>
                <w:color w:val="000000"/>
                <w:sz w:val="22"/>
                <w:szCs w:val="22"/>
              </w:rPr>
            </w:pPr>
            <w:r w:rsidRPr="0065078A">
              <w:rPr>
                <w:rFonts w:eastAsia="Times New Roman"/>
                <w:b w:val="0"/>
                <w:bCs/>
                <w:color w:val="000000"/>
                <w:sz w:val="22"/>
                <w:szCs w:val="22"/>
              </w:rPr>
              <w:t>- DN 350-DN 600 - 1000 циклов.</w:t>
            </w:r>
          </w:p>
          <w:p w14:paraId="73F4918D" w14:textId="77777777" w:rsidR="00C376A6" w:rsidRDefault="00C376A6" w:rsidP="00E22B98">
            <w:pPr>
              <w:jc w:val="both"/>
            </w:pPr>
            <w:r w:rsidRPr="00C376A6">
              <w:rPr>
                <w:b w:val="0"/>
                <w:bCs/>
                <w:sz w:val="22"/>
                <w:szCs w:val="22"/>
                <w:lang w:val="mn-MN"/>
              </w:rPr>
              <w:lastRenderedPageBreak/>
              <w:t>Захиалагчтай</w:t>
            </w:r>
            <w:r w:rsidR="00E22B98" w:rsidRPr="00C376A6">
              <w:rPr>
                <w:b w:val="0"/>
                <w:bCs/>
                <w:sz w:val="22"/>
                <w:szCs w:val="22"/>
                <w:lang w:val="mn-MN"/>
              </w:rPr>
              <w:t xml:space="preserve"> </w:t>
            </w:r>
            <w:r w:rsidRPr="00C376A6">
              <w:rPr>
                <w:b w:val="0"/>
                <w:bCs/>
                <w:sz w:val="22"/>
                <w:szCs w:val="22"/>
                <w:lang w:val="mn-MN"/>
              </w:rPr>
              <w:t>зөвшилцөн</w:t>
            </w:r>
            <w:r w:rsidR="00E22B98" w:rsidRPr="00C376A6">
              <w:rPr>
                <w:b w:val="0"/>
                <w:bCs/>
                <w:sz w:val="22"/>
                <w:szCs w:val="22"/>
                <w:lang w:val="mn-MN"/>
              </w:rPr>
              <w:t xml:space="preserve"> найдвартай </w:t>
            </w:r>
            <w:r w:rsidRPr="00C376A6">
              <w:rPr>
                <w:b w:val="0"/>
                <w:bCs/>
                <w:sz w:val="22"/>
                <w:szCs w:val="22"/>
                <w:lang w:val="mn-MN"/>
              </w:rPr>
              <w:t>ажиллагааны</w:t>
            </w:r>
            <w:r w:rsidR="00E22B98" w:rsidRPr="00C376A6">
              <w:rPr>
                <w:b w:val="0"/>
                <w:bCs/>
                <w:sz w:val="22"/>
                <w:szCs w:val="22"/>
                <w:lang w:val="mn-MN"/>
              </w:rPr>
              <w:t xml:space="preserve"> нэмэлт үзүүлэлтүүдийг танилцуулж болно.</w:t>
            </w:r>
            <w:r w:rsidR="00E22B98" w:rsidRPr="00C376A6">
              <w:t xml:space="preserve"> </w:t>
            </w:r>
          </w:p>
          <w:p w14:paraId="510E96D3" w14:textId="77777777" w:rsidR="00C376A6" w:rsidRPr="00C376A6" w:rsidRDefault="00C376A6" w:rsidP="00E22B98">
            <w:pPr>
              <w:jc w:val="both"/>
            </w:pPr>
          </w:p>
          <w:p w14:paraId="010A7124" w14:textId="5E5B4105" w:rsidR="00E22B98" w:rsidRPr="00E22B98" w:rsidRDefault="00C376A6" w:rsidP="00E22B98">
            <w:pPr>
              <w:jc w:val="both"/>
              <w:rPr>
                <w:b w:val="0"/>
                <w:bCs/>
                <w:sz w:val="22"/>
                <w:szCs w:val="22"/>
                <w:lang w:val="mn-MN"/>
              </w:rPr>
            </w:pPr>
            <w:r w:rsidRPr="00C376A6">
              <w:rPr>
                <w:b w:val="0"/>
                <w:bCs/>
                <w:sz w:val="22"/>
                <w:szCs w:val="22"/>
                <w:lang w:val="mn-MN"/>
              </w:rPr>
              <w:t xml:space="preserve">Ноцтой </w:t>
            </w:r>
            <w:r w:rsidR="00E22B98" w:rsidRPr="00C376A6">
              <w:rPr>
                <w:b w:val="0"/>
                <w:bCs/>
                <w:sz w:val="22"/>
                <w:szCs w:val="22"/>
                <w:lang w:val="mn-MN"/>
              </w:rPr>
              <w:t xml:space="preserve">гэмтэл </w:t>
            </w:r>
            <w:r w:rsidRPr="00C376A6">
              <w:rPr>
                <w:b w:val="0"/>
                <w:bCs/>
                <w:sz w:val="22"/>
                <w:szCs w:val="22"/>
                <w:lang w:val="mn-MN"/>
              </w:rPr>
              <w:t>гарч болзошгүй хаалтын</w:t>
            </w:r>
            <w:r w:rsidR="00E22B98" w:rsidRPr="00C376A6">
              <w:rPr>
                <w:b w:val="0"/>
                <w:bCs/>
                <w:sz w:val="22"/>
                <w:szCs w:val="22"/>
                <w:lang w:val="mn-MN"/>
              </w:rPr>
              <w:t xml:space="preserve"> хувьд аюулгүй </w:t>
            </w:r>
            <w:r w:rsidRPr="00C376A6">
              <w:rPr>
                <w:b w:val="0"/>
                <w:bCs/>
                <w:sz w:val="22"/>
                <w:szCs w:val="22"/>
                <w:lang w:val="mn-MN"/>
              </w:rPr>
              <w:t xml:space="preserve">ажиллагааны </w:t>
            </w:r>
            <w:r w:rsidR="00E22B98" w:rsidRPr="00C376A6">
              <w:rPr>
                <w:b w:val="0"/>
                <w:bCs/>
                <w:sz w:val="22"/>
                <w:szCs w:val="22"/>
                <w:lang w:val="mn-MN"/>
              </w:rPr>
              <w:t xml:space="preserve">үзүүлэлтүүдийг тогтоодог. Аюулгүй </w:t>
            </w:r>
            <w:r w:rsidRPr="00C376A6">
              <w:rPr>
                <w:b w:val="0"/>
                <w:bCs/>
                <w:sz w:val="22"/>
                <w:szCs w:val="22"/>
                <w:lang w:val="mn-MN"/>
              </w:rPr>
              <w:t xml:space="preserve">ажиллагааны </w:t>
            </w:r>
            <w:r w:rsidR="00E22B98" w:rsidRPr="00C376A6">
              <w:rPr>
                <w:b w:val="0"/>
                <w:bCs/>
                <w:sz w:val="22"/>
                <w:szCs w:val="22"/>
                <w:lang w:val="mn-MN"/>
              </w:rPr>
              <w:t xml:space="preserve"> үзүүлэлтүүдийг найдвартай </w:t>
            </w:r>
            <w:r w:rsidRPr="00C376A6">
              <w:rPr>
                <w:b w:val="0"/>
                <w:bCs/>
                <w:sz w:val="22"/>
                <w:szCs w:val="22"/>
                <w:lang w:val="mn-MN"/>
              </w:rPr>
              <w:t xml:space="preserve">ажиллагааны </w:t>
            </w:r>
            <w:r w:rsidR="00E22B98" w:rsidRPr="00C376A6">
              <w:rPr>
                <w:b w:val="0"/>
                <w:bCs/>
                <w:sz w:val="22"/>
                <w:szCs w:val="22"/>
                <w:lang w:val="mn-MN"/>
              </w:rPr>
              <w:t xml:space="preserve"> </w:t>
            </w:r>
            <w:r w:rsidRPr="00C376A6">
              <w:rPr>
                <w:b w:val="0"/>
                <w:bCs/>
                <w:sz w:val="22"/>
                <w:szCs w:val="22"/>
                <w:lang w:val="mn-MN"/>
              </w:rPr>
              <w:t xml:space="preserve">нэмэлт үзүүлэлтүүдээр эсвэл </w:t>
            </w:r>
            <w:r w:rsidR="00E22B98" w:rsidRPr="00C376A6">
              <w:rPr>
                <w:b w:val="0"/>
                <w:bCs/>
                <w:sz w:val="22"/>
                <w:szCs w:val="22"/>
                <w:lang w:val="mn-MN"/>
              </w:rPr>
              <w:t xml:space="preserve">тэдгээрийн </w:t>
            </w:r>
            <w:r w:rsidRPr="00C376A6">
              <w:rPr>
                <w:b w:val="0"/>
                <w:bCs/>
                <w:sz w:val="22"/>
                <w:szCs w:val="22"/>
                <w:lang w:val="mn-MN"/>
              </w:rPr>
              <w:t xml:space="preserve">хамтад нь </w:t>
            </w:r>
            <w:r w:rsidR="00E22B98" w:rsidRPr="00C376A6">
              <w:rPr>
                <w:b w:val="0"/>
                <w:bCs/>
                <w:sz w:val="22"/>
                <w:szCs w:val="22"/>
                <w:lang w:val="mn-MN"/>
              </w:rPr>
              <w:t>тогтоодог.</w:t>
            </w:r>
            <w:r w:rsidR="00E22B98" w:rsidRPr="00C376A6">
              <w:t xml:space="preserve"> </w:t>
            </w:r>
            <w:r w:rsidR="00E22B98" w:rsidRPr="00C376A6">
              <w:rPr>
                <w:b w:val="0"/>
                <w:bCs/>
                <w:sz w:val="22"/>
                <w:szCs w:val="22"/>
                <w:lang w:val="mn-MN"/>
              </w:rPr>
              <w:t xml:space="preserve">Аюулгүй </w:t>
            </w:r>
            <w:r w:rsidRPr="00C376A6">
              <w:rPr>
                <w:b w:val="0"/>
                <w:bCs/>
                <w:sz w:val="22"/>
                <w:szCs w:val="22"/>
                <w:lang w:val="mn-MN"/>
              </w:rPr>
              <w:t xml:space="preserve">ажиллагааны </w:t>
            </w:r>
            <w:r w:rsidR="00E22B98" w:rsidRPr="00C376A6">
              <w:rPr>
                <w:b w:val="0"/>
                <w:bCs/>
                <w:sz w:val="22"/>
                <w:szCs w:val="22"/>
                <w:lang w:val="mn-MN"/>
              </w:rPr>
              <w:t>зайлшгүй үзүүлэлтүүдийн жагсаалтыг 11-р хүснэгтэд үзүүлэв.</w:t>
            </w:r>
          </w:p>
        </w:tc>
        <w:tc>
          <w:tcPr>
            <w:tcW w:w="4675" w:type="dxa"/>
          </w:tcPr>
          <w:p w14:paraId="4FD3827F" w14:textId="77777777" w:rsidR="00052255" w:rsidRPr="00052255" w:rsidRDefault="00052255" w:rsidP="00052255">
            <w:pPr>
              <w:jc w:val="both"/>
              <w:rPr>
                <w:rFonts w:eastAsia="Times New Roman"/>
                <w:b w:val="0"/>
                <w:bCs/>
                <w:color w:val="000000"/>
                <w:sz w:val="22"/>
                <w:szCs w:val="22"/>
              </w:rPr>
            </w:pPr>
            <w:r w:rsidRPr="00052255">
              <w:rPr>
                <w:rFonts w:eastAsia="Times New Roman"/>
                <w:b w:val="0"/>
                <w:bCs/>
                <w:color w:val="000000"/>
                <w:sz w:val="22"/>
                <w:szCs w:val="22"/>
              </w:rPr>
              <w:lastRenderedPageBreak/>
              <w:t>5.2.27 Муфты кранов должны иметь граненое или круглое сечение и выступать за границы корпуса на расстояние, необходимое для захвата инструментом.</w:t>
            </w:r>
          </w:p>
          <w:p w14:paraId="0042354E" w14:textId="4268C0D6" w:rsidR="00052255" w:rsidRPr="00052255" w:rsidRDefault="00052255" w:rsidP="00052255">
            <w:pPr>
              <w:jc w:val="both"/>
              <w:rPr>
                <w:rFonts w:eastAsia="Times New Roman"/>
                <w:b w:val="0"/>
                <w:bCs/>
                <w:color w:val="000000"/>
                <w:sz w:val="22"/>
                <w:szCs w:val="22"/>
              </w:rPr>
            </w:pPr>
            <w:r w:rsidRPr="00052255">
              <w:rPr>
                <w:rFonts w:eastAsia="Times New Roman"/>
                <w:b w:val="0"/>
                <w:bCs/>
                <w:color w:val="000000"/>
                <w:sz w:val="22"/>
                <w:szCs w:val="22"/>
              </w:rPr>
              <w:t>5.5.28 Ось горловины крана по отношению к центральной оси корпуса должна составлять угол (90</w:t>
            </w:r>
            <w:r w:rsidR="00ED2D0C">
              <w:rPr>
                <w:rFonts w:eastAsia="Times New Roman"/>
                <w:b w:val="0"/>
                <w:bCs/>
                <w:color w:val="000000"/>
                <w:sz w:val="22"/>
                <w:szCs w:val="22"/>
              </w:rPr>
              <w:t>±</w:t>
            </w:r>
            <w:r w:rsidRPr="00052255">
              <w:rPr>
                <w:rFonts w:eastAsia="Times New Roman"/>
                <w:b w:val="0"/>
                <w:bCs/>
                <w:color w:val="000000"/>
                <w:sz w:val="22"/>
                <w:szCs w:val="22"/>
              </w:rPr>
              <w:t> 1)°.</w:t>
            </w:r>
          </w:p>
          <w:p w14:paraId="0703ABC9" w14:textId="77777777" w:rsidR="00052255" w:rsidRPr="00052255" w:rsidRDefault="00052255" w:rsidP="00052255">
            <w:pPr>
              <w:jc w:val="both"/>
              <w:rPr>
                <w:rFonts w:eastAsia="Times New Roman"/>
                <w:b w:val="0"/>
                <w:bCs/>
                <w:color w:val="000000"/>
                <w:sz w:val="22"/>
                <w:szCs w:val="22"/>
              </w:rPr>
            </w:pPr>
            <w:r w:rsidRPr="00052255">
              <w:rPr>
                <w:rFonts w:eastAsia="Times New Roman"/>
                <w:b w:val="0"/>
                <w:bCs/>
                <w:color w:val="000000"/>
                <w:sz w:val="22"/>
                <w:szCs w:val="22"/>
              </w:rPr>
              <w:lastRenderedPageBreak/>
              <w:t>5.2.29 Сервисные краны (для выпуска воздуха) снабжают элементом, предотвращающим выброс рабочей среды под давлением в окружающую среду, позволяющем безопасно стравливать воздух из системы.</w:t>
            </w:r>
          </w:p>
          <w:p w14:paraId="32E1E536" w14:textId="124D4833" w:rsidR="00052255" w:rsidRDefault="00052255" w:rsidP="00052255">
            <w:pPr>
              <w:jc w:val="both"/>
              <w:rPr>
                <w:rFonts w:eastAsia="Times New Roman"/>
                <w:b w:val="0"/>
                <w:bCs/>
                <w:color w:val="000000"/>
                <w:sz w:val="22"/>
                <w:szCs w:val="22"/>
              </w:rPr>
            </w:pPr>
            <w:r w:rsidRPr="00052255">
              <w:rPr>
                <w:rFonts w:eastAsia="Times New Roman"/>
                <w:b w:val="0"/>
                <w:bCs/>
                <w:color w:val="000000"/>
                <w:sz w:val="22"/>
                <w:szCs w:val="22"/>
              </w:rPr>
              <w:t>5.2.30 Для кранов массой более 20 кг в КД предусматривают места строповки или специальные строповочные устройства. Места строповки и порядок строповки указывают в КД и ЭД на конкретные краны. Грузоподъемность каждого строповочного устройства должна быть не менее силы, действующей при минимальном количестве строповочных устройств, одновременно участвующих в подъеме крана.</w:t>
            </w:r>
          </w:p>
          <w:p w14:paraId="39D7870C" w14:textId="77777777" w:rsidR="006776E4" w:rsidRPr="00052255" w:rsidRDefault="006776E4" w:rsidP="00052255">
            <w:pPr>
              <w:jc w:val="both"/>
              <w:rPr>
                <w:rFonts w:eastAsia="Times New Roman"/>
                <w:b w:val="0"/>
                <w:bCs/>
                <w:color w:val="000000"/>
                <w:sz w:val="22"/>
                <w:szCs w:val="22"/>
              </w:rPr>
            </w:pPr>
          </w:p>
          <w:p w14:paraId="1F230A66" w14:textId="77777777" w:rsidR="00052255" w:rsidRPr="00052255" w:rsidRDefault="00052255" w:rsidP="00052255">
            <w:pPr>
              <w:jc w:val="both"/>
              <w:rPr>
                <w:rFonts w:eastAsia="Times New Roman"/>
                <w:b w:val="0"/>
                <w:bCs/>
                <w:color w:val="000000"/>
                <w:sz w:val="22"/>
                <w:szCs w:val="22"/>
              </w:rPr>
            </w:pPr>
            <w:r w:rsidRPr="00052255">
              <w:rPr>
                <w:rFonts w:eastAsia="Times New Roman"/>
                <w:b w:val="0"/>
                <w:bCs/>
                <w:color w:val="000000"/>
                <w:sz w:val="22"/>
                <w:szCs w:val="22"/>
              </w:rPr>
              <w:t>5.2.31 В кранах с электроприводом при прекращении энергопитания управление (открытие или закрытие) осуществляют ручным дублером. При восстановлении энергопитания положение ЗЭл не должно самопроизвольно меняться.</w:t>
            </w:r>
          </w:p>
          <w:p w14:paraId="1E52A1B8" w14:textId="77777777" w:rsidR="00052255" w:rsidRPr="00052255" w:rsidRDefault="00052255" w:rsidP="00052255">
            <w:pPr>
              <w:jc w:val="both"/>
              <w:rPr>
                <w:rFonts w:eastAsia="Times New Roman"/>
                <w:b w:val="0"/>
                <w:bCs/>
                <w:color w:val="000000"/>
                <w:sz w:val="22"/>
                <w:szCs w:val="22"/>
              </w:rPr>
            </w:pPr>
            <w:r w:rsidRPr="00052255">
              <w:rPr>
                <w:rFonts w:eastAsia="Times New Roman"/>
                <w:b w:val="0"/>
                <w:bCs/>
                <w:color w:val="000000"/>
                <w:sz w:val="22"/>
                <w:szCs w:val="22"/>
              </w:rPr>
              <w:t>Для управления кранами применяют неполноповоротные электроприводы или многооборотные электроприводы с неполноповоротным редуктором.</w:t>
            </w:r>
          </w:p>
          <w:p w14:paraId="6312C394" w14:textId="033F9936" w:rsidR="00052255" w:rsidRDefault="00052255" w:rsidP="00052255">
            <w:pPr>
              <w:jc w:val="both"/>
              <w:rPr>
                <w:rFonts w:eastAsia="Times New Roman"/>
                <w:b w:val="0"/>
                <w:bCs/>
                <w:color w:val="000000"/>
                <w:sz w:val="22"/>
                <w:szCs w:val="22"/>
              </w:rPr>
            </w:pPr>
            <w:r w:rsidRPr="00052255">
              <w:rPr>
                <w:rFonts w:eastAsia="Times New Roman"/>
                <w:b w:val="0"/>
                <w:bCs/>
                <w:color w:val="000000"/>
                <w:sz w:val="22"/>
                <w:szCs w:val="22"/>
              </w:rPr>
              <w:t>5.2.32 Присоединительные размеры кранов к приводам - по ГОСТ 34287.</w:t>
            </w:r>
          </w:p>
          <w:p w14:paraId="39E56304" w14:textId="77777777" w:rsidR="0065078A" w:rsidRPr="00052255" w:rsidRDefault="0065078A" w:rsidP="00052255">
            <w:pPr>
              <w:jc w:val="both"/>
              <w:rPr>
                <w:rFonts w:eastAsia="Times New Roman"/>
                <w:b w:val="0"/>
                <w:bCs/>
                <w:color w:val="000000"/>
                <w:sz w:val="22"/>
                <w:szCs w:val="22"/>
              </w:rPr>
            </w:pPr>
          </w:p>
          <w:p w14:paraId="61E60202" w14:textId="77777777" w:rsidR="00052255" w:rsidRPr="00052255" w:rsidRDefault="00052255" w:rsidP="00052255">
            <w:pPr>
              <w:jc w:val="both"/>
              <w:outlineLvl w:val="0"/>
              <w:rPr>
                <w:rFonts w:eastAsia="Times New Roman"/>
                <w:b w:val="0"/>
                <w:bCs/>
                <w:color w:val="000000"/>
                <w:kern w:val="36"/>
                <w:sz w:val="22"/>
                <w:szCs w:val="22"/>
              </w:rPr>
            </w:pPr>
            <w:r w:rsidRPr="00052255">
              <w:rPr>
                <w:rFonts w:eastAsia="Times New Roman"/>
                <w:b w:val="0"/>
                <w:bCs/>
                <w:color w:val="000000"/>
                <w:kern w:val="36"/>
                <w:sz w:val="22"/>
                <w:szCs w:val="22"/>
              </w:rPr>
              <w:t>5.3 Показатели надежности и показатели безопасности</w:t>
            </w:r>
          </w:p>
          <w:p w14:paraId="4FE7E4D6" w14:textId="77777777" w:rsidR="00052255" w:rsidRPr="00052255" w:rsidRDefault="00052255" w:rsidP="00052255">
            <w:pPr>
              <w:jc w:val="both"/>
              <w:rPr>
                <w:rFonts w:eastAsia="Times New Roman"/>
                <w:b w:val="0"/>
                <w:bCs/>
                <w:color w:val="000000"/>
                <w:sz w:val="22"/>
                <w:szCs w:val="22"/>
              </w:rPr>
            </w:pPr>
            <w:r w:rsidRPr="00052255">
              <w:rPr>
                <w:rFonts w:eastAsia="Times New Roman"/>
                <w:b w:val="0"/>
                <w:bCs/>
                <w:color w:val="000000"/>
                <w:sz w:val="22"/>
                <w:szCs w:val="22"/>
              </w:rPr>
              <w:t>5.3.1 Краны относят к классу неремонтируемых изделий.</w:t>
            </w:r>
          </w:p>
          <w:p w14:paraId="0E42C4FB" w14:textId="30B65F28" w:rsidR="00052255" w:rsidRDefault="00052255" w:rsidP="00052255">
            <w:pPr>
              <w:jc w:val="both"/>
              <w:rPr>
                <w:rFonts w:eastAsia="Times New Roman"/>
                <w:b w:val="0"/>
                <w:bCs/>
                <w:color w:val="000000"/>
                <w:sz w:val="22"/>
                <w:szCs w:val="22"/>
              </w:rPr>
            </w:pPr>
            <w:r w:rsidRPr="00052255">
              <w:rPr>
                <w:rFonts w:eastAsia="Times New Roman"/>
                <w:b w:val="0"/>
                <w:bCs/>
                <w:color w:val="000000"/>
                <w:sz w:val="22"/>
                <w:szCs w:val="22"/>
              </w:rPr>
              <w:t>5.3.2 Перечень показателей надежности и показателей безопасности по ГОСТ 12.2.063 устанавливают следующий:</w:t>
            </w:r>
          </w:p>
          <w:p w14:paraId="5F6D4D22" w14:textId="77777777" w:rsidR="0065078A" w:rsidRPr="00052255" w:rsidRDefault="0065078A" w:rsidP="00052255">
            <w:pPr>
              <w:jc w:val="both"/>
              <w:rPr>
                <w:rFonts w:eastAsia="Times New Roman"/>
                <w:b w:val="0"/>
                <w:bCs/>
                <w:color w:val="000000"/>
                <w:sz w:val="22"/>
                <w:szCs w:val="22"/>
              </w:rPr>
            </w:pPr>
          </w:p>
          <w:p w14:paraId="328B7F7E" w14:textId="77777777" w:rsidR="00052255" w:rsidRPr="00052255" w:rsidRDefault="00052255" w:rsidP="00052255">
            <w:pPr>
              <w:jc w:val="both"/>
              <w:rPr>
                <w:rFonts w:eastAsia="Times New Roman"/>
                <w:b w:val="0"/>
                <w:bCs/>
                <w:color w:val="000000"/>
                <w:sz w:val="22"/>
                <w:szCs w:val="22"/>
              </w:rPr>
            </w:pPr>
            <w:r w:rsidRPr="00052255">
              <w:rPr>
                <w:rFonts w:eastAsia="Times New Roman"/>
                <w:b w:val="0"/>
                <w:bCs/>
                <w:color w:val="000000"/>
                <w:sz w:val="22"/>
                <w:szCs w:val="22"/>
              </w:rPr>
              <w:t>- по долговечности:</w:t>
            </w:r>
          </w:p>
          <w:p w14:paraId="2CA6C1FE" w14:textId="77777777" w:rsidR="00052255" w:rsidRPr="00052255" w:rsidRDefault="00052255" w:rsidP="00052255">
            <w:pPr>
              <w:jc w:val="both"/>
              <w:rPr>
                <w:rFonts w:eastAsia="Times New Roman"/>
                <w:b w:val="0"/>
                <w:bCs/>
                <w:color w:val="000000"/>
                <w:sz w:val="22"/>
                <w:szCs w:val="22"/>
              </w:rPr>
            </w:pPr>
            <w:r w:rsidRPr="00052255">
              <w:rPr>
                <w:rFonts w:eastAsia="Times New Roman"/>
                <w:b w:val="0"/>
                <w:bCs/>
                <w:color w:val="000000"/>
                <w:sz w:val="22"/>
                <w:szCs w:val="22"/>
              </w:rPr>
              <w:t>а) полный срок службы - не менее 30 лет;</w:t>
            </w:r>
          </w:p>
          <w:p w14:paraId="146CF01D" w14:textId="77777777" w:rsidR="00052255" w:rsidRPr="00052255" w:rsidRDefault="00052255" w:rsidP="00052255">
            <w:pPr>
              <w:jc w:val="both"/>
              <w:rPr>
                <w:rFonts w:eastAsia="Times New Roman"/>
                <w:b w:val="0"/>
                <w:bCs/>
                <w:color w:val="000000"/>
                <w:sz w:val="22"/>
                <w:szCs w:val="22"/>
              </w:rPr>
            </w:pPr>
            <w:r w:rsidRPr="00052255">
              <w:rPr>
                <w:rFonts w:eastAsia="Times New Roman"/>
                <w:b w:val="0"/>
                <w:bCs/>
                <w:color w:val="000000"/>
                <w:sz w:val="22"/>
                <w:szCs w:val="22"/>
              </w:rPr>
              <w:t>б) полный ресурс, не менее:</w:t>
            </w:r>
          </w:p>
          <w:p w14:paraId="32443CE9" w14:textId="77777777" w:rsidR="00052255" w:rsidRPr="00052255" w:rsidRDefault="00052255" w:rsidP="00052255">
            <w:pPr>
              <w:jc w:val="both"/>
              <w:rPr>
                <w:rFonts w:eastAsia="Times New Roman"/>
                <w:b w:val="0"/>
                <w:bCs/>
                <w:color w:val="000000"/>
                <w:sz w:val="22"/>
                <w:szCs w:val="22"/>
              </w:rPr>
            </w:pPr>
            <w:r w:rsidRPr="00052255">
              <w:rPr>
                <w:rFonts w:eastAsia="Times New Roman"/>
                <w:b w:val="0"/>
                <w:bCs/>
                <w:color w:val="000000"/>
                <w:sz w:val="22"/>
                <w:szCs w:val="22"/>
              </w:rPr>
              <w:t>- DN 15-DN 100 - 10 000 циклов,</w:t>
            </w:r>
          </w:p>
          <w:p w14:paraId="7EE18F35" w14:textId="77777777" w:rsidR="00052255" w:rsidRPr="00052255" w:rsidRDefault="00052255" w:rsidP="00052255">
            <w:pPr>
              <w:jc w:val="both"/>
              <w:rPr>
                <w:rFonts w:eastAsia="Times New Roman"/>
                <w:b w:val="0"/>
                <w:bCs/>
                <w:color w:val="000000"/>
                <w:sz w:val="22"/>
                <w:szCs w:val="22"/>
              </w:rPr>
            </w:pPr>
            <w:r w:rsidRPr="00052255">
              <w:rPr>
                <w:rFonts w:eastAsia="Times New Roman"/>
                <w:b w:val="0"/>
                <w:bCs/>
                <w:color w:val="000000"/>
                <w:sz w:val="22"/>
                <w:szCs w:val="22"/>
              </w:rPr>
              <w:t>- DN 125-DN 300 - 5000 циклов,</w:t>
            </w:r>
          </w:p>
          <w:p w14:paraId="2E3FD8EB" w14:textId="77777777" w:rsidR="00052255" w:rsidRPr="00052255" w:rsidRDefault="00052255" w:rsidP="00052255">
            <w:pPr>
              <w:jc w:val="both"/>
              <w:rPr>
                <w:rFonts w:eastAsia="Times New Roman"/>
                <w:b w:val="0"/>
                <w:bCs/>
                <w:color w:val="000000"/>
                <w:sz w:val="22"/>
                <w:szCs w:val="22"/>
              </w:rPr>
            </w:pPr>
            <w:r w:rsidRPr="00052255">
              <w:rPr>
                <w:rFonts w:eastAsia="Times New Roman"/>
                <w:b w:val="0"/>
                <w:bCs/>
                <w:color w:val="000000"/>
                <w:sz w:val="22"/>
                <w:szCs w:val="22"/>
              </w:rPr>
              <w:t>- DN 350-DN 600 - 3000 циклов;</w:t>
            </w:r>
          </w:p>
          <w:p w14:paraId="6271822A" w14:textId="65ED9E1A" w:rsidR="00052255" w:rsidRDefault="00052255" w:rsidP="00052255">
            <w:pPr>
              <w:jc w:val="both"/>
              <w:rPr>
                <w:rFonts w:eastAsia="Times New Roman"/>
                <w:b w:val="0"/>
                <w:bCs/>
                <w:color w:val="000000"/>
                <w:sz w:val="22"/>
                <w:szCs w:val="22"/>
              </w:rPr>
            </w:pPr>
            <w:r w:rsidRPr="00052255">
              <w:rPr>
                <w:rFonts w:eastAsia="Times New Roman"/>
                <w:b w:val="0"/>
                <w:bCs/>
                <w:color w:val="000000"/>
                <w:sz w:val="22"/>
                <w:szCs w:val="22"/>
              </w:rPr>
              <w:t>- по безотказности:</w:t>
            </w:r>
          </w:p>
          <w:p w14:paraId="379B7A72" w14:textId="7F26E972" w:rsidR="00052255" w:rsidRDefault="00052255" w:rsidP="00052255">
            <w:pPr>
              <w:jc w:val="both"/>
              <w:rPr>
                <w:rFonts w:eastAsia="Times New Roman"/>
                <w:b w:val="0"/>
                <w:bCs/>
                <w:color w:val="000000"/>
                <w:sz w:val="22"/>
                <w:szCs w:val="22"/>
              </w:rPr>
            </w:pPr>
            <w:r w:rsidRPr="00052255">
              <w:rPr>
                <w:rFonts w:eastAsia="Times New Roman"/>
                <w:b w:val="0"/>
                <w:bCs/>
                <w:color w:val="000000"/>
                <w:sz w:val="22"/>
                <w:szCs w:val="22"/>
              </w:rPr>
              <w:t>а) средняя наработка до отказа, не менее:</w:t>
            </w:r>
          </w:p>
          <w:p w14:paraId="12D6B3CD" w14:textId="77777777" w:rsidR="00C376A6" w:rsidRPr="00052255" w:rsidRDefault="00C376A6" w:rsidP="00052255">
            <w:pPr>
              <w:jc w:val="both"/>
              <w:rPr>
                <w:rFonts w:eastAsia="Times New Roman"/>
                <w:b w:val="0"/>
                <w:bCs/>
                <w:color w:val="000000"/>
                <w:sz w:val="22"/>
                <w:szCs w:val="22"/>
              </w:rPr>
            </w:pPr>
          </w:p>
          <w:p w14:paraId="3A16A30A" w14:textId="11798D1A" w:rsidR="00C376A6" w:rsidRPr="00052255" w:rsidRDefault="00052255" w:rsidP="00052255">
            <w:pPr>
              <w:jc w:val="both"/>
              <w:rPr>
                <w:rFonts w:eastAsia="Times New Roman"/>
                <w:b w:val="0"/>
                <w:bCs/>
                <w:color w:val="000000"/>
                <w:sz w:val="22"/>
                <w:szCs w:val="22"/>
              </w:rPr>
            </w:pPr>
            <w:r w:rsidRPr="00052255">
              <w:rPr>
                <w:rFonts w:eastAsia="Times New Roman"/>
                <w:b w:val="0"/>
                <w:bCs/>
                <w:color w:val="000000"/>
                <w:sz w:val="22"/>
                <w:szCs w:val="22"/>
              </w:rPr>
              <w:t>- DN 15-DN 100 - 5000 циклов,</w:t>
            </w:r>
          </w:p>
          <w:p w14:paraId="5F13A698" w14:textId="77777777" w:rsidR="00052255" w:rsidRPr="00052255" w:rsidRDefault="00052255" w:rsidP="00052255">
            <w:pPr>
              <w:jc w:val="both"/>
              <w:rPr>
                <w:rFonts w:eastAsia="Times New Roman"/>
                <w:b w:val="0"/>
                <w:bCs/>
                <w:color w:val="000000"/>
                <w:sz w:val="22"/>
                <w:szCs w:val="22"/>
              </w:rPr>
            </w:pPr>
            <w:r w:rsidRPr="00052255">
              <w:rPr>
                <w:rFonts w:eastAsia="Times New Roman"/>
                <w:b w:val="0"/>
                <w:bCs/>
                <w:color w:val="000000"/>
                <w:sz w:val="22"/>
                <w:szCs w:val="22"/>
              </w:rPr>
              <w:t>- DN 125-DN 300 - 2500 циклов,</w:t>
            </w:r>
          </w:p>
          <w:p w14:paraId="0FEAF91A" w14:textId="108DF328" w:rsidR="00052255" w:rsidRDefault="00052255" w:rsidP="00052255">
            <w:pPr>
              <w:jc w:val="both"/>
              <w:rPr>
                <w:rFonts w:eastAsia="Times New Roman"/>
                <w:b w:val="0"/>
                <w:bCs/>
                <w:color w:val="000000"/>
                <w:sz w:val="22"/>
                <w:szCs w:val="22"/>
              </w:rPr>
            </w:pPr>
            <w:r w:rsidRPr="00052255">
              <w:rPr>
                <w:rFonts w:eastAsia="Times New Roman"/>
                <w:b w:val="0"/>
                <w:bCs/>
                <w:color w:val="000000"/>
                <w:sz w:val="22"/>
                <w:szCs w:val="22"/>
              </w:rPr>
              <w:t>- DN 350-DN 600 - 1000 циклов.</w:t>
            </w:r>
          </w:p>
          <w:p w14:paraId="446312CB" w14:textId="77777777" w:rsidR="00052255" w:rsidRPr="00052255" w:rsidRDefault="00052255" w:rsidP="00052255">
            <w:pPr>
              <w:jc w:val="both"/>
              <w:rPr>
                <w:rFonts w:eastAsia="Times New Roman"/>
                <w:b w:val="0"/>
                <w:bCs/>
                <w:color w:val="000000"/>
                <w:sz w:val="22"/>
                <w:szCs w:val="22"/>
              </w:rPr>
            </w:pPr>
            <w:r w:rsidRPr="00052255">
              <w:rPr>
                <w:rFonts w:eastAsia="Times New Roman"/>
                <w:b w:val="0"/>
                <w:bCs/>
                <w:color w:val="000000"/>
                <w:sz w:val="22"/>
                <w:szCs w:val="22"/>
              </w:rPr>
              <w:lastRenderedPageBreak/>
              <w:t>По согласованию с заказчиком могут быть установлены дополнительные показатели надежности в дополнение к представленным.</w:t>
            </w:r>
          </w:p>
          <w:p w14:paraId="27D4C000" w14:textId="77777777" w:rsidR="00052255" w:rsidRPr="00052255" w:rsidRDefault="00052255" w:rsidP="00052255">
            <w:pPr>
              <w:jc w:val="both"/>
              <w:rPr>
                <w:rFonts w:eastAsia="Times New Roman"/>
                <w:b w:val="0"/>
                <w:bCs/>
                <w:color w:val="000000"/>
                <w:sz w:val="22"/>
                <w:szCs w:val="22"/>
              </w:rPr>
            </w:pPr>
            <w:r w:rsidRPr="00052255">
              <w:rPr>
                <w:rFonts w:eastAsia="Times New Roman"/>
                <w:b w:val="0"/>
                <w:bCs/>
                <w:color w:val="000000"/>
                <w:sz w:val="22"/>
                <w:szCs w:val="22"/>
              </w:rPr>
              <w:t>Для кранов, у которых могут происходить критические отказы, устанавливают показатели безопасности. Показатели безопасности устанавливают в дополнение к показателям надежности или вместо них.</w:t>
            </w:r>
          </w:p>
          <w:p w14:paraId="08A32C9A" w14:textId="615638EB" w:rsidR="00052255" w:rsidRPr="00052255" w:rsidRDefault="00052255" w:rsidP="00052255">
            <w:pPr>
              <w:jc w:val="both"/>
              <w:rPr>
                <w:rFonts w:eastAsia="Times New Roman"/>
                <w:b w:val="0"/>
                <w:bCs/>
                <w:color w:val="000000"/>
                <w:sz w:val="22"/>
                <w:szCs w:val="22"/>
              </w:rPr>
            </w:pPr>
            <w:r w:rsidRPr="00052255">
              <w:rPr>
                <w:rFonts w:eastAsia="Times New Roman"/>
                <w:b w:val="0"/>
                <w:bCs/>
                <w:color w:val="000000"/>
                <w:sz w:val="22"/>
                <w:szCs w:val="22"/>
              </w:rPr>
              <w:t>Перечень обязательных показателей безопасности приведен в таблице 11.</w:t>
            </w:r>
          </w:p>
        </w:tc>
      </w:tr>
    </w:tbl>
    <w:p w14:paraId="5E0F7312" w14:textId="654D8413" w:rsidR="00052255" w:rsidRDefault="00E22B98" w:rsidP="00394EA4">
      <w:pPr>
        <w:rPr>
          <w:sz w:val="22"/>
          <w:szCs w:val="22"/>
          <w:lang w:val="mn-MN"/>
        </w:rPr>
      </w:pPr>
      <w:r>
        <w:rPr>
          <w:sz w:val="22"/>
          <w:szCs w:val="22"/>
          <w:lang w:val="mn-MN"/>
        </w:rPr>
        <w:lastRenderedPageBreak/>
        <w:t>Хүснэгт 11- Аюулгүй ажилллагааны үзүүлэлтүүд</w:t>
      </w:r>
    </w:p>
    <w:tbl>
      <w:tblPr>
        <w:tblStyle w:val="TableGrid"/>
        <w:tblW w:w="0" w:type="auto"/>
        <w:tblLook w:val="04A0" w:firstRow="1" w:lastRow="0" w:firstColumn="1" w:lastColumn="0" w:noHBand="0" w:noVBand="1"/>
      </w:tblPr>
      <w:tblGrid>
        <w:gridCol w:w="2695"/>
        <w:gridCol w:w="3240"/>
        <w:gridCol w:w="3415"/>
      </w:tblGrid>
      <w:tr w:rsidR="00351496" w:rsidRPr="00351496" w14:paraId="21E33714" w14:textId="77777777" w:rsidTr="00351496">
        <w:tc>
          <w:tcPr>
            <w:tcW w:w="5935" w:type="dxa"/>
            <w:gridSpan w:val="2"/>
          </w:tcPr>
          <w:p w14:paraId="181F66A0" w14:textId="1011975C" w:rsidR="00351496" w:rsidRPr="00351496" w:rsidRDefault="00351496" w:rsidP="00351496">
            <w:pPr>
              <w:jc w:val="center"/>
              <w:rPr>
                <w:b w:val="0"/>
                <w:bCs/>
                <w:sz w:val="22"/>
                <w:szCs w:val="22"/>
                <w:lang w:val="mn-MN"/>
              </w:rPr>
            </w:pPr>
            <w:r w:rsidRPr="00351496">
              <w:rPr>
                <w:b w:val="0"/>
                <w:bCs/>
                <w:sz w:val="22"/>
                <w:szCs w:val="22"/>
                <w:lang w:val="mn-MN"/>
              </w:rPr>
              <w:t>Үзүүлэлтийн нэр</w:t>
            </w:r>
          </w:p>
        </w:tc>
        <w:tc>
          <w:tcPr>
            <w:tcW w:w="3415" w:type="dxa"/>
          </w:tcPr>
          <w:p w14:paraId="07B0BA2E" w14:textId="1C61FA10" w:rsidR="00351496" w:rsidRPr="00351496" w:rsidRDefault="00351496" w:rsidP="00394EA4">
            <w:pPr>
              <w:rPr>
                <w:b w:val="0"/>
                <w:bCs/>
                <w:sz w:val="22"/>
                <w:szCs w:val="22"/>
                <w:lang w:val="mn-MN"/>
              </w:rPr>
            </w:pPr>
            <w:r w:rsidRPr="00351496">
              <w:rPr>
                <w:b w:val="0"/>
                <w:bCs/>
                <w:sz w:val="22"/>
                <w:szCs w:val="22"/>
                <w:lang w:val="mn-MN"/>
              </w:rPr>
              <w:t>Үзүүлэлтийн утга</w:t>
            </w:r>
          </w:p>
        </w:tc>
      </w:tr>
      <w:tr w:rsidR="00351496" w:rsidRPr="00351496" w14:paraId="02D3C35B" w14:textId="77777777" w:rsidTr="00351496">
        <w:tc>
          <w:tcPr>
            <w:tcW w:w="2695" w:type="dxa"/>
            <w:vMerge w:val="restart"/>
          </w:tcPr>
          <w:p w14:paraId="24C4AEDE" w14:textId="6A73361B" w:rsidR="00351496" w:rsidRPr="00351496" w:rsidRDefault="00351496" w:rsidP="00394EA4">
            <w:pPr>
              <w:rPr>
                <w:b w:val="0"/>
                <w:bCs/>
                <w:sz w:val="22"/>
                <w:szCs w:val="22"/>
                <w:lang w:val="mn-MN"/>
              </w:rPr>
            </w:pPr>
            <w:r>
              <w:rPr>
                <w:b w:val="0"/>
                <w:bCs/>
                <w:sz w:val="22"/>
                <w:szCs w:val="22"/>
                <w:lang w:val="mn-MN"/>
              </w:rPr>
              <w:t>Товлосон ү</w:t>
            </w:r>
            <w:r w:rsidRPr="00351496">
              <w:rPr>
                <w:b w:val="0"/>
                <w:bCs/>
                <w:sz w:val="22"/>
                <w:szCs w:val="22"/>
                <w:lang w:val="mn-MN"/>
              </w:rPr>
              <w:t>зүүлэлт</w:t>
            </w:r>
          </w:p>
        </w:tc>
        <w:tc>
          <w:tcPr>
            <w:tcW w:w="3240" w:type="dxa"/>
          </w:tcPr>
          <w:p w14:paraId="287541C2" w14:textId="0997ADE2" w:rsidR="00351496" w:rsidRPr="00351496" w:rsidRDefault="00351496" w:rsidP="00394EA4">
            <w:pPr>
              <w:rPr>
                <w:b w:val="0"/>
                <w:bCs/>
                <w:sz w:val="22"/>
                <w:szCs w:val="22"/>
                <w:lang w:val="mn-MN"/>
              </w:rPr>
            </w:pPr>
            <w:r>
              <w:rPr>
                <w:b w:val="0"/>
                <w:bCs/>
                <w:sz w:val="22"/>
                <w:szCs w:val="22"/>
                <w:lang w:val="mn-MN"/>
              </w:rPr>
              <w:t>Товлосон нөөц</w:t>
            </w:r>
          </w:p>
        </w:tc>
        <w:tc>
          <w:tcPr>
            <w:tcW w:w="3415" w:type="dxa"/>
          </w:tcPr>
          <w:p w14:paraId="4DC830BE" w14:textId="77777777" w:rsidR="00351496" w:rsidRPr="00351496" w:rsidRDefault="00351496" w:rsidP="00351496">
            <w:pPr>
              <w:jc w:val="both"/>
              <w:rPr>
                <w:rFonts w:eastAsia="Times New Roman"/>
                <w:b w:val="0"/>
                <w:bCs/>
                <w:sz w:val="22"/>
                <w:szCs w:val="22"/>
              </w:rPr>
            </w:pPr>
            <w:r w:rsidRPr="00351496">
              <w:rPr>
                <w:rFonts w:eastAsia="Times New Roman"/>
                <w:b w:val="0"/>
                <w:bCs/>
                <w:sz w:val="22"/>
                <w:szCs w:val="22"/>
              </w:rPr>
              <w:t>DN 15-DN 100 - 8000 циклов;</w:t>
            </w:r>
          </w:p>
          <w:p w14:paraId="1402C1AB" w14:textId="77777777" w:rsidR="00351496" w:rsidRPr="00351496" w:rsidRDefault="00351496" w:rsidP="00351496">
            <w:pPr>
              <w:jc w:val="both"/>
              <w:rPr>
                <w:rFonts w:eastAsia="Times New Roman"/>
                <w:b w:val="0"/>
                <w:bCs/>
                <w:sz w:val="22"/>
                <w:szCs w:val="22"/>
              </w:rPr>
            </w:pPr>
            <w:r w:rsidRPr="00351496">
              <w:rPr>
                <w:rFonts w:eastAsia="Times New Roman"/>
                <w:b w:val="0"/>
                <w:bCs/>
                <w:sz w:val="22"/>
                <w:szCs w:val="22"/>
              </w:rPr>
              <w:t>DN 125-DN 300 - 4000 циклов;</w:t>
            </w:r>
          </w:p>
          <w:p w14:paraId="3568716A" w14:textId="48CC6C07" w:rsidR="00351496" w:rsidRPr="00351496" w:rsidRDefault="00351496" w:rsidP="00351496">
            <w:pPr>
              <w:rPr>
                <w:b w:val="0"/>
                <w:bCs/>
                <w:sz w:val="22"/>
                <w:szCs w:val="22"/>
                <w:lang w:val="mn-MN"/>
              </w:rPr>
            </w:pPr>
            <w:r w:rsidRPr="00351496">
              <w:rPr>
                <w:rFonts w:eastAsia="Times New Roman"/>
                <w:b w:val="0"/>
                <w:bCs/>
                <w:sz w:val="22"/>
                <w:szCs w:val="22"/>
              </w:rPr>
              <w:t>DN 350-DN 600 - 2000 циклов</w:t>
            </w:r>
          </w:p>
        </w:tc>
      </w:tr>
      <w:tr w:rsidR="00351496" w:rsidRPr="00351496" w14:paraId="460DAA23" w14:textId="77777777" w:rsidTr="00351496">
        <w:tc>
          <w:tcPr>
            <w:tcW w:w="2695" w:type="dxa"/>
            <w:vMerge/>
          </w:tcPr>
          <w:p w14:paraId="10FA375A" w14:textId="77777777" w:rsidR="00351496" w:rsidRPr="00351496" w:rsidRDefault="00351496" w:rsidP="00394EA4">
            <w:pPr>
              <w:rPr>
                <w:b w:val="0"/>
                <w:bCs/>
                <w:sz w:val="22"/>
                <w:szCs w:val="22"/>
                <w:lang w:val="mn-MN"/>
              </w:rPr>
            </w:pPr>
          </w:p>
        </w:tc>
        <w:tc>
          <w:tcPr>
            <w:tcW w:w="3240" w:type="dxa"/>
          </w:tcPr>
          <w:p w14:paraId="6A2A4180" w14:textId="09339CBD" w:rsidR="00351496" w:rsidRPr="00351496" w:rsidRDefault="00351496" w:rsidP="00394EA4">
            <w:pPr>
              <w:rPr>
                <w:b w:val="0"/>
                <w:bCs/>
                <w:sz w:val="22"/>
                <w:szCs w:val="22"/>
                <w:lang w:val="mn-MN"/>
              </w:rPr>
            </w:pPr>
            <w:r>
              <w:rPr>
                <w:b w:val="0"/>
                <w:bCs/>
                <w:sz w:val="22"/>
                <w:szCs w:val="22"/>
                <w:lang w:val="mn-MN"/>
              </w:rPr>
              <w:t>Товлосон ажиллах хугацаа</w:t>
            </w:r>
          </w:p>
        </w:tc>
        <w:tc>
          <w:tcPr>
            <w:tcW w:w="3415" w:type="dxa"/>
          </w:tcPr>
          <w:p w14:paraId="721FB91E" w14:textId="50CBFFB6" w:rsidR="00351496" w:rsidRPr="00351496" w:rsidRDefault="00351496" w:rsidP="00351496">
            <w:pPr>
              <w:jc w:val="center"/>
              <w:rPr>
                <w:b w:val="0"/>
                <w:bCs/>
                <w:sz w:val="22"/>
                <w:szCs w:val="22"/>
                <w:lang w:val="mn-MN"/>
              </w:rPr>
            </w:pPr>
            <w:r>
              <w:rPr>
                <w:b w:val="0"/>
                <w:bCs/>
                <w:sz w:val="22"/>
                <w:szCs w:val="22"/>
                <w:lang w:val="mn-MN"/>
              </w:rPr>
              <w:t>20 жил</w:t>
            </w:r>
          </w:p>
        </w:tc>
      </w:tr>
      <w:tr w:rsidR="00351496" w:rsidRPr="00351496" w14:paraId="6A438A40" w14:textId="77777777" w:rsidTr="00351496">
        <w:tc>
          <w:tcPr>
            <w:tcW w:w="2695" w:type="dxa"/>
            <w:vMerge/>
          </w:tcPr>
          <w:p w14:paraId="1544CC78" w14:textId="77777777" w:rsidR="00351496" w:rsidRPr="00351496" w:rsidRDefault="00351496" w:rsidP="00394EA4">
            <w:pPr>
              <w:rPr>
                <w:b w:val="0"/>
                <w:bCs/>
                <w:sz w:val="22"/>
                <w:szCs w:val="22"/>
                <w:lang w:val="mn-MN"/>
              </w:rPr>
            </w:pPr>
          </w:p>
        </w:tc>
        <w:tc>
          <w:tcPr>
            <w:tcW w:w="3240" w:type="dxa"/>
          </w:tcPr>
          <w:p w14:paraId="0B64E393" w14:textId="266F17D8" w:rsidR="00351496" w:rsidRPr="00351496" w:rsidRDefault="00351496" w:rsidP="00394EA4">
            <w:pPr>
              <w:rPr>
                <w:b w:val="0"/>
                <w:bCs/>
                <w:sz w:val="22"/>
                <w:szCs w:val="22"/>
                <w:lang w:val="mn-MN"/>
              </w:rPr>
            </w:pPr>
            <w:r>
              <w:rPr>
                <w:b w:val="0"/>
                <w:bCs/>
                <w:sz w:val="22"/>
                <w:szCs w:val="22"/>
                <w:lang w:val="mn-MN"/>
              </w:rPr>
              <w:t>Товлосон хадгалах хугацаа</w:t>
            </w:r>
          </w:p>
        </w:tc>
        <w:tc>
          <w:tcPr>
            <w:tcW w:w="3415" w:type="dxa"/>
          </w:tcPr>
          <w:p w14:paraId="387B38EC" w14:textId="3B6B1D62" w:rsidR="00351496" w:rsidRPr="00351496" w:rsidRDefault="00351496" w:rsidP="00351496">
            <w:pPr>
              <w:jc w:val="center"/>
              <w:rPr>
                <w:b w:val="0"/>
                <w:bCs/>
                <w:sz w:val="22"/>
                <w:szCs w:val="22"/>
                <w:lang w:val="mn-MN"/>
              </w:rPr>
            </w:pPr>
            <w:r>
              <w:rPr>
                <w:b w:val="0"/>
                <w:bCs/>
                <w:sz w:val="22"/>
                <w:szCs w:val="22"/>
                <w:lang w:val="mn-MN"/>
              </w:rPr>
              <w:t>3 жил</w:t>
            </w:r>
          </w:p>
        </w:tc>
      </w:tr>
      <w:tr w:rsidR="00351496" w:rsidRPr="00351496" w14:paraId="75A99A28" w14:textId="77777777" w:rsidTr="00351496">
        <w:tc>
          <w:tcPr>
            <w:tcW w:w="2695" w:type="dxa"/>
          </w:tcPr>
          <w:p w14:paraId="70E27B61" w14:textId="75794B2D" w:rsidR="00351496" w:rsidRPr="00351496" w:rsidRDefault="00351496" w:rsidP="00394EA4">
            <w:pPr>
              <w:rPr>
                <w:b w:val="0"/>
                <w:bCs/>
                <w:sz w:val="22"/>
                <w:szCs w:val="22"/>
                <w:lang w:val="mn-MN"/>
              </w:rPr>
            </w:pPr>
            <w:r w:rsidRPr="00351496">
              <w:rPr>
                <w:b w:val="0"/>
                <w:bCs/>
                <w:sz w:val="22"/>
                <w:szCs w:val="22"/>
                <w:lang w:val="mn-MN"/>
              </w:rPr>
              <w:t>Аюулгүй ажилллагааны үзүүлэлтүүд</w:t>
            </w:r>
          </w:p>
        </w:tc>
        <w:tc>
          <w:tcPr>
            <w:tcW w:w="3240" w:type="dxa"/>
          </w:tcPr>
          <w:p w14:paraId="1E755731" w14:textId="55E10E7A" w:rsidR="00351496" w:rsidRDefault="00351496" w:rsidP="00351496">
            <w:pPr>
              <w:jc w:val="both"/>
              <w:rPr>
                <w:b w:val="0"/>
                <w:bCs/>
                <w:sz w:val="22"/>
                <w:szCs w:val="22"/>
                <w:lang w:val="mn-MN"/>
              </w:rPr>
            </w:pPr>
            <w:r>
              <w:rPr>
                <w:b w:val="0"/>
                <w:bCs/>
                <w:sz w:val="22"/>
                <w:szCs w:val="22"/>
                <w:lang w:val="mn-MN"/>
              </w:rPr>
              <w:t>Хаалтын</w:t>
            </w:r>
            <w:r w:rsidRPr="00351496">
              <w:rPr>
                <w:b w:val="0"/>
                <w:bCs/>
                <w:sz w:val="22"/>
                <w:szCs w:val="22"/>
                <w:lang w:val="mn-MN"/>
              </w:rPr>
              <w:t xml:space="preserve"> </w:t>
            </w:r>
            <w:r>
              <w:rPr>
                <w:b w:val="0"/>
                <w:bCs/>
                <w:sz w:val="22"/>
                <w:szCs w:val="22"/>
                <w:lang w:val="mn-MN"/>
              </w:rPr>
              <w:t>товло</w:t>
            </w:r>
            <w:r w:rsidR="00BD145D">
              <w:rPr>
                <w:b w:val="0"/>
                <w:bCs/>
                <w:sz w:val="22"/>
                <w:szCs w:val="22"/>
                <w:lang w:val="mn-MN"/>
              </w:rPr>
              <w:t>с</w:t>
            </w:r>
            <w:r>
              <w:rPr>
                <w:b w:val="0"/>
                <w:bCs/>
                <w:sz w:val="22"/>
                <w:szCs w:val="22"/>
                <w:lang w:val="mn-MN"/>
              </w:rPr>
              <w:t>он нөөцийн хугацаанд</w:t>
            </w:r>
            <w:r w:rsidR="00BD145D">
              <w:rPr>
                <w:b w:val="0"/>
                <w:bCs/>
                <w:sz w:val="22"/>
                <w:szCs w:val="22"/>
                <w:lang w:val="mn-MN"/>
              </w:rPr>
              <w:t xml:space="preserve"> найдвартай </w:t>
            </w:r>
            <w:r w:rsidRPr="00351496">
              <w:rPr>
                <w:b w:val="0"/>
                <w:bCs/>
                <w:sz w:val="22"/>
                <w:szCs w:val="22"/>
                <w:lang w:val="mn-MN"/>
              </w:rPr>
              <w:t xml:space="preserve">ажиллах </w:t>
            </w:r>
            <w:r w:rsidR="00BD145D">
              <w:rPr>
                <w:b w:val="0"/>
                <w:bCs/>
                <w:sz w:val="22"/>
                <w:szCs w:val="22"/>
                <w:lang w:val="mn-MN"/>
              </w:rPr>
              <w:t>хугацаа</w:t>
            </w:r>
            <w:r w:rsidR="00947B2A">
              <w:rPr>
                <w:b w:val="0"/>
                <w:bCs/>
                <w:sz w:val="22"/>
                <w:szCs w:val="22"/>
                <w:lang w:val="mn-MN"/>
              </w:rPr>
              <w:t>,</w:t>
            </w:r>
            <w:r w:rsidR="00BD145D">
              <w:rPr>
                <w:b w:val="0"/>
                <w:bCs/>
                <w:sz w:val="22"/>
                <w:szCs w:val="22"/>
                <w:lang w:val="mn-MN"/>
              </w:rPr>
              <w:t xml:space="preserve"> гэмтэлтэй ажиллах хугацааны харьцааны </w:t>
            </w:r>
            <w:r w:rsidRPr="00351496">
              <w:rPr>
                <w:b w:val="0"/>
                <w:bCs/>
                <w:sz w:val="22"/>
                <w:szCs w:val="22"/>
                <w:lang w:val="mn-MN"/>
              </w:rPr>
              <w:t>магадлал:</w:t>
            </w:r>
          </w:p>
          <w:p w14:paraId="68E6AA43" w14:textId="77777777" w:rsidR="00BD145D" w:rsidRDefault="00BD145D" w:rsidP="00351496">
            <w:pPr>
              <w:jc w:val="both"/>
              <w:rPr>
                <w:b w:val="0"/>
                <w:bCs/>
                <w:sz w:val="22"/>
                <w:szCs w:val="22"/>
                <w:lang w:val="mn-MN"/>
              </w:rPr>
            </w:pPr>
            <w:r>
              <w:rPr>
                <w:b w:val="0"/>
                <w:bCs/>
                <w:sz w:val="22"/>
                <w:szCs w:val="22"/>
                <w:lang w:val="mn-MN"/>
              </w:rPr>
              <w:t>-гар дамжлагатай:</w:t>
            </w:r>
          </w:p>
          <w:p w14:paraId="3BA43E23" w14:textId="2948A217" w:rsidR="00BD145D" w:rsidRDefault="00BD145D" w:rsidP="00351496">
            <w:pPr>
              <w:jc w:val="both"/>
              <w:rPr>
                <w:b w:val="0"/>
                <w:bCs/>
                <w:sz w:val="22"/>
                <w:szCs w:val="22"/>
                <w:lang w:val="mn-MN"/>
              </w:rPr>
            </w:pPr>
            <w:r>
              <w:rPr>
                <w:b w:val="0"/>
                <w:bCs/>
                <w:sz w:val="22"/>
                <w:szCs w:val="22"/>
                <w:lang w:val="mn-MN"/>
              </w:rPr>
              <w:t>-Механик дамжлагатай:</w:t>
            </w:r>
          </w:p>
        </w:tc>
        <w:tc>
          <w:tcPr>
            <w:tcW w:w="3415" w:type="dxa"/>
          </w:tcPr>
          <w:p w14:paraId="4084D962" w14:textId="77777777" w:rsidR="00351496" w:rsidRDefault="00351496" w:rsidP="00351496">
            <w:pPr>
              <w:jc w:val="center"/>
              <w:rPr>
                <w:b w:val="0"/>
                <w:bCs/>
                <w:sz w:val="22"/>
                <w:szCs w:val="22"/>
                <w:lang w:val="mn-MN"/>
              </w:rPr>
            </w:pPr>
          </w:p>
          <w:p w14:paraId="2D374F64" w14:textId="77777777" w:rsidR="00BD145D" w:rsidRDefault="00BD145D" w:rsidP="00351496">
            <w:pPr>
              <w:jc w:val="center"/>
              <w:rPr>
                <w:b w:val="0"/>
                <w:bCs/>
                <w:sz w:val="22"/>
                <w:szCs w:val="22"/>
                <w:lang w:val="mn-MN"/>
              </w:rPr>
            </w:pPr>
          </w:p>
          <w:p w14:paraId="58055E38" w14:textId="48FAE9C5" w:rsidR="00BD145D" w:rsidRDefault="00BD145D" w:rsidP="00351496">
            <w:pPr>
              <w:jc w:val="center"/>
              <w:rPr>
                <w:b w:val="0"/>
                <w:bCs/>
                <w:sz w:val="22"/>
                <w:szCs w:val="22"/>
                <w:lang w:val="mn-MN"/>
              </w:rPr>
            </w:pPr>
          </w:p>
          <w:p w14:paraId="5CE70C0C" w14:textId="26C60E44" w:rsidR="00947B2A" w:rsidRDefault="00947B2A" w:rsidP="00351496">
            <w:pPr>
              <w:jc w:val="center"/>
              <w:rPr>
                <w:b w:val="0"/>
                <w:bCs/>
                <w:sz w:val="22"/>
                <w:szCs w:val="22"/>
                <w:lang w:val="mn-MN"/>
              </w:rPr>
            </w:pPr>
          </w:p>
          <w:p w14:paraId="171DFB61" w14:textId="77777777" w:rsidR="00947B2A" w:rsidRDefault="00947B2A" w:rsidP="00351496">
            <w:pPr>
              <w:jc w:val="center"/>
              <w:rPr>
                <w:b w:val="0"/>
                <w:bCs/>
                <w:sz w:val="22"/>
                <w:szCs w:val="22"/>
                <w:lang w:val="mn-MN"/>
              </w:rPr>
            </w:pPr>
          </w:p>
          <w:p w14:paraId="290DB01C" w14:textId="77777777" w:rsidR="00BD145D" w:rsidRDefault="00BD145D" w:rsidP="00351496">
            <w:pPr>
              <w:jc w:val="center"/>
              <w:rPr>
                <w:b w:val="0"/>
                <w:bCs/>
                <w:sz w:val="22"/>
                <w:szCs w:val="22"/>
                <w:lang w:val="mn-MN"/>
              </w:rPr>
            </w:pPr>
            <w:r>
              <w:rPr>
                <w:b w:val="0"/>
                <w:bCs/>
                <w:sz w:val="22"/>
                <w:szCs w:val="22"/>
                <w:lang w:val="mn-MN"/>
              </w:rPr>
              <w:t>0.98-иас багагүй</w:t>
            </w:r>
          </w:p>
          <w:p w14:paraId="26F08EF8" w14:textId="34D1BAFC" w:rsidR="00BD145D" w:rsidRDefault="00BD145D" w:rsidP="00351496">
            <w:pPr>
              <w:jc w:val="center"/>
              <w:rPr>
                <w:b w:val="0"/>
                <w:bCs/>
                <w:sz w:val="22"/>
                <w:szCs w:val="22"/>
                <w:lang w:val="mn-MN"/>
              </w:rPr>
            </w:pPr>
            <w:r>
              <w:rPr>
                <w:b w:val="0"/>
                <w:bCs/>
                <w:sz w:val="22"/>
                <w:szCs w:val="22"/>
                <w:lang w:val="mn-MN"/>
              </w:rPr>
              <w:t>095-иас багагүй</w:t>
            </w:r>
          </w:p>
        </w:tc>
      </w:tr>
      <w:tr w:rsidR="00BD145D" w:rsidRPr="00351496" w14:paraId="2379D04E" w14:textId="77777777" w:rsidTr="008F7705">
        <w:tc>
          <w:tcPr>
            <w:tcW w:w="9350" w:type="dxa"/>
            <w:gridSpan w:val="3"/>
          </w:tcPr>
          <w:p w14:paraId="61A8CAD2" w14:textId="4463BD06" w:rsidR="00BD145D" w:rsidRDefault="00BD145D" w:rsidP="00BD145D">
            <w:pPr>
              <w:rPr>
                <w:b w:val="0"/>
                <w:bCs/>
                <w:sz w:val="22"/>
                <w:szCs w:val="22"/>
                <w:lang w:val="mn-MN"/>
              </w:rPr>
            </w:pPr>
            <w:r>
              <w:rPr>
                <w:b w:val="0"/>
                <w:bCs/>
                <w:sz w:val="22"/>
                <w:szCs w:val="22"/>
                <w:lang w:val="mn-MN"/>
              </w:rPr>
              <w:t>Тэмдэглэл:</w:t>
            </w:r>
            <w:r>
              <w:t xml:space="preserve"> </w:t>
            </w:r>
            <w:r w:rsidRPr="00BD145D">
              <w:rPr>
                <w:b w:val="0"/>
                <w:bCs/>
                <w:sz w:val="22"/>
                <w:szCs w:val="22"/>
                <w:lang w:val="mn-MN"/>
              </w:rPr>
              <w:t>"</w:t>
            </w:r>
            <w:r w:rsidR="00947B2A">
              <w:rPr>
                <w:b w:val="0"/>
                <w:bCs/>
                <w:sz w:val="22"/>
                <w:szCs w:val="22"/>
                <w:lang w:val="mn-MN"/>
              </w:rPr>
              <w:t xml:space="preserve">Товлосон нөөцийн хугацаанд найдвартай </w:t>
            </w:r>
            <w:r w:rsidR="00947B2A" w:rsidRPr="00351496">
              <w:rPr>
                <w:b w:val="0"/>
                <w:bCs/>
                <w:sz w:val="22"/>
                <w:szCs w:val="22"/>
                <w:lang w:val="mn-MN"/>
              </w:rPr>
              <w:t xml:space="preserve">ажиллах </w:t>
            </w:r>
            <w:r w:rsidR="00947B2A">
              <w:rPr>
                <w:b w:val="0"/>
                <w:bCs/>
                <w:sz w:val="22"/>
                <w:szCs w:val="22"/>
                <w:lang w:val="mn-MN"/>
              </w:rPr>
              <w:t xml:space="preserve">хугацаа, гэмтэлтэй ажиллах хугацааны харьцааны </w:t>
            </w:r>
            <w:r w:rsidR="00947B2A" w:rsidRPr="00351496">
              <w:rPr>
                <w:b w:val="0"/>
                <w:bCs/>
                <w:sz w:val="22"/>
                <w:szCs w:val="22"/>
                <w:lang w:val="mn-MN"/>
              </w:rPr>
              <w:t>магадлал</w:t>
            </w:r>
            <w:r w:rsidRPr="00BD145D">
              <w:rPr>
                <w:b w:val="0"/>
                <w:bCs/>
                <w:sz w:val="22"/>
                <w:szCs w:val="22"/>
                <w:lang w:val="mn-MN"/>
              </w:rPr>
              <w:t>" гэсэн үзүүлэлтийн оронд "</w:t>
            </w:r>
            <w:r w:rsidR="00947B2A">
              <w:rPr>
                <w:b w:val="0"/>
                <w:bCs/>
                <w:sz w:val="22"/>
                <w:szCs w:val="22"/>
                <w:lang w:val="mn-MN"/>
              </w:rPr>
              <w:t xml:space="preserve">Гэмтэлтэй ажиллах дундаж хугацаа” гэсэн үзүүлэлтийг тогтооно. </w:t>
            </w:r>
          </w:p>
        </w:tc>
      </w:tr>
    </w:tbl>
    <w:p w14:paraId="2A57EF63" w14:textId="6B66FF24" w:rsidR="00E22B98" w:rsidRDefault="00E22B98" w:rsidP="00394EA4">
      <w:pPr>
        <w:rPr>
          <w:sz w:val="22"/>
          <w:szCs w:val="22"/>
          <w:lang w:val="mn-MN"/>
        </w:rPr>
      </w:pPr>
    </w:p>
    <w:tbl>
      <w:tblPr>
        <w:tblStyle w:val="TableGrid"/>
        <w:tblW w:w="0" w:type="auto"/>
        <w:tblLook w:val="04A0" w:firstRow="1" w:lastRow="0" w:firstColumn="1" w:lastColumn="0" w:noHBand="0" w:noVBand="1"/>
      </w:tblPr>
      <w:tblGrid>
        <w:gridCol w:w="4675"/>
        <w:gridCol w:w="4675"/>
      </w:tblGrid>
      <w:tr w:rsidR="0065078A" w:rsidRPr="006776E4" w14:paraId="22231B28" w14:textId="77777777" w:rsidTr="0065078A">
        <w:tc>
          <w:tcPr>
            <w:tcW w:w="4675" w:type="dxa"/>
          </w:tcPr>
          <w:p w14:paraId="7D3FB9E6" w14:textId="358AB2CD" w:rsidR="0065078A" w:rsidRPr="006776E4" w:rsidRDefault="00647463" w:rsidP="0019588C">
            <w:pPr>
              <w:jc w:val="both"/>
              <w:rPr>
                <w:b w:val="0"/>
                <w:bCs/>
                <w:sz w:val="22"/>
                <w:szCs w:val="22"/>
              </w:rPr>
            </w:pPr>
            <w:r w:rsidRPr="0025703D">
              <w:rPr>
                <w:b w:val="0"/>
                <w:bCs/>
                <w:sz w:val="22"/>
                <w:szCs w:val="22"/>
              </w:rPr>
              <w:t>5.3.3 Найдвартай</w:t>
            </w:r>
            <w:r w:rsidRPr="006776E4">
              <w:rPr>
                <w:b w:val="0"/>
                <w:bCs/>
                <w:sz w:val="22"/>
                <w:szCs w:val="22"/>
              </w:rPr>
              <w:t xml:space="preserve"> болон аюулгүй </w:t>
            </w:r>
            <w:r w:rsidRPr="006776E4">
              <w:rPr>
                <w:b w:val="0"/>
                <w:bCs/>
                <w:sz w:val="22"/>
                <w:szCs w:val="22"/>
                <w:lang w:val="mn-MN"/>
              </w:rPr>
              <w:t xml:space="preserve">ажиллагааны </w:t>
            </w:r>
            <w:r w:rsidRPr="006776E4">
              <w:rPr>
                <w:b w:val="0"/>
                <w:bCs/>
                <w:sz w:val="22"/>
                <w:szCs w:val="22"/>
              </w:rPr>
              <w:t xml:space="preserve">үзүүлэлтүүдийн жагсаалт, тоон утгыг техникийн нөхцөл, </w:t>
            </w:r>
            <w:r w:rsidRPr="006776E4">
              <w:rPr>
                <w:b w:val="0"/>
                <w:bCs/>
                <w:sz w:val="22"/>
                <w:szCs w:val="22"/>
                <w:lang w:val="mn-MN"/>
              </w:rPr>
              <w:t xml:space="preserve">ашиглалтын баримт бичигт тусгадаг. </w:t>
            </w:r>
          </w:p>
          <w:p w14:paraId="77573D75" w14:textId="456EE37D" w:rsidR="00647463" w:rsidRPr="006776E4" w:rsidRDefault="00647463" w:rsidP="0019588C">
            <w:pPr>
              <w:jc w:val="both"/>
              <w:rPr>
                <w:b w:val="0"/>
                <w:bCs/>
                <w:sz w:val="22"/>
                <w:szCs w:val="22"/>
              </w:rPr>
            </w:pPr>
            <w:r w:rsidRPr="006776E4">
              <w:rPr>
                <w:b w:val="0"/>
                <w:bCs/>
                <w:sz w:val="22"/>
                <w:szCs w:val="22"/>
              </w:rPr>
              <w:t xml:space="preserve">5.3.4 </w:t>
            </w:r>
            <w:r w:rsidRPr="006776E4">
              <w:rPr>
                <w:b w:val="0"/>
                <w:bCs/>
                <w:sz w:val="22"/>
                <w:szCs w:val="22"/>
                <w:lang w:val="mn-MN"/>
              </w:rPr>
              <w:t xml:space="preserve">Хаалтуудын </w:t>
            </w:r>
            <w:r w:rsidRPr="006776E4">
              <w:rPr>
                <w:b w:val="0"/>
                <w:bCs/>
                <w:sz w:val="22"/>
                <w:szCs w:val="22"/>
              </w:rPr>
              <w:t xml:space="preserve">найдвартай болон аюулгүй </w:t>
            </w:r>
            <w:r w:rsidRPr="006776E4">
              <w:rPr>
                <w:b w:val="0"/>
                <w:bCs/>
                <w:sz w:val="22"/>
                <w:szCs w:val="22"/>
                <w:lang w:val="mn-MN"/>
              </w:rPr>
              <w:t>ажиллагааны ү</w:t>
            </w:r>
            <w:r w:rsidRPr="006776E4">
              <w:rPr>
                <w:b w:val="0"/>
                <w:bCs/>
                <w:sz w:val="22"/>
                <w:szCs w:val="22"/>
              </w:rPr>
              <w:t xml:space="preserve">зүүлэлтүүд нь дараахь </w:t>
            </w:r>
            <w:r w:rsidRPr="006776E4">
              <w:rPr>
                <w:b w:val="0"/>
                <w:bCs/>
                <w:sz w:val="22"/>
                <w:szCs w:val="22"/>
                <w:lang w:val="mn-MN"/>
              </w:rPr>
              <w:t>хамааралтай</w:t>
            </w:r>
            <w:r w:rsidRPr="006776E4">
              <w:rPr>
                <w:b w:val="0"/>
                <w:bCs/>
                <w:sz w:val="22"/>
                <w:szCs w:val="22"/>
              </w:rPr>
              <w:t>.</w:t>
            </w:r>
          </w:p>
          <w:p w14:paraId="089E10E3" w14:textId="5F4071E7" w:rsidR="00647463" w:rsidRPr="006776E4" w:rsidRDefault="00647463" w:rsidP="0019588C">
            <w:pPr>
              <w:jc w:val="both"/>
              <w:rPr>
                <w:b w:val="0"/>
                <w:bCs/>
                <w:sz w:val="22"/>
                <w:szCs w:val="22"/>
              </w:rPr>
            </w:pPr>
            <w:r w:rsidRPr="006776E4">
              <w:rPr>
                <w:b w:val="0"/>
                <w:bCs/>
                <w:sz w:val="22"/>
                <w:szCs w:val="22"/>
              </w:rPr>
              <w:t xml:space="preserve">- ажлын </w:t>
            </w:r>
            <w:r w:rsidRPr="006776E4">
              <w:rPr>
                <w:b w:val="0"/>
                <w:bCs/>
                <w:sz w:val="22"/>
                <w:szCs w:val="22"/>
                <w:lang w:val="mn-MN"/>
              </w:rPr>
              <w:t xml:space="preserve">биетийн өгөгдөлөөс </w:t>
            </w:r>
            <w:r w:rsidRPr="006776E4">
              <w:rPr>
                <w:b w:val="0"/>
                <w:bCs/>
                <w:sz w:val="22"/>
                <w:szCs w:val="22"/>
              </w:rPr>
              <w:t xml:space="preserve">хамааран үндсэн эд анги, битүүмжлэлийн элементүүдийн материалыг сонгох; </w:t>
            </w:r>
          </w:p>
          <w:p w14:paraId="4FFEBD11" w14:textId="567B2F71" w:rsidR="00647463" w:rsidRPr="006776E4" w:rsidRDefault="00647463" w:rsidP="0019588C">
            <w:pPr>
              <w:jc w:val="both"/>
              <w:rPr>
                <w:b w:val="0"/>
                <w:bCs/>
                <w:sz w:val="22"/>
                <w:szCs w:val="22"/>
              </w:rPr>
            </w:pPr>
            <w:r w:rsidRPr="006776E4">
              <w:rPr>
                <w:b w:val="0"/>
                <w:bCs/>
                <w:sz w:val="22"/>
                <w:szCs w:val="22"/>
              </w:rPr>
              <w:t>- эрдэм шинжилгээ, судалгааны</w:t>
            </w:r>
            <w:r w:rsidRPr="006776E4">
              <w:rPr>
                <w:b w:val="0"/>
                <w:bCs/>
                <w:sz w:val="22"/>
                <w:szCs w:val="22"/>
                <w:lang w:val="mn-MN"/>
              </w:rPr>
              <w:t xml:space="preserve">-хийцийн </w:t>
            </w:r>
            <w:r w:rsidRPr="006776E4">
              <w:rPr>
                <w:b w:val="0"/>
                <w:bCs/>
                <w:sz w:val="22"/>
                <w:szCs w:val="22"/>
              </w:rPr>
              <w:t xml:space="preserve"> ажлын гүйц</w:t>
            </w:r>
            <w:r w:rsidRPr="006776E4">
              <w:rPr>
                <w:b w:val="0"/>
                <w:bCs/>
                <w:sz w:val="22"/>
                <w:szCs w:val="22"/>
                <w:lang w:val="mn-MN"/>
              </w:rPr>
              <w:t>этгэл</w:t>
            </w:r>
            <w:r w:rsidRPr="006776E4">
              <w:rPr>
                <w:b w:val="0"/>
                <w:bCs/>
                <w:sz w:val="22"/>
                <w:szCs w:val="22"/>
              </w:rPr>
              <w:t xml:space="preserve">; </w:t>
            </w:r>
          </w:p>
          <w:p w14:paraId="3C897E9E" w14:textId="77777777" w:rsidR="006439CE" w:rsidRPr="006776E4" w:rsidRDefault="00647463" w:rsidP="0019588C">
            <w:pPr>
              <w:jc w:val="both"/>
              <w:rPr>
                <w:b w:val="0"/>
                <w:bCs/>
                <w:sz w:val="22"/>
                <w:szCs w:val="22"/>
              </w:rPr>
            </w:pPr>
            <w:r w:rsidRPr="006776E4">
              <w:rPr>
                <w:b w:val="0"/>
                <w:bCs/>
                <w:sz w:val="22"/>
                <w:szCs w:val="22"/>
              </w:rPr>
              <w:t xml:space="preserve">- </w:t>
            </w:r>
            <w:r w:rsidR="006439CE" w:rsidRPr="006776E4">
              <w:rPr>
                <w:b w:val="0"/>
                <w:bCs/>
                <w:sz w:val="22"/>
                <w:szCs w:val="22"/>
                <w:lang w:val="mn-MN"/>
              </w:rPr>
              <w:t xml:space="preserve">Холбогдох </w:t>
            </w:r>
            <w:r w:rsidRPr="006776E4">
              <w:rPr>
                <w:b w:val="0"/>
                <w:bCs/>
                <w:sz w:val="22"/>
                <w:szCs w:val="22"/>
              </w:rPr>
              <w:t>журмын дагуу баталгаажуулсан аргад үндэслэн шаардлагатай тооцоо, туршилты</w:t>
            </w:r>
            <w:r w:rsidR="006439CE" w:rsidRPr="006776E4">
              <w:rPr>
                <w:b w:val="0"/>
                <w:bCs/>
                <w:sz w:val="22"/>
                <w:szCs w:val="22"/>
                <w:lang w:val="mn-MN"/>
              </w:rPr>
              <w:t>н</w:t>
            </w:r>
            <w:r w:rsidRPr="006776E4">
              <w:rPr>
                <w:b w:val="0"/>
                <w:bCs/>
                <w:sz w:val="22"/>
                <w:szCs w:val="22"/>
              </w:rPr>
              <w:t xml:space="preserve"> </w:t>
            </w:r>
            <w:r w:rsidR="006439CE" w:rsidRPr="006776E4">
              <w:rPr>
                <w:b w:val="0"/>
                <w:bCs/>
                <w:sz w:val="22"/>
                <w:szCs w:val="22"/>
                <w:lang w:val="mn-MN"/>
              </w:rPr>
              <w:t>үр дүн</w:t>
            </w:r>
            <w:r w:rsidRPr="006776E4">
              <w:rPr>
                <w:b w:val="0"/>
                <w:bCs/>
                <w:sz w:val="22"/>
                <w:szCs w:val="22"/>
              </w:rPr>
              <w:t>;</w:t>
            </w:r>
          </w:p>
          <w:p w14:paraId="1E5A46D9" w14:textId="5F864171" w:rsidR="00647463" w:rsidRPr="006776E4" w:rsidRDefault="00647463" w:rsidP="0019588C">
            <w:pPr>
              <w:jc w:val="both"/>
              <w:rPr>
                <w:b w:val="0"/>
                <w:bCs/>
                <w:sz w:val="22"/>
                <w:szCs w:val="22"/>
              </w:rPr>
            </w:pPr>
            <w:r w:rsidRPr="006776E4">
              <w:rPr>
                <w:b w:val="0"/>
                <w:bCs/>
                <w:sz w:val="22"/>
                <w:szCs w:val="22"/>
              </w:rPr>
              <w:t xml:space="preserve"> </w:t>
            </w:r>
          </w:p>
          <w:p w14:paraId="57F38FBF" w14:textId="77777777" w:rsidR="00647463" w:rsidRPr="006776E4" w:rsidRDefault="00647463" w:rsidP="0019588C">
            <w:pPr>
              <w:jc w:val="both"/>
              <w:rPr>
                <w:b w:val="0"/>
                <w:bCs/>
                <w:sz w:val="22"/>
                <w:szCs w:val="22"/>
              </w:rPr>
            </w:pPr>
            <w:r w:rsidRPr="006776E4">
              <w:rPr>
                <w:b w:val="0"/>
                <w:bCs/>
                <w:sz w:val="22"/>
                <w:szCs w:val="22"/>
              </w:rPr>
              <w:t>- хязгаарын төлөвийн шалгуурыг тогтоох;</w:t>
            </w:r>
          </w:p>
          <w:p w14:paraId="353D6CF4" w14:textId="77777777" w:rsidR="006439CE" w:rsidRPr="006776E4" w:rsidRDefault="006439CE" w:rsidP="0019588C">
            <w:pPr>
              <w:jc w:val="both"/>
              <w:rPr>
                <w:b w:val="0"/>
                <w:bCs/>
                <w:sz w:val="22"/>
                <w:szCs w:val="22"/>
                <w:highlight w:val="yellow"/>
              </w:rPr>
            </w:pPr>
          </w:p>
          <w:p w14:paraId="3EF75DAE" w14:textId="07A539CC" w:rsidR="006439CE" w:rsidRPr="006776E4" w:rsidRDefault="006439CE" w:rsidP="0019588C">
            <w:pPr>
              <w:jc w:val="both"/>
              <w:rPr>
                <w:b w:val="0"/>
                <w:bCs/>
                <w:sz w:val="22"/>
                <w:szCs w:val="22"/>
              </w:rPr>
            </w:pPr>
            <w:r w:rsidRPr="006776E4">
              <w:rPr>
                <w:b w:val="0"/>
                <w:bCs/>
                <w:sz w:val="22"/>
                <w:szCs w:val="22"/>
                <w:lang w:val="mn-MN"/>
              </w:rPr>
              <w:lastRenderedPageBreak/>
              <w:t>- Тогтоосон</w:t>
            </w:r>
            <w:r w:rsidRPr="006776E4">
              <w:rPr>
                <w:b w:val="0"/>
                <w:bCs/>
                <w:sz w:val="22"/>
                <w:szCs w:val="22"/>
              </w:rPr>
              <w:t xml:space="preserve"> үйлчилгээний хугацаа, хуваарилагдсан нөөц, засвар үйлчилгээний хугацааг тогтоох;</w:t>
            </w:r>
          </w:p>
          <w:p w14:paraId="424197FE" w14:textId="39EA8568" w:rsidR="006439CE" w:rsidRPr="006776E4" w:rsidRDefault="006439CE" w:rsidP="0019588C">
            <w:pPr>
              <w:jc w:val="both"/>
              <w:rPr>
                <w:b w:val="0"/>
                <w:bCs/>
                <w:sz w:val="22"/>
                <w:szCs w:val="22"/>
              </w:rPr>
            </w:pPr>
            <w:r w:rsidRPr="006776E4">
              <w:rPr>
                <w:b w:val="0"/>
                <w:bCs/>
                <w:sz w:val="22"/>
                <w:szCs w:val="22"/>
              </w:rPr>
              <w:t xml:space="preserve">- </w:t>
            </w:r>
            <w:r w:rsidRPr="006776E4">
              <w:rPr>
                <w:b w:val="0"/>
                <w:bCs/>
                <w:sz w:val="22"/>
                <w:szCs w:val="22"/>
                <w:lang w:val="mn-MN"/>
              </w:rPr>
              <w:t>хаалтын ашиглалтыг ашиглалтын заавар</w:t>
            </w:r>
            <w:r w:rsidRPr="006776E4">
              <w:rPr>
                <w:b w:val="0"/>
                <w:bCs/>
                <w:sz w:val="22"/>
                <w:szCs w:val="22"/>
              </w:rPr>
              <w:t>ы</w:t>
            </w:r>
            <w:r w:rsidRPr="006776E4">
              <w:rPr>
                <w:b w:val="0"/>
                <w:bCs/>
                <w:sz w:val="22"/>
                <w:szCs w:val="22"/>
                <w:lang w:val="mn-MN"/>
              </w:rPr>
              <w:t>г баримтлан гүйцэтгэх</w:t>
            </w:r>
            <w:r w:rsidRPr="006776E4">
              <w:rPr>
                <w:b w:val="0"/>
                <w:bCs/>
                <w:sz w:val="22"/>
                <w:szCs w:val="22"/>
              </w:rPr>
              <w:t>;</w:t>
            </w:r>
          </w:p>
          <w:p w14:paraId="0130C0C0" w14:textId="2956EF2F" w:rsidR="006439CE" w:rsidRPr="006776E4" w:rsidRDefault="006439CE" w:rsidP="0019588C">
            <w:pPr>
              <w:jc w:val="both"/>
              <w:rPr>
                <w:b w:val="0"/>
                <w:bCs/>
                <w:sz w:val="22"/>
                <w:szCs w:val="22"/>
              </w:rPr>
            </w:pPr>
            <w:r w:rsidRPr="006776E4">
              <w:rPr>
                <w:b w:val="0"/>
                <w:bCs/>
                <w:sz w:val="22"/>
                <w:szCs w:val="22"/>
              </w:rPr>
              <w:t xml:space="preserve">- </w:t>
            </w:r>
            <w:r w:rsidRPr="006776E4">
              <w:rPr>
                <w:b w:val="0"/>
                <w:bCs/>
                <w:sz w:val="22"/>
                <w:szCs w:val="22"/>
                <w:lang w:val="mn-MN"/>
              </w:rPr>
              <w:t>ашиглалтын өгөгдлүүдийн хязгаарлалтын хэрэгжилт</w:t>
            </w:r>
            <w:r w:rsidRPr="006776E4">
              <w:rPr>
                <w:b w:val="0"/>
                <w:bCs/>
                <w:sz w:val="22"/>
                <w:szCs w:val="22"/>
              </w:rPr>
              <w:t>.</w:t>
            </w:r>
          </w:p>
          <w:p w14:paraId="787A6CBE" w14:textId="71173EAF" w:rsidR="006439CE" w:rsidRPr="006776E4" w:rsidRDefault="006439CE" w:rsidP="0019588C">
            <w:pPr>
              <w:jc w:val="both"/>
              <w:rPr>
                <w:b w:val="0"/>
                <w:bCs/>
                <w:sz w:val="22"/>
                <w:szCs w:val="22"/>
              </w:rPr>
            </w:pPr>
            <w:r w:rsidRPr="006776E4">
              <w:rPr>
                <w:b w:val="0"/>
                <w:bCs/>
                <w:sz w:val="22"/>
                <w:szCs w:val="22"/>
              </w:rPr>
              <w:t xml:space="preserve">5.3.5 </w:t>
            </w:r>
            <w:r w:rsidRPr="006776E4">
              <w:rPr>
                <w:b w:val="0"/>
                <w:bCs/>
                <w:sz w:val="22"/>
                <w:szCs w:val="22"/>
                <w:lang w:val="mn-MN"/>
              </w:rPr>
              <w:t xml:space="preserve">Хэрвээ хийцийн болон </w:t>
            </w:r>
            <w:r w:rsidRPr="006776E4">
              <w:rPr>
                <w:b w:val="0"/>
                <w:bCs/>
                <w:sz w:val="22"/>
                <w:szCs w:val="22"/>
              </w:rPr>
              <w:t xml:space="preserve">болон </w:t>
            </w:r>
            <w:r w:rsidR="00D707B2" w:rsidRPr="006776E4">
              <w:rPr>
                <w:b w:val="0"/>
                <w:bCs/>
                <w:sz w:val="22"/>
                <w:szCs w:val="22"/>
                <w:lang w:val="mn-MN"/>
              </w:rPr>
              <w:t>П</w:t>
            </w:r>
            <w:r w:rsidRPr="006776E4">
              <w:rPr>
                <w:b w:val="0"/>
                <w:bCs/>
                <w:sz w:val="22"/>
                <w:szCs w:val="22"/>
              </w:rPr>
              <w:t>М-</w:t>
            </w:r>
            <w:r w:rsidR="00D707B2" w:rsidRPr="006776E4">
              <w:rPr>
                <w:b w:val="0"/>
                <w:bCs/>
                <w:sz w:val="22"/>
                <w:szCs w:val="22"/>
                <w:lang w:val="mn-MN"/>
              </w:rPr>
              <w:t>ийн баримт бичигт өөрөөр заагаагүй бол цикл дэхь дун</w:t>
            </w:r>
            <w:r w:rsidRPr="006776E4">
              <w:rPr>
                <w:b w:val="0"/>
                <w:bCs/>
                <w:sz w:val="22"/>
                <w:szCs w:val="22"/>
              </w:rPr>
              <w:t xml:space="preserve">даж </w:t>
            </w:r>
            <w:r w:rsidR="00D707B2" w:rsidRPr="006776E4">
              <w:rPr>
                <w:b w:val="0"/>
                <w:bCs/>
                <w:sz w:val="22"/>
                <w:szCs w:val="22"/>
                <w:lang w:val="mn-MN"/>
              </w:rPr>
              <w:t xml:space="preserve">ба тогтоосон </w:t>
            </w:r>
            <w:r w:rsidRPr="006776E4">
              <w:rPr>
                <w:b w:val="0"/>
                <w:bCs/>
                <w:sz w:val="22"/>
                <w:szCs w:val="22"/>
              </w:rPr>
              <w:t>нөөц ба циклээр хуваарилагдсан нөөцийг хүлээн авах туршилтын явцад баталгаажуулна.</w:t>
            </w:r>
          </w:p>
          <w:p w14:paraId="114BB75B" w14:textId="2FE54146" w:rsidR="006439CE" w:rsidRPr="006776E4" w:rsidRDefault="006439CE" w:rsidP="0019588C">
            <w:pPr>
              <w:jc w:val="both"/>
              <w:rPr>
                <w:b w:val="0"/>
                <w:bCs/>
                <w:sz w:val="22"/>
                <w:szCs w:val="22"/>
              </w:rPr>
            </w:pPr>
            <w:r w:rsidRPr="006776E4">
              <w:rPr>
                <w:b w:val="0"/>
                <w:bCs/>
                <w:sz w:val="22"/>
                <w:szCs w:val="22"/>
              </w:rPr>
              <w:t>Найдвартай</w:t>
            </w:r>
            <w:r w:rsidR="00D707B2" w:rsidRPr="006776E4">
              <w:rPr>
                <w:b w:val="0"/>
                <w:bCs/>
                <w:sz w:val="22"/>
                <w:szCs w:val="22"/>
                <w:lang w:val="mn-MN"/>
              </w:rPr>
              <w:t xml:space="preserve">, </w:t>
            </w:r>
            <w:r w:rsidRPr="006776E4">
              <w:rPr>
                <w:b w:val="0"/>
                <w:bCs/>
                <w:sz w:val="22"/>
                <w:szCs w:val="22"/>
              </w:rPr>
              <w:t xml:space="preserve">аюулгүй </w:t>
            </w:r>
            <w:r w:rsidR="00D707B2" w:rsidRPr="006776E4">
              <w:rPr>
                <w:b w:val="0"/>
                <w:bCs/>
                <w:sz w:val="22"/>
                <w:szCs w:val="22"/>
                <w:lang w:val="mn-MN"/>
              </w:rPr>
              <w:t xml:space="preserve">ажиллагааны </w:t>
            </w:r>
            <w:r w:rsidRPr="006776E4">
              <w:rPr>
                <w:b w:val="0"/>
                <w:bCs/>
                <w:sz w:val="22"/>
                <w:szCs w:val="22"/>
              </w:rPr>
              <w:t xml:space="preserve">үзүүлэлтүүдийн утгыг үе </w:t>
            </w:r>
            <w:r w:rsidR="00D707B2" w:rsidRPr="006776E4">
              <w:rPr>
                <w:b w:val="0"/>
                <w:bCs/>
                <w:sz w:val="22"/>
                <w:szCs w:val="22"/>
                <w:lang w:val="mn-MN"/>
              </w:rPr>
              <w:t xml:space="preserve">шатны </w:t>
            </w:r>
            <w:r w:rsidRPr="006776E4">
              <w:rPr>
                <w:b w:val="0"/>
                <w:bCs/>
                <w:sz w:val="22"/>
                <w:szCs w:val="22"/>
              </w:rPr>
              <w:t>туршилт</w:t>
            </w:r>
            <w:r w:rsidR="00D707B2" w:rsidRPr="006776E4">
              <w:rPr>
                <w:b w:val="0"/>
                <w:bCs/>
                <w:sz w:val="22"/>
                <w:szCs w:val="22"/>
                <w:lang w:val="mn-MN"/>
              </w:rPr>
              <w:t xml:space="preserve">, ашиглалтыг үеийн </w:t>
            </w:r>
            <w:r w:rsidR="004914F4" w:rsidRPr="006776E4">
              <w:rPr>
                <w:b w:val="0"/>
                <w:bCs/>
                <w:sz w:val="22"/>
                <w:szCs w:val="22"/>
                <w:lang w:val="mn-MN"/>
              </w:rPr>
              <w:t>хяналт, шалгалт</w:t>
            </w:r>
            <w:r w:rsidR="00D707B2" w:rsidRPr="006776E4">
              <w:rPr>
                <w:b w:val="0"/>
                <w:bCs/>
                <w:sz w:val="22"/>
                <w:szCs w:val="22"/>
                <w:lang w:val="mn-MN"/>
              </w:rPr>
              <w:t xml:space="preserve"> эсвэл </w:t>
            </w:r>
            <w:r w:rsidRPr="006776E4">
              <w:rPr>
                <w:b w:val="0"/>
                <w:bCs/>
                <w:sz w:val="22"/>
                <w:szCs w:val="22"/>
              </w:rPr>
              <w:t>л ашиглалтын найдвартай байдлын талаархи мэдээллийг цуглуулах замаар баталгаажуулдаг.</w:t>
            </w:r>
          </w:p>
          <w:p w14:paraId="091DE537" w14:textId="5BFF228B" w:rsidR="00D707B2" w:rsidRPr="006776E4" w:rsidRDefault="00D707B2" w:rsidP="0019588C">
            <w:pPr>
              <w:jc w:val="both"/>
              <w:rPr>
                <w:b w:val="0"/>
                <w:bCs/>
                <w:sz w:val="22"/>
                <w:szCs w:val="22"/>
              </w:rPr>
            </w:pPr>
            <w:r w:rsidRPr="006776E4">
              <w:rPr>
                <w:b w:val="0"/>
                <w:bCs/>
                <w:sz w:val="22"/>
                <w:szCs w:val="22"/>
              </w:rPr>
              <w:t xml:space="preserve">5.3.6 </w:t>
            </w:r>
            <w:r w:rsidRPr="006776E4">
              <w:rPr>
                <w:b w:val="0"/>
                <w:bCs/>
                <w:sz w:val="22"/>
                <w:szCs w:val="22"/>
                <w:lang w:val="mn-MN"/>
              </w:rPr>
              <w:t>Тохиолдох гэмтлийн</w:t>
            </w:r>
            <w:r w:rsidRPr="006776E4">
              <w:rPr>
                <w:b w:val="0"/>
                <w:bCs/>
                <w:sz w:val="22"/>
                <w:szCs w:val="22"/>
              </w:rPr>
              <w:t xml:space="preserve"> жагсаалт:</w:t>
            </w:r>
          </w:p>
          <w:p w14:paraId="76F40AC4" w14:textId="0318C324" w:rsidR="00D707B2" w:rsidRPr="006776E4" w:rsidRDefault="00D707B2" w:rsidP="0019588C">
            <w:pPr>
              <w:jc w:val="both"/>
              <w:rPr>
                <w:b w:val="0"/>
                <w:bCs/>
                <w:sz w:val="22"/>
                <w:szCs w:val="22"/>
                <w:highlight w:val="yellow"/>
              </w:rPr>
            </w:pPr>
            <w:r w:rsidRPr="006776E4">
              <w:rPr>
                <w:b w:val="0"/>
                <w:bCs/>
                <w:sz w:val="22"/>
                <w:szCs w:val="22"/>
              </w:rPr>
              <w:t xml:space="preserve">- </w:t>
            </w:r>
            <w:r w:rsidR="00EB2DF3" w:rsidRPr="006776E4">
              <w:rPr>
                <w:b w:val="0"/>
                <w:bCs/>
                <w:sz w:val="22"/>
                <w:szCs w:val="22"/>
                <w:lang w:val="mn-MN"/>
              </w:rPr>
              <w:t xml:space="preserve">эд ангийн их </w:t>
            </w:r>
            <w:r w:rsidRPr="006776E4">
              <w:rPr>
                <w:b w:val="0"/>
                <w:bCs/>
                <w:sz w:val="22"/>
                <w:szCs w:val="22"/>
              </w:rPr>
              <w:t>бие</w:t>
            </w:r>
            <w:r w:rsidR="00EB2DF3" w:rsidRPr="006776E4">
              <w:rPr>
                <w:b w:val="0"/>
                <w:bCs/>
                <w:sz w:val="22"/>
                <w:szCs w:val="22"/>
                <w:lang w:val="mn-MN"/>
              </w:rPr>
              <w:t xml:space="preserve">эр </w:t>
            </w:r>
            <w:r w:rsidRPr="006776E4">
              <w:rPr>
                <w:b w:val="0"/>
                <w:bCs/>
                <w:sz w:val="22"/>
                <w:szCs w:val="22"/>
              </w:rPr>
              <w:t xml:space="preserve">гадаад орчинтой харьцуулахад </w:t>
            </w:r>
            <w:r w:rsidR="00EB2DF3" w:rsidRPr="006776E4">
              <w:rPr>
                <w:b w:val="0"/>
                <w:bCs/>
                <w:sz w:val="22"/>
                <w:szCs w:val="22"/>
                <w:lang w:val="mn-MN"/>
              </w:rPr>
              <w:t xml:space="preserve">хаалтын </w:t>
            </w:r>
            <w:r w:rsidRPr="006776E4">
              <w:rPr>
                <w:b w:val="0"/>
                <w:bCs/>
                <w:sz w:val="22"/>
                <w:szCs w:val="22"/>
              </w:rPr>
              <w:t xml:space="preserve">битүүмжлэл алдагдах - ажлын </w:t>
            </w:r>
            <w:r w:rsidR="00EB2DF3" w:rsidRPr="006776E4">
              <w:rPr>
                <w:b w:val="0"/>
                <w:bCs/>
                <w:sz w:val="22"/>
                <w:szCs w:val="22"/>
                <w:lang w:val="mn-MN"/>
              </w:rPr>
              <w:t xml:space="preserve">биет </w:t>
            </w:r>
            <w:r w:rsidRPr="006776E4">
              <w:rPr>
                <w:b w:val="0"/>
                <w:bCs/>
                <w:sz w:val="22"/>
                <w:szCs w:val="22"/>
              </w:rPr>
              <w:t xml:space="preserve">агаар мандалд </w:t>
            </w:r>
            <w:r w:rsidR="00CE3AE3" w:rsidRPr="006776E4">
              <w:rPr>
                <w:b w:val="0"/>
                <w:bCs/>
                <w:sz w:val="22"/>
                <w:szCs w:val="22"/>
                <w:lang w:val="mn-MN"/>
              </w:rPr>
              <w:t>цацагдах</w:t>
            </w:r>
            <w:r w:rsidRPr="006776E4">
              <w:rPr>
                <w:b w:val="0"/>
                <w:bCs/>
                <w:sz w:val="22"/>
                <w:szCs w:val="22"/>
              </w:rPr>
              <w:t xml:space="preserve"> </w:t>
            </w:r>
            <w:r w:rsidRPr="006776E4">
              <w:rPr>
                <w:b w:val="0"/>
                <w:bCs/>
                <w:sz w:val="22"/>
                <w:szCs w:val="22"/>
                <w:highlight w:val="yellow"/>
              </w:rPr>
              <w:t>-</w:t>
            </w:r>
            <w:r w:rsidR="00CE3AE3" w:rsidRPr="006776E4">
              <w:rPr>
                <w:b w:val="0"/>
                <w:bCs/>
                <w:sz w:val="22"/>
                <w:szCs w:val="22"/>
                <w:highlight w:val="yellow"/>
                <w:lang w:val="mn-MN"/>
              </w:rPr>
              <w:t>критик</w:t>
            </w:r>
            <w:r w:rsidRPr="006776E4">
              <w:rPr>
                <w:b w:val="0"/>
                <w:bCs/>
                <w:sz w:val="22"/>
                <w:szCs w:val="22"/>
                <w:highlight w:val="yellow"/>
              </w:rPr>
              <w:t xml:space="preserve">; </w:t>
            </w:r>
          </w:p>
          <w:p w14:paraId="6802E6DC" w14:textId="77777777" w:rsidR="006776E4" w:rsidRPr="006776E4" w:rsidRDefault="006776E4" w:rsidP="0019588C">
            <w:pPr>
              <w:jc w:val="both"/>
              <w:rPr>
                <w:b w:val="0"/>
                <w:bCs/>
                <w:sz w:val="22"/>
                <w:szCs w:val="22"/>
                <w:highlight w:val="yellow"/>
              </w:rPr>
            </w:pPr>
          </w:p>
          <w:p w14:paraId="3EF0C805" w14:textId="3A28A532" w:rsidR="00D707B2" w:rsidRPr="006776E4" w:rsidRDefault="00D707B2" w:rsidP="0019588C">
            <w:pPr>
              <w:jc w:val="both"/>
              <w:rPr>
                <w:b w:val="0"/>
                <w:bCs/>
                <w:sz w:val="22"/>
                <w:szCs w:val="22"/>
                <w:highlight w:val="yellow"/>
              </w:rPr>
            </w:pPr>
            <w:r w:rsidRPr="006776E4">
              <w:rPr>
                <w:b w:val="0"/>
                <w:bCs/>
                <w:sz w:val="22"/>
                <w:szCs w:val="22"/>
              </w:rPr>
              <w:t>- хөд</w:t>
            </w:r>
            <w:r w:rsidR="00E00B3B" w:rsidRPr="006776E4">
              <w:rPr>
                <w:b w:val="0"/>
                <w:bCs/>
                <w:sz w:val="22"/>
                <w:szCs w:val="22"/>
                <w:lang w:val="mn-MN"/>
              </w:rPr>
              <w:t xml:space="preserve">өлгөөнт холбоосоор </w:t>
            </w:r>
            <w:r w:rsidRPr="006776E4">
              <w:rPr>
                <w:b w:val="0"/>
                <w:bCs/>
                <w:sz w:val="22"/>
                <w:szCs w:val="22"/>
              </w:rPr>
              <w:t xml:space="preserve">гадаад орчинтой харьцуулахад </w:t>
            </w:r>
            <w:r w:rsidR="00E00B3B" w:rsidRPr="006776E4">
              <w:rPr>
                <w:b w:val="0"/>
                <w:bCs/>
                <w:sz w:val="22"/>
                <w:szCs w:val="22"/>
                <w:lang w:val="mn-MN"/>
              </w:rPr>
              <w:t>хаалтын битүүмжлэл</w:t>
            </w:r>
            <w:r w:rsidRPr="006776E4">
              <w:rPr>
                <w:b w:val="0"/>
                <w:bCs/>
                <w:sz w:val="22"/>
                <w:szCs w:val="22"/>
              </w:rPr>
              <w:t xml:space="preserve"> алдагдах </w:t>
            </w:r>
            <w:r w:rsidR="00E00B3B" w:rsidRPr="006776E4">
              <w:rPr>
                <w:b w:val="0"/>
                <w:bCs/>
                <w:sz w:val="22"/>
                <w:szCs w:val="22"/>
              </w:rPr>
              <w:t>–</w:t>
            </w:r>
            <w:r w:rsidRPr="006776E4">
              <w:rPr>
                <w:b w:val="0"/>
                <w:bCs/>
                <w:sz w:val="22"/>
                <w:szCs w:val="22"/>
              </w:rPr>
              <w:t xml:space="preserve"> хөдө</w:t>
            </w:r>
            <w:r w:rsidR="00E00B3B" w:rsidRPr="006776E4">
              <w:rPr>
                <w:b w:val="0"/>
                <w:bCs/>
                <w:sz w:val="22"/>
                <w:szCs w:val="22"/>
                <w:lang w:val="mn-MN"/>
              </w:rPr>
              <w:t xml:space="preserve">лгөөнт холбоос </w:t>
            </w:r>
            <w:r w:rsidR="00CE3AE3" w:rsidRPr="006776E4">
              <w:rPr>
                <w:b w:val="0"/>
                <w:bCs/>
                <w:sz w:val="22"/>
                <w:szCs w:val="22"/>
                <w:lang w:val="mn-MN"/>
              </w:rPr>
              <w:t>гэмтэх</w:t>
            </w:r>
            <w:r w:rsidRPr="006776E4">
              <w:rPr>
                <w:b w:val="0"/>
                <w:bCs/>
                <w:sz w:val="22"/>
                <w:szCs w:val="22"/>
              </w:rPr>
              <w:t xml:space="preserve">- </w:t>
            </w:r>
            <w:r w:rsidR="00CE3AE3" w:rsidRPr="006776E4">
              <w:rPr>
                <w:b w:val="0"/>
                <w:bCs/>
                <w:sz w:val="22"/>
                <w:szCs w:val="22"/>
                <w:highlight w:val="yellow"/>
                <w:lang w:val="mn-MN"/>
              </w:rPr>
              <w:t>критик</w:t>
            </w:r>
            <w:r w:rsidRPr="006776E4">
              <w:rPr>
                <w:b w:val="0"/>
                <w:bCs/>
                <w:sz w:val="22"/>
                <w:szCs w:val="22"/>
                <w:highlight w:val="yellow"/>
              </w:rPr>
              <w:t>;</w:t>
            </w:r>
          </w:p>
          <w:p w14:paraId="5FA7CC63" w14:textId="5B565F07" w:rsidR="00D707B2" w:rsidRPr="006776E4" w:rsidRDefault="00D707B2" w:rsidP="0019588C">
            <w:pPr>
              <w:jc w:val="both"/>
              <w:rPr>
                <w:b w:val="0"/>
                <w:bCs/>
                <w:sz w:val="22"/>
                <w:szCs w:val="22"/>
              </w:rPr>
            </w:pPr>
            <w:r w:rsidRPr="006776E4">
              <w:rPr>
                <w:b w:val="0"/>
                <w:bCs/>
                <w:sz w:val="22"/>
                <w:szCs w:val="22"/>
              </w:rPr>
              <w:t xml:space="preserve">- </w:t>
            </w:r>
            <w:r w:rsidR="00EC7663" w:rsidRPr="006776E4">
              <w:rPr>
                <w:b w:val="0"/>
                <w:bCs/>
                <w:sz w:val="22"/>
                <w:szCs w:val="22"/>
                <w:lang w:val="mn-MN"/>
              </w:rPr>
              <w:t xml:space="preserve">Хаалтын хэлний </w:t>
            </w:r>
            <w:r w:rsidRPr="006776E4">
              <w:rPr>
                <w:b w:val="0"/>
                <w:bCs/>
                <w:sz w:val="22"/>
                <w:szCs w:val="22"/>
              </w:rPr>
              <w:t>битүүмжлэл алдагдах - нэн чухал (</w:t>
            </w:r>
            <w:r w:rsidR="00EC7663" w:rsidRPr="006776E4">
              <w:rPr>
                <w:b w:val="0"/>
                <w:bCs/>
                <w:sz w:val="22"/>
                <w:szCs w:val="22"/>
                <w:lang w:val="mn-MN"/>
              </w:rPr>
              <w:t>заасан битүүмжлэлийн нормыг захиалагч тодотгож болно</w:t>
            </w:r>
            <w:r w:rsidRPr="006776E4">
              <w:rPr>
                <w:b w:val="0"/>
                <w:bCs/>
                <w:sz w:val="22"/>
                <w:szCs w:val="22"/>
              </w:rPr>
              <w:t>);</w:t>
            </w:r>
          </w:p>
          <w:p w14:paraId="5488D814" w14:textId="3FA26628" w:rsidR="00D707B2" w:rsidRPr="006776E4" w:rsidRDefault="00D707B2" w:rsidP="0019588C">
            <w:pPr>
              <w:jc w:val="both"/>
              <w:rPr>
                <w:b w:val="0"/>
                <w:bCs/>
                <w:sz w:val="22"/>
                <w:szCs w:val="22"/>
              </w:rPr>
            </w:pPr>
            <w:r w:rsidRPr="006776E4">
              <w:rPr>
                <w:b w:val="0"/>
                <w:bCs/>
                <w:sz w:val="22"/>
                <w:szCs w:val="22"/>
              </w:rPr>
              <w:t xml:space="preserve">- "нээх-хаах" </w:t>
            </w:r>
            <w:r w:rsidR="00EC7663" w:rsidRPr="006776E4">
              <w:rPr>
                <w:b w:val="0"/>
                <w:bCs/>
                <w:sz w:val="22"/>
                <w:szCs w:val="22"/>
                <w:lang w:val="mn-MN"/>
              </w:rPr>
              <w:t xml:space="preserve">үйл ажиллагааг </w:t>
            </w:r>
            <w:r w:rsidRPr="006776E4">
              <w:rPr>
                <w:b w:val="0"/>
                <w:bCs/>
                <w:sz w:val="22"/>
                <w:szCs w:val="22"/>
              </w:rPr>
              <w:t>гүйцэтгэхгүй байх (</w:t>
            </w:r>
            <w:r w:rsidR="00EC7663" w:rsidRPr="006776E4">
              <w:rPr>
                <w:b w:val="0"/>
                <w:bCs/>
                <w:sz w:val="22"/>
                <w:szCs w:val="22"/>
                <w:lang w:val="mn-MN"/>
              </w:rPr>
              <w:t xml:space="preserve">Хаалтыг удирдах мушгих момент </w:t>
            </w:r>
            <w:r w:rsidRPr="006776E4">
              <w:rPr>
                <w:b w:val="0"/>
                <w:bCs/>
                <w:sz w:val="22"/>
                <w:szCs w:val="22"/>
              </w:rPr>
              <w:t xml:space="preserve">зөвшөөрөгдөх хэмжээнээс хэтрүүлэх) - </w:t>
            </w:r>
            <w:r w:rsidR="00EC7663" w:rsidRPr="006776E4">
              <w:rPr>
                <w:b w:val="0"/>
                <w:bCs/>
                <w:sz w:val="22"/>
                <w:szCs w:val="22"/>
                <w:lang w:val="mn-MN"/>
              </w:rPr>
              <w:t>критик</w:t>
            </w:r>
            <w:r w:rsidRPr="006776E4">
              <w:rPr>
                <w:b w:val="0"/>
                <w:bCs/>
                <w:sz w:val="22"/>
                <w:szCs w:val="22"/>
              </w:rPr>
              <w:t>.</w:t>
            </w:r>
          </w:p>
          <w:p w14:paraId="7C702969" w14:textId="0D9D3D51" w:rsidR="00D707B2" w:rsidRPr="006776E4" w:rsidRDefault="00D707B2" w:rsidP="0019588C">
            <w:pPr>
              <w:jc w:val="both"/>
              <w:rPr>
                <w:b w:val="0"/>
                <w:bCs/>
                <w:sz w:val="22"/>
                <w:szCs w:val="22"/>
              </w:rPr>
            </w:pPr>
            <w:r w:rsidRPr="006776E4">
              <w:rPr>
                <w:b w:val="0"/>
                <w:bCs/>
                <w:sz w:val="22"/>
                <w:szCs w:val="22"/>
              </w:rPr>
              <w:t xml:space="preserve">5.3.7 </w:t>
            </w:r>
            <w:r w:rsidR="00E00B3B" w:rsidRPr="006776E4">
              <w:rPr>
                <w:b w:val="0"/>
                <w:bCs/>
                <w:sz w:val="22"/>
                <w:szCs w:val="22"/>
                <w:lang w:val="mn-MN"/>
              </w:rPr>
              <w:t>Хаалт</w:t>
            </w:r>
            <w:r w:rsidRPr="006776E4">
              <w:rPr>
                <w:b w:val="0"/>
                <w:bCs/>
                <w:sz w:val="22"/>
                <w:szCs w:val="22"/>
              </w:rPr>
              <w:t>уудын хязгаарын төлөвийн шалгуурууд:</w:t>
            </w:r>
          </w:p>
          <w:p w14:paraId="0F0A8BEA" w14:textId="4AF2F4A2" w:rsidR="00D707B2" w:rsidRPr="006776E4" w:rsidRDefault="00D707B2" w:rsidP="0019588C">
            <w:pPr>
              <w:jc w:val="both"/>
              <w:rPr>
                <w:b w:val="0"/>
                <w:bCs/>
                <w:sz w:val="22"/>
                <w:szCs w:val="22"/>
              </w:rPr>
            </w:pPr>
            <w:r w:rsidRPr="006776E4">
              <w:rPr>
                <w:b w:val="0"/>
                <w:bCs/>
                <w:sz w:val="22"/>
                <w:szCs w:val="22"/>
              </w:rPr>
              <w:t xml:space="preserve">- </w:t>
            </w:r>
            <w:r w:rsidR="00E00B3B" w:rsidRPr="006776E4">
              <w:rPr>
                <w:b w:val="0"/>
                <w:bCs/>
                <w:sz w:val="22"/>
                <w:szCs w:val="22"/>
                <w:lang w:val="mn-MN"/>
              </w:rPr>
              <w:t xml:space="preserve">Их </w:t>
            </w:r>
            <w:r w:rsidRPr="006776E4">
              <w:rPr>
                <w:b w:val="0"/>
                <w:bCs/>
                <w:sz w:val="22"/>
                <w:szCs w:val="22"/>
              </w:rPr>
              <w:t xml:space="preserve">биеийн </w:t>
            </w:r>
            <w:r w:rsidR="00E00B3B" w:rsidRPr="006776E4">
              <w:rPr>
                <w:b w:val="0"/>
                <w:bCs/>
                <w:sz w:val="22"/>
                <w:szCs w:val="22"/>
                <w:lang w:val="mn-MN"/>
              </w:rPr>
              <w:t xml:space="preserve">эд ангиудын </w:t>
            </w:r>
            <w:r w:rsidRPr="006776E4">
              <w:rPr>
                <w:b w:val="0"/>
                <w:bCs/>
                <w:sz w:val="22"/>
                <w:szCs w:val="22"/>
              </w:rPr>
              <w:t xml:space="preserve">бүрэн бүтэн байдлыг </w:t>
            </w:r>
            <w:r w:rsidR="00E00B3B" w:rsidRPr="006776E4">
              <w:rPr>
                <w:b w:val="0"/>
                <w:bCs/>
                <w:sz w:val="22"/>
                <w:szCs w:val="22"/>
                <w:lang w:val="mn-MN"/>
              </w:rPr>
              <w:t xml:space="preserve">гэмтэл </w:t>
            </w:r>
            <w:r w:rsidRPr="006776E4">
              <w:rPr>
                <w:b w:val="0"/>
                <w:bCs/>
                <w:sz w:val="22"/>
                <w:szCs w:val="22"/>
              </w:rPr>
              <w:t>эхний үе шат ("хөлрөх", дус</w:t>
            </w:r>
            <w:r w:rsidR="00E00B3B" w:rsidRPr="006776E4">
              <w:rPr>
                <w:b w:val="0"/>
                <w:bCs/>
                <w:sz w:val="22"/>
                <w:szCs w:val="22"/>
                <w:lang w:val="mn-MN"/>
              </w:rPr>
              <w:t>а</w:t>
            </w:r>
            <w:r w:rsidRPr="006776E4">
              <w:rPr>
                <w:b w:val="0"/>
                <w:bCs/>
                <w:sz w:val="22"/>
                <w:szCs w:val="22"/>
              </w:rPr>
              <w:t>л</w:t>
            </w:r>
            <w:r w:rsidR="00E00B3B" w:rsidRPr="006776E4">
              <w:rPr>
                <w:b w:val="0"/>
                <w:bCs/>
                <w:sz w:val="22"/>
                <w:szCs w:val="22"/>
                <w:lang w:val="mn-MN"/>
              </w:rPr>
              <w:t>ах</w:t>
            </w:r>
            <w:r w:rsidRPr="006776E4">
              <w:rPr>
                <w:b w:val="0"/>
                <w:bCs/>
                <w:sz w:val="22"/>
                <w:szCs w:val="22"/>
              </w:rPr>
              <w:t>);</w:t>
            </w:r>
          </w:p>
          <w:p w14:paraId="461C8FCF" w14:textId="4D275F5F" w:rsidR="00D707B2" w:rsidRPr="006776E4" w:rsidRDefault="00D707B2" w:rsidP="0019588C">
            <w:pPr>
              <w:jc w:val="both"/>
              <w:rPr>
                <w:b w:val="0"/>
                <w:bCs/>
                <w:sz w:val="22"/>
                <w:szCs w:val="22"/>
                <w:lang w:val="mn-MN"/>
              </w:rPr>
            </w:pPr>
            <w:r w:rsidRPr="006776E4">
              <w:rPr>
                <w:b w:val="0"/>
                <w:bCs/>
                <w:sz w:val="22"/>
                <w:szCs w:val="22"/>
              </w:rPr>
              <w:t xml:space="preserve">- </w:t>
            </w:r>
            <w:r w:rsidR="00A71D13" w:rsidRPr="006776E4">
              <w:rPr>
                <w:b w:val="0"/>
                <w:bCs/>
                <w:sz w:val="22"/>
                <w:szCs w:val="22"/>
                <w:lang w:val="mn-MN"/>
              </w:rPr>
              <w:t>Дотор эд ангийн, ялангуяа их биеийн нөхцөл байдал, геометр хэмжээнийн өөрчлөлт нь холбох хэрэгслэлийн үйл ажиллагаанд нөлөөлдөг</w:t>
            </w:r>
            <w:r w:rsidRPr="006776E4">
              <w:rPr>
                <w:b w:val="0"/>
                <w:bCs/>
                <w:sz w:val="22"/>
                <w:szCs w:val="22"/>
              </w:rPr>
              <w:t>;</w:t>
            </w:r>
          </w:p>
          <w:p w14:paraId="4DC44CBE" w14:textId="5435F5A8" w:rsidR="00D707B2" w:rsidRPr="006776E4" w:rsidRDefault="00D707B2" w:rsidP="0019588C">
            <w:pPr>
              <w:jc w:val="both"/>
              <w:rPr>
                <w:b w:val="0"/>
                <w:bCs/>
                <w:sz w:val="22"/>
                <w:szCs w:val="22"/>
              </w:rPr>
            </w:pPr>
            <w:r w:rsidRPr="006776E4">
              <w:rPr>
                <w:b w:val="0"/>
                <w:bCs/>
                <w:sz w:val="22"/>
                <w:szCs w:val="22"/>
              </w:rPr>
              <w:t>- хөдөлж буй хэсгүүдийн гаца</w:t>
            </w:r>
            <w:r w:rsidR="00E00B3B" w:rsidRPr="006776E4">
              <w:rPr>
                <w:b w:val="0"/>
                <w:bCs/>
                <w:sz w:val="22"/>
                <w:szCs w:val="22"/>
                <w:lang w:val="mn-MN"/>
              </w:rPr>
              <w:t>а</w:t>
            </w:r>
            <w:r w:rsidRPr="006776E4">
              <w:rPr>
                <w:b w:val="0"/>
                <w:bCs/>
                <w:sz w:val="22"/>
                <w:szCs w:val="22"/>
              </w:rPr>
              <w:t xml:space="preserve"> (</w:t>
            </w:r>
            <w:r w:rsidR="00E00B3B" w:rsidRPr="006776E4">
              <w:rPr>
                <w:b w:val="0"/>
                <w:bCs/>
                <w:sz w:val="22"/>
                <w:szCs w:val="22"/>
                <w:lang w:val="mn-MN"/>
              </w:rPr>
              <w:t>Хаалтыг нээх, хаах мушгих момент з</w:t>
            </w:r>
            <w:r w:rsidRPr="006776E4">
              <w:rPr>
                <w:b w:val="0"/>
                <w:bCs/>
                <w:sz w:val="22"/>
                <w:szCs w:val="22"/>
              </w:rPr>
              <w:t xml:space="preserve">өвшөөрөгдөх хэмжээнээс </w:t>
            </w:r>
            <w:r w:rsidR="00E00B3B" w:rsidRPr="006776E4">
              <w:rPr>
                <w:b w:val="0"/>
                <w:bCs/>
                <w:sz w:val="22"/>
                <w:szCs w:val="22"/>
                <w:lang w:val="mn-MN"/>
              </w:rPr>
              <w:t>хэтэрсэн</w:t>
            </w:r>
            <w:r w:rsidRPr="006776E4">
              <w:rPr>
                <w:b w:val="0"/>
                <w:bCs/>
                <w:sz w:val="22"/>
                <w:szCs w:val="22"/>
              </w:rPr>
              <w:t>);</w:t>
            </w:r>
          </w:p>
          <w:p w14:paraId="351E01CD" w14:textId="77777777" w:rsidR="00EC7663" w:rsidRPr="006776E4" w:rsidRDefault="00EC7663" w:rsidP="0019588C">
            <w:pPr>
              <w:jc w:val="both"/>
              <w:rPr>
                <w:b w:val="0"/>
                <w:bCs/>
                <w:sz w:val="22"/>
                <w:szCs w:val="22"/>
              </w:rPr>
            </w:pPr>
          </w:p>
          <w:p w14:paraId="0C51DCD3" w14:textId="77777777" w:rsidR="00D707B2" w:rsidRPr="006776E4" w:rsidRDefault="00D707B2" w:rsidP="0019588C">
            <w:pPr>
              <w:jc w:val="both"/>
              <w:rPr>
                <w:b w:val="0"/>
                <w:bCs/>
                <w:sz w:val="22"/>
                <w:szCs w:val="22"/>
              </w:rPr>
            </w:pPr>
            <w:r w:rsidRPr="006776E4">
              <w:rPr>
                <w:b w:val="0"/>
                <w:bCs/>
                <w:sz w:val="22"/>
                <w:szCs w:val="22"/>
              </w:rPr>
              <w:t xml:space="preserve">- </w:t>
            </w:r>
            <w:r w:rsidRPr="006776E4">
              <w:rPr>
                <w:b w:val="0"/>
                <w:bCs/>
                <w:sz w:val="22"/>
                <w:szCs w:val="22"/>
                <w:lang w:val="mn-MN"/>
              </w:rPr>
              <w:t>Хаалтын ү</w:t>
            </w:r>
            <w:r w:rsidRPr="006776E4">
              <w:rPr>
                <w:b w:val="0"/>
                <w:bCs/>
                <w:sz w:val="22"/>
                <w:szCs w:val="22"/>
              </w:rPr>
              <w:t xml:space="preserve">ндсэн </w:t>
            </w:r>
            <w:r w:rsidRPr="006776E4">
              <w:rPr>
                <w:b w:val="0"/>
                <w:bCs/>
                <w:sz w:val="22"/>
                <w:szCs w:val="22"/>
                <w:lang w:val="mn-MN"/>
              </w:rPr>
              <w:t xml:space="preserve">эд ангид </w:t>
            </w:r>
            <w:r w:rsidRPr="006776E4">
              <w:rPr>
                <w:b w:val="0"/>
                <w:bCs/>
                <w:sz w:val="22"/>
                <w:szCs w:val="22"/>
              </w:rPr>
              <w:t>цав үүсэх;</w:t>
            </w:r>
          </w:p>
          <w:p w14:paraId="4D7F4FDE" w14:textId="77777777" w:rsidR="00EC7663" w:rsidRPr="006776E4" w:rsidRDefault="00EC7663" w:rsidP="0019588C">
            <w:pPr>
              <w:jc w:val="both"/>
              <w:rPr>
                <w:b w:val="0"/>
                <w:bCs/>
                <w:sz w:val="22"/>
                <w:szCs w:val="22"/>
              </w:rPr>
            </w:pPr>
          </w:p>
          <w:p w14:paraId="726F73D3" w14:textId="2E6460DA" w:rsidR="00EC7663" w:rsidRPr="006776E4" w:rsidRDefault="00EC7663" w:rsidP="0019588C">
            <w:pPr>
              <w:jc w:val="both"/>
              <w:rPr>
                <w:b w:val="0"/>
                <w:bCs/>
                <w:sz w:val="22"/>
                <w:szCs w:val="22"/>
                <w:lang w:val="mn-MN"/>
              </w:rPr>
            </w:pPr>
            <w:r w:rsidRPr="006776E4">
              <w:rPr>
                <w:b w:val="0"/>
                <w:bCs/>
                <w:sz w:val="22"/>
                <w:szCs w:val="22"/>
                <w:lang w:val="mn-MN"/>
              </w:rPr>
              <w:lastRenderedPageBreak/>
              <w:t>- Хаалтын хэл “хаалттай” байх үед ажлын биетийн урсгал шугиантай.</w:t>
            </w:r>
          </w:p>
          <w:p w14:paraId="163F27C5" w14:textId="6656592D" w:rsidR="00B27042" w:rsidRPr="006776E4" w:rsidRDefault="00EC7663" w:rsidP="0019588C">
            <w:pPr>
              <w:jc w:val="both"/>
              <w:rPr>
                <w:b w:val="0"/>
                <w:bCs/>
                <w:sz w:val="22"/>
                <w:szCs w:val="22"/>
                <w:lang w:val="mn-MN"/>
              </w:rPr>
            </w:pPr>
            <w:r w:rsidRPr="006776E4">
              <w:rPr>
                <w:b w:val="0"/>
                <w:bCs/>
                <w:sz w:val="22"/>
                <w:szCs w:val="22"/>
                <w:lang w:val="mn-MN"/>
              </w:rPr>
              <w:t>-</w:t>
            </w:r>
            <w:r w:rsidR="00B27042" w:rsidRPr="006776E4">
              <w:rPr>
                <w:sz w:val="22"/>
                <w:szCs w:val="22"/>
              </w:rPr>
              <w:t xml:space="preserve"> </w:t>
            </w:r>
            <w:r w:rsidR="00B27042" w:rsidRPr="006776E4">
              <w:rPr>
                <w:b w:val="0"/>
                <w:bCs/>
                <w:sz w:val="22"/>
                <w:szCs w:val="22"/>
                <w:lang w:val="mn-MN"/>
              </w:rPr>
              <w:t>үл эвдэх туршилтын аргыг ашиглан тасралтгүй туршилт хийх явцад их биеийн эд анги, гагнуурт металлын согогийн зөвшөөрөгдөх дээд хэмжээнээс хэтэрсэн.</w:t>
            </w:r>
          </w:p>
          <w:p w14:paraId="5AD89562" w14:textId="4B960BDC" w:rsidR="00B27042" w:rsidRPr="006776E4" w:rsidRDefault="00B27042" w:rsidP="0019588C">
            <w:pPr>
              <w:jc w:val="both"/>
              <w:rPr>
                <w:sz w:val="22"/>
                <w:szCs w:val="22"/>
              </w:rPr>
            </w:pPr>
            <w:r w:rsidRPr="006776E4">
              <w:rPr>
                <w:b w:val="0"/>
                <w:bCs/>
                <w:sz w:val="22"/>
                <w:szCs w:val="22"/>
                <w:lang w:val="mn-MN"/>
              </w:rPr>
              <w:t>5.3.8 Хязгаарлалтын төлөв болон тогтоосон үзүүлэлтэд хүрсэн тохиолдолд хаалтын техникийн байдлаас үл хамааран ажиллагааг зогсоох шаардлагатай.</w:t>
            </w:r>
            <w:r w:rsidRPr="006776E4">
              <w:rPr>
                <w:sz w:val="22"/>
                <w:szCs w:val="22"/>
              </w:rPr>
              <w:t xml:space="preserve"> </w:t>
            </w:r>
          </w:p>
          <w:p w14:paraId="71D2A814" w14:textId="77777777" w:rsidR="00B27042" w:rsidRPr="006776E4" w:rsidRDefault="00B27042" w:rsidP="0019588C">
            <w:pPr>
              <w:jc w:val="both"/>
              <w:rPr>
                <w:sz w:val="22"/>
                <w:szCs w:val="22"/>
              </w:rPr>
            </w:pPr>
          </w:p>
          <w:p w14:paraId="0D2CC557" w14:textId="03238DEA" w:rsidR="00B27042" w:rsidRPr="006776E4" w:rsidRDefault="00B27042" w:rsidP="0019588C">
            <w:pPr>
              <w:jc w:val="both"/>
              <w:rPr>
                <w:b w:val="0"/>
                <w:bCs/>
                <w:sz w:val="22"/>
                <w:szCs w:val="22"/>
                <w:lang w:val="mn-MN"/>
              </w:rPr>
            </w:pPr>
            <w:r w:rsidRPr="006776E4">
              <w:rPr>
                <w:b w:val="0"/>
                <w:bCs/>
                <w:sz w:val="22"/>
                <w:szCs w:val="22"/>
                <w:lang w:val="mn-MN"/>
              </w:rPr>
              <w:t xml:space="preserve">Хаалтыг цаашид ажиллуулах нь зөвхөн нормативын баримт бичигт зааснаар </w:t>
            </w:r>
            <w:r w:rsidR="004914F4" w:rsidRPr="006776E4">
              <w:rPr>
                <w:b w:val="0"/>
                <w:bCs/>
                <w:sz w:val="22"/>
                <w:szCs w:val="22"/>
                <w:lang w:val="mn-MN"/>
              </w:rPr>
              <w:t xml:space="preserve">хяналт, </w:t>
            </w:r>
            <w:r w:rsidRPr="006776E4">
              <w:rPr>
                <w:b w:val="0"/>
                <w:bCs/>
                <w:sz w:val="22"/>
                <w:szCs w:val="22"/>
                <w:lang w:val="mn-MN"/>
              </w:rPr>
              <w:t>шалгалт хийсэн комиссын шийдвэрээр боломжтой болох юм.</w:t>
            </w:r>
          </w:p>
          <w:p w14:paraId="32B062AD" w14:textId="54440203" w:rsidR="00B27042" w:rsidRPr="006776E4" w:rsidRDefault="00B27042" w:rsidP="0019588C">
            <w:pPr>
              <w:jc w:val="both"/>
              <w:rPr>
                <w:b w:val="0"/>
                <w:bCs/>
                <w:sz w:val="22"/>
                <w:szCs w:val="22"/>
                <w:lang w:val="mn-MN"/>
              </w:rPr>
            </w:pPr>
            <w:r w:rsidRPr="006776E4">
              <w:rPr>
                <w:b w:val="0"/>
                <w:bCs/>
                <w:sz w:val="22"/>
                <w:szCs w:val="22"/>
                <w:lang w:val="mn-MN"/>
              </w:rPr>
              <w:t xml:space="preserve">5.4 Гадны </w:t>
            </w:r>
            <w:r w:rsidR="005D4FE6" w:rsidRPr="006776E4">
              <w:rPr>
                <w:b w:val="0"/>
                <w:bCs/>
                <w:sz w:val="22"/>
                <w:szCs w:val="22"/>
                <w:lang w:val="mn-MN"/>
              </w:rPr>
              <w:t xml:space="preserve">үйлчлэлд </w:t>
            </w:r>
            <w:r w:rsidRPr="006776E4">
              <w:rPr>
                <w:b w:val="0"/>
                <w:bCs/>
                <w:sz w:val="22"/>
                <w:szCs w:val="22"/>
                <w:lang w:val="mn-MN"/>
              </w:rPr>
              <w:t xml:space="preserve">тэсвэртэй </w:t>
            </w:r>
            <w:r w:rsidR="005D4FE6" w:rsidRPr="006776E4">
              <w:rPr>
                <w:b w:val="0"/>
                <w:bCs/>
                <w:sz w:val="22"/>
                <w:szCs w:val="22"/>
                <w:lang w:val="mn-MN"/>
              </w:rPr>
              <w:t>чанар</w:t>
            </w:r>
            <w:r w:rsidR="0026250B" w:rsidRPr="006776E4">
              <w:rPr>
                <w:b w:val="0"/>
                <w:bCs/>
                <w:sz w:val="22"/>
                <w:szCs w:val="22"/>
                <w:lang w:val="mn-MN"/>
              </w:rPr>
              <w:t>т</w:t>
            </w:r>
            <w:r w:rsidR="005D4FE6" w:rsidRPr="006776E4">
              <w:rPr>
                <w:b w:val="0"/>
                <w:bCs/>
                <w:sz w:val="22"/>
                <w:szCs w:val="22"/>
                <w:lang w:val="mn-MN"/>
              </w:rPr>
              <w:t xml:space="preserve"> </w:t>
            </w:r>
            <w:r w:rsidRPr="006776E4">
              <w:rPr>
                <w:b w:val="0"/>
                <w:bCs/>
                <w:sz w:val="22"/>
                <w:szCs w:val="22"/>
                <w:lang w:val="mn-MN"/>
              </w:rPr>
              <w:t xml:space="preserve"> тавих шаардлага</w:t>
            </w:r>
          </w:p>
          <w:p w14:paraId="3C7F72DA" w14:textId="0B235C82" w:rsidR="00B27042" w:rsidRPr="004A03CB" w:rsidRDefault="00B27042" w:rsidP="0019588C">
            <w:pPr>
              <w:jc w:val="both"/>
              <w:rPr>
                <w:b w:val="0"/>
                <w:bCs/>
                <w:sz w:val="22"/>
                <w:szCs w:val="22"/>
                <w:lang w:val="mn-MN"/>
              </w:rPr>
            </w:pPr>
            <w:r w:rsidRPr="006776E4">
              <w:rPr>
                <w:b w:val="0"/>
                <w:bCs/>
                <w:sz w:val="22"/>
                <w:szCs w:val="22"/>
                <w:lang w:val="mn-MN"/>
              </w:rPr>
              <w:t xml:space="preserve">5.4.1 </w:t>
            </w:r>
            <w:r w:rsidR="005D4FE6" w:rsidRPr="006776E4">
              <w:rPr>
                <w:b w:val="0"/>
                <w:bCs/>
                <w:sz w:val="22"/>
                <w:szCs w:val="22"/>
                <w:lang w:val="mn-MN"/>
              </w:rPr>
              <w:t>Гадны үйлчлэлд тэсвэртэй байх шаардлага Захиалагчид байгаа</w:t>
            </w:r>
            <w:r w:rsidRPr="006776E4">
              <w:rPr>
                <w:b w:val="0"/>
                <w:bCs/>
                <w:sz w:val="22"/>
                <w:szCs w:val="22"/>
                <w:lang w:val="mn-MN"/>
              </w:rPr>
              <w:t xml:space="preserve"> тохиолдол (газар хөдлөлтийн эсэргүүцэл, газар хөдлөлтийн бат бэх гэх мэт)-</w:t>
            </w:r>
            <w:r w:rsidR="005D4FE6" w:rsidRPr="006776E4">
              <w:rPr>
                <w:b w:val="0"/>
                <w:bCs/>
                <w:sz w:val="22"/>
                <w:szCs w:val="22"/>
                <w:lang w:val="mn-MN"/>
              </w:rPr>
              <w:t xml:space="preserve">д түүнийг </w:t>
            </w:r>
            <w:r w:rsidRPr="006776E4">
              <w:rPr>
                <w:b w:val="0"/>
                <w:bCs/>
                <w:sz w:val="22"/>
                <w:szCs w:val="22"/>
                <w:lang w:val="mn-MN"/>
              </w:rPr>
              <w:t xml:space="preserve"> техникийн нөхцөл, </w:t>
            </w:r>
            <w:r w:rsidR="005D4FE6" w:rsidRPr="006776E4">
              <w:rPr>
                <w:b w:val="0"/>
                <w:bCs/>
                <w:sz w:val="22"/>
                <w:szCs w:val="22"/>
                <w:lang w:val="mn-MN"/>
              </w:rPr>
              <w:t xml:space="preserve">ашиглалтын баримт бичигт </w:t>
            </w:r>
            <w:r w:rsidR="005D4FE6" w:rsidRPr="004A03CB">
              <w:rPr>
                <w:b w:val="0"/>
                <w:bCs/>
                <w:sz w:val="22"/>
                <w:szCs w:val="22"/>
                <w:lang w:val="mn-MN"/>
              </w:rPr>
              <w:t>тусгаж өгнө</w:t>
            </w:r>
            <w:r w:rsidRPr="004A03CB">
              <w:rPr>
                <w:b w:val="0"/>
                <w:bCs/>
                <w:sz w:val="22"/>
                <w:szCs w:val="22"/>
                <w:lang w:val="mn-MN"/>
              </w:rPr>
              <w:t>.</w:t>
            </w:r>
          </w:p>
          <w:p w14:paraId="3190FFD2" w14:textId="77777777" w:rsidR="004A03CB" w:rsidRPr="004A03CB" w:rsidRDefault="00B27042" w:rsidP="004A03CB">
            <w:pPr>
              <w:jc w:val="both"/>
              <w:rPr>
                <w:b w:val="0"/>
                <w:bCs/>
                <w:sz w:val="22"/>
                <w:szCs w:val="22"/>
                <w:lang w:val="mn-MN"/>
              </w:rPr>
            </w:pPr>
            <w:r w:rsidRPr="004A03CB">
              <w:rPr>
                <w:b w:val="0"/>
                <w:bCs/>
                <w:sz w:val="22"/>
                <w:szCs w:val="22"/>
                <w:lang w:val="mn-MN"/>
              </w:rPr>
              <w:t xml:space="preserve">5.4.2 </w:t>
            </w:r>
            <w:r w:rsidR="004A03CB" w:rsidRPr="004A03CB">
              <w:rPr>
                <w:b w:val="0"/>
                <w:bCs/>
                <w:sz w:val="22"/>
                <w:szCs w:val="22"/>
              </w:rPr>
              <w:t xml:space="preserve">Газар хөдлөлтөд тэсвэртэй загвартай </w:t>
            </w:r>
            <w:r w:rsidR="004A03CB" w:rsidRPr="004A03CB">
              <w:rPr>
                <w:b w:val="0"/>
                <w:bCs/>
                <w:sz w:val="22"/>
                <w:szCs w:val="22"/>
                <w:lang w:val="mn-MN"/>
              </w:rPr>
              <w:t>хаалт</w:t>
            </w:r>
            <w:r w:rsidR="004A03CB" w:rsidRPr="004A03CB">
              <w:rPr>
                <w:b w:val="0"/>
                <w:bCs/>
                <w:sz w:val="22"/>
                <w:szCs w:val="22"/>
              </w:rPr>
              <w:t xml:space="preserve"> нь </w:t>
            </w:r>
            <w:r w:rsidR="004A03CB" w:rsidRPr="004A03CB">
              <w:rPr>
                <w:b w:val="0"/>
                <w:bCs/>
                <w:sz w:val="22"/>
                <w:szCs w:val="22"/>
                <w:lang w:val="mn-MN"/>
              </w:rPr>
              <w:t>хэлийн</w:t>
            </w:r>
            <w:r w:rsidR="004A03CB" w:rsidRPr="004A03CB">
              <w:rPr>
                <w:b w:val="0"/>
                <w:bCs/>
                <w:sz w:val="22"/>
                <w:szCs w:val="22"/>
              </w:rPr>
              <w:t xml:space="preserve"> ажиллах чадвар, бат бөх, гадаад орчин</w:t>
            </w:r>
            <w:r w:rsidR="004A03CB" w:rsidRPr="004A03CB">
              <w:rPr>
                <w:b w:val="0"/>
                <w:bCs/>
                <w:sz w:val="22"/>
                <w:szCs w:val="22"/>
                <w:lang w:val="mn-MN"/>
              </w:rPr>
              <w:t>той харьцуулах</w:t>
            </w:r>
            <w:r w:rsidR="004A03CB" w:rsidRPr="004A03CB">
              <w:rPr>
                <w:b w:val="0"/>
                <w:bCs/>
                <w:sz w:val="22"/>
                <w:szCs w:val="22"/>
              </w:rPr>
              <w:t xml:space="preserve"> битүүмжлэлий</w:t>
            </w:r>
            <w:r w:rsidR="004A03CB" w:rsidRPr="004A03CB">
              <w:rPr>
                <w:b w:val="0"/>
                <w:bCs/>
                <w:sz w:val="22"/>
                <w:szCs w:val="22"/>
                <w:lang w:val="mn-MN"/>
              </w:rPr>
              <w:t>н</w:t>
            </w:r>
            <w:r w:rsidR="004A03CB" w:rsidRPr="004A03CB">
              <w:rPr>
                <w:b w:val="0"/>
                <w:bCs/>
                <w:sz w:val="22"/>
                <w:szCs w:val="22"/>
              </w:rPr>
              <w:t xml:space="preserve"> техникийн </w:t>
            </w:r>
            <w:r w:rsidR="004A03CB" w:rsidRPr="004A03CB">
              <w:rPr>
                <w:b w:val="0"/>
                <w:bCs/>
                <w:sz w:val="22"/>
                <w:szCs w:val="22"/>
                <w:lang w:val="mn-MN"/>
              </w:rPr>
              <w:t xml:space="preserve">даалгаварт </w:t>
            </w:r>
            <w:r w:rsidR="004A03CB" w:rsidRPr="004A03CB">
              <w:rPr>
                <w:b w:val="0"/>
                <w:bCs/>
                <w:sz w:val="22"/>
                <w:szCs w:val="22"/>
              </w:rPr>
              <w:t xml:space="preserve">заасан утгыг ГОСТ 30546.1 стандартын </w:t>
            </w:r>
            <w:r w:rsidR="004A03CB" w:rsidRPr="004A03CB">
              <w:rPr>
                <w:b w:val="0"/>
                <w:bCs/>
                <w:sz w:val="22"/>
                <w:szCs w:val="22"/>
                <w:lang w:val="mn-MN"/>
              </w:rPr>
              <w:t xml:space="preserve">дагуу </w:t>
            </w:r>
            <w:r w:rsidR="004A03CB" w:rsidRPr="004A03CB">
              <w:rPr>
                <w:b w:val="0"/>
                <w:bCs/>
                <w:sz w:val="22"/>
                <w:szCs w:val="22"/>
              </w:rPr>
              <w:t xml:space="preserve">(MSK-64 </w:t>
            </w:r>
            <w:r w:rsidR="004A03CB" w:rsidRPr="004A03CB">
              <w:rPr>
                <w:b w:val="0"/>
                <w:bCs/>
                <w:sz w:val="22"/>
                <w:szCs w:val="22"/>
                <w:lang w:val="mn-MN"/>
              </w:rPr>
              <w:t>газар хөдлөлтийн баллаар</w:t>
            </w:r>
            <w:r w:rsidR="004A03CB" w:rsidRPr="004A03CB">
              <w:rPr>
                <w:b w:val="0"/>
                <w:bCs/>
                <w:sz w:val="22"/>
                <w:szCs w:val="22"/>
              </w:rPr>
              <w:t>) газар хөдлөлтийн нөлөөллийн үед болон дараа хадгал</w:t>
            </w:r>
            <w:r w:rsidR="004A03CB" w:rsidRPr="004A03CB">
              <w:rPr>
                <w:b w:val="0"/>
                <w:bCs/>
                <w:sz w:val="22"/>
                <w:szCs w:val="22"/>
                <w:lang w:val="mn-MN"/>
              </w:rPr>
              <w:t>даг байх</w:t>
            </w:r>
          </w:p>
          <w:p w14:paraId="43668D6D" w14:textId="718530D5" w:rsidR="005D4FE6" w:rsidRPr="0025703D" w:rsidRDefault="00B27042" w:rsidP="0019588C">
            <w:pPr>
              <w:jc w:val="both"/>
              <w:rPr>
                <w:sz w:val="22"/>
                <w:szCs w:val="22"/>
              </w:rPr>
            </w:pPr>
            <w:r w:rsidRPr="0025703D">
              <w:rPr>
                <w:b w:val="0"/>
                <w:bCs/>
                <w:sz w:val="22"/>
                <w:szCs w:val="22"/>
                <w:lang w:val="mn-MN"/>
              </w:rPr>
              <w:t>Газар хөдлөлтийн эсэргүүцлийг газар хөдлөлтийн бат бэх, ашиглалтын тооцоогоор (</w:t>
            </w:r>
            <w:r w:rsidR="00F4226D" w:rsidRPr="0025703D">
              <w:rPr>
                <w:b w:val="0"/>
                <w:bCs/>
                <w:sz w:val="22"/>
                <w:szCs w:val="22"/>
                <w:lang w:val="mn-MN"/>
              </w:rPr>
              <w:t xml:space="preserve">Түгжих элементийн үйл ажиллагаанд </w:t>
            </w:r>
            <w:r w:rsidRPr="0025703D">
              <w:rPr>
                <w:b w:val="0"/>
                <w:bCs/>
                <w:sz w:val="22"/>
                <w:szCs w:val="22"/>
                <w:lang w:val="mn-MN"/>
              </w:rPr>
              <w:t xml:space="preserve">газар хөдлөлтийн ачааллын нөлөөллийн үнэлгээ) </w:t>
            </w:r>
            <w:r w:rsidR="00F4226D" w:rsidRPr="0025703D">
              <w:rPr>
                <w:b w:val="0"/>
                <w:bCs/>
                <w:sz w:val="22"/>
                <w:szCs w:val="22"/>
                <w:lang w:val="mn-MN"/>
              </w:rPr>
              <w:t xml:space="preserve">тогтоох </w:t>
            </w:r>
            <w:r w:rsidRPr="0025703D">
              <w:rPr>
                <w:b w:val="0"/>
                <w:bCs/>
                <w:sz w:val="22"/>
                <w:szCs w:val="22"/>
                <w:lang w:val="mn-MN"/>
              </w:rPr>
              <w:t xml:space="preserve">бөгөөд </w:t>
            </w:r>
            <w:r w:rsidR="00F4226D" w:rsidRPr="0025703D">
              <w:rPr>
                <w:b w:val="0"/>
                <w:bCs/>
                <w:sz w:val="22"/>
                <w:szCs w:val="22"/>
                <w:lang w:val="mn-MN"/>
              </w:rPr>
              <w:t xml:space="preserve">зохиалагчийн </w:t>
            </w:r>
            <w:r w:rsidRPr="0025703D">
              <w:rPr>
                <w:b w:val="0"/>
                <w:bCs/>
                <w:sz w:val="22"/>
                <w:szCs w:val="22"/>
                <w:lang w:val="mn-MN"/>
              </w:rPr>
              <w:t xml:space="preserve">хүсэлтээр үүнийг туршилтаар нэмж </w:t>
            </w:r>
            <w:r w:rsidR="00F4226D" w:rsidRPr="0025703D">
              <w:rPr>
                <w:b w:val="0"/>
                <w:bCs/>
                <w:sz w:val="22"/>
                <w:szCs w:val="22"/>
                <w:lang w:val="mn-MN"/>
              </w:rPr>
              <w:t xml:space="preserve">тодоруулна. </w:t>
            </w:r>
          </w:p>
          <w:p w14:paraId="1EA59E7B" w14:textId="1F3F9C3D" w:rsidR="005D4FE6" w:rsidRPr="006776E4" w:rsidRDefault="00B27042" w:rsidP="0019588C">
            <w:pPr>
              <w:jc w:val="both"/>
              <w:rPr>
                <w:sz w:val="22"/>
                <w:szCs w:val="22"/>
              </w:rPr>
            </w:pPr>
            <w:r w:rsidRPr="006776E4">
              <w:rPr>
                <w:b w:val="0"/>
                <w:bCs/>
                <w:sz w:val="22"/>
                <w:szCs w:val="22"/>
                <w:lang w:val="mn-MN"/>
              </w:rPr>
              <w:t xml:space="preserve">Газар хөдлөлтийн эсэргүүцлийн тооцоо ба/эсвэл туршилт хийхээс өмнө </w:t>
            </w:r>
            <w:r w:rsidR="004144D3" w:rsidRPr="006776E4">
              <w:rPr>
                <w:b w:val="0"/>
                <w:bCs/>
                <w:sz w:val="22"/>
                <w:szCs w:val="22"/>
                <w:lang w:val="mn-MN"/>
              </w:rPr>
              <w:t xml:space="preserve">хаалтын </w:t>
            </w:r>
            <w:r w:rsidRPr="006776E4">
              <w:rPr>
                <w:b w:val="0"/>
                <w:bCs/>
                <w:sz w:val="22"/>
                <w:szCs w:val="22"/>
                <w:lang w:val="mn-MN"/>
              </w:rPr>
              <w:t>чичиргээний байгалийн давтамжийг тодорхойлох шаардлагатай.</w:t>
            </w:r>
            <w:r w:rsidRPr="006776E4">
              <w:rPr>
                <w:sz w:val="22"/>
                <w:szCs w:val="22"/>
              </w:rPr>
              <w:t xml:space="preserve"> </w:t>
            </w:r>
          </w:p>
          <w:p w14:paraId="58F7C52C" w14:textId="60890F47" w:rsidR="00B27042" w:rsidRPr="006776E4" w:rsidRDefault="00B27042" w:rsidP="0019588C">
            <w:pPr>
              <w:jc w:val="both"/>
              <w:rPr>
                <w:b w:val="0"/>
                <w:bCs/>
                <w:sz w:val="22"/>
                <w:szCs w:val="22"/>
                <w:highlight w:val="yellow"/>
                <w:lang w:val="mn-MN"/>
              </w:rPr>
            </w:pPr>
            <w:r w:rsidRPr="006776E4">
              <w:rPr>
                <w:b w:val="0"/>
                <w:bCs/>
                <w:sz w:val="22"/>
                <w:szCs w:val="22"/>
                <w:lang w:val="mn-MN"/>
              </w:rPr>
              <w:t xml:space="preserve">Газар хөдлөлтийн бат бэхийн тооцоог ГОСТ 34233.1, ГОСТ 34233.2, ГОСТ 34233.3, ГОСТ 34233.4, ГОСТ 34233.5, ГОСТ 34233.6 </w:t>
            </w:r>
            <w:r w:rsidR="004144D3" w:rsidRPr="006776E4">
              <w:rPr>
                <w:b w:val="0"/>
                <w:bCs/>
                <w:sz w:val="22"/>
                <w:szCs w:val="22"/>
                <w:lang w:val="mn-MN"/>
              </w:rPr>
              <w:t xml:space="preserve">стандартуудын бат </w:t>
            </w:r>
            <w:r w:rsidRPr="006776E4">
              <w:rPr>
                <w:b w:val="0"/>
                <w:bCs/>
                <w:sz w:val="22"/>
                <w:szCs w:val="22"/>
                <w:lang w:val="mn-MN"/>
              </w:rPr>
              <w:t>бэхийн</w:t>
            </w:r>
            <w:r w:rsidR="004144D3" w:rsidRPr="006776E4">
              <w:rPr>
                <w:b w:val="0"/>
                <w:bCs/>
                <w:sz w:val="22"/>
                <w:szCs w:val="22"/>
                <w:lang w:val="mn-MN"/>
              </w:rPr>
              <w:t xml:space="preserve"> норм </w:t>
            </w:r>
            <w:r w:rsidRPr="006776E4">
              <w:rPr>
                <w:b w:val="0"/>
                <w:bCs/>
                <w:sz w:val="22"/>
                <w:szCs w:val="22"/>
                <w:lang w:val="mn-MN"/>
              </w:rPr>
              <w:t xml:space="preserve"> тооцооны </w:t>
            </w:r>
            <w:r w:rsidR="004144D3" w:rsidRPr="006776E4">
              <w:rPr>
                <w:b w:val="0"/>
                <w:bCs/>
                <w:sz w:val="22"/>
                <w:szCs w:val="22"/>
                <w:lang w:val="mn-MN"/>
              </w:rPr>
              <w:t xml:space="preserve">шаардлагын </w:t>
            </w:r>
            <w:r w:rsidRPr="006776E4">
              <w:rPr>
                <w:b w:val="0"/>
                <w:bCs/>
                <w:sz w:val="22"/>
                <w:szCs w:val="22"/>
                <w:lang w:val="mn-MN"/>
              </w:rPr>
              <w:t>дагуу гүйцэтгэнэ.</w:t>
            </w:r>
            <w:r w:rsidRPr="006776E4">
              <w:rPr>
                <w:sz w:val="22"/>
                <w:szCs w:val="22"/>
              </w:rPr>
              <w:t xml:space="preserve"> </w:t>
            </w:r>
            <w:r w:rsidRPr="006776E4">
              <w:rPr>
                <w:b w:val="0"/>
                <w:bCs/>
                <w:sz w:val="22"/>
                <w:szCs w:val="22"/>
                <w:lang w:val="mn-MN"/>
              </w:rPr>
              <w:t>Тооцоололд ерөнхий инженер</w:t>
            </w:r>
            <w:r w:rsidR="004144D3" w:rsidRPr="006776E4">
              <w:rPr>
                <w:b w:val="0"/>
                <w:bCs/>
                <w:sz w:val="22"/>
                <w:szCs w:val="22"/>
                <w:lang w:val="mn-MN"/>
              </w:rPr>
              <w:t xml:space="preserve">члэлийн </w:t>
            </w:r>
            <w:r w:rsidRPr="006776E4">
              <w:rPr>
                <w:b w:val="0"/>
                <w:bCs/>
                <w:sz w:val="22"/>
                <w:szCs w:val="22"/>
                <w:lang w:val="mn-MN"/>
              </w:rPr>
              <w:t>эсвэл тусгай арга</w:t>
            </w:r>
            <w:r w:rsidR="004144D3" w:rsidRPr="006776E4">
              <w:rPr>
                <w:b w:val="0"/>
                <w:bCs/>
                <w:sz w:val="22"/>
                <w:szCs w:val="22"/>
                <w:lang w:val="mn-MN"/>
              </w:rPr>
              <w:t>члал</w:t>
            </w:r>
            <w:r w:rsidRPr="006776E4">
              <w:rPr>
                <w:b w:val="0"/>
                <w:bCs/>
                <w:sz w:val="22"/>
                <w:szCs w:val="22"/>
                <w:lang w:val="mn-MN"/>
              </w:rPr>
              <w:t xml:space="preserve"> техник ба/эсвэл компьютерийн тооцооллын программуудыг ашигладаг.</w:t>
            </w:r>
          </w:p>
          <w:p w14:paraId="16F9593C" w14:textId="52BDA588" w:rsidR="00B27042" w:rsidRPr="006776E4" w:rsidRDefault="00B27042" w:rsidP="0019588C">
            <w:pPr>
              <w:jc w:val="both"/>
              <w:rPr>
                <w:b w:val="0"/>
                <w:bCs/>
                <w:sz w:val="22"/>
                <w:szCs w:val="22"/>
                <w:lang w:val="mn-MN"/>
              </w:rPr>
            </w:pPr>
            <w:r w:rsidRPr="006776E4">
              <w:rPr>
                <w:b w:val="0"/>
                <w:bCs/>
                <w:sz w:val="22"/>
                <w:szCs w:val="22"/>
                <w:lang w:val="mn-MN"/>
              </w:rPr>
              <w:lastRenderedPageBreak/>
              <w:t>Туршилт хийхдээ босоо болон хэвтээ чиглэлд газар хөдлөлтийн хурдатгалын нэгэн зэрэг үзүүлэх нөлөөлөл, түүнчлэн тооцооны даралтыг харгалзан үздэг.</w:t>
            </w:r>
          </w:p>
          <w:p w14:paraId="50842BDF" w14:textId="77777777" w:rsidR="005D4FE6" w:rsidRPr="006776E4" w:rsidRDefault="005D4FE6" w:rsidP="0019588C">
            <w:pPr>
              <w:jc w:val="both"/>
              <w:rPr>
                <w:b w:val="0"/>
                <w:bCs/>
                <w:sz w:val="22"/>
                <w:szCs w:val="22"/>
                <w:lang w:val="mn-MN"/>
              </w:rPr>
            </w:pPr>
          </w:p>
          <w:p w14:paraId="52C7FFAF" w14:textId="77777777" w:rsidR="00B27042" w:rsidRPr="006776E4" w:rsidRDefault="00B27042" w:rsidP="0019588C">
            <w:pPr>
              <w:jc w:val="both"/>
              <w:rPr>
                <w:b w:val="0"/>
                <w:bCs/>
                <w:sz w:val="22"/>
                <w:szCs w:val="22"/>
                <w:lang w:val="mn-MN"/>
              </w:rPr>
            </w:pPr>
            <w:r w:rsidRPr="006776E4">
              <w:rPr>
                <w:b w:val="0"/>
                <w:bCs/>
                <w:sz w:val="22"/>
                <w:szCs w:val="22"/>
                <w:lang w:val="mn-MN"/>
              </w:rPr>
              <w:t xml:space="preserve">5.4.3 Бусад төрлийн гадны нөлөөллийг эсэргүүцэх чадварыг </w:t>
            </w:r>
            <w:r w:rsidR="005D4FE6" w:rsidRPr="006776E4">
              <w:rPr>
                <w:b w:val="0"/>
                <w:bCs/>
                <w:sz w:val="22"/>
                <w:szCs w:val="22"/>
                <w:lang w:val="mn-MN"/>
              </w:rPr>
              <w:t xml:space="preserve">захиалагчтай зөвшөлцсний </w:t>
            </w:r>
            <w:r w:rsidRPr="006776E4">
              <w:rPr>
                <w:b w:val="0"/>
                <w:bCs/>
                <w:sz w:val="22"/>
                <w:szCs w:val="22"/>
                <w:lang w:val="mn-MN"/>
              </w:rPr>
              <w:t xml:space="preserve">дагуу тооцоо ба/эсвэл туршилтаар </w:t>
            </w:r>
            <w:r w:rsidR="005D4FE6" w:rsidRPr="006776E4">
              <w:rPr>
                <w:b w:val="0"/>
                <w:bCs/>
                <w:sz w:val="22"/>
                <w:szCs w:val="22"/>
                <w:lang w:val="mn-MN"/>
              </w:rPr>
              <w:t>тогтооно</w:t>
            </w:r>
            <w:r w:rsidRPr="006776E4">
              <w:rPr>
                <w:b w:val="0"/>
                <w:bCs/>
                <w:sz w:val="22"/>
                <w:szCs w:val="22"/>
                <w:lang w:val="mn-MN"/>
              </w:rPr>
              <w:t>.</w:t>
            </w:r>
          </w:p>
          <w:p w14:paraId="22BEB4F7" w14:textId="5D0B3F50" w:rsidR="004144D3" w:rsidRPr="006776E4" w:rsidRDefault="009E4302" w:rsidP="0019588C">
            <w:pPr>
              <w:jc w:val="both"/>
              <w:rPr>
                <w:b w:val="0"/>
                <w:bCs/>
                <w:sz w:val="22"/>
                <w:szCs w:val="22"/>
                <w:lang w:val="mn-MN"/>
              </w:rPr>
            </w:pPr>
            <w:r w:rsidRPr="006776E4">
              <w:rPr>
                <w:b w:val="0"/>
                <w:bCs/>
                <w:sz w:val="22"/>
                <w:szCs w:val="22"/>
                <w:lang w:val="mn-MN"/>
              </w:rPr>
              <w:t>5.5 Түүхий эд, материал, худалдан авсан бүтээгдэхүүнд тавих шаардлага</w:t>
            </w:r>
          </w:p>
          <w:p w14:paraId="3B7D9825" w14:textId="06A5A28B" w:rsidR="009E4302" w:rsidRPr="006776E4" w:rsidRDefault="009E4302" w:rsidP="0019588C">
            <w:pPr>
              <w:jc w:val="both"/>
              <w:rPr>
                <w:b w:val="0"/>
                <w:bCs/>
                <w:sz w:val="22"/>
                <w:szCs w:val="22"/>
                <w:lang w:val="mn-MN"/>
              </w:rPr>
            </w:pPr>
            <w:r w:rsidRPr="006776E4">
              <w:rPr>
                <w:b w:val="0"/>
                <w:bCs/>
                <w:sz w:val="22"/>
                <w:szCs w:val="22"/>
                <w:lang w:val="mn-MN"/>
              </w:rPr>
              <w:t>5.5.1 Ха</w:t>
            </w:r>
            <w:r w:rsidR="0026250B" w:rsidRPr="006776E4">
              <w:rPr>
                <w:b w:val="0"/>
                <w:bCs/>
                <w:sz w:val="22"/>
                <w:szCs w:val="22"/>
                <w:lang w:val="mn-MN"/>
              </w:rPr>
              <w:t xml:space="preserve">алтын </w:t>
            </w:r>
            <w:r w:rsidRPr="006776E4">
              <w:rPr>
                <w:b w:val="0"/>
                <w:bCs/>
                <w:sz w:val="22"/>
                <w:szCs w:val="22"/>
                <w:lang w:val="mn-MN"/>
              </w:rPr>
              <w:t xml:space="preserve">эд ангиудын материалыг сонгохдоо тэдгээрийн ашиглалтын </w:t>
            </w:r>
            <w:r w:rsidR="0026250B" w:rsidRPr="006776E4">
              <w:rPr>
                <w:b w:val="0"/>
                <w:bCs/>
                <w:sz w:val="22"/>
                <w:szCs w:val="22"/>
                <w:lang w:val="mn-MN"/>
              </w:rPr>
              <w:t>өгөгдсөн</w:t>
            </w:r>
            <w:r w:rsidRPr="006776E4">
              <w:rPr>
                <w:b w:val="0"/>
                <w:bCs/>
                <w:sz w:val="22"/>
                <w:szCs w:val="22"/>
                <w:lang w:val="mn-MN"/>
              </w:rPr>
              <w:t xml:space="preserve"> нөхцөлтэй нийцэж байгаа эсэхийг</w:t>
            </w:r>
            <w:r w:rsidR="0026250B" w:rsidRPr="006776E4">
              <w:rPr>
                <w:b w:val="0"/>
                <w:bCs/>
                <w:sz w:val="22"/>
                <w:szCs w:val="22"/>
                <w:lang w:val="mn-MN"/>
              </w:rPr>
              <w:t xml:space="preserve"> шалгах</w:t>
            </w:r>
            <w:r w:rsidRPr="006776E4">
              <w:rPr>
                <w:b w:val="0"/>
                <w:bCs/>
                <w:sz w:val="22"/>
                <w:szCs w:val="22"/>
                <w:lang w:val="mn-MN"/>
              </w:rPr>
              <w:t>.</w:t>
            </w:r>
          </w:p>
          <w:p w14:paraId="4849E627" w14:textId="02E930B7" w:rsidR="009E4302" w:rsidRPr="006776E4" w:rsidRDefault="009E4302" w:rsidP="0019588C">
            <w:pPr>
              <w:jc w:val="both"/>
              <w:rPr>
                <w:b w:val="0"/>
                <w:bCs/>
                <w:sz w:val="22"/>
                <w:szCs w:val="22"/>
                <w:lang w:val="mn-MN"/>
              </w:rPr>
            </w:pPr>
            <w:r w:rsidRPr="006776E4">
              <w:rPr>
                <w:b w:val="0"/>
                <w:bCs/>
                <w:sz w:val="22"/>
                <w:szCs w:val="22"/>
                <w:lang w:val="mn-MN"/>
              </w:rPr>
              <w:t>- Тооцооны даралтаар;</w:t>
            </w:r>
          </w:p>
          <w:p w14:paraId="41AD32B3" w14:textId="0E81AA9D" w:rsidR="009E4302" w:rsidRPr="006776E4" w:rsidRDefault="009E4302" w:rsidP="0019588C">
            <w:pPr>
              <w:jc w:val="both"/>
              <w:rPr>
                <w:b w:val="0"/>
                <w:bCs/>
                <w:sz w:val="22"/>
                <w:szCs w:val="22"/>
                <w:lang w:val="mn-MN"/>
              </w:rPr>
            </w:pPr>
            <w:r w:rsidRPr="006776E4">
              <w:rPr>
                <w:b w:val="0"/>
                <w:bCs/>
                <w:sz w:val="22"/>
                <w:szCs w:val="22"/>
                <w:lang w:val="mn-MN"/>
              </w:rPr>
              <w:t>- орчны хамгийн бага температур;</w:t>
            </w:r>
          </w:p>
          <w:p w14:paraId="1F7B14BF" w14:textId="77777777" w:rsidR="009E4302" w:rsidRPr="006776E4" w:rsidRDefault="009E4302" w:rsidP="0019588C">
            <w:pPr>
              <w:jc w:val="both"/>
              <w:rPr>
                <w:b w:val="0"/>
                <w:bCs/>
                <w:sz w:val="22"/>
                <w:szCs w:val="22"/>
                <w:lang w:val="mn-MN"/>
              </w:rPr>
            </w:pPr>
          </w:p>
          <w:p w14:paraId="00B6F4F8" w14:textId="20254FFA" w:rsidR="009E4302" w:rsidRPr="006776E4" w:rsidRDefault="009E4302" w:rsidP="0019588C">
            <w:pPr>
              <w:jc w:val="both"/>
              <w:rPr>
                <w:b w:val="0"/>
                <w:bCs/>
                <w:sz w:val="22"/>
                <w:szCs w:val="22"/>
                <w:lang w:val="mn-MN"/>
              </w:rPr>
            </w:pPr>
            <w:r w:rsidRPr="006776E4">
              <w:rPr>
                <w:b w:val="0"/>
                <w:bCs/>
                <w:sz w:val="22"/>
                <w:szCs w:val="22"/>
                <w:lang w:val="mn-MN"/>
              </w:rPr>
              <w:t>- ажлын биетийн хамгийн их температур;</w:t>
            </w:r>
          </w:p>
          <w:p w14:paraId="21A51DC1" w14:textId="77777777" w:rsidR="009E4302" w:rsidRPr="006776E4" w:rsidRDefault="009E4302" w:rsidP="0019588C">
            <w:pPr>
              <w:jc w:val="both"/>
              <w:rPr>
                <w:b w:val="0"/>
                <w:bCs/>
                <w:sz w:val="22"/>
                <w:szCs w:val="22"/>
                <w:lang w:val="mn-MN"/>
              </w:rPr>
            </w:pPr>
          </w:p>
          <w:p w14:paraId="3F073883" w14:textId="6BC52E8F" w:rsidR="009E4302" w:rsidRPr="006776E4" w:rsidRDefault="009E4302" w:rsidP="0019588C">
            <w:pPr>
              <w:jc w:val="both"/>
              <w:rPr>
                <w:b w:val="0"/>
                <w:bCs/>
                <w:sz w:val="22"/>
                <w:szCs w:val="22"/>
                <w:lang w:val="mn-MN"/>
              </w:rPr>
            </w:pPr>
            <w:r w:rsidRPr="006776E4">
              <w:rPr>
                <w:b w:val="0"/>
                <w:bCs/>
                <w:sz w:val="22"/>
                <w:szCs w:val="22"/>
                <w:lang w:val="mn-MN"/>
              </w:rPr>
              <w:t xml:space="preserve">- ажлын биетийн шинж </w:t>
            </w:r>
            <w:r w:rsidR="0026250B" w:rsidRPr="006776E4">
              <w:rPr>
                <w:b w:val="0"/>
                <w:bCs/>
                <w:sz w:val="22"/>
                <w:szCs w:val="22"/>
                <w:lang w:val="mn-MN"/>
              </w:rPr>
              <w:t>ч</w:t>
            </w:r>
            <w:r w:rsidRPr="006776E4">
              <w:rPr>
                <w:b w:val="0"/>
                <w:bCs/>
                <w:sz w:val="22"/>
                <w:szCs w:val="22"/>
                <w:lang w:val="mn-MN"/>
              </w:rPr>
              <w:t xml:space="preserve">анар, химийн найрлага (зэврэлтэд өртөмхий чанар, хольц, </w:t>
            </w:r>
            <w:r w:rsidR="0026250B" w:rsidRPr="006776E4">
              <w:rPr>
                <w:b w:val="0"/>
                <w:bCs/>
                <w:sz w:val="22"/>
                <w:szCs w:val="22"/>
                <w:lang w:val="mn-MN"/>
              </w:rPr>
              <w:t xml:space="preserve">шингэний хөдөлгөөний улмаас үүсэх </w:t>
            </w:r>
            <w:r w:rsidRPr="006776E4">
              <w:rPr>
                <w:b w:val="0"/>
                <w:bCs/>
                <w:sz w:val="22"/>
                <w:szCs w:val="22"/>
                <w:lang w:val="mn-MN"/>
              </w:rPr>
              <w:t>элэгдэл);</w:t>
            </w:r>
          </w:p>
          <w:p w14:paraId="2587C4A1" w14:textId="2197B694" w:rsidR="009E4302" w:rsidRPr="006776E4" w:rsidRDefault="009E4302" w:rsidP="0019588C">
            <w:pPr>
              <w:jc w:val="both"/>
              <w:rPr>
                <w:b w:val="0"/>
                <w:bCs/>
                <w:sz w:val="22"/>
                <w:szCs w:val="22"/>
                <w:lang w:val="mn-MN"/>
              </w:rPr>
            </w:pPr>
            <w:r w:rsidRPr="006776E4">
              <w:rPr>
                <w:b w:val="0"/>
                <w:bCs/>
                <w:sz w:val="22"/>
                <w:szCs w:val="22"/>
                <w:lang w:val="mn-MN"/>
              </w:rPr>
              <w:t xml:space="preserve">- хүрээлэн буй орчны </w:t>
            </w:r>
            <w:r w:rsidR="0026250B" w:rsidRPr="006776E4">
              <w:rPr>
                <w:b w:val="0"/>
                <w:bCs/>
                <w:sz w:val="22"/>
                <w:szCs w:val="22"/>
                <w:lang w:val="mn-MN"/>
              </w:rPr>
              <w:t xml:space="preserve">өгөдөлүүд </w:t>
            </w:r>
            <w:r w:rsidRPr="006776E4">
              <w:rPr>
                <w:b w:val="0"/>
                <w:bCs/>
                <w:sz w:val="22"/>
                <w:szCs w:val="22"/>
                <w:lang w:val="mn-MN"/>
              </w:rPr>
              <w:t xml:space="preserve">ба гадны </w:t>
            </w:r>
            <w:r w:rsidR="0026250B" w:rsidRPr="006776E4">
              <w:rPr>
                <w:b w:val="0"/>
                <w:bCs/>
                <w:sz w:val="22"/>
                <w:szCs w:val="22"/>
                <w:lang w:val="mn-MN"/>
              </w:rPr>
              <w:t>үйлчлэл</w:t>
            </w:r>
            <w:r w:rsidRPr="006776E4">
              <w:rPr>
                <w:b w:val="0"/>
                <w:bCs/>
                <w:sz w:val="22"/>
                <w:szCs w:val="22"/>
                <w:lang w:val="mn-MN"/>
              </w:rPr>
              <w:t>.</w:t>
            </w:r>
          </w:p>
          <w:p w14:paraId="37454105" w14:textId="57B3227F" w:rsidR="009E4302" w:rsidRPr="006776E4" w:rsidRDefault="009E4302" w:rsidP="0019588C">
            <w:pPr>
              <w:jc w:val="both"/>
              <w:rPr>
                <w:b w:val="0"/>
                <w:bCs/>
                <w:sz w:val="22"/>
                <w:szCs w:val="22"/>
                <w:lang w:val="mn-MN"/>
              </w:rPr>
            </w:pPr>
            <w:r w:rsidRPr="006776E4">
              <w:rPr>
                <w:b w:val="0"/>
                <w:bCs/>
                <w:sz w:val="22"/>
                <w:szCs w:val="22"/>
                <w:lang w:val="mn-MN"/>
              </w:rPr>
              <w:t xml:space="preserve">5.5.2 </w:t>
            </w:r>
            <w:r w:rsidR="0026250B" w:rsidRPr="006776E4">
              <w:rPr>
                <w:b w:val="0"/>
                <w:bCs/>
                <w:sz w:val="22"/>
                <w:szCs w:val="22"/>
                <w:lang w:val="mn-MN"/>
              </w:rPr>
              <w:t>Хаалтыг</w:t>
            </w:r>
            <w:r w:rsidRPr="006776E4">
              <w:rPr>
                <w:b w:val="0"/>
                <w:bCs/>
                <w:sz w:val="22"/>
                <w:szCs w:val="22"/>
                <w:lang w:val="mn-MN"/>
              </w:rPr>
              <w:t xml:space="preserve"> үйлдвэрлэхэд ашигладаг металлууд - ГОСТ 33260 стандартын дагуу</w:t>
            </w:r>
            <w:r w:rsidR="0026250B" w:rsidRPr="006776E4">
              <w:rPr>
                <w:b w:val="0"/>
                <w:bCs/>
                <w:sz w:val="22"/>
                <w:szCs w:val="22"/>
                <w:lang w:val="mn-MN"/>
              </w:rPr>
              <w:t xml:space="preserve"> байна </w:t>
            </w:r>
            <w:r w:rsidRPr="006776E4">
              <w:rPr>
                <w:b w:val="0"/>
                <w:bCs/>
                <w:sz w:val="22"/>
                <w:szCs w:val="22"/>
                <w:lang w:val="mn-MN"/>
              </w:rPr>
              <w:t>:</w:t>
            </w:r>
          </w:p>
          <w:p w14:paraId="09E92CE5" w14:textId="77777777" w:rsidR="009E4302" w:rsidRPr="006776E4" w:rsidRDefault="009E4302" w:rsidP="0019588C">
            <w:pPr>
              <w:jc w:val="both"/>
              <w:rPr>
                <w:b w:val="0"/>
                <w:bCs/>
                <w:sz w:val="22"/>
                <w:szCs w:val="22"/>
                <w:lang w:val="mn-MN"/>
              </w:rPr>
            </w:pPr>
            <w:r w:rsidRPr="006776E4">
              <w:rPr>
                <w:b w:val="0"/>
                <w:bCs/>
                <w:sz w:val="22"/>
                <w:szCs w:val="22"/>
                <w:lang w:val="mn-MN"/>
              </w:rPr>
              <w:t>- ГОСТ 1050 стандартын дагуу 20, 25-р зэрэглэлийн өндөр чанартай бүтцийн ган;</w:t>
            </w:r>
          </w:p>
          <w:p w14:paraId="286AB3AB" w14:textId="67130C54" w:rsidR="009E4302" w:rsidRPr="006776E4" w:rsidRDefault="009E4302" w:rsidP="0019588C">
            <w:pPr>
              <w:jc w:val="both"/>
              <w:rPr>
                <w:b w:val="0"/>
                <w:bCs/>
                <w:sz w:val="22"/>
                <w:szCs w:val="22"/>
                <w:lang w:val="mn-MN"/>
              </w:rPr>
            </w:pPr>
            <w:r w:rsidRPr="006776E4">
              <w:rPr>
                <w:b w:val="0"/>
                <w:bCs/>
                <w:sz w:val="22"/>
                <w:szCs w:val="22"/>
                <w:lang w:val="mn-MN"/>
              </w:rPr>
              <w:t>- ГОСТ 19281 стандартын дагуу 09</w:t>
            </w:r>
            <w:r w:rsidR="0026250B" w:rsidRPr="006776E4">
              <w:rPr>
                <w:b w:val="0"/>
                <w:bCs/>
                <w:sz w:val="22"/>
                <w:szCs w:val="22"/>
                <w:lang w:val="mn-MN"/>
              </w:rPr>
              <w:t>Г</w:t>
            </w:r>
            <w:r w:rsidRPr="006776E4">
              <w:rPr>
                <w:b w:val="0"/>
                <w:bCs/>
                <w:sz w:val="22"/>
                <w:szCs w:val="22"/>
                <w:lang w:val="mn-MN"/>
              </w:rPr>
              <w:t>2</w:t>
            </w:r>
            <w:r w:rsidR="0026250B" w:rsidRPr="006776E4">
              <w:rPr>
                <w:b w:val="0"/>
                <w:bCs/>
                <w:sz w:val="22"/>
                <w:szCs w:val="22"/>
                <w:lang w:val="mn-MN"/>
              </w:rPr>
              <w:t>С</w:t>
            </w:r>
            <w:r w:rsidRPr="006776E4">
              <w:rPr>
                <w:b w:val="0"/>
                <w:bCs/>
                <w:sz w:val="22"/>
                <w:szCs w:val="22"/>
                <w:lang w:val="mn-MN"/>
              </w:rPr>
              <w:t>, 17</w:t>
            </w:r>
            <w:r w:rsidR="0026250B" w:rsidRPr="006776E4">
              <w:rPr>
                <w:b w:val="0"/>
                <w:bCs/>
                <w:sz w:val="22"/>
                <w:szCs w:val="22"/>
                <w:lang w:val="mn-MN"/>
              </w:rPr>
              <w:t>ГС</w:t>
            </w:r>
            <w:r w:rsidRPr="006776E4">
              <w:rPr>
                <w:b w:val="0"/>
                <w:bCs/>
                <w:sz w:val="22"/>
                <w:szCs w:val="22"/>
                <w:lang w:val="mn-MN"/>
              </w:rPr>
              <w:t>, 17</w:t>
            </w:r>
            <w:r w:rsidR="0026250B" w:rsidRPr="006776E4">
              <w:rPr>
                <w:b w:val="0"/>
                <w:bCs/>
                <w:sz w:val="22"/>
                <w:szCs w:val="22"/>
                <w:lang w:val="mn-MN"/>
              </w:rPr>
              <w:t>Г</w:t>
            </w:r>
            <w:r w:rsidRPr="006776E4">
              <w:rPr>
                <w:b w:val="0"/>
                <w:bCs/>
                <w:sz w:val="22"/>
                <w:szCs w:val="22"/>
                <w:lang w:val="mn-MN"/>
              </w:rPr>
              <w:t>1</w:t>
            </w:r>
            <w:r w:rsidR="0026250B" w:rsidRPr="006776E4">
              <w:rPr>
                <w:b w:val="0"/>
                <w:bCs/>
                <w:sz w:val="22"/>
                <w:szCs w:val="22"/>
                <w:lang w:val="mn-MN"/>
              </w:rPr>
              <w:t>С</w:t>
            </w:r>
            <w:r w:rsidRPr="006776E4">
              <w:rPr>
                <w:b w:val="0"/>
                <w:bCs/>
                <w:sz w:val="22"/>
                <w:szCs w:val="22"/>
                <w:lang w:val="mn-MN"/>
              </w:rPr>
              <w:t>, 17</w:t>
            </w:r>
            <w:r w:rsidR="0026250B" w:rsidRPr="006776E4">
              <w:rPr>
                <w:b w:val="0"/>
                <w:bCs/>
                <w:sz w:val="22"/>
                <w:szCs w:val="22"/>
                <w:lang w:val="mn-MN"/>
              </w:rPr>
              <w:t>Г</w:t>
            </w:r>
            <w:r w:rsidRPr="006776E4">
              <w:rPr>
                <w:b w:val="0"/>
                <w:bCs/>
                <w:sz w:val="22"/>
                <w:szCs w:val="22"/>
                <w:lang w:val="mn-MN"/>
              </w:rPr>
              <w:t>1</w:t>
            </w:r>
            <w:r w:rsidR="0026250B" w:rsidRPr="006776E4">
              <w:rPr>
                <w:b w:val="0"/>
                <w:bCs/>
                <w:sz w:val="22"/>
                <w:szCs w:val="22"/>
                <w:lang w:val="mn-MN"/>
              </w:rPr>
              <w:t>С</w:t>
            </w:r>
            <w:r w:rsidRPr="006776E4">
              <w:rPr>
                <w:b w:val="0"/>
                <w:bCs/>
                <w:sz w:val="22"/>
                <w:szCs w:val="22"/>
                <w:lang w:val="mn-MN"/>
              </w:rPr>
              <w:t>-</w:t>
            </w:r>
            <w:r w:rsidR="0026250B" w:rsidRPr="006776E4">
              <w:rPr>
                <w:b w:val="0"/>
                <w:bCs/>
                <w:sz w:val="22"/>
                <w:szCs w:val="22"/>
                <w:lang w:val="mn-MN"/>
              </w:rPr>
              <w:t xml:space="preserve">У маркийн </w:t>
            </w:r>
            <w:r w:rsidRPr="006776E4">
              <w:rPr>
                <w:b w:val="0"/>
                <w:bCs/>
                <w:sz w:val="22"/>
                <w:szCs w:val="22"/>
                <w:lang w:val="mn-MN"/>
              </w:rPr>
              <w:t xml:space="preserve"> бат бэх</w:t>
            </w:r>
            <w:r w:rsidR="0026250B" w:rsidRPr="006776E4">
              <w:rPr>
                <w:b w:val="0"/>
                <w:bCs/>
                <w:sz w:val="22"/>
                <w:szCs w:val="22"/>
                <w:lang w:val="mn-MN"/>
              </w:rPr>
              <w:t xml:space="preserve">ийг нэмэгдүүлсэн </w:t>
            </w:r>
            <w:r w:rsidRPr="006776E4">
              <w:rPr>
                <w:b w:val="0"/>
                <w:bCs/>
                <w:sz w:val="22"/>
                <w:szCs w:val="22"/>
                <w:lang w:val="mn-MN"/>
              </w:rPr>
              <w:t xml:space="preserve"> ган;</w:t>
            </w:r>
          </w:p>
          <w:p w14:paraId="6EB205DC" w14:textId="687C6817" w:rsidR="00B937DA" w:rsidRPr="006776E4" w:rsidRDefault="009E4302" w:rsidP="0019588C">
            <w:pPr>
              <w:jc w:val="both"/>
              <w:rPr>
                <w:sz w:val="22"/>
                <w:szCs w:val="22"/>
              </w:rPr>
            </w:pPr>
            <w:r w:rsidRPr="006776E4">
              <w:rPr>
                <w:b w:val="0"/>
                <w:bCs/>
                <w:sz w:val="22"/>
                <w:szCs w:val="22"/>
                <w:lang w:val="mn-MN"/>
              </w:rPr>
              <w:t>- ГОСТ 5632 стандартын дагуу зэврэлтэнд тэсвэртэй ган.</w:t>
            </w:r>
            <w:r w:rsidRPr="006776E4">
              <w:rPr>
                <w:sz w:val="22"/>
                <w:szCs w:val="22"/>
              </w:rPr>
              <w:t xml:space="preserve"> </w:t>
            </w:r>
            <w:r w:rsidRPr="006776E4">
              <w:rPr>
                <w:b w:val="0"/>
                <w:bCs/>
                <w:sz w:val="22"/>
                <w:szCs w:val="22"/>
                <w:lang w:val="mn-MN"/>
              </w:rPr>
              <w:t xml:space="preserve">Их бие, </w:t>
            </w:r>
            <w:r w:rsidR="00B937DA" w:rsidRPr="006776E4">
              <w:rPr>
                <w:b w:val="0"/>
                <w:bCs/>
                <w:sz w:val="22"/>
                <w:szCs w:val="22"/>
                <w:lang w:val="mn-MN"/>
              </w:rPr>
              <w:t xml:space="preserve">шугам </w:t>
            </w:r>
            <w:r w:rsidRPr="006776E4">
              <w:rPr>
                <w:b w:val="0"/>
                <w:bCs/>
                <w:sz w:val="22"/>
                <w:szCs w:val="22"/>
                <w:lang w:val="mn-MN"/>
              </w:rPr>
              <w:t xml:space="preserve">хоолойг үйлдвэрлэхэд оёдолгүй эсвэл шулуун </w:t>
            </w:r>
            <w:r w:rsidR="00B937DA" w:rsidRPr="006776E4">
              <w:rPr>
                <w:b w:val="0"/>
                <w:bCs/>
                <w:sz w:val="22"/>
                <w:szCs w:val="22"/>
                <w:lang w:val="mn-MN"/>
              </w:rPr>
              <w:t>оёдолтой шугам</w:t>
            </w:r>
            <w:r w:rsidRPr="006776E4">
              <w:rPr>
                <w:b w:val="0"/>
                <w:bCs/>
                <w:sz w:val="22"/>
                <w:szCs w:val="22"/>
                <w:lang w:val="mn-MN"/>
              </w:rPr>
              <w:t xml:space="preserve"> хоолойг ашиглахыг зөвшөөрнө.</w:t>
            </w:r>
            <w:r w:rsidRPr="006776E4">
              <w:rPr>
                <w:sz w:val="22"/>
                <w:szCs w:val="22"/>
              </w:rPr>
              <w:t xml:space="preserve"> </w:t>
            </w:r>
          </w:p>
          <w:p w14:paraId="6FE7A972" w14:textId="7A742EE9" w:rsidR="009E4302" w:rsidRPr="006776E4" w:rsidRDefault="009E4302" w:rsidP="0019588C">
            <w:pPr>
              <w:jc w:val="both"/>
              <w:rPr>
                <w:b w:val="0"/>
                <w:bCs/>
                <w:sz w:val="22"/>
                <w:szCs w:val="22"/>
                <w:lang w:val="mn-MN"/>
              </w:rPr>
            </w:pPr>
            <w:r w:rsidRPr="006776E4">
              <w:rPr>
                <w:b w:val="0"/>
                <w:bCs/>
                <w:sz w:val="22"/>
                <w:szCs w:val="22"/>
                <w:lang w:val="mn-MN"/>
              </w:rPr>
              <w:t>Дулааны сүлжээнд ашигласан материалд тавих шаардлагын дагуу тогтоосон журмын дагуу бусад брэндийн материалыг ашиглахыг зөвшөөрнө.</w:t>
            </w:r>
          </w:p>
          <w:p w14:paraId="56388ABE" w14:textId="77777777" w:rsidR="00B937DA" w:rsidRPr="006776E4" w:rsidRDefault="00B937DA" w:rsidP="0019588C">
            <w:pPr>
              <w:jc w:val="both"/>
              <w:rPr>
                <w:b w:val="0"/>
                <w:bCs/>
                <w:sz w:val="22"/>
                <w:szCs w:val="22"/>
                <w:lang w:val="mn-MN"/>
              </w:rPr>
            </w:pPr>
          </w:p>
          <w:p w14:paraId="77D939C5" w14:textId="77777777" w:rsidR="00955909" w:rsidRPr="006776E4" w:rsidRDefault="009E4302" w:rsidP="0019588C">
            <w:pPr>
              <w:jc w:val="both"/>
              <w:rPr>
                <w:b w:val="0"/>
                <w:bCs/>
                <w:sz w:val="22"/>
                <w:szCs w:val="22"/>
                <w:lang w:val="mn-MN"/>
              </w:rPr>
            </w:pPr>
            <w:r w:rsidRPr="006776E4">
              <w:rPr>
                <w:b w:val="0"/>
                <w:bCs/>
                <w:sz w:val="22"/>
                <w:szCs w:val="22"/>
                <w:lang w:val="mn-MN"/>
              </w:rPr>
              <w:t xml:space="preserve">5.5.3 </w:t>
            </w:r>
            <w:r w:rsidR="00955909" w:rsidRPr="006776E4">
              <w:rPr>
                <w:b w:val="0"/>
                <w:bCs/>
                <w:sz w:val="22"/>
                <w:szCs w:val="22"/>
                <w:lang w:val="mn-MN"/>
              </w:rPr>
              <w:t xml:space="preserve">Даралтад буй ажлын биеттэй харьцаж байгаа эд ангийн материал, гагнууран холболтын </w:t>
            </w:r>
          </w:p>
          <w:p w14:paraId="638A427C" w14:textId="77777777" w:rsidR="00955909" w:rsidRPr="006776E4" w:rsidRDefault="00955909" w:rsidP="0019588C">
            <w:pPr>
              <w:jc w:val="both"/>
              <w:rPr>
                <w:b w:val="0"/>
                <w:bCs/>
                <w:sz w:val="22"/>
                <w:szCs w:val="22"/>
                <w:lang w:val="mn-MN"/>
              </w:rPr>
            </w:pPr>
            <w:r w:rsidRPr="006776E4">
              <w:rPr>
                <w:b w:val="0"/>
                <w:bCs/>
                <w:sz w:val="22"/>
                <w:szCs w:val="22"/>
                <w:lang w:val="mn-MN"/>
              </w:rPr>
              <w:t>тогтосон бат бэхийн үзүүлэлтийн хязгаар, тогтоосон үзүүлэлт дараах шаардлагыг хангана. Үүнд:</w:t>
            </w:r>
          </w:p>
          <w:p w14:paraId="2DE48DDF" w14:textId="40D684D7" w:rsidR="00B937DA" w:rsidRPr="006776E4" w:rsidRDefault="00B937DA" w:rsidP="0019588C">
            <w:pPr>
              <w:jc w:val="both"/>
              <w:rPr>
                <w:b w:val="0"/>
                <w:bCs/>
                <w:sz w:val="22"/>
                <w:szCs w:val="22"/>
                <w:lang w:val="mn-MN"/>
              </w:rPr>
            </w:pPr>
            <w:r w:rsidRPr="006776E4">
              <w:rPr>
                <w:b w:val="0"/>
                <w:bCs/>
                <w:sz w:val="22"/>
                <w:szCs w:val="22"/>
                <w:lang w:val="mn-MN"/>
              </w:rPr>
              <w:lastRenderedPageBreak/>
              <w:t>-</w:t>
            </w:r>
            <w:r w:rsidRPr="006776E4">
              <w:rPr>
                <w:sz w:val="22"/>
                <w:szCs w:val="22"/>
              </w:rPr>
              <w:t xml:space="preserve"> </w:t>
            </w:r>
            <w:r w:rsidRPr="006776E4">
              <w:rPr>
                <w:b w:val="0"/>
                <w:bCs/>
                <w:sz w:val="22"/>
                <w:szCs w:val="22"/>
                <w:lang w:val="mn-MN"/>
              </w:rPr>
              <w:t>техникийн тодорхойлолтод өгөгдсөн суурь металл ба гагнасан холболтын зөвшөөрөгдөх согогийн төрөл, шинж чанарын жагсаалтын дагуу аюулгүй байдалд нөлөөлөх дотоод болон гадаад согог байхгүй.</w:t>
            </w:r>
            <w:r w:rsidRPr="006776E4">
              <w:rPr>
                <w:sz w:val="22"/>
                <w:szCs w:val="22"/>
              </w:rPr>
              <w:t xml:space="preserve"> </w:t>
            </w:r>
            <w:r w:rsidRPr="006776E4">
              <w:rPr>
                <w:b w:val="0"/>
                <w:bCs/>
                <w:sz w:val="22"/>
                <w:szCs w:val="22"/>
                <w:lang w:val="mn-MN"/>
              </w:rPr>
              <w:t>Үндсэн</w:t>
            </w:r>
            <w:r w:rsidR="00955909" w:rsidRPr="006776E4">
              <w:rPr>
                <w:b w:val="0"/>
                <w:bCs/>
                <w:sz w:val="22"/>
                <w:szCs w:val="22"/>
                <w:lang w:val="mn-MN"/>
              </w:rPr>
              <w:t xml:space="preserve"> эд ангийн </w:t>
            </w:r>
            <w:r w:rsidRPr="006776E4">
              <w:rPr>
                <w:b w:val="0"/>
                <w:bCs/>
                <w:sz w:val="22"/>
                <w:szCs w:val="22"/>
                <w:lang w:val="mn-MN"/>
              </w:rPr>
              <w:t>материал, түүний дотор битүүмжлэлд тавигдах шаардлагыг техникийн нөхцөлд заасан болно.</w:t>
            </w:r>
          </w:p>
          <w:p w14:paraId="2FD42948" w14:textId="7E5C4A8C" w:rsidR="00B937DA" w:rsidRPr="006776E4" w:rsidRDefault="00B937DA" w:rsidP="0019588C">
            <w:pPr>
              <w:jc w:val="both"/>
              <w:rPr>
                <w:b w:val="0"/>
                <w:bCs/>
                <w:sz w:val="22"/>
                <w:szCs w:val="22"/>
                <w:lang w:val="mn-MN"/>
              </w:rPr>
            </w:pPr>
            <w:r w:rsidRPr="006776E4">
              <w:rPr>
                <w:b w:val="0"/>
                <w:bCs/>
                <w:sz w:val="22"/>
                <w:szCs w:val="22"/>
                <w:lang w:val="mn-MN"/>
              </w:rPr>
              <w:t>ГОСТ 9454 стандартын дагуу үндсэн эд ангиудын материалын нөлөөллийн хүч нь хамгийн бага ажиллагааны температурт KCV дээж дээр 20 Дж / см</w:t>
            </w:r>
            <w:r w:rsidRPr="006776E4">
              <w:rPr>
                <w:b w:val="0"/>
                <w:bCs/>
                <w:sz w:val="22"/>
                <w:szCs w:val="22"/>
                <w:vertAlign w:val="superscript"/>
                <w:lang w:val="mn-MN"/>
              </w:rPr>
              <w:t>2</w:t>
            </w:r>
            <w:r w:rsidRPr="006776E4">
              <w:rPr>
                <w:b w:val="0"/>
                <w:bCs/>
                <w:sz w:val="22"/>
                <w:szCs w:val="22"/>
                <w:lang w:val="mn-MN"/>
              </w:rPr>
              <w:t>, KCU дээж дээр 30 Дж / см</w:t>
            </w:r>
            <w:r w:rsidRPr="006776E4">
              <w:rPr>
                <w:b w:val="0"/>
                <w:bCs/>
                <w:sz w:val="22"/>
                <w:szCs w:val="22"/>
                <w:vertAlign w:val="superscript"/>
                <w:lang w:val="mn-MN"/>
              </w:rPr>
              <w:t>2</w:t>
            </w:r>
            <w:r w:rsidRPr="006776E4">
              <w:rPr>
                <w:b w:val="0"/>
                <w:bCs/>
                <w:sz w:val="22"/>
                <w:szCs w:val="22"/>
                <w:lang w:val="mn-MN"/>
              </w:rPr>
              <w:t>-аас багагүй байна.</w:t>
            </w:r>
          </w:p>
          <w:p w14:paraId="35A4D44C" w14:textId="77777777" w:rsidR="006E080B" w:rsidRPr="006776E4" w:rsidRDefault="006E080B" w:rsidP="0019588C">
            <w:pPr>
              <w:jc w:val="both"/>
              <w:rPr>
                <w:b w:val="0"/>
                <w:bCs/>
                <w:sz w:val="22"/>
                <w:szCs w:val="22"/>
                <w:lang w:val="mn-MN"/>
              </w:rPr>
            </w:pPr>
          </w:p>
          <w:p w14:paraId="044248F9" w14:textId="77777777" w:rsidR="006E080B" w:rsidRPr="006776E4" w:rsidRDefault="00B937DA" w:rsidP="0019588C">
            <w:pPr>
              <w:jc w:val="both"/>
              <w:rPr>
                <w:sz w:val="22"/>
                <w:szCs w:val="22"/>
              </w:rPr>
            </w:pPr>
            <w:r w:rsidRPr="006776E4">
              <w:rPr>
                <w:b w:val="0"/>
                <w:bCs/>
                <w:sz w:val="22"/>
                <w:szCs w:val="22"/>
                <w:lang w:val="mn-MN"/>
              </w:rPr>
              <w:t>5.5.4 Бэхэлгээний материалыг ГОСТ 33260 стандартын дагуу фланцын материалын шугаман тэлэлтийн коэффициенттэй ойролцоо шугаман тэлэлтийн коэффициентээр сонгоно. Шугаман тэлэлтийн коэффициентийн утгын зөрүү нь 10% -иас хэтрэхгүй байх ёстой.</w:t>
            </w:r>
            <w:r w:rsidRPr="006776E4">
              <w:rPr>
                <w:sz w:val="22"/>
                <w:szCs w:val="22"/>
              </w:rPr>
              <w:t xml:space="preserve"> </w:t>
            </w:r>
          </w:p>
          <w:p w14:paraId="69F46AFE" w14:textId="77777777" w:rsidR="006E080B" w:rsidRPr="006776E4" w:rsidRDefault="006E080B" w:rsidP="0019588C">
            <w:pPr>
              <w:jc w:val="both"/>
              <w:rPr>
                <w:bCs/>
                <w:sz w:val="22"/>
                <w:szCs w:val="22"/>
              </w:rPr>
            </w:pPr>
          </w:p>
          <w:p w14:paraId="6F11A8D0" w14:textId="693FE5F7" w:rsidR="006E080B" w:rsidRPr="006776E4" w:rsidRDefault="006E080B" w:rsidP="0019588C">
            <w:pPr>
              <w:jc w:val="both"/>
              <w:rPr>
                <w:sz w:val="22"/>
                <w:szCs w:val="22"/>
              </w:rPr>
            </w:pPr>
            <w:r w:rsidRPr="006776E4">
              <w:rPr>
                <w:b w:val="0"/>
                <w:bCs/>
                <w:sz w:val="22"/>
                <w:szCs w:val="22"/>
                <w:lang w:val="mn-MN"/>
              </w:rPr>
              <w:t xml:space="preserve">Шпилек </w:t>
            </w:r>
            <w:r w:rsidR="00B937DA" w:rsidRPr="006776E4">
              <w:rPr>
                <w:b w:val="0"/>
                <w:bCs/>
                <w:sz w:val="22"/>
                <w:szCs w:val="22"/>
                <w:lang w:val="mn-MN"/>
              </w:rPr>
              <w:t xml:space="preserve">(болт) ба </w:t>
            </w:r>
            <w:r w:rsidRPr="006776E4">
              <w:rPr>
                <w:b w:val="0"/>
                <w:bCs/>
                <w:sz w:val="22"/>
                <w:szCs w:val="22"/>
                <w:lang w:val="mn-MN"/>
              </w:rPr>
              <w:t xml:space="preserve">гайкны бэлдэцийн </w:t>
            </w:r>
            <w:r w:rsidR="00B937DA" w:rsidRPr="006776E4">
              <w:rPr>
                <w:b w:val="0"/>
                <w:bCs/>
                <w:sz w:val="22"/>
                <w:szCs w:val="22"/>
                <w:lang w:val="mn-MN"/>
              </w:rPr>
              <w:t xml:space="preserve">хатуулгийн ялгаа нь дор хаяж 15 HB байх ёстой бөгөөд </w:t>
            </w:r>
            <w:r w:rsidRPr="006776E4">
              <w:rPr>
                <w:b w:val="0"/>
                <w:bCs/>
                <w:sz w:val="22"/>
                <w:szCs w:val="22"/>
                <w:lang w:val="mn-MN"/>
              </w:rPr>
              <w:t>гайкны х</w:t>
            </w:r>
            <w:r w:rsidR="00B937DA" w:rsidRPr="006776E4">
              <w:rPr>
                <w:b w:val="0"/>
                <w:bCs/>
                <w:sz w:val="22"/>
                <w:szCs w:val="22"/>
                <w:lang w:val="mn-MN"/>
              </w:rPr>
              <w:t xml:space="preserve">атуулаг нь </w:t>
            </w:r>
            <w:r w:rsidRPr="006776E4">
              <w:rPr>
                <w:b w:val="0"/>
                <w:bCs/>
                <w:sz w:val="22"/>
                <w:szCs w:val="22"/>
                <w:lang w:val="mn-MN"/>
              </w:rPr>
              <w:t xml:space="preserve">шпилек </w:t>
            </w:r>
            <w:r w:rsidR="00B937DA" w:rsidRPr="006776E4">
              <w:rPr>
                <w:b w:val="0"/>
                <w:bCs/>
                <w:sz w:val="22"/>
                <w:szCs w:val="22"/>
                <w:lang w:val="mn-MN"/>
              </w:rPr>
              <w:t>(болт)</w:t>
            </w:r>
            <w:r w:rsidRPr="006776E4">
              <w:rPr>
                <w:b w:val="0"/>
                <w:bCs/>
                <w:sz w:val="22"/>
                <w:szCs w:val="22"/>
                <w:lang w:val="mn-MN"/>
              </w:rPr>
              <w:t>-ны</w:t>
            </w:r>
            <w:r w:rsidR="00B937DA" w:rsidRPr="006776E4">
              <w:rPr>
                <w:b w:val="0"/>
                <w:bCs/>
                <w:sz w:val="22"/>
                <w:szCs w:val="22"/>
                <w:lang w:val="mn-MN"/>
              </w:rPr>
              <w:t xml:space="preserve"> хатуулагаас бага байх ёстой.</w:t>
            </w:r>
            <w:r w:rsidR="00B937DA" w:rsidRPr="006776E4">
              <w:rPr>
                <w:sz w:val="22"/>
                <w:szCs w:val="22"/>
              </w:rPr>
              <w:t xml:space="preserve"> </w:t>
            </w:r>
          </w:p>
          <w:p w14:paraId="1D51C567" w14:textId="77777777" w:rsidR="006E080B" w:rsidRPr="006776E4" w:rsidRDefault="006E080B" w:rsidP="0019588C">
            <w:pPr>
              <w:jc w:val="both"/>
              <w:rPr>
                <w:bCs/>
                <w:sz w:val="22"/>
                <w:szCs w:val="22"/>
              </w:rPr>
            </w:pPr>
          </w:p>
          <w:p w14:paraId="68F3BBDE" w14:textId="60EC1064" w:rsidR="00B937DA" w:rsidRPr="006776E4" w:rsidRDefault="00B937DA" w:rsidP="0019588C">
            <w:pPr>
              <w:jc w:val="both"/>
              <w:rPr>
                <w:b w:val="0"/>
                <w:bCs/>
                <w:sz w:val="22"/>
                <w:szCs w:val="22"/>
                <w:lang w:val="mn-MN"/>
              </w:rPr>
            </w:pPr>
            <w:r w:rsidRPr="006776E4">
              <w:rPr>
                <w:b w:val="0"/>
                <w:bCs/>
                <w:sz w:val="22"/>
                <w:szCs w:val="22"/>
                <w:lang w:val="mn-MN"/>
              </w:rPr>
              <w:t xml:space="preserve">ГОСТ 9454 стандартын дагуу KCV дээж дээрх </w:t>
            </w:r>
            <w:r w:rsidR="006E080B" w:rsidRPr="006776E4">
              <w:rPr>
                <w:b w:val="0"/>
                <w:bCs/>
                <w:sz w:val="22"/>
                <w:szCs w:val="22"/>
                <w:lang w:val="mn-MN"/>
              </w:rPr>
              <w:t xml:space="preserve">гайк </w:t>
            </w:r>
            <w:r w:rsidRPr="006776E4">
              <w:rPr>
                <w:b w:val="0"/>
                <w:bCs/>
                <w:sz w:val="22"/>
                <w:szCs w:val="22"/>
                <w:lang w:val="mn-MN"/>
              </w:rPr>
              <w:t xml:space="preserve">ба </w:t>
            </w:r>
            <w:r w:rsidR="006E080B" w:rsidRPr="006776E4">
              <w:rPr>
                <w:b w:val="0"/>
                <w:bCs/>
                <w:sz w:val="22"/>
                <w:szCs w:val="22"/>
                <w:lang w:val="mn-MN"/>
              </w:rPr>
              <w:t xml:space="preserve">шпилекны материалын </w:t>
            </w:r>
            <w:r w:rsidRPr="006776E4">
              <w:rPr>
                <w:b w:val="0"/>
                <w:bCs/>
                <w:sz w:val="22"/>
                <w:szCs w:val="22"/>
                <w:lang w:val="mn-MN"/>
              </w:rPr>
              <w:t xml:space="preserve">  бат бэхийн </w:t>
            </w:r>
            <w:r w:rsidR="006E080B" w:rsidRPr="006776E4">
              <w:rPr>
                <w:b w:val="0"/>
                <w:bCs/>
                <w:sz w:val="22"/>
                <w:szCs w:val="22"/>
                <w:lang w:val="mn-MN"/>
              </w:rPr>
              <w:t xml:space="preserve">хатуулгын </w:t>
            </w:r>
            <w:r w:rsidRPr="006776E4">
              <w:rPr>
                <w:b w:val="0"/>
                <w:bCs/>
                <w:sz w:val="22"/>
                <w:szCs w:val="22"/>
                <w:lang w:val="mn-MN"/>
              </w:rPr>
              <w:t xml:space="preserve">утга нь </w:t>
            </w:r>
            <w:r w:rsidR="006E080B" w:rsidRPr="006776E4">
              <w:rPr>
                <w:b w:val="0"/>
                <w:bCs/>
                <w:sz w:val="22"/>
                <w:szCs w:val="22"/>
                <w:lang w:val="mn-MN"/>
              </w:rPr>
              <w:t xml:space="preserve">ашиглалтын </w:t>
            </w:r>
            <w:r w:rsidRPr="006776E4">
              <w:rPr>
                <w:b w:val="0"/>
                <w:bCs/>
                <w:sz w:val="22"/>
                <w:szCs w:val="22"/>
                <w:lang w:val="mn-MN"/>
              </w:rPr>
              <w:t xml:space="preserve"> хамгийн бага температурт 30.0 Ж/см</w:t>
            </w:r>
            <w:r w:rsidRPr="006776E4">
              <w:rPr>
                <w:b w:val="0"/>
                <w:bCs/>
                <w:sz w:val="22"/>
                <w:szCs w:val="22"/>
                <w:vertAlign w:val="superscript"/>
                <w:lang w:val="mn-MN"/>
              </w:rPr>
              <w:t>2</w:t>
            </w:r>
            <w:r w:rsidRPr="006776E4">
              <w:rPr>
                <w:b w:val="0"/>
                <w:bCs/>
                <w:sz w:val="22"/>
                <w:szCs w:val="22"/>
                <w:lang w:val="mn-MN"/>
              </w:rPr>
              <w:t>-аас багагүй байна.</w:t>
            </w:r>
          </w:p>
          <w:p w14:paraId="4614FEB5" w14:textId="070A6FB4" w:rsidR="00B937DA" w:rsidRPr="006776E4" w:rsidRDefault="00B937DA" w:rsidP="0019588C">
            <w:pPr>
              <w:jc w:val="both"/>
              <w:rPr>
                <w:b w:val="0"/>
                <w:bCs/>
                <w:sz w:val="22"/>
                <w:szCs w:val="22"/>
                <w:lang w:val="mn-MN"/>
              </w:rPr>
            </w:pPr>
            <w:r w:rsidRPr="006776E4">
              <w:rPr>
                <w:b w:val="0"/>
                <w:bCs/>
                <w:sz w:val="22"/>
                <w:szCs w:val="22"/>
                <w:lang w:val="mn-MN"/>
              </w:rPr>
              <w:t xml:space="preserve">5.5.5 Холбогдох </w:t>
            </w:r>
            <w:r w:rsidR="006E080B" w:rsidRPr="006776E4">
              <w:rPr>
                <w:b w:val="0"/>
                <w:bCs/>
                <w:sz w:val="22"/>
                <w:szCs w:val="22"/>
                <w:lang w:val="mn-MN"/>
              </w:rPr>
              <w:t xml:space="preserve">нормативын баримт бичгийн </w:t>
            </w:r>
            <w:r w:rsidRPr="006776E4">
              <w:rPr>
                <w:b w:val="0"/>
                <w:bCs/>
                <w:sz w:val="22"/>
                <w:szCs w:val="22"/>
                <w:lang w:val="mn-MN"/>
              </w:rPr>
              <w:t xml:space="preserve">дагуу </w:t>
            </w:r>
            <w:r w:rsidR="006E080B" w:rsidRPr="006776E4">
              <w:rPr>
                <w:b w:val="0"/>
                <w:bCs/>
                <w:sz w:val="22"/>
                <w:szCs w:val="22"/>
                <w:lang w:val="mn-MN"/>
              </w:rPr>
              <w:t xml:space="preserve">хаалтыг </w:t>
            </w:r>
            <w:r w:rsidRPr="006776E4">
              <w:rPr>
                <w:b w:val="0"/>
                <w:bCs/>
                <w:sz w:val="22"/>
                <w:szCs w:val="22"/>
                <w:lang w:val="mn-MN"/>
              </w:rPr>
              <w:t xml:space="preserve">үйлдвэрлэхэд ашигладаг металл бус материалыг техникийн </w:t>
            </w:r>
            <w:r w:rsidR="00E55D95" w:rsidRPr="006776E4">
              <w:rPr>
                <w:b w:val="0"/>
                <w:bCs/>
                <w:sz w:val="22"/>
                <w:szCs w:val="22"/>
                <w:lang w:val="mn-MN"/>
              </w:rPr>
              <w:t xml:space="preserve">нөхцөлд </w:t>
            </w:r>
            <w:r w:rsidRPr="006776E4">
              <w:rPr>
                <w:b w:val="0"/>
                <w:bCs/>
                <w:sz w:val="22"/>
                <w:szCs w:val="22"/>
                <w:lang w:val="mn-MN"/>
              </w:rPr>
              <w:t>заа</w:t>
            </w:r>
            <w:r w:rsidR="00E55D95" w:rsidRPr="006776E4">
              <w:rPr>
                <w:b w:val="0"/>
                <w:bCs/>
                <w:sz w:val="22"/>
                <w:szCs w:val="22"/>
                <w:lang w:val="mn-MN"/>
              </w:rPr>
              <w:t>даг</w:t>
            </w:r>
            <w:r w:rsidRPr="006776E4">
              <w:rPr>
                <w:b w:val="0"/>
                <w:bCs/>
                <w:sz w:val="22"/>
                <w:szCs w:val="22"/>
                <w:lang w:val="mn-MN"/>
              </w:rPr>
              <w:t>.</w:t>
            </w:r>
          </w:p>
          <w:p w14:paraId="399D8619" w14:textId="30308103" w:rsidR="00B937DA" w:rsidRPr="006776E4" w:rsidRDefault="00B937DA" w:rsidP="0019588C">
            <w:pPr>
              <w:jc w:val="both"/>
              <w:rPr>
                <w:b w:val="0"/>
                <w:bCs/>
                <w:sz w:val="22"/>
                <w:szCs w:val="22"/>
                <w:lang w:val="mn-MN"/>
              </w:rPr>
            </w:pPr>
            <w:r w:rsidRPr="006776E4">
              <w:rPr>
                <w:b w:val="0"/>
                <w:bCs/>
                <w:sz w:val="22"/>
                <w:szCs w:val="22"/>
                <w:lang w:val="mn-MN"/>
              </w:rPr>
              <w:t>5.5.6 Худалдан авсан материал, эд ангиудын баталгаажуулалтын үр дүнг (</w:t>
            </w:r>
            <w:r w:rsidR="00E55D95" w:rsidRPr="006776E4">
              <w:rPr>
                <w:b w:val="0"/>
                <w:bCs/>
                <w:sz w:val="22"/>
                <w:szCs w:val="22"/>
                <w:lang w:val="mn-MN"/>
              </w:rPr>
              <w:t xml:space="preserve">хүлээн авах </w:t>
            </w:r>
            <w:r w:rsidR="004914F4" w:rsidRPr="006776E4">
              <w:rPr>
                <w:b w:val="0"/>
                <w:bCs/>
                <w:sz w:val="22"/>
                <w:szCs w:val="22"/>
                <w:lang w:val="mn-MN"/>
              </w:rPr>
              <w:t xml:space="preserve">хяналт, </w:t>
            </w:r>
            <w:r w:rsidRPr="006776E4">
              <w:rPr>
                <w:b w:val="0"/>
                <w:bCs/>
                <w:sz w:val="22"/>
                <w:szCs w:val="22"/>
                <w:lang w:val="mn-MN"/>
              </w:rPr>
              <w:t>шалгалт) зохион байгуулах, бүртгэх - ГОСТ 24297 болон баталгаажуулах материалын жагсаалтын дагуу.</w:t>
            </w:r>
          </w:p>
          <w:p w14:paraId="7FA5A21B" w14:textId="77777777" w:rsidR="00E55D95" w:rsidRPr="006776E4" w:rsidRDefault="00E55D95" w:rsidP="0019588C">
            <w:pPr>
              <w:jc w:val="both"/>
              <w:rPr>
                <w:b w:val="0"/>
                <w:bCs/>
                <w:sz w:val="22"/>
                <w:szCs w:val="22"/>
                <w:lang w:val="mn-MN"/>
              </w:rPr>
            </w:pPr>
            <w:r w:rsidRPr="006776E4">
              <w:rPr>
                <w:b w:val="0"/>
                <w:bCs/>
                <w:sz w:val="22"/>
                <w:szCs w:val="22"/>
                <w:lang w:val="mn-MN"/>
              </w:rPr>
              <w:t>5.6 Үйлдвэрлэлийн шаардлага</w:t>
            </w:r>
          </w:p>
          <w:p w14:paraId="4F20F5E9" w14:textId="122BAAB3" w:rsidR="00E55D95" w:rsidRPr="006776E4" w:rsidRDefault="00E55D95" w:rsidP="0019588C">
            <w:pPr>
              <w:jc w:val="both"/>
              <w:rPr>
                <w:b w:val="0"/>
                <w:bCs/>
                <w:sz w:val="22"/>
                <w:szCs w:val="22"/>
                <w:lang w:val="mn-MN"/>
              </w:rPr>
            </w:pPr>
            <w:r w:rsidRPr="006776E4">
              <w:rPr>
                <w:b w:val="0"/>
                <w:bCs/>
                <w:sz w:val="22"/>
                <w:szCs w:val="22"/>
                <w:lang w:val="mn-MN"/>
              </w:rPr>
              <w:t xml:space="preserve">5.6.1 </w:t>
            </w:r>
            <w:r w:rsidR="008D1BDB" w:rsidRPr="006776E4">
              <w:rPr>
                <w:b w:val="0"/>
                <w:bCs/>
                <w:sz w:val="22"/>
                <w:szCs w:val="22"/>
                <w:lang w:val="mn-MN"/>
              </w:rPr>
              <w:t>Хаалтыг</w:t>
            </w:r>
            <w:r w:rsidRPr="006776E4">
              <w:rPr>
                <w:b w:val="0"/>
                <w:bCs/>
                <w:sz w:val="22"/>
                <w:szCs w:val="22"/>
                <w:lang w:val="mn-MN"/>
              </w:rPr>
              <w:t xml:space="preserve"> энэхүү </w:t>
            </w:r>
            <w:r w:rsidR="008D1BDB" w:rsidRPr="006776E4">
              <w:rPr>
                <w:b w:val="0"/>
                <w:bCs/>
                <w:sz w:val="22"/>
                <w:szCs w:val="22"/>
                <w:lang w:val="mn-MN"/>
              </w:rPr>
              <w:t xml:space="preserve">хийцийн баримт бичиг, техникийн нөхцөл, техникийн даалгавар энэхүү </w:t>
            </w:r>
            <w:r w:rsidRPr="006776E4">
              <w:rPr>
                <w:b w:val="0"/>
                <w:bCs/>
                <w:sz w:val="22"/>
                <w:szCs w:val="22"/>
                <w:lang w:val="mn-MN"/>
              </w:rPr>
              <w:t>стандартын шаардлагын дагуу үйлдвэрлэдэг.</w:t>
            </w:r>
          </w:p>
          <w:p w14:paraId="00952EE2" w14:textId="4A2E934D" w:rsidR="00E55D95" w:rsidRPr="006776E4" w:rsidRDefault="00E55D95" w:rsidP="0019588C">
            <w:pPr>
              <w:jc w:val="both"/>
              <w:rPr>
                <w:b w:val="0"/>
                <w:bCs/>
                <w:sz w:val="22"/>
                <w:szCs w:val="22"/>
                <w:lang w:val="mn-MN"/>
              </w:rPr>
            </w:pPr>
            <w:r w:rsidRPr="006776E4">
              <w:rPr>
                <w:b w:val="0"/>
                <w:bCs/>
                <w:sz w:val="22"/>
                <w:szCs w:val="22"/>
                <w:lang w:val="mn-MN"/>
              </w:rPr>
              <w:t>5.6.2 Гагнуур, гагнуурын холболт</w:t>
            </w:r>
            <w:r w:rsidR="008F44A3" w:rsidRPr="006776E4">
              <w:rPr>
                <w:b w:val="0"/>
                <w:bCs/>
                <w:sz w:val="22"/>
                <w:szCs w:val="22"/>
                <w:lang w:val="mn-MN"/>
              </w:rPr>
              <w:t xml:space="preserve"> ба гагнууран холболтын </w:t>
            </w:r>
            <w:r w:rsidR="004914F4" w:rsidRPr="006776E4">
              <w:rPr>
                <w:b w:val="0"/>
                <w:bCs/>
                <w:sz w:val="22"/>
                <w:szCs w:val="22"/>
                <w:lang w:val="mn-MN"/>
              </w:rPr>
              <w:t xml:space="preserve">хяналт, </w:t>
            </w:r>
            <w:r w:rsidR="008F44A3" w:rsidRPr="006776E4">
              <w:rPr>
                <w:b w:val="0"/>
                <w:bCs/>
                <w:sz w:val="22"/>
                <w:szCs w:val="22"/>
                <w:lang w:val="mn-MN"/>
              </w:rPr>
              <w:t xml:space="preserve">шалгалтыг </w:t>
            </w:r>
            <w:r w:rsidRPr="006776E4">
              <w:rPr>
                <w:b w:val="0"/>
                <w:bCs/>
                <w:sz w:val="22"/>
                <w:szCs w:val="22"/>
                <w:lang w:val="mn-MN"/>
              </w:rPr>
              <w:t xml:space="preserve">ГОСТ 33857 стандартын шаардлагыг </w:t>
            </w:r>
            <w:r w:rsidRPr="006776E4">
              <w:rPr>
                <w:b w:val="0"/>
                <w:bCs/>
                <w:sz w:val="22"/>
                <w:szCs w:val="22"/>
                <w:lang w:val="mn-MN"/>
              </w:rPr>
              <w:lastRenderedPageBreak/>
              <w:t xml:space="preserve">харгалзан </w:t>
            </w:r>
            <w:r w:rsidR="008F44A3" w:rsidRPr="006776E4">
              <w:rPr>
                <w:b w:val="0"/>
                <w:bCs/>
                <w:sz w:val="22"/>
                <w:szCs w:val="22"/>
                <w:lang w:val="mn-MN"/>
              </w:rPr>
              <w:t xml:space="preserve">хийцийн </w:t>
            </w:r>
            <w:r w:rsidRPr="006776E4">
              <w:rPr>
                <w:b w:val="0"/>
                <w:bCs/>
                <w:sz w:val="22"/>
                <w:szCs w:val="22"/>
                <w:lang w:val="mn-MN"/>
              </w:rPr>
              <w:t>баримт бичгийн шаардлагын дагуу гүйцэтгэдэг.</w:t>
            </w:r>
            <w:r w:rsidR="008F44A3" w:rsidRPr="006776E4">
              <w:rPr>
                <w:b w:val="0"/>
                <w:bCs/>
                <w:sz w:val="22"/>
                <w:szCs w:val="22"/>
                <w:lang w:val="mn-MN"/>
              </w:rPr>
              <w:t xml:space="preserve"> Хэрвээ хийцийн баримт бичигт </w:t>
            </w:r>
            <w:r w:rsidRPr="006776E4">
              <w:rPr>
                <w:b w:val="0"/>
                <w:bCs/>
                <w:sz w:val="22"/>
                <w:szCs w:val="22"/>
                <w:lang w:val="mn-MN"/>
              </w:rPr>
              <w:t xml:space="preserve"> өөрөөр заагаагүй</w:t>
            </w:r>
            <w:r w:rsidR="008F44A3" w:rsidRPr="006776E4">
              <w:rPr>
                <w:b w:val="0"/>
                <w:bCs/>
                <w:sz w:val="22"/>
                <w:szCs w:val="22"/>
                <w:lang w:val="mn-MN"/>
              </w:rPr>
              <w:t xml:space="preserve"> бол гагнууран холболтын</w:t>
            </w:r>
            <w:r w:rsidR="004914F4" w:rsidRPr="006776E4">
              <w:rPr>
                <w:b w:val="0"/>
                <w:bCs/>
                <w:sz w:val="22"/>
                <w:szCs w:val="22"/>
                <w:lang w:val="mn-MN"/>
              </w:rPr>
              <w:t xml:space="preserve"> хяналт, </w:t>
            </w:r>
            <w:r w:rsidR="008F44A3" w:rsidRPr="006776E4">
              <w:rPr>
                <w:b w:val="0"/>
                <w:bCs/>
                <w:sz w:val="22"/>
                <w:szCs w:val="22"/>
                <w:lang w:val="mn-MN"/>
              </w:rPr>
              <w:t xml:space="preserve"> шалгалтыг </w:t>
            </w:r>
            <w:r w:rsidR="008F44A3" w:rsidRPr="006776E4">
              <w:rPr>
                <w:b w:val="0"/>
                <w:bCs/>
                <w:sz w:val="22"/>
                <w:szCs w:val="22"/>
              </w:rPr>
              <w:t>ГОСТ 3242</w:t>
            </w:r>
            <w:r w:rsidR="008F44A3" w:rsidRPr="006776E4">
              <w:rPr>
                <w:b w:val="0"/>
                <w:bCs/>
                <w:sz w:val="22"/>
                <w:szCs w:val="22"/>
                <w:lang w:val="mn-MN"/>
              </w:rPr>
              <w:t>,</w:t>
            </w:r>
            <w:r w:rsidR="008F44A3" w:rsidRPr="006776E4">
              <w:rPr>
                <w:b w:val="0"/>
                <w:bCs/>
                <w:sz w:val="22"/>
                <w:szCs w:val="22"/>
              </w:rPr>
              <w:t xml:space="preserve"> ГОСТ 33857</w:t>
            </w:r>
            <w:r w:rsidR="008F44A3" w:rsidRPr="006776E4">
              <w:rPr>
                <w:b w:val="0"/>
                <w:bCs/>
                <w:sz w:val="22"/>
                <w:szCs w:val="22"/>
                <w:lang w:val="mn-MN"/>
              </w:rPr>
              <w:t xml:space="preserve">-ийн стандартын дагуу гүйцэтгэнэ. </w:t>
            </w:r>
          </w:p>
          <w:p w14:paraId="74AEC4F6" w14:textId="006590BD" w:rsidR="001C5A46" w:rsidRPr="006776E4" w:rsidRDefault="001C5A46" w:rsidP="0019588C">
            <w:pPr>
              <w:jc w:val="both"/>
              <w:rPr>
                <w:b w:val="0"/>
                <w:bCs/>
                <w:sz w:val="22"/>
                <w:szCs w:val="22"/>
                <w:lang w:val="mn-MN"/>
              </w:rPr>
            </w:pPr>
            <w:r w:rsidRPr="006776E4">
              <w:rPr>
                <w:b w:val="0"/>
                <w:bCs/>
                <w:sz w:val="22"/>
                <w:szCs w:val="22"/>
                <w:lang w:val="mn-MN"/>
              </w:rPr>
              <w:t xml:space="preserve">5.6.3 </w:t>
            </w:r>
            <w:r w:rsidR="008F44A3" w:rsidRPr="006776E4">
              <w:rPr>
                <w:b w:val="0"/>
                <w:bCs/>
                <w:sz w:val="22"/>
                <w:szCs w:val="22"/>
                <w:lang w:val="mn-MN"/>
              </w:rPr>
              <w:t>Бэлдэц</w:t>
            </w:r>
            <w:r w:rsidRPr="006776E4">
              <w:rPr>
                <w:b w:val="0"/>
                <w:bCs/>
                <w:sz w:val="22"/>
                <w:szCs w:val="22"/>
                <w:lang w:val="mn-MN"/>
              </w:rPr>
              <w:t>, эд анги, гагн</w:t>
            </w:r>
            <w:r w:rsidR="008F44A3" w:rsidRPr="006776E4">
              <w:rPr>
                <w:b w:val="0"/>
                <w:bCs/>
                <w:sz w:val="22"/>
                <w:szCs w:val="22"/>
                <w:lang w:val="mn-MN"/>
              </w:rPr>
              <w:t>ууран</w:t>
            </w:r>
            <w:r w:rsidRPr="006776E4">
              <w:rPr>
                <w:b w:val="0"/>
                <w:bCs/>
                <w:sz w:val="22"/>
                <w:szCs w:val="22"/>
                <w:lang w:val="mn-MN"/>
              </w:rPr>
              <w:t xml:space="preserve"> холболтын дулааны боловсруулалт - ГОСТ 33857 стандартын шаардлагыг харгалзан </w:t>
            </w:r>
            <w:r w:rsidR="008F44A3" w:rsidRPr="006776E4">
              <w:rPr>
                <w:b w:val="0"/>
                <w:bCs/>
                <w:sz w:val="22"/>
                <w:szCs w:val="22"/>
                <w:lang w:val="mn-MN"/>
              </w:rPr>
              <w:t>нормативын болон хийцийн баримт бичгийн</w:t>
            </w:r>
            <w:r w:rsidRPr="006776E4">
              <w:rPr>
                <w:b w:val="0"/>
                <w:bCs/>
                <w:sz w:val="22"/>
                <w:szCs w:val="22"/>
                <w:lang w:val="mn-MN"/>
              </w:rPr>
              <w:t xml:space="preserve"> дагуу</w:t>
            </w:r>
            <w:r w:rsidR="008F44A3" w:rsidRPr="006776E4">
              <w:rPr>
                <w:b w:val="0"/>
                <w:bCs/>
                <w:sz w:val="22"/>
                <w:szCs w:val="22"/>
                <w:lang w:val="mn-MN"/>
              </w:rPr>
              <w:t xml:space="preserve"> үйлдвэрлэнэ. </w:t>
            </w:r>
            <w:r w:rsidRPr="006776E4">
              <w:rPr>
                <w:b w:val="0"/>
                <w:bCs/>
                <w:sz w:val="22"/>
                <w:szCs w:val="22"/>
                <w:lang w:val="mn-MN"/>
              </w:rPr>
              <w:t>Дулааны боловсруулалтын чанарыг шалгахын тулд эд ангиудын хатуулгийг хэмждэг.</w:t>
            </w:r>
            <w:r w:rsidRPr="006776E4">
              <w:rPr>
                <w:b w:val="0"/>
                <w:bCs/>
                <w:sz w:val="22"/>
                <w:szCs w:val="22"/>
              </w:rPr>
              <w:t xml:space="preserve"> </w:t>
            </w:r>
            <w:r w:rsidR="008F44A3" w:rsidRPr="006776E4">
              <w:rPr>
                <w:b w:val="0"/>
                <w:bCs/>
                <w:sz w:val="22"/>
                <w:szCs w:val="22"/>
                <w:lang w:val="mn-MN"/>
              </w:rPr>
              <w:t xml:space="preserve">Хатуулаг хэмжих арга нь ГОСТ 2999, ГОСТ 9012 ба ГОСТ 9013 стандартын дагуу байна. </w:t>
            </w:r>
          </w:p>
          <w:p w14:paraId="6A6537B6" w14:textId="6FC070EE" w:rsidR="001C5A46" w:rsidRPr="006776E4" w:rsidRDefault="001C5A46" w:rsidP="0019588C">
            <w:pPr>
              <w:jc w:val="both"/>
              <w:rPr>
                <w:b w:val="0"/>
                <w:bCs/>
                <w:sz w:val="22"/>
                <w:szCs w:val="22"/>
                <w:lang w:val="mn-MN"/>
              </w:rPr>
            </w:pPr>
            <w:r w:rsidRPr="006776E4">
              <w:rPr>
                <w:b w:val="0"/>
                <w:bCs/>
                <w:sz w:val="22"/>
                <w:szCs w:val="22"/>
                <w:lang w:val="mn-MN"/>
              </w:rPr>
              <w:t xml:space="preserve">5.6.4 Бөмбөлөг </w:t>
            </w:r>
            <w:r w:rsidR="00850FA9" w:rsidRPr="006776E4">
              <w:rPr>
                <w:b w:val="0"/>
                <w:bCs/>
                <w:sz w:val="22"/>
                <w:szCs w:val="22"/>
                <w:lang w:val="mn-MN"/>
              </w:rPr>
              <w:t xml:space="preserve">түгжилтийн </w:t>
            </w:r>
            <w:r w:rsidRPr="006776E4">
              <w:rPr>
                <w:b w:val="0"/>
                <w:bCs/>
                <w:sz w:val="22"/>
                <w:szCs w:val="22"/>
                <w:lang w:val="mn-MN"/>
              </w:rPr>
              <w:t>барзгар байдал:</w:t>
            </w:r>
          </w:p>
          <w:p w14:paraId="42654FDA" w14:textId="37009F33" w:rsidR="001C5A46" w:rsidRPr="006776E4" w:rsidRDefault="001C5A46" w:rsidP="0019588C">
            <w:pPr>
              <w:jc w:val="both"/>
              <w:rPr>
                <w:rFonts w:eastAsia="Times New Roman"/>
                <w:b w:val="0"/>
                <w:bCs/>
                <w:color w:val="000000"/>
                <w:sz w:val="22"/>
                <w:szCs w:val="22"/>
              </w:rPr>
            </w:pPr>
            <w:r w:rsidRPr="006776E4">
              <w:rPr>
                <w:rFonts w:eastAsia="Times New Roman"/>
                <w:b w:val="0"/>
                <w:bCs/>
                <w:color w:val="000000"/>
                <w:sz w:val="22"/>
                <w:szCs w:val="22"/>
              </w:rPr>
              <w:t xml:space="preserve">- DN 65 </w:t>
            </w:r>
            <w:r w:rsidR="00850FA9" w:rsidRPr="006776E4">
              <w:rPr>
                <w:rFonts w:eastAsia="Times New Roman"/>
                <w:b w:val="0"/>
                <w:bCs/>
                <w:color w:val="000000"/>
                <w:sz w:val="22"/>
                <w:szCs w:val="22"/>
                <w:lang w:val="mn-MN"/>
              </w:rPr>
              <w:t xml:space="preserve">хүртэл </w:t>
            </w:r>
            <w:r w:rsidRPr="006776E4">
              <w:rPr>
                <w:rFonts w:eastAsia="Times New Roman"/>
                <w:b w:val="0"/>
                <w:bCs/>
                <w:color w:val="000000"/>
                <w:sz w:val="22"/>
                <w:szCs w:val="22"/>
              </w:rPr>
              <w:t>- R</w:t>
            </w:r>
            <w:r w:rsidRPr="006776E4">
              <w:rPr>
                <w:rFonts w:eastAsia="Times New Roman"/>
                <w:b w:val="0"/>
                <w:bCs/>
                <w:color w:val="000000"/>
                <w:sz w:val="22"/>
                <w:szCs w:val="22"/>
                <w:vertAlign w:val="subscript"/>
              </w:rPr>
              <w:t>a</w:t>
            </w:r>
            <w:r w:rsidRPr="006776E4">
              <w:rPr>
                <w:rFonts w:eastAsia="Times New Roman"/>
                <w:b w:val="0"/>
                <w:bCs/>
                <w:color w:val="000000"/>
                <w:sz w:val="22"/>
                <w:szCs w:val="22"/>
              </w:rPr>
              <w:t> 0,20</w:t>
            </w:r>
            <w:r w:rsidR="00850FA9" w:rsidRPr="006776E4">
              <w:rPr>
                <w:rFonts w:eastAsia="Times New Roman"/>
                <w:b w:val="0"/>
                <w:bCs/>
                <w:color w:val="000000"/>
                <w:sz w:val="22"/>
                <w:szCs w:val="22"/>
                <w:lang w:val="mn-MN"/>
              </w:rPr>
              <w:t xml:space="preserve"> ихгүй</w:t>
            </w:r>
            <w:r w:rsidRPr="006776E4">
              <w:rPr>
                <w:rFonts w:eastAsia="Times New Roman"/>
                <w:b w:val="0"/>
                <w:bCs/>
                <w:color w:val="000000"/>
                <w:sz w:val="22"/>
                <w:szCs w:val="22"/>
              </w:rPr>
              <w:t>;</w:t>
            </w:r>
          </w:p>
          <w:p w14:paraId="43B5303E" w14:textId="2B95C8FA" w:rsidR="001C5A46" w:rsidRPr="006776E4" w:rsidRDefault="001C5A46" w:rsidP="0019588C">
            <w:pPr>
              <w:jc w:val="both"/>
              <w:rPr>
                <w:rFonts w:eastAsia="Times New Roman"/>
                <w:b w:val="0"/>
                <w:bCs/>
                <w:color w:val="000000"/>
                <w:sz w:val="22"/>
                <w:szCs w:val="22"/>
              </w:rPr>
            </w:pPr>
            <w:r w:rsidRPr="006776E4">
              <w:rPr>
                <w:rFonts w:eastAsia="Times New Roman"/>
                <w:b w:val="0"/>
                <w:bCs/>
                <w:color w:val="000000"/>
                <w:sz w:val="22"/>
                <w:szCs w:val="22"/>
              </w:rPr>
              <w:t>- DN 80-DN 200 - R</w:t>
            </w:r>
            <w:r w:rsidRPr="006776E4">
              <w:rPr>
                <w:rFonts w:eastAsia="Times New Roman"/>
                <w:b w:val="0"/>
                <w:bCs/>
                <w:color w:val="000000"/>
                <w:sz w:val="22"/>
                <w:szCs w:val="22"/>
                <w:vertAlign w:val="subscript"/>
              </w:rPr>
              <w:t>a</w:t>
            </w:r>
            <w:r w:rsidRPr="006776E4">
              <w:rPr>
                <w:rFonts w:eastAsia="Times New Roman"/>
                <w:b w:val="0"/>
                <w:bCs/>
                <w:color w:val="000000"/>
                <w:sz w:val="22"/>
                <w:szCs w:val="22"/>
              </w:rPr>
              <w:t> 0,40</w:t>
            </w:r>
            <w:r w:rsidR="00850FA9" w:rsidRPr="006776E4">
              <w:rPr>
                <w:rFonts w:eastAsia="Times New Roman"/>
                <w:b w:val="0"/>
                <w:bCs/>
                <w:color w:val="000000"/>
                <w:sz w:val="22"/>
                <w:szCs w:val="22"/>
                <w:lang w:val="mn-MN"/>
              </w:rPr>
              <w:t xml:space="preserve"> мхгүй</w:t>
            </w:r>
            <w:r w:rsidRPr="006776E4">
              <w:rPr>
                <w:rFonts w:eastAsia="Times New Roman"/>
                <w:b w:val="0"/>
                <w:bCs/>
                <w:color w:val="000000"/>
                <w:sz w:val="22"/>
                <w:szCs w:val="22"/>
              </w:rPr>
              <w:t>;</w:t>
            </w:r>
          </w:p>
          <w:p w14:paraId="47ECA225" w14:textId="684ECF98" w:rsidR="001C5A46" w:rsidRPr="006776E4" w:rsidRDefault="001C5A46" w:rsidP="0019588C">
            <w:pPr>
              <w:jc w:val="both"/>
              <w:rPr>
                <w:rFonts w:eastAsia="Times New Roman"/>
                <w:b w:val="0"/>
                <w:bCs/>
                <w:color w:val="000000"/>
                <w:sz w:val="22"/>
                <w:szCs w:val="22"/>
                <w:lang w:val="mn-MN"/>
              </w:rPr>
            </w:pPr>
            <w:r w:rsidRPr="006776E4">
              <w:rPr>
                <w:rFonts w:eastAsia="Times New Roman"/>
                <w:b w:val="0"/>
                <w:bCs/>
                <w:color w:val="000000"/>
                <w:sz w:val="22"/>
                <w:szCs w:val="22"/>
              </w:rPr>
              <w:t>- DN 200</w:t>
            </w:r>
            <w:r w:rsidR="00850FA9" w:rsidRPr="006776E4">
              <w:rPr>
                <w:rFonts w:eastAsia="Times New Roman"/>
                <w:b w:val="0"/>
                <w:bCs/>
                <w:color w:val="000000"/>
                <w:sz w:val="22"/>
                <w:szCs w:val="22"/>
                <w:lang w:val="mn-MN"/>
              </w:rPr>
              <w:t xml:space="preserve"> дээш</w:t>
            </w:r>
            <w:r w:rsidRPr="006776E4">
              <w:rPr>
                <w:rFonts w:eastAsia="Times New Roman"/>
                <w:b w:val="0"/>
                <w:bCs/>
                <w:color w:val="000000"/>
                <w:sz w:val="22"/>
                <w:szCs w:val="22"/>
              </w:rPr>
              <w:t xml:space="preserve"> - </w:t>
            </w:r>
            <w:r w:rsidR="00850FA9" w:rsidRPr="006776E4">
              <w:rPr>
                <w:rFonts w:eastAsia="Times New Roman"/>
                <w:b w:val="0"/>
                <w:bCs/>
                <w:color w:val="000000"/>
                <w:sz w:val="22"/>
                <w:szCs w:val="22"/>
                <w:lang w:val="mn-MN"/>
              </w:rPr>
              <w:t xml:space="preserve"> </w:t>
            </w:r>
            <w:r w:rsidRPr="006776E4">
              <w:rPr>
                <w:rFonts w:eastAsia="Times New Roman"/>
                <w:b w:val="0"/>
                <w:bCs/>
                <w:color w:val="000000"/>
                <w:sz w:val="22"/>
                <w:szCs w:val="22"/>
              </w:rPr>
              <w:t>R</w:t>
            </w:r>
            <w:r w:rsidRPr="006776E4">
              <w:rPr>
                <w:rFonts w:eastAsia="Times New Roman"/>
                <w:b w:val="0"/>
                <w:bCs/>
                <w:color w:val="000000"/>
                <w:sz w:val="22"/>
                <w:szCs w:val="22"/>
                <w:vertAlign w:val="subscript"/>
              </w:rPr>
              <w:t>a</w:t>
            </w:r>
            <w:r w:rsidRPr="006776E4">
              <w:rPr>
                <w:rFonts w:eastAsia="Times New Roman"/>
                <w:b w:val="0"/>
                <w:bCs/>
                <w:color w:val="000000"/>
                <w:sz w:val="22"/>
                <w:szCs w:val="22"/>
              </w:rPr>
              <w:t> 0,</w:t>
            </w:r>
            <w:r w:rsidR="00850FA9" w:rsidRPr="006776E4">
              <w:rPr>
                <w:rFonts w:eastAsia="Times New Roman"/>
                <w:b w:val="0"/>
                <w:bCs/>
                <w:color w:val="000000"/>
                <w:sz w:val="22"/>
                <w:szCs w:val="22"/>
                <w:lang w:val="mn-MN"/>
              </w:rPr>
              <w:t>8 ихгүй</w:t>
            </w:r>
          </w:p>
          <w:p w14:paraId="389C9892" w14:textId="39C03E6D" w:rsidR="001C5A46" w:rsidRPr="006776E4" w:rsidRDefault="001C5A46" w:rsidP="0019588C">
            <w:pPr>
              <w:jc w:val="both"/>
              <w:rPr>
                <w:b w:val="0"/>
                <w:bCs/>
                <w:sz w:val="22"/>
                <w:szCs w:val="22"/>
                <w:lang w:val="mn-MN"/>
              </w:rPr>
            </w:pPr>
            <w:r w:rsidRPr="006776E4">
              <w:rPr>
                <w:b w:val="0"/>
                <w:bCs/>
                <w:sz w:val="22"/>
                <w:szCs w:val="22"/>
                <w:lang w:val="mn-MN"/>
              </w:rPr>
              <w:t>5.6.5 Бөмбөг</w:t>
            </w:r>
            <w:r w:rsidR="00850FA9" w:rsidRPr="006776E4">
              <w:rPr>
                <w:b w:val="0"/>
                <w:bCs/>
                <w:sz w:val="22"/>
                <w:szCs w:val="22"/>
                <w:lang w:val="mn-MN"/>
              </w:rPr>
              <w:t xml:space="preserve">лөгийн түгжих </w:t>
            </w:r>
            <w:r w:rsidRPr="006776E4">
              <w:rPr>
                <w:b w:val="0"/>
                <w:bCs/>
                <w:sz w:val="22"/>
                <w:szCs w:val="22"/>
                <w:lang w:val="mn-MN"/>
              </w:rPr>
              <w:t xml:space="preserve">бөмбөрцгийн </w:t>
            </w:r>
            <w:r w:rsidR="00850FA9" w:rsidRPr="006776E4">
              <w:rPr>
                <w:b w:val="0"/>
                <w:bCs/>
                <w:sz w:val="22"/>
                <w:szCs w:val="22"/>
                <w:lang w:val="mn-MN"/>
              </w:rPr>
              <w:t xml:space="preserve">хазайлт </w:t>
            </w:r>
            <w:r w:rsidRPr="006776E4">
              <w:rPr>
                <w:b w:val="0"/>
                <w:bCs/>
                <w:sz w:val="22"/>
                <w:szCs w:val="22"/>
                <w:lang w:val="mn-MN"/>
              </w:rPr>
              <w:t>DN 32 хүртэл  - 0.05 мм-ээс ихгүй</w:t>
            </w:r>
            <w:r w:rsidR="00850FA9" w:rsidRPr="006776E4">
              <w:rPr>
                <w:b w:val="0"/>
                <w:bCs/>
                <w:sz w:val="22"/>
                <w:szCs w:val="22"/>
                <w:lang w:val="mn-MN"/>
              </w:rPr>
              <w:t xml:space="preserve">, </w:t>
            </w:r>
            <w:r w:rsidRPr="006776E4">
              <w:rPr>
                <w:b w:val="0"/>
                <w:bCs/>
                <w:sz w:val="22"/>
                <w:szCs w:val="22"/>
                <w:lang w:val="mn-MN"/>
              </w:rPr>
              <w:t xml:space="preserve"> DN 40—DN 200 - 0.1 мм-ээс ихгүй</w:t>
            </w:r>
            <w:r w:rsidR="00850FA9" w:rsidRPr="006776E4">
              <w:rPr>
                <w:b w:val="0"/>
                <w:bCs/>
                <w:sz w:val="22"/>
                <w:szCs w:val="22"/>
                <w:lang w:val="mn-MN"/>
              </w:rPr>
              <w:t>,</w:t>
            </w:r>
            <w:r w:rsidRPr="006776E4">
              <w:rPr>
                <w:sz w:val="22"/>
                <w:szCs w:val="22"/>
              </w:rPr>
              <w:t xml:space="preserve"> </w:t>
            </w:r>
            <w:r w:rsidRPr="006776E4">
              <w:rPr>
                <w:b w:val="0"/>
                <w:bCs/>
                <w:sz w:val="22"/>
                <w:szCs w:val="22"/>
                <w:lang w:val="mn-MN"/>
              </w:rPr>
              <w:t>DN 200-аас дээш - 0.2 мм-ээс ихгүй байна.</w:t>
            </w:r>
          </w:p>
          <w:p w14:paraId="139C6A0C" w14:textId="77777777" w:rsidR="001C5A46" w:rsidRPr="006776E4" w:rsidRDefault="001C5A46" w:rsidP="0019588C">
            <w:pPr>
              <w:jc w:val="both"/>
              <w:rPr>
                <w:b w:val="0"/>
                <w:bCs/>
                <w:sz w:val="22"/>
                <w:szCs w:val="22"/>
                <w:lang w:val="mn-MN"/>
              </w:rPr>
            </w:pPr>
          </w:p>
          <w:p w14:paraId="79379600" w14:textId="77777777" w:rsidR="009B380A" w:rsidRPr="006776E4" w:rsidRDefault="001C5A46" w:rsidP="0019588C">
            <w:pPr>
              <w:jc w:val="both"/>
              <w:rPr>
                <w:sz w:val="22"/>
                <w:szCs w:val="22"/>
              </w:rPr>
            </w:pPr>
            <w:r w:rsidRPr="006776E4">
              <w:rPr>
                <w:b w:val="0"/>
                <w:bCs/>
                <w:sz w:val="22"/>
                <w:szCs w:val="22"/>
                <w:lang w:val="mn-MN"/>
              </w:rPr>
              <w:t xml:space="preserve">5.6.6 </w:t>
            </w:r>
            <w:r w:rsidR="009B380A" w:rsidRPr="006776E4">
              <w:rPr>
                <w:b w:val="0"/>
                <w:bCs/>
                <w:sz w:val="22"/>
                <w:szCs w:val="22"/>
                <w:lang w:val="mn-MN"/>
              </w:rPr>
              <w:t>Фланцын</w:t>
            </w:r>
            <w:r w:rsidRPr="006776E4">
              <w:rPr>
                <w:b w:val="0"/>
                <w:bCs/>
                <w:sz w:val="22"/>
                <w:szCs w:val="22"/>
                <w:lang w:val="mn-MN"/>
              </w:rPr>
              <w:t xml:space="preserve"> битүүмжлэлийн гадаргу</w:t>
            </w:r>
            <w:r w:rsidR="009B380A" w:rsidRPr="006776E4">
              <w:rPr>
                <w:b w:val="0"/>
                <w:bCs/>
                <w:sz w:val="22"/>
                <w:szCs w:val="22"/>
                <w:lang w:val="mn-MN"/>
              </w:rPr>
              <w:t>уд</w:t>
            </w:r>
            <w:r w:rsidRPr="006776E4">
              <w:rPr>
                <w:b w:val="0"/>
                <w:bCs/>
                <w:sz w:val="22"/>
                <w:szCs w:val="22"/>
                <w:lang w:val="mn-MN"/>
              </w:rPr>
              <w:t xml:space="preserve"> </w:t>
            </w:r>
            <w:r w:rsidR="009B380A" w:rsidRPr="006776E4">
              <w:rPr>
                <w:b w:val="0"/>
                <w:bCs/>
                <w:sz w:val="22"/>
                <w:szCs w:val="22"/>
                <w:lang w:val="mn-MN"/>
              </w:rPr>
              <w:t>зураас</w:t>
            </w:r>
            <w:r w:rsidRPr="006776E4">
              <w:rPr>
                <w:b w:val="0"/>
                <w:bCs/>
                <w:sz w:val="22"/>
                <w:szCs w:val="22"/>
                <w:lang w:val="mn-MN"/>
              </w:rPr>
              <w:t>, хонхорхой байхыг зөвшөөрөхгүй.</w:t>
            </w:r>
            <w:r w:rsidRPr="006776E4">
              <w:rPr>
                <w:sz w:val="22"/>
                <w:szCs w:val="22"/>
              </w:rPr>
              <w:t xml:space="preserve"> </w:t>
            </w:r>
          </w:p>
          <w:p w14:paraId="7A114696" w14:textId="77777777" w:rsidR="009B380A" w:rsidRPr="00304FD5" w:rsidRDefault="009B380A" w:rsidP="0019588C">
            <w:pPr>
              <w:jc w:val="both"/>
              <w:rPr>
                <w:b w:val="0"/>
                <w:bCs/>
                <w:sz w:val="22"/>
                <w:szCs w:val="22"/>
              </w:rPr>
            </w:pPr>
          </w:p>
          <w:p w14:paraId="1DB2958B" w14:textId="09A49B4D" w:rsidR="009B380A" w:rsidRPr="00304FD5" w:rsidRDefault="00304FD5" w:rsidP="0019588C">
            <w:pPr>
              <w:jc w:val="both"/>
              <w:rPr>
                <w:b w:val="0"/>
                <w:bCs/>
                <w:sz w:val="22"/>
                <w:szCs w:val="22"/>
              </w:rPr>
            </w:pPr>
            <w:r w:rsidRPr="00304FD5">
              <w:rPr>
                <w:b w:val="0"/>
                <w:bCs/>
                <w:sz w:val="22"/>
                <w:szCs w:val="22"/>
                <w:lang w:val="mn-MN"/>
              </w:rPr>
              <w:t xml:space="preserve">Үүрний битүүмжлэх гадаргуу, түгжих элементийн их бие, таг, түүнчлэн хаалтын эд ангийн үрэлтийн гадаргуу нь (10 дахин томруулдаг томруулдаг шил) зураас, хортон, хонхорхой эсвэл бусад согог байхгүй байна. </w:t>
            </w:r>
          </w:p>
          <w:p w14:paraId="703A2991" w14:textId="23E850F3" w:rsidR="001C5A46" w:rsidRPr="006776E4" w:rsidRDefault="001C5A46" w:rsidP="0019588C">
            <w:pPr>
              <w:jc w:val="both"/>
              <w:rPr>
                <w:b w:val="0"/>
                <w:bCs/>
                <w:sz w:val="22"/>
                <w:szCs w:val="22"/>
                <w:lang w:val="mn-MN"/>
              </w:rPr>
            </w:pPr>
            <w:r w:rsidRPr="006776E4">
              <w:rPr>
                <w:b w:val="0"/>
                <w:bCs/>
                <w:sz w:val="22"/>
                <w:szCs w:val="22"/>
                <w:lang w:val="mn-MN"/>
              </w:rPr>
              <w:t>Механик гэмтэл, бохирдол, зэврэлт</w:t>
            </w:r>
            <w:r w:rsidR="009B380A" w:rsidRPr="006776E4">
              <w:rPr>
                <w:b w:val="0"/>
                <w:bCs/>
                <w:sz w:val="22"/>
                <w:szCs w:val="22"/>
                <w:lang w:val="mn-MN"/>
              </w:rPr>
              <w:t>тэй</w:t>
            </w:r>
            <w:r w:rsidRPr="006776E4">
              <w:rPr>
                <w:b w:val="0"/>
                <w:bCs/>
                <w:sz w:val="22"/>
                <w:szCs w:val="22"/>
                <w:lang w:val="mn-MN"/>
              </w:rPr>
              <w:t xml:space="preserve"> эд ангиудыг угсрахыг хориглоно.</w:t>
            </w:r>
          </w:p>
          <w:p w14:paraId="22762F41" w14:textId="77777777" w:rsidR="009B380A" w:rsidRPr="006776E4" w:rsidRDefault="009B380A" w:rsidP="0019588C">
            <w:pPr>
              <w:jc w:val="both"/>
              <w:rPr>
                <w:b w:val="0"/>
                <w:bCs/>
                <w:sz w:val="22"/>
                <w:szCs w:val="22"/>
                <w:lang w:val="mn-MN"/>
              </w:rPr>
            </w:pPr>
          </w:p>
          <w:p w14:paraId="0A0C7146" w14:textId="708611D2" w:rsidR="001C5A46" w:rsidRPr="006776E4" w:rsidRDefault="008D1BDB" w:rsidP="0019588C">
            <w:pPr>
              <w:jc w:val="both"/>
              <w:rPr>
                <w:b w:val="0"/>
                <w:bCs/>
                <w:sz w:val="22"/>
                <w:szCs w:val="22"/>
                <w:lang w:val="mn-MN"/>
              </w:rPr>
            </w:pPr>
            <w:r w:rsidRPr="006776E4">
              <w:rPr>
                <w:b w:val="0"/>
                <w:bCs/>
                <w:sz w:val="22"/>
                <w:szCs w:val="22"/>
                <w:lang w:val="mn-MN"/>
              </w:rPr>
              <w:t xml:space="preserve">5.6.7 Ашиглалтын явцад гэмтэл бэртлээс </w:t>
            </w:r>
            <w:r w:rsidR="009B380A" w:rsidRPr="006776E4">
              <w:rPr>
                <w:b w:val="0"/>
                <w:bCs/>
                <w:sz w:val="22"/>
                <w:szCs w:val="22"/>
                <w:lang w:val="mn-MN"/>
              </w:rPr>
              <w:t>сэргийлэхийн тулд ху</w:t>
            </w:r>
            <w:r w:rsidRPr="006776E4">
              <w:rPr>
                <w:b w:val="0"/>
                <w:bCs/>
                <w:sz w:val="22"/>
                <w:szCs w:val="22"/>
                <w:lang w:val="mn-MN"/>
              </w:rPr>
              <w:t>рц (зүсэх) ирмэг ба гадаргуу</w:t>
            </w:r>
            <w:r w:rsidR="006A281D" w:rsidRPr="006776E4">
              <w:rPr>
                <w:b w:val="0"/>
                <w:bCs/>
                <w:sz w:val="22"/>
                <w:szCs w:val="22"/>
                <w:lang w:val="mn-MN"/>
              </w:rPr>
              <w:t xml:space="preserve"> </w:t>
            </w:r>
            <w:r w:rsidRPr="006776E4">
              <w:rPr>
                <w:b w:val="0"/>
                <w:bCs/>
                <w:sz w:val="22"/>
                <w:szCs w:val="22"/>
                <w:lang w:val="mn-MN"/>
              </w:rPr>
              <w:t>байхыг зөвшөөрөхгүй.</w:t>
            </w:r>
          </w:p>
          <w:p w14:paraId="488B80D2" w14:textId="77777777" w:rsidR="008D1BDB" w:rsidRPr="00304FD5" w:rsidRDefault="008D1BDB" w:rsidP="0019588C">
            <w:pPr>
              <w:jc w:val="both"/>
              <w:rPr>
                <w:b w:val="0"/>
                <w:bCs/>
                <w:sz w:val="22"/>
                <w:szCs w:val="22"/>
                <w:lang w:val="mn-MN"/>
              </w:rPr>
            </w:pPr>
          </w:p>
          <w:p w14:paraId="537BA881" w14:textId="0F7A2221" w:rsidR="008D1BDB" w:rsidRPr="006776E4" w:rsidRDefault="008D1BDB" w:rsidP="0019588C">
            <w:pPr>
              <w:jc w:val="both"/>
              <w:rPr>
                <w:b w:val="0"/>
                <w:bCs/>
                <w:sz w:val="22"/>
                <w:szCs w:val="22"/>
                <w:lang w:val="mn-MN"/>
              </w:rPr>
            </w:pPr>
            <w:r w:rsidRPr="00304FD5">
              <w:rPr>
                <w:b w:val="0"/>
                <w:bCs/>
                <w:sz w:val="22"/>
                <w:szCs w:val="22"/>
                <w:lang w:val="mn-MN"/>
              </w:rPr>
              <w:t xml:space="preserve">5.6.8 </w:t>
            </w:r>
            <w:r w:rsidR="006A281D" w:rsidRPr="00304FD5">
              <w:rPr>
                <w:b w:val="0"/>
                <w:bCs/>
                <w:sz w:val="22"/>
                <w:szCs w:val="22"/>
                <w:lang w:val="mn-MN"/>
              </w:rPr>
              <w:t xml:space="preserve">Резьба бүхий </w:t>
            </w:r>
            <w:r w:rsidRPr="00304FD5">
              <w:rPr>
                <w:b w:val="0"/>
                <w:bCs/>
                <w:sz w:val="22"/>
                <w:szCs w:val="22"/>
                <w:lang w:val="mn-MN"/>
              </w:rPr>
              <w:t>гадаргуу</w:t>
            </w:r>
            <w:r w:rsidR="006A281D" w:rsidRPr="00304FD5">
              <w:rPr>
                <w:b w:val="0"/>
                <w:bCs/>
                <w:sz w:val="22"/>
                <w:szCs w:val="22"/>
                <w:lang w:val="mn-MN"/>
              </w:rPr>
              <w:t>д</w:t>
            </w:r>
            <w:r w:rsidRPr="00304FD5">
              <w:rPr>
                <w:b w:val="0"/>
                <w:bCs/>
                <w:sz w:val="22"/>
                <w:szCs w:val="22"/>
                <w:lang w:val="mn-MN"/>
              </w:rPr>
              <w:t xml:space="preserve"> </w:t>
            </w:r>
            <w:r w:rsidR="00304FD5" w:rsidRPr="00304FD5">
              <w:rPr>
                <w:b w:val="0"/>
                <w:bCs/>
                <w:sz w:val="22"/>
                <w:szCs w:val="22"/>
                <w:lang w:val="mn-MN"/>
              </w:rPr>
              <w:t xml:space="preserve">зураас, </w:t>
            </w:r>
            <w:r w:rsidRPr="00304FD5">
              <w:rPr>
                <w:b w:val="0"/>
                <w:bCs/>
                <w:sz w:val="22"/>
                <w:szCs w:val="22"/>
                <w:lang w:val="mn-MN"/>
              </w:rPr>
              <w:t xml:space="preserve"> хонхорхой, цоорхой байх</w:t>
            </w:r>
            <w:r w:rsidR="006A281D" w:rsidRPr="00304FD5">
              <w:rPr>
                <w:b w:val="0"/>
                <w:bCs/>
                <w:sz w:val="22"/>
                <w:szCs w:val="22"/>
                <w:lang w:val="mn-MN"/>
              </w:rPr>
              <w:t>ыг зөвшөөрөхгүй</w:t>
            </w:r>
            <w:r w:rsidRPr="00304FD5">
              <w:rPr>
                <w:b w:val="0"/>
                <w:bCs/>
                <w:sz w:val="22"/>
                <w:szCs w:val="22"/>
                <w:lang w:val="mn-MN"/>
              </w:rPr>
              <w:t>.</w:t>
            </w:r>
          </w:p>
          <w:p w14:paraId="7F6AC050" w14:textId="5B7BF93E" w:rsidR="008D1BDB" w:rsidRDefault="008D1BDB" w:rsidP="0019588C">
            <w:pPr>
              <w:jc w:val="both"/>
              <w:rPr>
                <w:b w:val="0"/>
                <w:bCs/>
                <w:sz w:val="22"/>
                <w:szCs w:val="22"/>
                <w:lang w:val="mn-MN"/>
              </w:rPr>
            </w:pPr>
          </w:p>
          <w:p w14:paraId="3E15B4A3" w14:textId="77777777" w:rsidR="00304FD5" w:rsidRPr="006776E4" w:rsidRDefault="00304FD5" w:rsidP="0019588C">
            <w:pPr>
              <w:jc w:val="both"/>
              <w:rPr>
                <w:b w:val="0"/>
                <w:bCs/>
                <w:sz w:val="22"/>
                <w:szCs w:val="22"/>
                <w:lang w:val="mn-MN"/>
              </w:rPr>
            </w:pPr>
          </w:p>
          <w:p w14:paraId="00D62652" w14:textId="77777777" w:rsidR="008D1BDB" w:rsidRPr="006776E4" w:rsidRDefault="008D1BDB" w:rsidP="0019588C">
            <w:pPr>
              <w:jc w:val="both"/>
              <w:rPr>
                <w:b w:val="0"/>
                <w:bCs/>
                <w:sz w:val="22"/>
                <w:szCs w:val="22"/>
                <w:lang w:val="mn-MN"/>
              </w:rPr>
            </w:pPr>
            <w:r w:rsidRPr="006776E4">
              <w:rPr>
                <w:b w:val="0"/>
                <w:bCs/>
                <w:sz w:val="22"/>
                <w:szCs w:val="22"/>
                <w:lang w:val="mn-MN"/>
              </w:rPr>
              <w:t xml:space="preserve">5.6.9 </w:t>
            </w:r>
            <w:r w:rsidR="006A281D" w:rsidRPr="006776E4">
              <w:rPr>
                <w:b w:val="0"/>
                <w:bCs/>
                <w:sz w:val="22"/>
                <w:szCs w:val="22"/>
                <w:lang w:val="mn-MN"/>
              </w:rPr>
              <w:t xml:space="preserve">Гагнуур хийх шугам хоолойн </w:t>
            </w:r>
            <w:r w:rsidRPr="006776E4">
              <w:rPr>
                <w:b w:val="0"/>
                <w:bCs/>
                <w:sz w:val="22"/>
                <w:szCs w:val="22"/>
                <w:lang w:val="mn-MN"/>
              </w:rPr>
              <w:t xml:space="preserve"> төгсгөлөөс 20 мм-ээс багагүй зайд</w:t>
            </w:r>
            <w:r w:rsidR="006A281D" w:rsidRPr="006776E4">
              <w:rPr>
                <w:b w:val="0"/>
                <w:bCs/>
                <w:sz w:val="22"/>
                <w:szCs w:val="22"/>
                <w:lang w:val="mn-MN"/>
              </w:rPr>
              <w:t xml:space="preserve">, хаалтын муфтин холбоосны резьба, штүцер  </w:t>
            </w:r>
            <w:r w:rsidRPr="006776E4">
              <w:rPr>
                <w:b w:val="0"/>
                <w:bCs/>
                <w:sz w:val="22"/>
                <w:szCs w:val="22"/>
                <w:lang w:val="mn-MN"/>
              </w:rPr>
              <w:t xml:space="preserve"> байрлах</w:t>
            </w:r>
            <w:r w:rsidR="006A281D" w:rsidRPr="006776E4">
              <w:rPr>
                <w:b w:val="0"/>
                <w:bCs/>
                <w:sz w:val="22"/>
                <w:szCs w:val="22"/>
                <w:lang w:val="mn-MN"/>
              </w:rPr>
              <w:t xml:space="preserve"> хэсэг,</w:t>
            </w:r>
            <w:r w:rsidRPr="006776E4">
              <w:rPr>
                <w:b w:val="0"/>
                <w:bCs/>
                <w:sz w:val="22"/>
                <w:szCs w:val="22"/>
                <w:lang w:val="mn-MN"/>
              </w:rPr>
              <w:t xml:space="preserve"> </w:t>
            </w:r>
            <w:r w:rsidR="006A281D" w:rsidRPr="006776E4">
              <w:rPr>
                <w:b w:val="0"/>
                <w:bCs/>
                <w:sz w:val="22"/>
                <w:szCs w:val="22"/>
                <w:lang w:val="mn-MN"/>
              </w:rPr>
              <w:t xml:space="preserve">фланцын нягтруулах гадаргуу нь </w:t>
            </w:r>
            <w:r w:rsidRPr="006776E4">
              <w:rPr>
                <w:b w:val="0"/>
                <w:bCs/>
                <w:sz w:val="22"/>
                <w:szCs w:val="22"/>
                <w:lang w:val="mn-MN"/>
              </w:rPr>
              <w:t>будаггүй бай</w:t>
            </w:r>
            <w:r w:rsidR="006A281D" w:rsidRPr="006776E4">
              <w:rPr>
                <w:b w:val="0"/>
                <w:bCs/>
                <w:sz w:val="22"/>
                <w:szCs w:val="22"/>
                <w:lang w:val="mn-MN"/>
              </w:rPr>
              <w:t>на</w:t>
            </w:r>
            <w:r w:rsidRPr="006776E4">
              <w:rPr>
                <w:b w:val="0"/>
                <w:bCs/>
                <w:sz w:val="22"/>
                <w:szCs w:val="22"/>
                <w:lang w:val="mn-MN"/>
              </w:rPr>
              <w:t>.</w:t>
            </w:r>
          </w:p>
          <w:p w14:paraId="1098F369" w14:textId="34467627" w:rsidR="0019588C" w:rsidRPr="006776E4" w:rsidRDefault="0019588C" w:rsidP="0019588C">
            <w:pPr>
              <w:jc w:val="both"/>
              <w:rPr>
                <w:b w:val="0"/>
                <w:bCs/>
                <w:sz w:val="22"/>
                <w:szCs w:val="22"/>
                <w:lang w:val="mn-MN"/>
              </w:rPr>
            </w:pPr>
            <w:r w:rsidRPr="006776E4">
              <w:rPr>
                <w:b w:val="0"/>
                <w:bCs/>
                <w:sz w:val="22"/>
                <w:szCs w:val="22"/>
                <w:lang w:val="mn-MN"/>
              </w:rPr>
              <w:t xml:space="preserve">5.6.10 Түгжих элементийг тослохын тулд хаалтын ашиглалтын </w:t>
            </w:r>
            <w:r w:rsidR="00280A3A" w:rsidRPr="006776E4">
              <w:rPr>
                <w:b w:val="0"/>
                <w:bCs/>
                <w:sz w:val="22"/>
                <w:szCs w:val="22"/>
                <w:lang w:val="mn-MN"/>
              </w:rPr>
              <w:t xml:space="preserve">хугацаанд </w:t>
            </w:r>
            <w:r w:rsidRPr="006776E4">
              <w:rPr>
                <w:b w:val="0"/>
                <w:bCs/>
                <w:sz w:val="22"/>
                <w:szCs w:val="22"/>
                <w:lang w:val="mn-MN"/>
              </w:rPr>
              <w:t xml:space="preserve">ажлын </w:t>
            </w:r>
            <w:r w:rsidRPr="006776E4">
              <w:rPr>
                <w:b w:val="0"/>
                <w:bCs/>
                <w:sz w:val="22"/>
                <w:szCs w:val="22"/>
                <w:lang w:val="mn-MN"/>
              </w:rPr>
              <w:lastRenderedPageBreak/>
              <w:t>орчинд нөхцөлд тослох  шинж чанараа хадгалах гидрофобик тосолгооны материалыг ашигладаг.</w:t>
            </w:r>
            <w:r w:rsidRPr="006776E4">
              <w:rPr>
                <w:sz w:val="22"/>
                <w:szCs w:val="22"/>
              </w:rPr>
              <w:t xml:space="preserve"> </w:t>
            </w:r>
            <w:r w:rsidRPr="006776E4">
              <w:rPr>
                <w:b w:val="0"/>
                <w:bCs/>
                <w:sz w:val="22"/>
                <w:szCs w:val="22"/>
                <w:lang w:val="mn-MN"/>
              </w:rPr>
              <w:t>Тосолгооны зориулалтаар ашиглах материалыг техникийн нөхцөлд заасан бай</w:t>
            </w:r>
            <w:r w:rsidR="00280A3A" w:rsidRPr="006776E4">
              <w:rPr>
                <w:b w:val="0"/>
                <w:bCs/>
                <w:sz w:val="22"/>
                <w:szCs w:val="22"/>
                <w:lang w:val="mn-MN"/>
              </w:rPr>
              <w:t>на</w:t>
            </w:r>
            <w:r w:rsidRPr="006776E4">
              <w:rPr>
                <w:b w:val="0"/>
                <w:bCs/>
                <w:sz w:val="22"/>
                <w:szCs w:val="22"/>
                <w:lang w:val="mn-MN"/>
              </w:rPr>
              <w:t>.</w:t>
            </w:r>
          </w:p>
          <w:p w14:paraId="3B183863" w14:textId="21EB5F43" w:rsidR="0019588C" w:rsidRPr="006776E4" w:rsidRDefault="0019588C" w:rsidP="0019588C">
            <w:pPr>
              <w:jc w:val="both"/>
              <w:rPr>
                <w:b w:val="0"/>
                <w:bCs/>
                <w:sz w:val="22"/>
                <w:szCs w:val="22"/>
                <w:lang w:val="mn-MN"/>
              </w:rPr>
            </w:pPr>
            <w:r w:rsidRPr="006776E4">
              <w:rPr>
                <w:b w:val="0"/>
                <w:bCs/>
                <w:sz w:val="22"/>
                <w:szCs w:val="22"/>
                <w:lang w:val="mn-MN"/>
              </w:rPr>
              <w:t xml:space="preserve">5.6.11 </w:t>
            </w:r>
            <w:r w:rsidR="00981C6C" w:rsidRPr="006776E4">
              <w:rPr>
                <w:b w:val="0"/>
                <w:bCs/>
                <w:sz w:val="22"/>
                <w:szCs w:val="22"/>
                <w:lang w:val="mn-MN"/>
              </w:rPr>
              <w:t xml:space="preserve">Зэврэлтийн хамгаалалтад </w:t>
            </w:r>
            <w:r w:rsidRPr="006776E4">
              <w:rPr>
                <w:b w:val="0"/>
                <w:bCs/>
                <w:sz w:val="22"/>
                <w:szCs w:val="22"/>
                <w:lang w:val="mn-MN"/>
              </w:rPr>
              <w:t>тавих шаардлага</w:t>
            </w:r>
          </w:p>
          <w:p w14:paraId="6E1119A3" w14:textId="32B7B871" w:rsidR="0019588C" w:rsidRPr="006776E4" w:rsidRDefault="0019588C" w:rsidP="0019588C">
            <w:pPr>
              <w:jc w:val="both"/>
              <w:rPr>
                <w:b w:val="0"/>
                <w:bCs/>
                <w:sz w:val="22"/>
                <w:szCs w:val="22"/>
                <w:lang w:val="mn-MN"/>
              </w:rPr>
            </w:pPr>
            <w:r w:rsidRPr="006776E4">
              <w:rPr>
                <w:b w:val="0"/>
                <w:bCs/>
                <w:sz w:val="22"/>
                <w:szCs w:val="22"/>
                <w:lang w:val="mn-MN"/>
              </w:rPr>
              <w:t xml:space="preserve">5.6.11.1 </w:t>
            </w:r>
            <w:r w:rsidR="00280A3A" w:rsidRPr="006776E4">
              <w:rPr>
                <w:b w:val="0"/>
                <w:bCs/>
                <w:sz w:val="22"/>
                <w:szCs w:val="22"/>
                <w:lang w:val="mn-MN"/>
              </w:rPr>
              <w:t xml:space="preserve">Хаалт </w:t>
            </w:r>
            <w:r w:rsidRPr="006776E4">
              <w:rPr>
                <w:b w:val="0"/>
                <w:bCs/>
                <w:sz w:val="22"/>
                <w:szCs w:val="22"/>
                <w:lang w:val="mn-MN"/>
              </w:rPr>
              <w:t>нь зэврэлт</w:t>
            </w:r>
            <w:r w:rsidR="00280A3A" w:rsidRPr="006776E4">
              <w:rPr>
                <w:b w:val="0"/>
                <w:bCs/>
                <w:sz w:val="22"/>
                <w:szCs w:val="22"/>
                <w:lang w:val="mn-MN"/>
              </w:rPr>
              <w:t>гүй</w:t>
            </w:r>
            <w:r w:rsidRPr="006776E4">
              <w:rPr>
                <w:b w:val="0"/>
                <w:bCs/>
                <w:sz w:val="22"/>
                <w:szCs w:val="22"/>
                <w:lang w:val="mn-MN"/>
              </w:rPr>
              <w:t>, үйлдвэрт хийгдсэн зэврэлтээс хамгаалах хамгаалалтын бүрхүүлтэй бай</w:t>
            </w:r>
            <w:r w:rsidR="00280A3A" w:rsidRPr="006776E4">
              <w:rPr>
                <w:b w:val="0"/>
                <w:bCs/>
                <w:sz w:val="22"/>
                <w:szCs w:val="22"/>
                <w:lang w:val="mn-MN"/>
              </w:rPr>
              <w:t>на</w:t>
            </w:r>
            <w:r w:rsidRPr="006776E4">
              <w:rPr>
                <w:b w:val="0"/>
                <w:bCs/>
                <w:sz w:val="22"/>
                <w:szCs w:val="22"/>
                <w:lang w:val="mn-MN"/>
              </w:rPr>
              <w:t>.</w:t>
            </w:r>
            <w:r w:rsidRPr="006776E4">
              <w:rPr>
                <w:sz w:val="22"/>
                <w:szCs w:val="22"/>
              </w:rPr>
              <w:t xml:space="preserve"> </w:t>
            </w:r>
            <w:r w:rsidRPr="006776E4">
              <w:rPr>
                <w:b w:val="0"/>
                <w:bCs/>
                <w:sz w:val="22"/>
                <w:szCs w:val="22"/>
                <w:lang w:val="mn-MN"/>
              </w:rPr>
              <w:t>П</w:t>
            </w:r>
            <w:r w:rsidR="00280A3A" w:rsidRPr="006776E4">
              <w:rPr>
                <w:b w:val="0"/>
                <w:bCs/>
                <w:sz w:val="22"/>
                <w:szCs w:val="22"/>
                <w:lang w:val="mn-MN"/>
              </w:rPr>
              <w:t>еноп</w:t>
            </w:r>
            <w:r w:rsidRPr="006776E4">
              <w:rPr>
                <w:b w:val="0"/>
                <w:bCs/>
                <w:sz w:val="22"/>
                <w:szCs w:val="22"/>
                <w:lang w:val="mn-MN"/>
              </w:rPr>
              <w:t xml:space="preserve">олиуретан тусгаарлагч бүхий </w:t>
            </w:r>
            <w:r w:rsidR="00280A3A" w:rsidRPr="006776E4">
              <w:rPr>
                <w:b w:val="0"/>
                <w:bCs/>
                <w:sz w:val="22"/>
                <w:szCs w:val="22"/>
                <w:lang w:val="mn-MN"/>
              </w:rPr>
              <w:t>хаалт</w:t>
            </w:r>
            <w:r w:rsidRPr="006776E4">
              <w:rPr>
                <w:b w:val="0"/>
                <w:bCs/>
                <w:sz w:val="22"/>
                <w:szCs w:val="22"/>
                <w:lang w:val="mn-MN"/>
              </w:rPr>
              <w:t>, зэврэлтэнд тэсвэртэй гангаар хийсэн эсвэл металл хамгаалалтын бүр</w:t>
            </w:r>
            <w:r w:rsidR="00981C6C" w:rsidRPr="006776E4">
              <w:rPr>
                <w:b w:val="0"/>
                <w:bCs/>
                <w:sz w:val="22"/>
                <w:szCs w:val="22"/>
                <w:lang w:val="mn-MN"/>
              </w:rPr>
              <w:t>хүүл</w:t>
            </w:r>
            <w:r w:rsidRPr="006776E4">
              <w:rPr>
                <w:b w:val="0"/>
                <w:bCs/>
                <w:sz w:val="22"/>
                <w:szCs w:val="22"/>
                <w:lang w:val="mn-MN"/>
              </w:rPr>
              <w:t xml:space="preserve">тэй </w:t>
            </w:r>
            <w:r w:rsidR="00280A3A" w:rsidRPr="006776E4">
              <w:rPr>
                <w:b w:val="0"/>
                <w:bCs/>
                <w:sz w:val="22"/>
                <w:szCs w:val="22"/>
                <w:lang w:val="mn-MN"/>
              </w:rPr>
              <w:t xml:space="preserve">хаалтанд </w:t>
            </w:r>
            <w:r w:rsidRPr="006776E4">
              <w:rPr>
                <w:b w:val="0"/>
                <w:bCs/>
                <w:sz w:val="22"/>
                <w:szCs w:val="22"/>
                <w:lang w:val="mn-MN"/>
              </w:rPr>
              <w:t xml:space="preserve"> хамгаалалтын будаг, лак (зэврэлтийн эсрэг) хэрэглэхгүй байхыг зөвшөөрнө.</w:t>
            </w:r>
            <w:r w:rsidRPr="006776E4">
              <w:rPr>
                <w:sz w:val="22"/>
                <w:szCs w:val="22"/>
              </w:rPr>
              <w:t xml:space="preserve"> </w:t>
            </w:r>
            <w:r w:rsidRPr="006776E4">
              <w:rPr>
                <w:b w:val="0"/>
                <w:bCs/>
                <w:sz w:val="22"/>
                <w:szCs w:val="22"/>
                <w:lang w:val="mn-MN"/>
              </w:rPr>
              <w:t xml:space="preserve">Бүрхүүл нь хадгалах, тээвэрлэх, дараагийн ашиглалтын явцад зэврэлтээс хамгаалах </w:t>
            </w:r>
            <w:r w:rsidR="00981C6C" w:rsidRPr="006776E4">
              <w:rPr>
                <w:b w:val="0"/>
                <w:bCs/>
                <w:sz w:val="22"/>
                <w:szCs w:val="22"/>
                <w:lang w:val="mn-MN"/>
              </w:rPr>
              <w:t>үүрэгтэй</w:t>
            </w:r>
            <w:r w:rsidRPr="006776E4">
              <w:rPr>
                <w:b w:val="0"/>
                <w:bCs/>
                <w:sz w:val="22"/>
                <w:szCs w:val="22"/>
                <w:lang w:val="mn-MN"/>
              </w:rPr>
              <w:t>.</w:t>
            </w:r>
          </w:p>
          <w:p w14:paraId="47FBDCBA" w14:textId="77777777" w:rsidR="00280A3A" w:rsidRPr="00304FD5" w:rsidRDefault="00280A3A" w:rsidP="0019588C">
            <w:pPr>
              <w:jc w:val="both"/>
              <w:rPr>
                <w:b w:val="0"/>
                <w:bCs/>
                <w:sz w:val="22"/>
                <w:szCs w:val="22"/>
                <w:lang w:val="mn-MN"/>
              </w:rPr>
            </w:pPr>
          </w:p>
          <w:p w14:paraId="4DE54D25" w14:textId="2BDB0629" w:rsidR="0019588C" w:rsidRPr="00304FD5" w:rsidRDefault="0019588C" w:rsidP="0019588C">
            <w:pPr>
              <w:jc w:val="both"/>
              <w:rPr>
                <w:b w:val="0"/>
                <w:bCs/>
                <w:sz w:val="22"/>
                <w:szCs w:val="22"/>
                <w:lang w:val="mn-MN"/>
              </w:rPr>
            </w:pPr>
            <w:r w:rsidRPr="00304FD5">
              <w:rPr>
                <w:b w:val="0"/>
                <w:bCs/>
                <w:sz w:val="22"/>
                <w:szCs w:val="22"/>
                <w:lang w:val="mn-MN"/>
              </w:rPr>
              <w:t>5.6.11.2 Хамгаалалтын бүрээсийг хамгаалах, турших, хянах</w:t>
            </w:r>
            <w:r w:rsidR="00304FD5" w:rsidRPr="00304FD5">
              <w:rPr>
                <w:b w:val="0"/>
                <w:bCs/>
                <w:sz w:val="22"/>
                <w:szCs w:val="22"/>
                <w:lang w:val="mn-MN"/>
              </w:rPr>
              <w:t xml:space="preserve"> шалгах</w:t>
            </w:r>
            <w:r w:rsidRPr="00304FD5">
              <w:rPr>
                <w:b w:val="0"/>
                <w:bCs/>
                <w:sz w:val="22"/>
                <w:szCs w:val="22"/>
                <w:lang w:val="mn-MN"/>
              </w:rPr>
              <w:t xml:space="preserve"> аргыг сонгоход тавих шаардлага - техникийн нөхцөл ба </w:t>
            </w:r>
            <w:r w:rsidR="00981C6C" w:rsidRPr="00304FD5">
              <w:rPr>
                <w:b w:val="0"/>
                <w:bCs/>
                <w:sz w:val="22"/>
                <w:szCs w:val="22"/>
                <w:lang w:val="mn-MN"/>
              </w:rPr>
              <w:t xml:space="preserve">нормативын баримт бичгийн </w:t>
            </w:r>
            <w:r w:rsidRPr="00304FD5">
              <w:rPr>
                <w:b w:val="0"/>
                <w:bCs/>
                <w:sz w:val="22"/>
                <w:szCs w:val="22"/>
                <w:lang w:val="mn-MN"/>
              </w:rPr>
              <w:t>дагуу.</w:t>
            </w:r>
          </w:p>
          <w:p w14:paraId="7189E42A" w14:textId="56B1E091" w:rsidR="0019588C" w:rsidRPr="006776E4" w:rsidRDefault="0019588C" w:rsidP="0019588C">
            <w:pPr>
              <w:jc w:val="both"/>
              <w:rPr>
                <w:b w:val="0"/>
                <w:bCs/>
                <w:sz w:val="22"/>
                <w:szCs w:val="22"/>
                <w:lang w:val="mn-MN"/>
              </w:rPr>
            </w:pPr>
            <w:r w:rsidRPr="006776E4">
              <w:rPr>
                <w:b w:val="0"/>
                <w:bCs/>
                <w:sz w:val="22"/>
                <w:szCs w:val="22"/>
                <w:lang w:val="mn-MN"/>
              </w:rPr>
              <w:t>5.6.11.3 Эд ангиудыг бүрэх ажлыг ГОСТ 9.301</w:t>
            </w:r>
            <w:r w:rsidR="00981C6C" w:rsidRPr="006776E4">
              <w:rPr>
                <w:b w:val="0"/>
                <w:bCs/>
                <w:sz w:val="22"/>
                <w:szCs w:val="22"/>
                <w:lang w:val="mn-MN"/>
              </w:rPr>
              <w:t xml:space="preserve"> стандарт</w:t>
            </w:r>
            <w:r w:rsidRPr="006776E4">
              <w:rPr>
                <w:b w:val="0"/>
                <w:bCs/>
                <w:sz w:val="22"/>
                <w:szCs w:val="22"/>
                <w:lang w:val="mn-MN"/>
              </w:rPr>
              <w:t xml:space="preserve">, </w:t>
            </w:r>
            <w:r w:rsidR="00981C6C" w:rsidRPr="006776E4">
              <w:rPr>
                <w:b w:val="0"/>
                <w:bCs/>
                <w:sz w:val="22"/>
                <w:szCs w:val="22"/>
                <w:lang w:val="mn-MN"/>
              </w:rPr>
              <w:t xml:space="preserve">техникийн нөхцөл, хийцийн баримт бичгийн </w:t>
            </w:r>
            <w:r w:rsidRPr="006776E4">
              <w:rPr>
                <w:b w:val="0"/>
                <w:bCs/>
                <w:sz w:val="22"/>
                <w:szCs w:val="22"/>
                <w:lang w:val="mn-MN"/>
              </w:rPr>
              <w:t>шаардлагын дагуу гүйцэтгэнэ.</w:t>
            </w:r>
            <w:r w:rsidRPr="006776E4">
              <w:rPr>
                <w:sz w:val="22"/>
                <w:szCs w:val="22"/>
              </w:rPr>
              <w:t xml:space="preserve"> </w:t>
            </w:r>
            <w:r w:rsidRPr="006776E4">
              <w:rPr>
                <w:b w:val="0"/>
                <w:bCs/>
                <w:sz w:val="22"/>
                <w:szCs w:val="22"/>
                <w:lang w:val="mn-MN"/>
              </w:rPr>
              <w:t>Эд ангиудын металл ба металл бус органик бус бүрээсийг хянах арга - ГОСТ 9.302</w:t>
            </w:r>
            <w:r w:rsidR="00981C6C" w:rsidRPr="006776E4">
              <w:rPr>
                <w:b w:val="0"/>
                <w:bCs/>
                <w:sz w:val="22"/>
                <w:szCs w:val="22"/>
                <w:lang w:val="mn-MN"/>
              </w:rPr>
              <w:t>стандартад заасны дагуу</w:t>
            </w:r>
            <w:r w:rsidRPr="006776E4">
              <w:rPr>
                <w:b w:val="0"/>
                <w:bCs/>
                <w:sz w:val="22"/>
                <w:szCs w:val="22"/>
                <w:lang w:val="mn-MN"/>
              </w:rPr>
              <w:t>.</w:t>
            </w:r>
          </w:p>
          <w:p w14:paraId="0101018E" w14:textId="77777777" w:rsidR="006776E4" w:rsidRPr="006776E4" w:rsidRDefault="006776E4" w:rsidP="0019588C">
            <w:pPr>
              <w:jc w:val="both"/>
              <w:rPr>
                <w:b w:val="0"/>
                <w:bCs/>
                <w:sz w:val="22"/>
                <w:szCs w:val="22"/>
                <w:lang w:val="mn-MN"/>
              </w:rPr>
            </w:pPr>
          </w:p>
          <w:p w14:paraId="2EC8E878" w14:textId="675B3C08" w:rsidR="0019588C" w:rsidRPr="006776E4" w:rsidRDefault="0019588C" w:rsidP="0019588C">
            <w:pPr>
              <w:jc w:val="both"/>
              <w:rPr>
                <w:b w:val="0"/>
                <w:bCs/>
                <w:sz w:val="22"/>
                <w:szCs w:val="22"/>
                <w:lang w:val="mn-MN"/>
              </w:rPr>
            </w:pPr>
            <w:r w:rsidRPr="006776E4">
              <w:rPr>
                <w:b w:val="0"/>
                <w:bCs/>
                <w:sz w:val="22"/>
                <w:szCs w:val="22"/>
                <w:lang w:val="mn-MN"/>
              </w:rPr>
              <w:t xml:space="preserve">5.6.12 Тосолгооны материалыг </w:t>
            </w:r>
            <w:r w:rsidR="00981C6C" w:rsidRPr="006776E4">
              <w:rPr>
                <w:b w:val="0"/>
                <w:bCs/>
                <w:sz w:val="22"/>
                <w:szCs w:val="22"/>
                <w:lang w:val="mn-MN"/>
              </w:rPr>
              <w:t xml:space="preserve">хийцийн </w:t>
            </w:r>
            <w:r w:rsidRPr="006776E4">
              <w:rPr>
                <w:b w:val="0"/>
                <w:bCs/>
                <w:sz w:val="22"/>
                <w:szCs w:val="22"/>
                <w:lang w:val="mn-MN"/>
              </w:rPr>
              <w:t xml:space="preserve"> баримт бичгийн зааврын дагуу ажлын </w:t>
            </w:r>
            <w:r w:rsidR="00593B95" w:rsidRPr="006776E4">
              <w:rPr>
                <w:b w:val="0"/>
                <w:bCs/>
                <w:sz w:val="22"/>
                <w:szCs w:val="22"/>
                <w:lang w:val="mn-MN"/>
              </w:rPr>
              <w:t xml:space="preserve">биеттэй </w:t>
            </w:r>
            <w:r w:rsidRPr="006776E4">
              <w:rPr>
                <w:b w:val="0"/>
                <w:bCs/>
                <w:sz w:val="22"/>
                <w:szCs w:val="22"/>
                <w:lang w:val="mn-MN"/>
              </w:rPr>
              <w:t xml:space="preserve">харьцдаггүй хэсгүүдийн </w:t>
            </w:r>
            <w:r w:rsidR="00593B95" w:rsidRPr="006776E4">
              <w:rPr>
                <w:b w:val="0"/>
                <w:bCs/>
                <w:sz w:val="22"/>
                <w:szCs w:val="22"/>
                <w:lang w:val="mn-MN"/>
              </w:rPr>
              <w:t>резьбатай</w:t>
            </w:r>
            <w:r w:rsidRPr="006776E4">
              <w:rPr>
                <w:b w:val="0"/>
                <w:bCs/>
                <w:sz w:val="22"/>
                <w:szCs w:val="22"/>
                <w:lang w:val="mn-MN"/>
              </w:rPr>
              <w:t>, үрэлттэй гадаргуу дээр хэрэглэнэ.</w:t>
            </w:r>
          </w:p>
          <w:p w14:paraId="1DF29E03" w14:textId="1B0105E3" w:rsidR="0019588C" w:rsidRPr="006776E4" w:rsidRDefault="0019588C" w:rsidP="0019588C">
            <w:pPr>
              <w:jc w:val="both"/>
              <w:rPr>
                <w:b w:val="0"/>
                <w:bCs/>
                <w:sz w:val="22"/>
                <w:szCs w:val="22"/>
                <w:lang w:val="mn-MN"/>
              </w:rPr>
            </w:pPr>
            <w:r w:rsidRPr="006776E4">
              <w:rPr>
                <w:b w:val="0"/>
                <w:bCs/>
                <w:sz w:val="22"/>
                <w:szCs w:val="22"/>
                <w:lang w:val="mn-MN"/>
              </w:rPr>
              <w:t>5.6.13 Үйл ажиллагаа хоорондын тээвэрлэлт, хадгалалт нь эд анги, угсралтын механик гэмтэл, зэврэлтээс хамгаалах</w:t>
            </w:r>
            <w:r w:rsidR="00593B95" w:rsidRPr="006776E4">
              <w:rPr>
                <w:b w:val="0"/>
                <w:bCs/>
                <w:sz w:val="22"/>
                <w:szCs w:val="22"/>
                <w:lang w:val="mn-MN"/>
              </w:rPr>
              <w:t>,</w:t>
            </w:r>
            <w:r w:rsidRPr="006776E4">
              <w:rPr>
                <w:b w:val="0"/>
                <w:bCs/>
                <w:sz w:val="22"/>
                <w:szCs w:val="22"/>
                <w:lang w:val="mn-MN"/>
              </w:rPr>
              <w:t xml:space="preserve"> аюулгүй байдлыг хангасан байх ёстой.</w:t>
            </w:r>
          </w:p>
          <w:p w14:paraId="5BAAD0AD" w14:textId="797FD3CE" w:rsidR="0019588C" w:rsidRPr="006776E4" w:rsidRDefault="0019588C" w:rsidP="0019588C">
            <w:pPr>
              <w:jc w:val="both"/>
              <w:rPr>
                <w:b w:val="0"/>
                <w:bCs/>
                <w:sz w:val="22"/>
                <w:szCs w:val="22"/>
                <w:lang w:val="mn-MN"/>
              </w:rPr>
            </w:pPr>
            <w:r w:rsidRPr="006776E4">
              <w:rPr>
                <w:b w:val="0"/>
                <w:bCs/>
                <w:sz w:val="22"/>
                <w:szCs w:val="22"/>
                <w:lang w:val="mn-MN"/>
              </w:rPr>
              <w:t xml:space="preserve">5.6.14 </w:t>
            </w:r>
            <w:r w:rsidR="00593B95" w:rsidRPr="006776E4">
              <w:rPr>
                <w:b w:val="0"/>
                <w:bCs/>
                <w:sz w:val="22"/>
                <w:szCs w:val="22"/>
                <w:lang w:val="mn-MN"/>
              </w:rPr>
              <w:t>Хаалтыг</w:t>
            </w:r>
            <w:r w:rsidRPr="006776E4">
              <w:rPr>
                <w:b w:val="0"/>
                <w:bCs/>
                <w:sz w:val="22"/>
                <w:szCs w:val="22"/>
                <w:lang w:val="mn-MN"/>
              </w:rPr>
              <w:t xml:space="preserve"> үйлдвэрлэх явцад ашиглалтын шинж чанарт нөлөөлөхгүй </w:t>
            </w:r>
            <w:r w:rsidR="00593B95" w:rsidRPr="006776E4">
              <w:rPr>
                <w:b w:val="0"/>
                <w:bCs/>
                <w:sz w:val="22"/>
                <w:szCs w:val="22"/>
                <w:lang w:val="mn-MN"/>
              </w:rPr>
              <w:t>хийцийн</w:t>
            </w:r>
            <w:r w:rsidRPr="006776E4">
              <w:rPr>
                <w:b w:val="0"/>
                <w:bCs/>
                <w:sz w:val="22"/>
                <w:szCs w:val="22"/>
                <w:lang w:val="mn-MN"/>
              </w:rPr>
              <w:t xml:space="preserve"> баримт бичгийн шаардлагаас бүх хазайлтыг зохион бүтээгчтэй тохиролцсон болно.</w:t>
            </w:r>
          </w:p>
          <w:p w14:paraId="10E3B0F7" w14:textId="77777777" w:rsidR="006776E4" w:rsidRPr="006776E4" w:rsidRDefault="0019588C" w:rsidP="0019588C">
            <w:pPr>
              <w:jc w:val="both"/>
              <w:rPr>
                <w:b w:val="0"/>
                <w:bCs/>
                <w:sz w:val="22"/>
                <w:szCs w:val="22"/>
                <w:lang w:val="mn-MN"/>
              </w:rPr>
            </w:pPr>
            <w:r w:rsidRPr="006776E4">
              <w:rPr>
                <w:b w:val="0"/>
                <w:bCs/>
                <w:sz w:val="22"/>
                <w:szCs w:val="22"/>
                <w:lang w:val="mn-MN"/>
              </w:rPr>
              <w:t xml:space="preserve">5.7 </w:t>
            </w:r>
            <w:r w:rsidR="00593B95" w:rsidRPr="006776E4">
              <w:rPr>
                <w:b w:val="0"/>
                <w:bCs/>
                <w:sz w:val="22"/>
                <w:szCs w:val="22"/>
                <w:lang w:val="mn-MN"/>
              </w:rPr>
              <w:t xml:space="preserve">Их бүрдэл </w:t>
            </w:r>
          </w:p>
          <w:p w14:paraId="622BFEB8" w14:textId="4A71F57E" w:rsidR="0019588C" w:rsidRPr="006776E4" w:rsidRDefault="0019588C" w:rsidP="0019588C">
            <w:pPr>
              <w:jc w:val="both"/>
              <w:rPr>
                <w:b w:val="0"/>
                <w:bCs/>
                <w:sz w:val="22"/>
                <w:szCs w:val="22"/>
                <w:lang w:val="mn-MN"/>
              </w:rPr>
            </w:pPr>
            <w:r w:rsidRPr="006776E4">
              <w:rPr>
                <w:b w:val="0"/>
                <w:bCs/>
                <w:sz w:val="22"/>
                <w:szCs w:val="22"/>
                <w:lang w:val="mn-MN"/>
              </w:rPr>
              <w:t xml:space="preserve">5.7.1 Техникийн </w:t>
            </w:r>
            <w:r w:rsidR="00593B95" w:rsidRPr="006776E4">
              <w:rPr>
                <w:b w:val="0"/>
                <w:bCs/>
                <w:sz w:val="22"/>
                <w:szCs w:val="22"/>
                <w:lang w:val="mn-MN"/>
              </w:rPr>
              <w:t xml:space="preserve">нөхцөлд </w:t>
            </w:r>
            <w:r w:rsidRPr="006776E4">
              <w:rPr>
                <w:b w:val="0"/>
                <w:bCs/>
                <w:sz w:val="22"/>
                <w:szCs w:val="22"/>
                <w:lang w:val="mn-MN"/>
              </w:rPr>
              <w:t>өөрөөр заагаагүй бол хүргэлтийн багц нь дараахь зүйлийг агуулна.</w:t>
            </w:r>
          </w:p>
          <w:p w14:paraId="1505FFF2" w14:textId="77777777" w:rsidR="0019588C" w:rsidRPr="006776E4" w:rsidRDefault="0019588C" w:rsidP="0019588C">
            <w:pPr>
              <w:jc w:val="both"/>
              <w:rPr>
                <w:b w:val="0"/>
                <w:bCs/>
                <w:sz w:val="22"/>
                <w:szCs w:val="22"/>
                <w:lang w:val="mn-MN"/>
              </w:rPr>
            </w:pPr>
            <w:r w:rsidRPr="006776E4">
              <w:rPr>
                <w:b w:val="0"/>
                <w:bCs/>
                <w:sz w:val="22"/>
                <w:szCs w:val="22"/>
                <w:lang w:val="mn-MN"/>
              </w:rPr>
              <w:lastRenderedPageBreak/>
              <w:t>- захиалагчтай тохиролцсоны дагуу</w:t>
            </w:r>
            <w:r w:rsidR="00593B95" w:rsidRPr="006776E4">
              <w:rPr>
                <w:b w:val="0"/>
                <w:bCs/>
                <w:sz w:val="22"/>
                <w:szCs w:val="22"/>
                <w:lang w:val="mn-MN"/>
              </w:rPr>
              <w:t xml:space="preserve"> хаалтын дамжлагыг</w:t>
            </w:r>
            <w:r w:rsidRPr="006776E4">
              <w:rPr>
                <w:b w:val="0"/>
                <w:bCs/>
                <w:sz w:val="22"/>
                <w:szCs w:val="22"/>
                <w:lang w:val="mn-MN"/>
              </w:rPr>
              <w:t xml:space="preserve"> угсарсан </w:t>
            </w:r>
            <w:r w:rsidR="00593B95" w:rsidRPr="006776E4">
              <w:rPr>
                <w:b w:val="0"/>
                <w:bCs/>
                <w:sz w:val="22"/>
                <w:szCs w:val="22"/>
                <w:lang w:val="mn-MN"/>
              </w:rPr>
              <w:t xml:space="preserve">байдлаас </w:t>
            </w:r>
            <w:r w:rsidRPr="006776E4">
              <w:rPr>
                <w:b w:val="0"/>
                <w:bCs/>
                <w:sz w:val="22"/>
                <w:szCs w:val="22"/>
                <w:lang w:val="mn-MN"/>
              </w:rPr>
              <w:t xml:space="preserve">эсвэл </w:t>
            </w:r>
            <w:r w:rsidR="00593B95" w:rsidRPr="006776E4">
              <w:rPr>
                <w:b w:val="0"/>
                <w:bCs/>
                <w:sz w:val="22"/>
                <w:szCs w:val="22"/>
                <w:lang w:val="mn-MN"/>
              </w:rPr>
              <w:t xml:space="preserve">дамжлагыг </w:t>
            </w:r>
            <w:r w:rsidRPr="006776E4">
              <w:rPr>
                <w:b w:val="0"/>
                <w:bCs/>
                <w:sz w:val="22"/>
                <w:szCs w:val="22"/>
                <w:lang w:val="mn-MN"/>
              </w:rPr>
              <w:t xml:space="preserve">тусад нь </w:t>
            </w:r>
            <w:r w:rsidR="00593B95" w:rsidRPr="006776E4">
              <w:rPr>
                <w:b w:val="0"/>
                <w:bCs/>
                <w:sz w:val="22"/>
                <w:szCs w:val="22"/>
                <w:lang w:val="mn-MN"/>
              </w:rPr>
              <w:t>нийлүүлэх</w:t>
            </w:r>
            <w:r w:rsidRPr="006776E4">
              <w:rPr>
                <w:b w:val="0"/>
                <w:bCs/>
                <w:sz w:val="22"/>
                <w:szCs w:val="22"/>
                <w:lang w:val="mn-MN"/>
              </w:rPr>
              <w:t>;</w:t>
            </w:r>
          </w:p>
          <w:p w14:paraId="59EA6AF2" w14:textId="1C55263F" w:rsidR="00593B95" w:rsidRPr="006776E4" w:rsidRDefault="00593B95" w:rsidP="0019588C">
            <w:pPr>
              <w:jc w:val="both"/>
              <w:rPr>
                <w:b w:val="0"/>
                <w:bCs/>
                <w:sz w:val="22"/>
                <w:szCs w:val="22"/>
                <w:lang w:val="mn-MN"/>
              </w:rPr>
            </w:pPr>
            <w:r w:rsidRPr="006776E4">
              <w:rPr>
                <w:b w:val="0"/>
                <w:bCs/>
                <w:sz w:val="22"/>
                <w:szCs w:val="22"/>
                <w:lang w:val="mn-MN"/>
              </w:rPr>
              <w:t>-</w:t>
            </w:r>
            <w:r w:rsidR="00E038EC" w:rsidRPr="006776E4">
              <w:rPr>
                <w:b w:val="0"/>
                <w:bCs/>
                <w:sz w:val="22"/>
                <w:szCs w:val="22"/>
                <w:lang w:val="mn-MN"/>
              </w:rPr>
              <w:t xml:space="preserve">Хаалтын </w:t>
            </w:r>
            <w:r w:rsidRPr="006776E4">
              <w:rPr>
                <w:b w:val="0"/>
                <w:bCs/>
                <w:sz w:val="22"/>
                <w:szCs w:val="22"/>
                <w:lang w:val="mn-MN"/>
              </w:rPr>
              <w:t>сэлбэг хэрэгслийн жагсаалтын дагуу (шаардлагатай бол);</w:t>
            </w:r>
          </w:p>
          <w:p w14:paraId="09A8FC08" w14:textId="77777777" w:rsidR="00E038EC" w:rsidRPr="006776E4" w:rsidRDefault="00E038EC" w:rsidP="0019588C">
            <w:pPr>
              <w:jc w:val="both"/>
              <w:rPr>
                <w:b w:val="0"/>
                <w:bCs/>
                <w:sz w:val="22"/>
                <w:szCs w:val="22"/>
                <w:lang w:val="mn-MN"/>
              </w:rPr>
            </w:pPr>
          </w:p>
          <w:p w14:paraId="5FC71C75" w14:textId="5C47DCCA" w:rsidR="00593B95" w:rsidRPr="006776E4" w:rsidRDefault="00593B95" w:rsidP="0019588C">
            <w:pPr>
              <w:jc w:val="both"/>
              <w:rPr>
                <w:b w:val="0"/>
                <w:bCs/>
                <w:sz w:val="22"/>
                <w:szCs w:val="22"/>
                <w:lang w:val="mn-MN"/>
              </w:rPr>
            </w:pPr>
            <w:r w:rsidRPr="006776E4">
              <w:rPr>
                <w:b w:val="0"/>
                <w:bCs/>
                <w:sz w:val="22"/>
                <w:szCs w:val="22"/>
                <w:lang w:val="mn-MN"/>
              </w:rPr>
              <w:t>-</w:t>
            </w:r>
            <w:r w:rsidR="00E038EC" w:rsidRPr="006776E4">
              <w:rPr>
                <w:b w:val="0"/>
                <w:bCs/>
                <w:sz w:val="22"/>
                <w:szCs w:val="22"/>
                <w:lang w:val="mn-MN"/>
              </w:rPr>
              <w:t>Паспорт;</w:t>
            </w:r>
          </w:p>
          <w:p w14:paraId="4FF92BC9" w14:textId="5933A984" w:rsidR="00593B95" w:rsidRPr="006776E4" w:rsidRDefault="00593B95" w:rsidP="0019588C">
            <w:pPr>
              <w:jc w:val="both"/>
              <w:rPr>
                <w:b w:val="0"/>
                <w:bCs/>
                <w:sz w:val="22"/>
                <w:szCs w:val="22"/>
                <w:lang w:val="mn-MN"/>
              </w:rPr>
            </w:pPr>
            <w:r w:rsidRPr="006776E4">
              <w:rPr>
                <w:b w:val="0"/>
                <w:bCs/>
                <w:sz w:val="22"/>
                <w:szCs w:val="22"/>
                <w:lang w:val="mn-MN"/>
              </w:rPr>
              <w:t xml:space="preserve">- </w:t>
            </w:r>
            <w:r w:rsidR="00E038EC" w:rsidRPr="006776E4">
              <w:rPr>
                <w:b w:val="0"/>
                <w:bCs/>
                <w:sz w:val="22"/>
                <w:szCs w:val="22"/>
                <w:lang w:val="mn-MN"/>
              </w:rPr>
              <w:t>Хаалтын ашиглалтын заавар</w:t>
            </w:r>
            <w:r w:rsidRPr="006776E4">
              <w:rPr>
                <w:b w:val="0"/>
                <w:bCs/>
                <w:sz w:val="22"/>
                <w:szCs w:val="22"/>
                <w:lang w:val="mn-MN"/>
              </w:rPr>
              <w:t>;</w:t>
            </w:r>
            <w:r w:rsidR="00E038EC" w:rsidRPr="006776E4">
              <w:rPr>
                <w:b w:val="0"/>
                <w:bCs/>
                <w:sz w:val="22"/>
                <w:szCs w:val="22"/>
                <w:lang w:val="mn-MN"/>
              </w:rPr>
              <w:t xml:space="preserve"> </w:t>
            </w:r>
          </w:p>
          <w:p w14:paraId="2DFB19FA" w14:textId="77777777" w:rsidR="00E038EC" w:rsidRPr="006776E4" w:rsidRDefault="00E038EC" w:rsidP="0019588C">
            <w:pPr>
              <w:jc w:val="both"/>
              <w:rPr>
                <w:b w:val="0"/>
                <w:bCs/>
                <w:sz w:val="22"/>
                <w:szCs w:val="22"/>
                <w:lang w:val="mn-MN"/>
              </w:rPr>
            </w:pPr>
          </w:p>
          <w:p w14:paraId="4C44125B" w14:textId="0EB4EE71" w:rsidR="00593B95" w:rsidRPr="006776E4" w:rsidRDefault="00593B95" w:rsidP="0019588C">
            <w:pPr>
              <w:jc w:val="both"/>
              <w:rPr>
                <w:b w:val="0"/>
                <w:bCs/>
                <w:sz w:val="22"/>
                <w:szCs w:val="22"/>
                <w:lang w:val="mn-MN"/>
              </w:rPr>
            </w:pPr>
            <w:r w:rsidRPr="006776E4">
              <w:rPr>
                <w:b w:val="0"/>
                <w:bCs/>
                <w:sz w:val="22"/>
                <w:szCs w:val="22"/>
                <w:lang w:val="mn-MN"/>
              </w:rPr>
              <w:t xml:space="preserve">- </w:t>
            </w:r>
            <w:r w:rsidR="00E038EC" w:rsidRPr="006776E4">
              <w:rPr>
                <w:b w:val="0"/>
                <w:bCs/>
                <w:sz w:val="22"/>
                <w:szCs w:val="22"/>
                <w:lang w:val="mn-MN"/>
              </w:rPr>
              <w:t xml:space="preserve">Бат бэхийн </w:t>
            </w:r>
            <w:r w:rsidRPr="006776E4">
              <w:rPr>
                <w:b w:val="0"/>
                <w:bCs/>
                <w:sz w:val="22"/>
                <w:szCs w:val="22"/>
                <w:lang w:val="mn-MN"/>
              </w:rPr>
              <w:t>тооцоо (эсвэл тооцоон</w:t>
            </w:r>
            <w:r w:rsidR="00E038EC" w:rsidRPr="006776E4">
              <w:rPr>
                <w:b w:val="0"/>
                <w:bCs/>
                <w:sz w:val="22"/>
                <w:szCs w:val="22"/>
                <w:lang w:val="mn-MN"/>
              </w:rPr>
              <w:t>ы гаргалгаа</w:t>
            </w:r>
            <w:r w:rsidRPr="006776E4">
              <w:rPr>
                <w:b w:val="0"/>
                <w:bCs/>
                <w:sz w:val="22"/>
                <w:szCs w:val="22"/>
                <w:lang w:val="mn-MN"/>
              </w:rPr>
              <w:t>);</w:t>
            </w:r>
          </w:p>
          <w:p w14:paraId="6673E3E9" w14:textId="4232043D" w:rsidR="00593B95" w:rsidRPr="006776E4" w:rsidRDefault="00593B95" w:rsidP="0019588C">
            <w:pPr>
              <w:jc w:val="both"/>
              <w:rPr>
                <w:sz w:val="22"/>
                <w:szCs w:val="22"/>
              </w:rPr>
            </w:pPr>
            <w:r w:rsidRPr="006776E4">
              <w:rPr>
                <w:b w:val="0"/>
                <w:bCs/>
                <w:sz w:val="22"/>
                <w:szCs w:val="22"/>
                <w:lang w:val="mn-MN"/>
              </w:rPr>
              <w:t>- Бүрэлдэхүүн хэсгүүдийн</w:t>
            </w:r>
            <w:r w:rsidR="00A57995" w:rsidRPr="006776E4">
              <w:rPr>
                <w:b w:val="0"/>
                <w:bCs/>
                <w:sz w:val="22"/>
                <w:szCs w:val="22"/>
                <w:lang w:val="mn-MN"/>
              </w:rPr>
              <w:t xml:space="preserve"> ашиглалтын барим бичиг </w:t>
            </w:r>
            <w:r w:rsidRPr="006776E4">
              <w:rPr>
                <w:b w:val="0"/>
                <w:bCs/>
                <w:sz w:val="22"/>
                <w:szCs w:val="22"/>
                <w:lang w:val="mn-MN"/>
              </w:rPr>
              <w:t>(</w:t>
            </w:r>
            <w:r w:rsidR="00A57995" w:rsidRPr="006776E4">
              <w:rPr>
                <w:b w:val="0"/>
                <w:bCs/>
                <w:sz w:val="22"/>
                <w:szCs w:val="22"/>
                <w:lang w:val="mn-MN"/>
              </w:rPr>
              <w:t>Паспорт, ашиглалтын заавар</w:t>
            </w:r>
            <w:r w:rsidRPr="006776E4">
              <w:rPr>
                <w:b w:val="0"/>
                <w:bCs/>
                <w:sz w:val="22"/>
                <w:szCs w:val="22"/>
                <w:lang w:val="mn-MN"/>
              </w:rPr>
              <w:t>)</w:t>
            </w:r>
            <w:r w:rsidR="00A57995" w:rsidRPr="006776E4">
              <w:rPr>
                <w:b w:val="0"/>
                <w:bCs/>
                <w:sz w:val="22"/>
                <w:szCs w:val="22"/>
                <w:lang w:val="mn-MN"/>
              </w:rPr>
              <w:t xml:space="preserve"> шаардлагатай бол</w:t>
            </w:r>
            <w:r w:rsidRPr="006776E4">
              <w:rPr>
                <w:b w:val="0"/>
                <w:bCs/>
                <w:sz w:val="22"/>
                <w:szCs w:val="22"/>
                <w:lang w:val="mn-MN"/>
              </w:rPr>
              <w:t>.</w:t>
            </w:r>
            <w:r w:rsidRPr="006776E4">
              <w:rPr>
                <w:sz w:val="22"/>
                <w:szCs w:val="22"/>
              </w:rPr>
              <w:t xml:space="preserve"> </w:t>
            </w:r>
          </w:p>
          <w:p w14:paraId="71DD766B" w14:textId="1775E17F" w:rsidR="00593B95" w:rsidRPr="006776E4" w:rsidRDefault="00593B95" w:rsidP="0019588C">
            <w:pPr>
              <w:jc w:val="both"/>
              <w:rPr>
                <w:b w:val="0"/>
                <w:bCs/>
                <w:sz w:val="22"/>
                <w:szCs w:val="22"/>
                <w:lang w:val="mn-MN"/>
              </w:rPr>
            </w:pPr>
            <w:r w:rsidRPr="006776E4">
              <w:rPr>
                <w:b w:val="0"/>
                <w:bCs/>
                <w:sz w:val="22"/>
                <w:szCs w:val="22"/>
                <w:lang w:val="mn-MN"/>
              </w:rPr>
              <w:t xml:space="preserve">- </w:t>
            </w:r>
            <w:r w:rsidR="00A57995" w:rsidRPr="006776E4">
              <w:rPr>
                <w:b w:val="0"/>
                <w:bCs/>
                <w:sz w:val="22"/>
                <w:szCs w:val="22"/>
                <w:lang w:val="mn-MN"/>
              </w:rPr>
              <w:t>С</w:t>
            </w:r>
            <w:r w:rsidRPr="006776E4">
              <w:rPr>
                <w:b w:val="0"/>
                <w:bCs/>
                <w:sz w:val="22"/>
                <w:szCs w:val="22"/>
                <w:lang w:val="mn-MN"/>
              </w:rPr>
              <w:t>элбэг хэрэгслийн жагсаалт.</w:t>
            </w:r>
          </w:p>
          <w:p w14:paraId="0F068D04" w14:textId="081FB488" w:rsidR="00593B95" w:rsidRPr="006776E4" w:rsidRDefault="00A57995" w:rsidP="0019588C">
            <w:pPr>
              <w:jc w:val="both"/>
              <w:rPr>
                <w:b w:val="0"/>
                <w:bCs/>
                <w:sz w:val="22"/>
                <w:szCs w:val="22"/>
                <w:lang w:val="mn-MN"/>
              </w:rPr>
            </w:pPr>
            <w:r w:rsidRPr="006776E4">
              <w:rPr>
                <w:b w:val="0"/>
                <w:bCs/>
                <w:sz w:val="22"/>
                <w:szCs w:val="22"/>
                <w:lang w:val="mn-MN"/>
              </w:rPr>
              <w:t>Захиалагчийн шаардлагаар иж бүрдлийн холбогдох</w:t>
            </w:r>
            <w:r w:rsidR="00593B95" w:rsidRPr="006776E4">
              <w:rPr>
                <w:b w:val="0"/>
                <w:bCs/>
                <w:sz w:val="22"/>
                <w:szCs w:val="22"/>
                <w:lang w:val="mn-MN"/>
              </w:rPr>
              <w:t xml:space="preserve"> баримт</w:t>
            </w:r>
            <w:r w:rsidRPr="006776E4">
              <w:rPr>
                <w:b w:val="0"/>
                <w:bCs/>
                <w:sz w:val="22"/>
                <w:szCs w:val="22"/>
                <w:lang w:val="mn-MN"/>
              </w:rPr>
              <w:t xml:space="preserve"> бичгийг нэмэлтээр нийлүүлж болно.</w:t>
            </w:r>
          </w:p>
          <w:p w14:paraId="019D5744" w14:textId="0D9609FB" w:rsidR="00593B95" w:rsidRPr="006776E4" w:rsidRDefault="006776E4" w:rsidP="0019588C">
            <w:pPr>
              <w:jc w:val="both"/>
              <w:rPr>
                <w:b w:val="0"/>
                <w:bCs/>
                <w:sz w:val="22"/>
                <w:szCs w:val="22"/>
                <w:lang w:val="mn-MN"/>
              </w:rPr>
            </w:pPr>
            <w:r w:rsidRPr="006776E4">
              <w:rPr>
                <w:b w:val="0"/>
                <w:bCs/>
                <w:sz w:val="22"/>
                <w:szCs w:val="22"/>
              </w:rPr>
              <w:t xml:space="preserve">5.7.2 </w:t>
            </w:r>
            <w:r w:rsidR="00A57995" w:rsidRPr="006776E4">
              <w:rPr>
                <w:b w:val="0"/>
                <w:bCs/>
                <w:sz w:val="22"/>
                <w:szCs w:val="22"/>
                <w:lang w:val="mn-MN"/>
              </w:rPr>
              <w:t xml:space="preserve">Хаалт </w:t>
            </w:r>
            <w:r w:rsidR="00593B95" w:rsidRPr="006776E4">
              <w:rPr>
                <w:b w:val="0"/>
                <w:bCs/>
                <w:sz w:val="22"/>
                <w:szCs w:val="22"/>
                <w:lang w:val="mn-MN"/>
              </w:rPr>
              <w:t xml:space="preserve">бүрт </w:t>
            </w:r>
            <w:r w:rsidR="00A57995" w:rsidRPr="006776E4">
              <w:rPr>
                <w:b w:val="0"/>
                <w:bCs/>
                <w:sz w:val="22"/>
                <w:szCs w:val="22"/>
                <w:lang w:val="mn-MN"/>
              </w:rPr>
              <w:t xml:space="preserve">паспорт, ашиглалтын заавар нийлүүлнэ. Паспортыг </w:t>
            </w:r>
            <w:r w:rsidR="00593B95" w:rsidRPr="006776E4">
              <w:rPr>
                <w:b w:val="0"/>
                <w:bCs/>
                <w:sz w:val="22"/>
                <w:szCs w:val="22"/>
                <w:lang w:val="mn-MN"/>
              </w:rPr>
              <w:t xml:space="preserve">гадны нөлөөллөөс хамгаалах савлагаанд хийж, </w:t>
            </w:r>
            <w:r w:rsidR="00A57995" w:rsidRPr="006776E4">
              <w:rPr>
                <w:b w:val="0"/>
                <w:bCs/>
                <w:sz w:val="22"/>
                <w:szCs w:val="22"/>
                <w:lang w:val="mn-MN"/>
              </w:rPr>
              <w:t>хаалт</w:t>
            </w:r>
            <w:r w:rsidR="00593B95" w:rsidRPr="006776E4">
              <w:rPr>
                <w:b w:val="0"/>
                <w:bCs/>
                <w:sz w:val="22"/>
                <w:szCs w:val="22"/>
                <w:lang w:val="mn-MN"/>
              </w:rPr>
              <w:t xml:space="preserve"> дээр бэхэлсэн</w:t>
            </w:r>
            <w:r w:rsidR="00A57995" w:rsidRPr="006776E4">
              <w:rPr>
                <w:b w:val="0"/>
                <w:bCs/>
                <w:sz w:val="22"/>
                <w:szCs w:val="22"/>
                <w:lang w:val="mn-MN"/>
              </w:rPr>
              <w:t xml:space="preserve"> байна.</w:t>
            </w:r>
          </w:p>
          <w:p w14:paraId="10368D72" w14:textId="1583C140" w:rsidR="00593B95" w:rsidRPr="006776E4" w:rsidRDefault="00593B95" w:rsidP="0019588C">
            <w:pPr>
              <w:jc w:val="both"/>
              <w:rPr>
                <w:b w:val="0"/>
                <w:bCs/>
                <w:sz w:val="22"/>
                <w:szCs w:val="22"/>
                <w:lang w:val="mn-MN"/>
              </w:rPr>
            </w:pPr>
            <w:r w:rsidRPr="006776E4">
              <w:rPr>
                <w:b w:val="0"/>
                <w:bCs/>
                <w:sz w:val="22"/>
                <w:szCs w:val="22"/>
                <w:lang w:val="mn-MN"/>
              </w:rPr>
              <w:t xml:space="preserve">5.7.3 </w:t>
            </w:r>
            <w:r w:rsidR="00A57995" w:rsidRPr="006776E4">
              <w:rPr>
                <w:b w:val="0"/>
                <w:bCs/>
                <w:sz w:val="22"/>
                <w:szCs w:val="22"/>
                <w:lang w:val="mn-MN"/>
              </w:rPr>
              <w:t xml:space="preserve">Ашиглалтын баримт бичиг </w:t>
            </w:r>
            <w:r w:rsidRPr="006776E4">
              <w:rPr>
                <w:b w:val="0"/>
                <w:bCs/>
                <w:sz w:val="22"/>
                <w:szCs w:val="22"/>
                <w:lang w:val="mn-MN"/>
              </w:rPr>
              <w:t>(</w:t>
            </w:r>
            <w:r w:rsidR="00A57995" w:rsidRPr="006776E4">
              <w:rPr>
                <w:b w:val="0"/>
                <w:bCs/>
                <w:sz w:val="22"/>
                <w:szCs w:val="22"/>
                <w:lang w:val="mn-MN"/>
              </w:rPr>
              <w:t>Паспорт</w:t>
            </w:r>
            <w:r w:rsidRPr="006776E4">
              <w:rPr>
                <w:b w:val="0"/>
                <w:bCs/>
                <w:sz w:val="22"/>
                <w:szCs w:val="22"/>
                <w:lang w:val="mn-MN"/>
              </w:rPr>
              <w:t xml:space="preserve"> ба </w:t>
            </w:r>
            <w:r w:rsidR="00A57995" w:rsidRPr="006776E4">
              <w:rPr>
                <w:b w:val="0"/>
                <w:bCs/>
                <w:sz w:val="22"/>
                <w:szCs w:val="22"/>
                <w:lang w:val="mn-MN"/>
              </w:rPr>
              <w:t>ашиглалтын заавар</w:t>
            </w:r>
            <w:r w:rsidRPr="006776E4">
              <w:rPr>
                <w:b w:val="0"/>
                <w:bCs/>
                <w:sz w:val="22"/>
                <w:szCs w:val="22"/>
                <w:lang w:val="mn-MN"/>
              </w:rPr>
              <w:t xml:space="preserve">) нь нийлүүлэлтийн гэрээ болон </w:t>
            </w:r>
            <w:r w:rsidR="00A57995" w:rsidRPr="006776E4">
              <w:rPr>
                <w:b w:val="0"/>
                <w:bCs/>
                <w:sz w:val="22"/>
                <w:szCs w:val="22"/>
                <w:lang w:val="mn-MN"/>
              </w:rPr>
              <w:t>нормативын баримт бичгийн</w:t>
            </w:r>
            <w:r w:rsidRPr="006776E4">
              <w:rPr>
                <w:b w:val="0"/>
                <w:bCs/>
                <w:sz w:val="22"/>
                <w:szCs w:val="22"/>
                <w:lang w:val="mn-MN"/>
              </w:rPr>
              <w:t xml:space="preserve"> дагуу хэрэглэгчийн шаардлагыг харгалзан ГОСТ 2.610-ын дагуу боловсруулсан </w:t>
            </w:r>
            <w:r w:rsidR="008227FB" w:rsidRPr="006776E4">
              <w:rPr>
                <w:b w:val="0"/>
                <w:bCs/>
                <w:sz w:val="22"/>
                <w:szCs w:val="22"/>
                <w:lang w:val="mn-MN"/>
              </w:rPr>
              <w:t>байна</w:t>
            </w:r>
            <w:r w:rsidRPr="006776E4">
              <w:rPr>
                <w:b w:val="0"/>
                <w:bCs/>
                <w:sz w:val="22"/>
                <w:szCs w:val="22"/>
                <w:lang w:val="mn-MN"/>
              </w:rPr>
              <w:t>.</w:t>
            </w:r>
          </w:p>
          <w:p w14:paraId="5C0DB06A" w14:textId="1FDB91F1" w:rsidR="00593B95" w:rsidRPr="006776E4" w:rsidRDefault="00593B95" w:rsidP="00593B95">
            <w:pPr>
              <w:autoSpaceDE w:val="0"/>
              <w:autoSpaceDN w:val="0"/>
              <w:adjustRightInd w:val="0"/>
              <w:jc w:val="both"/>
              <w:rPr>
                <w:b w:val="0"/>
                <w:bCs/>
                <w:sz w:val="22"/>
                <w:szCs w:val="22"/>
              </w:rPr>
            </w:pPr>
            <w:r w:rsidRPr="006776E4">
              <w:rPr>
                <w:b w:val="0"/>
                <w:bCs/>
                <w:sz w:val="22"/>
                <w:szCs w:val="22"/>
              </w:rPr>
              <w:t>5.8 Марк</w:t>
            </w:r>
          </w:p>
          <w:p w14:paraId="3AFDF99C" w14:textId="4AFA4CA9" w:rsidR="00593B95" w:rsidRPr="006776E4" w:rsidRDefault="008227FB" w:rsidP="0019588C">
            <w:pPr>
              <w:jc w:val="both"/>
              <w:rPr>
                <w:b w:val="0"/>
                <w:bCs/>
                <w:sz w:val="22"/>
                <w:szCs w:val="22"/>
                <w:lang w:val="mn-MN"/>
              </w:rPr>
            </w:pPr>
            <w:r w:rsidRPr="006776E4">
              <w:rPr>
                <w:b w:val="0"/>
                <w:bCs/>
                <w:sz w:val="22"/>
                <w:szCs w:val="22"/>
                <w:lang w:val="mn-MN"/>
              </w:rPr>
              <w:t xml:space="preserve">5.8.1 Хаалтын тэмдэглэгээ ба ялгах өнгө - ГОСТ 4666 станпарт, хийцийн баримт бичиг, техникийн нөхцөлийн </w:t>
            </w:r>
            <w:r w:rsidR="00A37D72" w:rsidRPr="006776E4">
              <w:rPr>
                <w:b w:val="0"/>
                <w:bCs/>
                <w:sz w:val="22"/>
                <w:szCs w:val="22"/>
                <w:lang w:val="mn-MN"/>
              </w:rPr>
              <w:t>даг</w:t>
            </w:r>
            <w:r w:rsidRPr="006776E4">
              <w:rPr>
                <w:b w:val="0"/>
                <w:bCs/>
                <w:sz w:val="22"/>
                <w:szCs w:val="22"/>
                <w:lang w:val="mn-MN"/>
              </w:rPr>
              <w:t>уу.</w:t>
            </w:r>
            <w:r w:rsidRPr="006776E4">
              <w:rPr>
                <w:sz w:val="22"/>
                <w:szCs w:val="22"/>
              </w:rPr>
              <w:t xml:space="preserve"> </w:t>
            </w:r>
            <w:r w:rsidRPr="006776E4">
              <w:rPr>
                <w:b w:val="0"/>
                <w:bCs/>
                <w:sz w:val="22"/>
                <w:szCs w:val="22"/>
                <w:lang w:val="mn-MN"/>
              </w:rPr>
              <w:t xml:space="preserve">Тэмдэглэгээний талаархи мэдээллийг </w:t>
            </w:r>
            <w:r w:rsidR="00A37D72" w:rsidRPr="006776E4">
              <w:rPr>
                <w:b w:val="0"/>
                <w:bCs/>
                <w:sz w:val="22"/>
                <w:szCs w:val="22"/>
                <w:lang w:val="mn-MN"/>
              </w:rPr>
              <w:t>ашиглалтын зааварт тусгадаг</w:t>
            </w:r>
            <w:r w:rsidRPr="006776E4">
              <w:rPr>
                <w:b w:val="0"/>
                <w:bCs/>
                <w:sz w:val="22"/>
                <w:szCs w:val="22"/>
                <w:lang w:val="mn-MN"/>
              </w:rPr>
              <w:t>.</w:t>
            </w:r>
          </w:p>
          <w:p w14:paraId="1BD67B90" w14:textId="4E449B68" w:rsidR="008227FB" w:rsidRPr="006776E4" w:rsidRDefault="008227FB" w:rsidP="0019588C">
            <w:pPr>
              <w:jc w:val="both"/>
              <w:rPr>
                <w:b w:val="0"/>
                <w:bCs/>
                <w:sz w:val="22"/>
                <w:szCs w:val="22"/>
                <w:lang w:val="mn-MN"/>
              </w:rPr>
            </w:pPr>
            <w:r w:rsidRPr="006776E4">
              <w:rPr>
                <w:b w:val="0"/>
                <w:bCs/>
                <w:sz w:val="22"/>
                <w:szCs w:val="22"/>
                <w:lang w:val="mn-MN"/>
              </w:rPr>
              <w:t xml:space="preserve">5.8.2 </w:t>
            </w:r>
            <w:r w:rsidR="00A37D72" w:rsidRPr="006776E4">
              <w:rPr>
                <w:b w:val="0"/>
                <w:bCs/>
                <w:sz w:val="22"/>
                <w:szCs w:val="22"/>
                <w:lang w:val="mn-MN"/>
              </w:rPr>
              <w:t xml:space="preserve">Хаалтын </w:t>
            </w:r>
            <w:r w:rsidRPr="006776E4">
              <w:rPr>
                <w:b w:val="0"/>
                <w:bCs/>
                <w:sz w:val="22"/>
                <w:szCs w:val="22"/>
                <w:lang w:val="mn-MN"/>
              </w:rPr>
              <w:t xml:space="preserve">их биеийн </w:t>
            </w:r>
            <w:r w:rsidR="00A37D72" w:rsidRPr="006776E4">
              <w:rPr>
                <w:b w:val="0"/>
                <w:bCs/>
                <w:sz w:val="22"/>
                <w:szCs w:val="22"/>
                <w:lang w:val="mn-MN"/>
              </w:rPr>
              <w:t>маркт</w:t>
            </w:r>
            <w:r w:rsidRPr="006776E4">
              <w:rPr>
                <w:b w:val="0"/>
                <w:bCs/>
                <w:sz w:val="22"/>
                <w:szCs w:val="22"/>
                <w:lang w:val="mn-MN"/>
              </w:rPr>
              <w:t xml:space="preserve"> </w:t>
            </w:r>
            <w:r w:rsidR="00A37D72" w:rsidRPr="006776E4">
              <w:rPr>
                <w:b w:val="0"/>
                <w:bCs/>
                <w:sz w:val="22"/>
                <w:szCs w:val="22"/>
                <w:lang w:val="mn-MN"/>
              </w:rPr>
              <w:t>угсралтын</w:t>
            </w:r>
            <w:r w:rsidRPr="006776E4">
              <w:rPr>
                <w:b w:val="0"/>
                <w:bCs/>
                <w:sz w:val="22"/>
                <w:szCs w:val="22"/>
                <w:lang w:val="mn-MN"/>
              </w:rPr>
              <w:t xml:space="preserve"> урты</w:t>
            </w:r>
            <w:r w:rsidR="00A37D72" w:rsidRPr="006776E4">
              <w:rPr>
                <w:b w:val="0"/>
                <w:bCs/>
                <w:sz w:val="22"/>
                <w:szCs w:val="22"/>
                <w:lang w:val="mn-MN"/>
              </w:rPr>
              <w:t>г</w:t>
            </w:r>
            <w:r w:rsidRPr="006776E4">
              <w:rPr>
                <w:b w:val="0"/>
                <w:bCs/>
                <w:sz w:val="22"/>
                <w:szCs w:val="22"/>
                <w:lang w:val="mn-MN"/>
              </w:rPr>
              <w:t xml:space="preserve"> миллиметрээр </w:t>
            </w:r>
            <w:r w:rsidR="00A37D72" w:rsidRPr="006776E4">
              <w:rPr>
                <w:rFonts w:eastAsia="Times New Roman"/>
                <w:b w:val="0"/>
                <w:bCs/>
                <w:color w:val="000000"/>
                <w:sz w:val="22"/>
                <w:szCs w:val="22"/>
              </w:rPr>
              <w:t>D</w:t>
            </w:r>
            <w:r w:rsidR="00A37D72" w:rsidRPr="006776E4">
              <w:rPr>
                <w:rFonts w:eastAsia="Times New Roman"/>
                <w:b w:val="0"/>
                <w:bCs/>
                <w:color w:val="000000"/>
                <w:sz w:val="22"/>
                <w:szCs w:val="22"/>
                <w:vertAlign w:val="subscript"/>
              </w:rPr>
              <w:t>эф</w:t>
            </w:r>
            <w:r w:rsidR="00A37D72" w:rsidRPr="006776E4">
              <w:rPr>
                <w:rFonts w:eastAsia="Times New Roman"/>
                <w:b w:val="0"/>
                <w:bCs/>
                <w:color w:val="000000"/>
                <w:sz w:val="22"/>
                <w:szCs w:val="22"/>
                <w:lang w:val="mn-MN"/>
              </w:rPr>
              <w:t xml:space="preserve"> </w:t>
            </w:r>
            <w:r w:rsidRPr="006776E4">
              <w:rPr>
                <w:b w:val="0"/>
                <w:bCs/>
                <w:sz w:val="22"/>
                <w:szCs w:val="22"/>
                <w:lang w:val="mn-MN"/>
              </w:rPr>
              <w:t>илэрхийлсэн утгыг нэмэлтээр агуулсан байх ёстой.</w:t>
            </w:r>
          </w:p>
          <w:p w14:paraId="390ACE22" w14:textId="77777777" w:rsidR="00A37D72" w:rsidRPr="006776E4" w:rsidRDefault="00A37D72" w:rsidP="0019588C">
            <w:pPr>
              <w:jc w:val="both"/>
              <w:rPr>
                <w:rFonts w:eastAsia="Times New Roman"/>
                <w:b w:val="0"/>
                <w:bCs/>
                <w:color w:val="000000"/>
                <w:sz w:val="22"/>
                <w:szCs w:val="22"/>
              </w:rPr>
            </w:pPr>
          </w:p>
          <w:p w14:paraId="2C4BE938" w14:textId="40D881EB" w:rsidR="008227FB" w:rsidRPr="00A514E6" w:rsidRDefault="008227FB" w:rsidP="0019588C">
            <w:pPr>
              <w:jc w:val="both"/>
              <w:rPr>
                <w:b w:val="0"/>
                <w:bCs/>
                <w:sz w:val="22"/>
                <w:szCs w:val="22"/>
                <w:lang w:val="mn-MN"/>
              </w:rPr>
            </w:pPr>
            <w:r w:rsidRPr="006776E4">
              <w:rPr>
                <w:b w:val="0"/>
                <w:bCs/>
                <w:sz w:val="22"/>
                <w:szCs w:val="22"/>
                <w:lang w:val="mn-MN"/>
              </w:rPr>
              <w:t xml:space="preserve">5.8.3 Тэмдэглэгээг </w:t>
            </w:r>
            <w:r w:rsidR="00A37D72" w:rsidRPr="006776E4">
              <w:rPr>
                <w:b w:val="0"/>
                <w:bCs/>
                <w:sz w:val="22"/>
                <w:szCs w:val="22"/>
                <w:lang w:val="mn-MN"/>
              </w:rPr>
              <w:t xml:space="preserve">хаалтын </w:t>
            </w:r>
            <w:r w:rsidRPr="006776E4">
              <w:rPr>
                <w:b w:val="0"/>
                <w:bCs/>
                <w:sz w:val="22"/>
                <w:szCs w:val="22"/>
                <w:lang w:val="mn-MN"/>
              </w:rPr>
              <w:t xml:space="preserve">гадаргуу болон/эсвэл </w:t>
            </w:r>
            <w:r w:rsidR="00A37D72" w:rsidRPr="006776E4">
              <w:rPr>
                <w:b w:val="0"/>
                <w:bCs/>
                <w:sz w:val="22"/>
                <w:szCs w:val="22"/>
                <w:lang w:val="mn-MN"/>
              </w:rPr>
              <w:t>харахад хялбар</w:t>
            </w:r>
            <w:r w:rsidRPr="006776E4">
              <w:rPr>
                <w:b w:val="0"/>
                <w:bCs/>
                <w:sz w:val="22"/>
                <w:szCs w:val="22"/>
                <w:lang w:val="mn-MN"/>
              </w:rPr>
              <w:t xml:space="preserve"> хавтан дээр хийнэ.</w:t>
            </w:r>
            <w:r w:rsidRPr="006776E4">
              <w:rPr>
                <w:sz w:val="22"/>
                <w:szCs w:val="22"/>
              </w:rPr>
              <w:t xml:space="preserve"> </w:t>
            </w:r>
            <w:r w:rsidRPr="006776E4">
              <w:rPr>
                <w:b w:val="0"/>
                <w:bCs/>
                <w:sz w:val="22"/>
                <w:szCs w:val="22"/>
                <w:lang w:val="mn-MN"/>
              </w:rPr>
              <w:t xml:space="preserve">Тэмдэглэгээ нь тодорхой байх ёстой бөгөөд </w:t>
            </w:r>
            <w:r w:rsidR="00A37D72" w:rsidRPr="006776E4">
              <w:rPr>
                <w:b w:val="0"/>
                <w:bCs/>
                <w:sz w:val="22"/>
                <w:szCs w:val="22"/>
                <w:lang w:val="mn-MN"/>
              </w:rPr>
              <w:t>хаалтын</w:t>
            </w:r>
            <w:r w:rsidRPr="006776E4">
              <w:rPr>
                <w:b w:val="0"/>
                <w:bCs/>
                <w:sz w:val="22"/>
                <w:szCs w:val="22"/>
                <w:lang w:val="mn-MN"/>
              </w:rPr>
              <w:t xml:space="preserve"> ашиглалтын туршид </w:t>
            </w:r>
            <w:r w:rsidRPr="00A514E6">
              <w:rPr>
                <w:b w:val="0"/>
                <w:bCs/>
                <w:sz w:val="22"/>
                <w:szCs w:val="22"/>
                <w:lang w:val="mn-MN"/>
              </w:rPr>
              <w:t>хадгалагдах</w:t>
            </w:r>
            <w:r w:rsidR="00A37D72" w:rsidRPr="00A514E6">
              <w:rPr>
                <w:b w:val="0"/>
                <w:bCs/>
                <w:sz w:val="22"/>
                <w:szCs w:val="22"/>
                <w:lang w:val="mn-MN"/>
              </w:rPr>
              <w:t>аар байна.</w:t>
            </w:r>
          </w:p>
          <w:p w14:paraId="3ECA5EC6" w14:textId="3045ACBB" w:rsidR="008227FB" w:rsidRPr="00A514E6" w:rsidRDefault="008227FB" w:rsidP="0019588C">
            <w:pPr>
              <w:jc w:val="both"/>
              <w:rPr>
                <w:b w:val="0"/>
                <w:bCs/>
                <w:sz w:val="22"/>
                <w:szCs w:val="22"/>
                <w:lang w:val="mn-MN"/>
              </w:rPr>
            </w:pPr>
            <w:r w:rsidRPr="00A514E6">
              <w:rPr>
                <w:b w:val="0"/>
                <w:bCs/>
                <w:sz w:val="22"/>
                <w:szCs w:val="22"/>
                <w:lang w:val="mn-MN"/>
              </w:rPr>
              <w:t xml:space="preserve">5.8.4 </w:t>
            </w:r>
            <w:r w:rsidR="00A514E6" w:rsidRPr="00A514E6">
              <w:rPr>
                <w:b w:val="0"/>
                <w:bCs/>
                <w:sz w:val="22"/>
                <w:szCs w:val="22"/>
                <w:lang w:val="mn-MN"/>
              </w:rPr>
              <w:t xml:space="preserve">Бөмбөлөгийн ишний нүхний </w:t>
            </w:r>
            <w:r w:rsidRPr="00A514E6">
              <w:rPr>
                <w:b w:val="0"/>
                <w:bCs/>
                <w:sz w:val="22"/>
                <w:szCs w:val="22"/>
                <w:lang w:val="mn-MN"/>
              </w:rPr>
              <w:t xml:space="preserve">байршилд тохирох тэмдэглэгээг </w:t>
            </w:r>
            <w:r w:rsidR="00A514E6" w:rsidRPr="00A514E6">
              <w:rPr>
                <w:b w:val="0"/>
                <w:bCs/>
                <w:sz w:val="22"/>
                <w:szCs w:val="22"/>
                <w:lang w:val="mn-MN"/>
              </w:rPr>
              <w:t xml:space="preserve">Бөмбөлөгийн түгжилтийн төгсгөл  эсвэл ишний үзүүрт </w:t>
            </w:r>
            <w:r w:rsidRPr="00A514E6">
              <w:rPr>
                <w:b w:val="0"/>
                <w:bCs/>
                <w:sz w:val="22"/>
                <w:szCs w:val="22"/>
                <w:lang w:val="mn-MN"/>
              </w:rPr>
              <w:t>хийнэ.</w:t>
            </w:r>
          </w:p>
          <w:p w14:paraId="56FF43E1" w14:textId="3750D912" w:rsidR="008227FB" w:rsidRPr="006776E4" w:rsidRDefault="008227FB" w:rsidP="0019588C">
            <w:pPr>
              <w:jc w:val="both"/>
              <w:rPr>
                <w:b w:val="0"/>
                <w:bCs/>
                <w:sz w:val="22"/>
                <w:szCs w:val="22"/>
                <w:lang w:val="mn-MN"/>
              </w:rPr>
            </w:pPr>
            <w:r w:rsidRPr="006776E4">
              <w:rPr>
                <w:b w:val="0"/>
                <w:bCs/>
                <w:sz w:val="22"/>
                <w:szCs w:val="22"/>
                <w:lang w:val="mn-MN"/>
              </w:rPr>
              <w:t>5.8.5 Удирдлагын төхөөрөмж (</w:t>
            </w:r>
            <w:r w:rsidR="004056BB" w:rsidRPr="006776E4">
              <w:rPr>
                <w:b w:val="0"/>
                <w:bCs/>
                <w:sz w:val="22"/>
                <w:szCs w:val="22"/>
                <w:lang w:val="mn-MN"/>
              </w:rPr>
              <w:t>маховик</w:t>
            </w:r>
            <w:r w:rsidRPr="006776E4">
              <w:rPr>
                <w:b w:val="0"/>
                <w:bCs/>
                <w:sz w:val="22"/>
                <w:szCs w:val="22"/>
                <w:lang w:val="mn-MN"/>
              </w:rPr>
              <w:t xml:space="preserve">, бариул) нь </w:t>
            </w:r>
            <w:r w:rsidR="004056BB" w:rsidRPr="006776E4">
              <w:rPr>
                <w:b w:val="0"/>
                <w:bCs/>
                <w:sz w:val="22"/>
                <w:szCs w:val="22"/>
                <w:lang w:val="mn-MN"/>
              </w:rPr>
              <w:t xml:space="preserve">хаалтын </w:t>
            </w:r>
            <w:r w:rsidRPr="006776E4">
              <w:rPr>
                <w:b w:val="0"/>
                <w:bCs/>
                <w:sz w:val="22"/>
                <w:szCs w:val="22"/>
                <w:lang w:val="mn-MN"/>
              </w:rPr>
              <w:t>ашиглалтын бүх хугацаанд арилдаггүй</w:t>
            </w:r>
            <w:r w:rsidR="004056BB" w:rsidRPr="006776E4">
              <w:rPr>
                <w:b w:val="0"/>
                <w:bCs/>
                <w:sz w:val="22"/>
                <w:szCs w:val="22"/>
                <w:lang w:val="mn-MN"/>
              </w:rPr>
              <w:t xml:space="preserve"> түжих элемент</w:t>
            </w:r>
            <w:r w:rsidRPr="006776E4">
              <w:rPr>
                <w:b w:val="0"/>
                <w:bCs/>
                <w:sz w:val="22"/>
                <w:szCs w:val="22"/>
                <w:lang w:val="mn-MN"/>
              </w:rPr>
              <w:t xml:space="preserve"> ("нээлттэй - хаалттай") хөдөлгөөний чиглэлийг агуулсан бай</w:t>
            </w:r>
            <w:r w:rsidR="004056BB" w:rsidRPr="006776E4">
              <w:rPr>
                <w:b w:val="0"/>
                <w:bCs/>
                <w:sz w:val="22"/>
                <w:szCs w:val="22"/>
                <w:lang w:val="mn-MN"/>
              </w:rPr>
              <w:t>на</w:t>
            </w:r>
          </w:p>
          <w:p w14:paraId="3F0DF598" w14:textId="20A95057" w:rsidR="008227FB" w:rsidRPr="006776E4" w:rsidRDefault="008227FB" w:rsidP="0019588C">
            <w:pPr>
              <w:jc w:val="both"/>
              <w:rPr>
                <w:b w:val="0"/>
                <w:bCs/>
                <w:sz w:val="22"/>
                <w:szCs w:val="22"/>
                <w:lang w:val="mn-MN"/>
              </w:rPr>
            </w:pPr>
            <w:r w:rsidRPr="006776E4">
              <w:rPr>
                <w:b w:val="0"/>
                <w:bCs/>
                <w:sz w:val="22"/>
                <w:szCs w:val="22"/>
                <w:lang w:val="mn-MN"/>
              </w:rPr>
              <w:lastRenderedPageBreak/>
              <w:t xml:space="preserve">5.8.6 </w:t>
            </w:r>
            <w:r w:rsidR="004056BB" w:rsidRPr="006776E4">
              <w:rPr>
                <w:b w:val="0"/>
                <w:bCs/>
                <w:sz w:val="22"/>
                <w:szCs w:val="22"/>
                <w:lang w:val="mn-MN"/>
              </w:rPr>
              <w:t>Уртгасан иштэй хаалтууд</w:t>
            </w:r>
            <w:r w:rsidRPr="006776E4">
              <w:rPr>
                <w:b w:val="0"/>
                <w:bCs/>
                <w:sz w:val="22"/>
                <w:szCs w:val="22"/>
                <w:lang w:val="mn-MN"/>
              </w:rPr>
              <w:t>ын тэмдэглэгээ нь 5.8.1-д заасны дагуу өгөгдлийн хэмжээг агуулсан байх ёстой.</w:t>
            </w:r>
            <w:r w:rsidRPr="006776E4">
              <w:rPr>
                <w:sz w:val="22"/>
                <w:szCs w:val="22"/>
              </w:rPr>
              <w:t xml:space="preserve"> </w:t>
            </w:r>
            <w:r w:rsidRPr="006776E4">
              <w:rPr>
                <w:b w:val="0"/>
                <w:bCs/>
                <w:sz w:val="22"/>
                <w:szCs w:val="22"/>
                <w:lang w:val="mn-MN"/>
              </w:rPr>
              <w:t xml:space="preserve">Тэмдэглэгээний байршлыг </w:t>
            </w:r>
            <w:r w:rsidR="004056BB" w:rsidRPr="006776E4">
              <w:rPr>
                <w:b w:val="0"/>
                <w:bCs/>
                <w:sz w:val="22"/>
                <w:szCs w:val="22"/>
                <w:lang w:val="mn-MN"/>
              </w:rPr>
              <w:t xml:space="preserve">хийцийн </w:t>
            </w:r>
            <w:r w:rsidRPr="006776E4">
              <w:rPr>
                <w:b w:val="0"/>
                <w:bCs/>
                <w:sz w:val="22"/>
                <w:szCs w:val="22"/>
                <w:lang w:val="mn-MN"/>
              </w:rPr>
              <w:t>баримт бичигт тусгасан бай</w:t>
            </w:r>
            <w:r w:rsidR="004056BB" w:rsidRPr="006776E4">
              <w:rPr>
                <w:b w:val="0"/>
                <w:bCs/>
                <w:sz w:val="22"/>
                <w:szCs w:val="22"/>
                <w:lang w:val="mn-MN"/>
              </w:rPr>
              <w:t>на</w:t>
            </w:r>
            <w:r w:rsidRPr="006776E4">
              <w:rPr>
                <w:b w:val="0"/>
                <w:bCs/>
                <w:sz w:val="22"/>
                <w:szCs w:val="22"/>
                <w:lang w:val="mn-MN"/>
              </w:rPr>
              <w:t>.</w:t>
            </w:r>
          </w:p>
          <w:p w14:paraId="0F95CEE1" w14:textId="291BE09A" w:rsidR="008227FB" w:rsidRPr="006776E4" w:rsidRDefault="008227FB" w:rsidP="0019588C">
            <w:pPr>
              <w:jc w:val="both"/>
              <w:rPr>
                <w:b w:val="0"/>
                <w:bCs/>
                <w:sz w:val="22"/>
                <w:szCs w:val="22"/>
                <w:lang w:val="mn-MN"/>
              </w:rPr>
            </w:pPr>
            <w:r w:rsidRPr="006776E4">
              <w:rPr>
                <w:b w:val="0"/>
                <w:bCs/>
                <w:sz w:val="22"/>
                <w:szCs w:val="22"/>
                <w:lang w:val="mn-MN"/>
              </w:rPr>
              <w:t>5.8.7 П</w:t>
            </w:r>
            <w:r w:rsidR="00F20800" w:rsidRPr="006776E4">
              <w:rPr>
                <w:b w:val="0"/>
                <w:bCs/>
                <w:sz w:val="22"/>
                <w:szCs w:val="22"/>
                <w:lang w:val="mn-MN"/>
              </w:rPr>
              <w:t>еноп</w:t>
            </w:r>
            <w:r w:rsidRPr="006776E4">
              <w:rPr>
                <w:b w:val="0"/>
                <w:bCs/>
                <w:sz w:val="22"/>
                <w:szCs w:val="22"/>
                <w:lang w:val="mn-MN"/>
              </w:rPr>
              <w:t>олиуретан дулаалга</w:t>
            </w:r>
            <w:r w:rsidR="00F20800" w:rsidRPr="006776E4">
              <w:rPr>
                <w:b w:val="0"/>
                <w:bCs/>
                <w:sz w:val="22"/>
                <w:szCs w:val="22"/>
                <w:lang w:val="mn-MN"/>
              </w:rPr>
              <w:t>тай</w:t>
            </w:r>
            <w:r w:rsidRPr="006776E4">
              <w:rPr>
                <w:b w:val="0"/>
                <w:bCs/>
                <w:sz w:val="22"/>
                <w:szCs w:val="22"/>
                <w:lang w:val="mn-MN"/>
              </w:rPr>
              <w:t xml:space="preserve">, </w:t>
            </w:r>
            <w:r w:rsidR="00F20800" w:rsidRPr="006776E4">
              <w:rPr>
                <w:b w:val="0"/>
                <w:bCs/>
                <w:sz w:val="22"/>
                <w:szCs w:val="22"/>
                <w:lang w:val="mn-MN"/>
              </w:rPr>
              <w:t xml:space="preserve">удирдах </w:t>
            </w:r>
            <w:r w:rsidRPr="006776E4">
              <w:rPr>
                <w:b w:val="0"/>
                <w:bCs/>
                <w:sz w:val="22"/>
                <w:szCs w:val="22"/>
                <w:lang w:val="mn-MN"/>
              </w:rPr>
              <w:t xml:space="preserve">төхөөрөмж суурилуулах фланцтай </w:t>
            </w:r>
            <w:r w:rsidR="00F20800" w:rsidRPr="006776E4">
              <w:rPr>
                <w:b w:val="0"/>
                <w:bCs/>
                <w:sz w:val="22"/>
                <w:szCs w:val="22"/>
                <w:lang w:val="mn-MN"/>
              </w:rPr>
              <w:t>хаалтанд</w:t>
            </w:r>
            <w:r w:rsidRPr="006776E4">
              <w:rPr>
                <w:b w:val="0"/>
                <w:bCs/>
                <w:sz w:val="22"/>
                <w:szCs w:val="22"/>
                <w:lang w:val="mn-MN"/>
              </w:rPr>
              <w:t xml:space="preserve"> тэмдэглэгээг хүртээмжтэй </w:t>
            </w:r>
            <w:r w:rsidR="00F20800" w:rsidRPr="006776E4">
              <w:rPr>
                <w:b w:val="0"/>
                <w:bCs/>
                <w:sz w:val="22"/>
                <w:szCs w:val="22"/>
                <w:lang w:val="mn-MN"/>
              </w:rPr>
              <w:t xml:space="preserve">байрлалд </w:t>
            </w:r>
            <w:r w:rsidRPr="006776E4">
              <w:rPr>
                <w:b w:val="0"/>
                <w:bCs/>
                <w:sz w:val="22"/>
                <w:szCs w:val="22"/>
                <w:lang w:val="mn-MN"/>
              </w:rPr>
              <w:t>байрлуулна.</w:t>
            </w:r>
          </w:p>
          <w:p w14:paraId="7D8DBFF3" w14:textId="5009998E" w:rsidR="008227FB" w:rsidRPr="006776E4" w:rsidRDefault="008227FB" w:rsidP="0019588C">
            <w:pPr>
              <w:jc w:val="both"/>
              <w:rPr>
                <w:b w:val="0"/>
                <w:bCs/>
                <w:sz w:val="22"/>
                <w:szCs w:val="22"/>
                <w:highlight w:val="yellow"/>
                <w:lang w:val="mn-MN"/>
              </w:rPr>
            </w:pPr>
          </w:p>
          <w:p w14:paraId="1B54BF58" w14:textId="77777777" w:rsidR="006776E4" w:rsidRPr="006776E4" w:rsidRDefault="006776E4" w:rsidP="0019588C">
            <w:pPr>
              <w:jc w:val="both"/>
              <w:rPr>
                <w:b w:val="0"/>
                <w:bCs/>
                <w:sz w:val="22"/>
                <w:szCs w:val="22"/>
                <w:highlight w:val="yellow"/>
                <w:lang w:val="mn-MN"/>
              </w:rPr>
            </w:pPr>
          </w:p>
          <w:p w14:paraId="0CB860E5" w14:textId="3005ACC3" w:rsidR="008227FB" w:rsidRPr="006776E4" w:rsidRDefault="008227FB" w:rsidP="0019588C">
            <w:pPr>
              <w:jc w:val="both"/>
              <w:rPr>
                <w:b w:val="0"/>
                <w:bCs/>
                <w:sz w:val="22"/>
                <w:szCs w:val="22"/>
                <w:lang w:val="mn-MN"/>
              </w:rPr>
            </w:pPr>
            <w:r w:rsidRPr="006776E4">
              <w:rPr>
                <w:b w:val="0"/>
                <w:bCs/>
                <w:sz w:val="22"/>
                <w:szCs w:val="22"/>
                <w:lang w:val="mn-MN"/>
              </w:rPr>
              <w:t>5.8.8 Үйлдвэрлэгч</w:t>
            </w:r>
            <w:r w:rsidR="00F20800" w:rsidRPr="006776E4">
              <w:rPr>
                <w:b w:val="0"/>
                <w:bCs/>
                <w:sz w:val="22"/>
                <w:szCs w:val="22"/>
                <w:lang w:val="mn-MN"/>
              </w:rPr>
              <w:t xml:space="preserve">ийн тэмдэглэгээ нь </w:t>
            </w:r>
            <w:r w:rsidRPr="006776E4">
              <w:rPr>
                <w:b w:val="0"/>
                <w:bCs/>
                <w:sz w:val="22"/>
                <w:szCs w:val="22"/>
                <w:lang w:val="mn-MN"/>
              </w:rPr>
              <w:t xml:space="preserve">  ашиглалтын талбайд хэрэглэх үед </w:t>
            </w:r>
            <w:r w:rsidR="00F20800" w:rsidRPr="006776E4">
              <w:rPr>
                <w:b w:val="0"/>
                <w:bCs/>
                <w:sz w:val="22"/>
                <w:szCs w:val="22"/>
                <w:lang w:val="mn-MN"/>
              </w:rPr>
              <w:t>ялгагдахуйц,</w:t>
            </w:r>
            <w:r w:rsidRPr="006776E4">
              <w:rPr>
                <w:b w:val="0"/>
                <w:bCs/>
                <w:sz w:val="22"/>
                <w:szCs w:val="22"/>
                <w:lang w:val="mn-MN"/>
              </w:rPr>
              <w:t xml:space="preserve"> тодорхой харагдахуйц бай</w:t>
            </w:r>
            <w:r w:rsidR="00F20800" w:rsidRPr="006776E4">
              <w:rPr>
                <w:b w:val="0"/>
                <w:bCs/>
                <w:sz w:val="22"/>
                <w:szCs w:val="22"/>
                <w:lang w:val="mn-MN"/>
              </w:rPr>
              <w:t>на</w:t>
            </w:r>
            <w:r w:rsidRPr="006776E4">
              <w:rPr>
                <w:b w:val="0"/>
                <w:bCs/>
                <w:sz w:val="22"/>
                <w:szCs w:val="22"/>
                <w:lang w:val="mn-MN"/>
              </w:rPr>
              <w:t>.</w:t>
            </w:r>
          </w:p>
          <w:p w14:paraId="0ABE34A6" w14:textId="77777777" w:rsidR="008227FB" w:rsidRPr="006776E4" w:rsidRDefault="008227FB" w:rsidP="0019588C">
            <w:pPr>
              <w:jc w:val="both"/>
              <w:rPr>
                <w:b w:val="0"/>
                <w:bCs/>
                <w:sz w:val="22"/>
                <w:szCs w:val="22"/>
                <w:highlight w:val="yellow"/>
                <w:lang w:val="mn-MN"/>
              </w:rPr>
            </w:pPr>
          </w:p>
          <w:p w14:paraId="68F4728E" w14:textId="5C4306CD" w:rsidR="008227FB" w:rsidRPr="006776E4" w:rsidRDefault="008227FB" w:rsidP="0019588C">
            <w:pPr>
              <w:jc w:val="both"/>
              <w:rPr>
                <w:b w:val="0"/>
                <w:bCs/>
                <w:sz w:val="22"/>
                <w:szCs w:val="22"/>
                <w:lang w:val="mn-MN"/>
              </w:rPr>
            </w:pPr>
            <w:r w:rsidRPr="006776E4">
              <w:rPr>
                <w:b w:val="0"/>
                <w:bCs/>
                <w:sz w:val="22"/>
                <w:szCs w:val="22"/>
                <w:lang w:val="mn-MN"/>
              </w:rPr>
              <w:t xml:space="preserve">5.8.9 Үйлдвэрлэгчээс нийлүүлсэн </w:t>
            </w:r>
            <w:r w:rsidR="00F20800" w:rsidRPr="006776E4">
              <w:rPr>
                <w:b w:val="0"/>
                <w:bCs/>
                <w:sz w:val="22"/>
                <w:szCs w:val="22"/>
                <w:lang w:val="mn-MN"/>
              </w:rPr>
              <w:t xml:space="preserve">дамжлага </w:t>
            </w:r>
            <w:r w:rsidRPr="006776E4">
              <w:rPr>
                <w:b w:val="0"/>
                <w:bCs/>
                <w:sz w:val="22"/>
                <w:szCs w:val="22"/>
                <w:lang w:val="mn-MN"/>
              </w:rPr>
              <w:t xml:space="preserve">хөтөч, хурдны хайрцаг болон бусад </w:t>
            </w:r>
            <w:r w:rsidR="00F20800" w:rsidRPr="006776E4">
              <w:rPr>
                <w:b w:val="0"/>
                <w:bCs/>
                <w:sz w:val="22"/>
                <w:szCs w:val="22"/>
                <w:lang w:val="mn-MN"/>
              </w:rPr>
              <w:t xml:space="preserve">будагтай </w:t>
            </w:r>
            <w:r w:rsidRPr="006776E4">
              <w:rPr>
                <w:b w:val="0"/>
                <w:bCs/>
                <w:sz w:val="22"/>
                <w:szCs w:val="22"/>
                <w:lang w:val="mn-MN"/>
              </w:rPr>
              <w:t>эд ангиудыг дахин буда</w:t>
            </w:r>
            <w:r w:rsidR="00F20800" w:rsidRPr="006776E4">
              <w:rPr>
                <w:b w:val="0"/>
                <w:bCs/>
                <w:sz w:val="22"/>
                <w:szCs w:val="22"/>
                <w:lang w:val="mn-MN"/>
              </w:rPr>
              <w:t>хыг зөвшөөрөхгүй</w:t>
            </w:r>
            <w:r w:rsidRPr="006776E4">
              <w:rPr>
                <w:b w:val="0"/>
                <w:bCs/>
                <w:sz w:val="22"/>
                <w:szCs w:val="22"/>
                <w:lang w:val="mn-MN"/>
              </w:rPr>
              <w:t>.</w:t>
            </w:r>
          </w:p>
          <w:p w14:paraId="20BDDAE9" w14:textId="7A500A41" w:rsidR="008227FB" w:rsidRPr="006776E4" w:rsidRDefault="008227FB" w:rsidP="0019588C">
            <w:pPr>
              <w:jc w:val="both"/>
              <w:rPr>
                <w:b w:val="0"/>
                <w:bCs/>
                <w:sz w:val="22"/>
                <w:szCs w:val="22"/>
                <w:lang w:val="mn-MN"/>
              </w:rPr>
            </w:pPr>
            <w:r w:rsidRPr="006776E4">
              <w:rPr>
                <w:b w:val="0"/>
                <w:bCs/>
                <w:sz w:val="22"/>
                <w:szCs w:val="22"/>
                <w:lang w:val="mn-MN"/>
              </w:rPr>
              <w:t>5.8.10 Бүрэлдэхүүн хэсгүүдийг нийлүүлэх гэрээний дагуу тэмдэглэнэ.</w:t>
            </w:r>
          </w:p>
          <w:p w14:paraId="61043DDE" w14:textId="1D3D55E2" w:rsidR="008227FB" w:rsidRPr="006776E4" w:rsidRDefault="008227FB" w:rsidP="0019588C">
            <w:pPr>
              <w:jc w:val="both"/>
              <w:rPr>
                <w:b w:val="0"/>
                <w:bCs/>
                <w:sz w:val="22"/>
                <w:szCs w:val="22"/>
                <w:lang w:val="mn-MN"/>
              </w:rPr>
            </w:pPr>
            <w:r w:rsidRPr="006776E4">
              <w:rPr>
                <w:b w:val="0"/>
                <w:bCs/>
                <w:sz w:val="22"/>
                <w:szCs w:val="22"/>
                <w:lang w:val="mn-MN"/>
              </w:rPr>
              <w:t xml:space="preserve">5.8.11 Сэлбэг хэрэгслийн тэмдэглэгээг шууд эд анги (сэлбэг хэрэгсэл) дээр эсвэл угсралтад багтсан </w:t>
            </w:r>
            <w:r w:rsidR="00F20800" w:rsidRPr="006776E4">
              <w:rPr>
                <w:b w:val="0"/>
                <w:bCs/>
                <w:sz w:val="22"/>
                <w:szCs w:val="22"/>
                <w:lang w:val="mn-MN"/>
              </w:rPr>
              <w:t xml:space="preserve">хаалтын </w:t>
            </w:r>
            <w:r w:rsidRPr="006776E4">
              <w:rPr>
                <w:b w:val="0"/>
                <w:bCs/>
                <w:sz w:val="22"/>
                <w:szCs w:val="22"/>
                <w:lang w:val="mn-MN"/>
              </w:rPr>
              <w:t xml:space="preserve"> тэмдэглэгээтэй хавсаргасан шошгон дээр байрлуулна.</w:t>
            </w:r>
          </w:p>
          <w:p w14:paraId="55147A72" w14:textId="77777777" w:rsidR="006776E4" w:rsidRPr="006776E4" w:rsidRDefault="006776E4" w:rsidP="0019588C">
            <w:pPr>
              <w:jc w:val="both"/>
              <w:rPr>
                <w:b w:val="0"/>
                <w:bCs/>
                <w:sz w:val="22"/>
                <w:szCs w:val="22"/>
                <w:lang w:val="mn-MN"/>
              </w:rPr>
            </w:pPr>
          </w:p>
          <w:p w14:paraId="38B53E53" w14:textId="48844BA2" w:rsidR="008227FB" w:rsidRPr="006776E4" w:rsidRDefault="008227FB" w:rsidP="0019588C">
            <w:pPr>
              <w:jc w:val="both"/>
              <w:rPr>
                <w:b w:val="0"/>
                <w:bCs/>
                <w:sz w:val="22"/>
                <w:szCs w:val="22"/>
                <w:lang w:val="mn-MN"/>
              </w:rPr>
            </w:pPr>
            <w:r w:rsidRPr="006776E4">
              <w:rPr>
                <w:b w:val="0"/>
                <w:bCs/>
                <w:sz w:val="22"/>
                <w:szCs w:val="22"/>
                <w:lang w:val="mn-MN"/>
              </w:rPr>
              <w:t>5.8.12 Тээврийн тэмдэглэгээ - ГОСТ 14192-ын дагуу.</w:t>
            </w:r>
          </w:p>
          <w:p w14:paraId="341C86AB" w14:textId="77777777" w:rsidR="008227FB" w:rsidRPr="006776E4" w:rsidRDefault="008227FB" w:rsidP="0019588C">
            <w:pPr>
              <w:jc w:val="both"/>
              <w:rPr>
                <w:b w:val="0"/>
                <w:bCs/>
                <w:sz w:val="22"/>
                <w:szCs w:val="22"/>
                <w:highlight w:val="yellow"/>
                <w:lang w:val="mn-MN"/>
              </w:rPr>
            </w:pPr>
            <w:r w:rsidRPr="006776E4">
              <w:rPr>
                <w:b w:val="0"/>
                <w:bCs/>
                <w:sz w:val="22"/>
                <w:szCs w:val="22"/>
                <w:lang w:val="mn-MN"/>
              </w:rPr>
              <w:t>5.9 Сав баглаа боодол</w:t>
            </w:r>
          </w:p>
          <w:p w14:paraId="3A4B72F4" w14:textId="0BBF59A5" w:rsidR="008227FB" w:rsidRPr="00A514E6" w:rsidRDefault="008227FB" w:rsidP="0019588C">
            <w:pPr>
              <w:jc w:val="both"/>
              <w:rPr>
                <w:b w:val="0"/>
                <w:bCs/>
                <w:sz w:val="22"/>
                <w:szCs w:val="22"/>
                <w:lang w:val="mn-MN"/>
              </w:rPr>
            </w:pPr>
            <w:r w:rsidRPr="006776E4">
              <w:rPr>
                <w:b w:val="0"/>
                <w:bCs/>
                <w:sz w:val="22"/>
                <w:szCs w:val="22"/>
                <w:lang w:val="mn-MN"/>
              </w:rPr>
              <w:t xml:space="preserve">5.9.1 Сав баглаа боодол нь тээвэрлэх, хадгалах явцад </w:t>
            </w:r>
            <w:r w:rsidR="00416C79" w:rsidRPr="006776E4">
              <w:rPr>
                <w:b w:val="0"/>
                <w:bCs/>
                <w:sz w:val="22"/>
                <w:szCs w:val="22"/>
                <w:lang w:val="mn-MN"/>
              </w:rPr>
              <w:t xml:space="preserve">хаалтын </w:t>
            </w:r>
            <w:r w:rsidRPr="006776E4">
              <w:rPr>
                <w:b w:val="0"/>
                <w:bCs/>
                <w:sz w:val="22"/>
                <w:szCs w:val="22"/>
                <w:lang w:val="mn-MN"/>
              </w:rPr>
              <w:t xml:space="preserve">аюулгүй байдлыг </w:t>
            </w:r>
            <w:r w:rsidRPr="00A514E6">
              <w:rPr>
                <w:b w:val="0"/>
                <w:bCs/>
                <w:sz w:val="22"/>
                <w:szCs w:val="22"/>
                <w:lang w:val="mn-MN"/>
              </w:rPr>
              <w:t>хангасан бай</w:t>
            </w:r>
            <w:r w:rsidR="00A37D72" w:rsidRPr="00A514E6">
              <w:rPr>
                <w:b w:val="0"/>
                <w:bCs/>
                <w:sz w:val="22"/>
                <w:szCs w:val="22"/>
                <w:lang w:val="mn-MN"/>
              </w:rPr>
              <w:t>на</w:t>
            </w:r>
            <w:r w:rsidRPr="00A514E6">
              <w:rPr>
                <w:b w:val="0"/>
                <w:bCs/>
                <w:sz w:val="22"/>
                <w:szCs w:val="22"/>
                <w:lang w:val="mn-MN"/>
              </w:rPr>
              <w:t>.</w:t>
            </w:r>
          </w:p>
          <w:p w14:paraId="328326FC" w14:textId="3E97EE4B" w:rsidR="00A514E6" w:rsidRPr="00A514E6" w:rsidRDefault="004056BB" w:rsidP="0019588C">
            <w:pPr>
              <w:jc w:val="both"/>
              <w:rPr>
                <w:sz w:val="22"/>
                <w:szCs w:val="22"/>
              </w:rPr>
            </w:pPr>
            <w:r w:rsidRPr="00A514E6">
              <w:rPr>
                <w:b w:val="0"/>
                <w:bCs/>
                <w:sz w:val="22"/>
                <w:szCs w:val="22"/>
                <w:lang w:val="mn-MN"/>
              </w:rPr>
              <w:t>5.9.2 Зэврэлтээс хамгаалах ба сав баглаа боодлыг ГОСТ 9.014-ийн дагуу сонго</w:t>
            </w:r>
            <w:r w:rsidR="00A514E6" w:rsidRPr="00A514E6">
              <w:rPr>
                <w:b w:val="0"/>
                <w:bCs/>
                <w:sz w:val="22"/>
                <w:szCs w:val="22"/>
                <w:lang w:val="mn-MN"/>
              </w:rPr>
              <w:t>х</w:t>
            </w:r>
            <w:r w:rsidRPr="00A514E6">
              <w:rPr>
                <w:b w:val="0"/>
                <w:bCs/>
                <w:sz w:val="22"/>
                <w:szCs w:val="22"/>
                <w:lang w:val="mn-MN"/>
              </w:rPr>
              <w:t>, тодорхой бүтээгдэхүүний техникийн нөхцөлд заасан</w:t>
            </w:r>
            <w:r w:rsidR="00A514E6" w:rsidRPr="00A514E6">
              <w:rPr>
                <w:b w:val="0"/>
                <w:bCs/>
                <w:sz w:val="22"/>
                <w:szCs w:val="22"/>
                <w:lang w:val="mn-MN"/>
              </w:rPr>
              <w:t xml:space="preserve"> байна. </w:t>
            </w:r>
            <w:r w:rsidRPr="00A514E6">
              <w:rPr>
                <w:sz w:val="22"/>
                <w:szCs w:val="22"/>
              </w:rPr>
              <w:t xml:space="preserve"> </w:t>
            </w:r>
          </w:p>
          <w:p w14:paraId="55498CD8" w14:textId="269BFCEE" w:rsidR="00A514E6" w:rsidRPr="0031017E" w:rsidRDefault="00A514E6" w:rsidP="0019588C">
            <w:pPr>
              <w:jc w:val="both"/>
              <w:rPr>
                <w:sz w:val="22"/>
                <w:szCs w:val="22"/>
              </w:rPr>
            </w:pPr>
            <w:r w:rsidRPr="00A514E6">
              <w:rPr>
                <w:b w:val="0"/>
                <w:bCs/>
                <w:sz w:val="22"/>
                <w:szCs w:val="22"/>
                <w:lang w:val="mn-MN"/>
              </w:rPr>
              <w:t xml:space="preserve">Хаалтын </w:t>
            </w:r>
            <w:r w:rsidR="004056BB" w:rsidRPr="00A514E6">
              <w:rPr>
                <w:b w:val="0"/>
                <w:bCs/>
                <w:sz w:val="22"/>
                <w:szCs w:val="22"/>
                <w:lang w:val="mn-MN"/>
              </w:rPr>
              <w:t>дото</w:t>
            </w:r>
            <w:r w:rsidRPr="00A514E6">
              <w:rPr>
                <w:b w:val="0"/>
                <w:bCs/>
                <w:sz w:val="22"/>
                <w:szCs w:val="22"/>
                <w:lang w:val="mn-MN"/>
              </w:rPr>
              <w:t>р</w:t>
            </w:r>
            <w:r w:rsidR="004056BB" w:rsidRPr="00A514E6">
              <w:rPr>
                <w:b w:val="0"/>
                <w:bCs/>
                <w:sz w:val="22"/>
                <w:szCs w:val="22"/>
                <w:lang w:val="mn-MN"/>
              </w:rPr>
              <w:t xml:space="preserve"> гадаргууг хадгалах нөхцлөөс хамааран зэврэлтийн харагдахуйц голомт үүсэхээс сэргийлдэг хамгаалалтын бодис</w:t>
            </w:r>
            <w:r>
              <w:rPr>
                <w:b w:val="0"/>
                <w:bCs/>
                <w:sz w:val="22"/>
                <w:szCs w:val="22"/>
                <w:lang w:val="mn-MN"/>
              </w:rPr>
              <w:t>ын</w:t>
            </w:r>
            <w:r w:rsidRPr="00A514E6">
              <w:rPr>
                <w:b w:val="0"/>
                <w:bCs/>
                <w:sz w:val="22"/>
                <w:szCs w:val="22"/>
                <w:lang w:val="mn-MN"/>
              </w:rPr>
              <w:t xml:space="preserve"> боловсруул</w:t>
            </w:r>
            <w:r>
              <w:rPr>
                <w:b w:val="0"/>
                <w:bCs/>
                <w:sz w:val="22"/>
                <w:szCs w:val="22"/>
                <w:lang w:val="mn-MN"/>
              </w:rPr>
              <w:t xml:space="preserve">т </w:t>
            </w:r>
            <w:r w:rsidRPr="0031017E">
              <w:rPr>
                <w:b w:val="0"/>
                <w:bCs/>
                <w:sz w:val="22"/>
                <w:szCs w:val="22"/>
                <w:lang w:val="mn-MN"/>
              </w:rPr>
              <w:t>хийдэг.</w:t>
            </w:r>
            <w:r w:rsidR="004056BB" w:rsidRPr="0031017E">
              <w:rPr>
                <w:sz w:val="22"/>
                <w:szCs w:val="22"/>
              </w:rPr>
              <w:t xml:space="preserve"> </w:t>
            </w:r>
          </w:p>
          <w:p w14:paraId="764F3C95" w14:textId="1917E660" w:rsidR="004056BB" w:rsidRPr="006776E4" w:rsidRDefault="004056BB" w:rsidP="0019588C">
            <w:pPr>
              <w:jc w:val="both"/>
              <w:rPr>
                <w:b w:val="0"/>
                <w:bCs/>
                <w:sz w:val="22"/>
                <w:szCs w:val="22"/>
                <w:highlight w:val="yellow"/>
                <w:lang w:val="mn-MN"/>
              </w:rPr>
            </w:pPr>
            <w:r w:rsidRPr="0031017E">
              <w:rPr>
                <w:b w:val="0"/>
                <w:bCs/>
                <w:sz w:val="22"/>
                <w:szCs w:val="22"/>
                <w:lang w:val="mn-MN"/>
              </w:rPr>
              <w:t xml:space="preserve">ГОСТ 9.014 стандартын дагуу </w:t>
            </w:r>
            <w:r w:rsidR="0031017E" w:rsidRPr="0031017E">
              <w:rPr>
                <w:b w:val="0"/>
                <w:bCs/>
                <w:sz w:val="22"/>
                <w:szCs w:val="22"/>
                <w:lang w:val="mn-MN"/>
              </w:rPr>
              <w:t xml:space="preserve">хаалтыг </w:t>
            </w:r>
            <w:r w:rsidRPr="0031017E">
              <w:rPr>
                <w:b w:val="0"/>
                <w:bCs/>
                <w:sz w:val="22"/>
                <w:szCs w:val="22"/>
                <w:lang w:val="mn-MN"/>
              </w:rPr>
              <w:t xml:space="preserve">дахин </w:t>
            </w:r>
            <w:r w:rsidR="0031017E" w:rsidRPr="0031017E">
              <w:rPr>
                <w:b w:val="0"/>
                <w:bCs/>
                <w:sz w:val="22"/>
                <w:szCs w:val="22"/>
                <w:lang w:val="mn-MN"/>
              </w:rPr>
              <w:t xml:space="preserve">консерваци хийгүйгээр хадгалах </w:t>
            </w:r>
            <w:r w:rsidRPr="0031017E">
              <w:rPr>
                <w:b w:val="0"/>
                <w:bCs/>
                <w:sz w:val="22"/>
                <w:szCs w:val="22"/>
                <w:lang w:val="mn-MN"/>
              </w:rPr>
              <w:t xml:space="preserve"> хугацаа нь гурван жил</w:t>
            </w:r>
            <w:r w:rsidR="0031017E" w:rsidRPr="0031017E">
              <w:rPr>
                <w:b w:val="0"/>
                <w:bCs/>
                <w:sz w:val="22"/>
                <w:szCs w:val="22"/>
                <w:lang w:val="mn-MN"/>
              </w:rPr>
              <w:t xml:space="preserve">ээс багагүй </w:t>
            </w:r>
            <w:r w:rsidRPr="0031017E">
              <w:rPr>
                <w:b w:val="0"/>
                <w:bCs/>
                <w:sz w:val="22"/>
                <w:szCs w:val="22"/>
                <w:lang w:val="mn-MN"/>
              </w:rPr>
              <w:t>байна.</w:t>
            </w:r>
            <w:r w:rsidRPr="0031017E">
              <w:rPr>
                <w:sz w:val="22"/>
                <w:szCs w:val="22"/>
              </w:rPr>
              <w:t xml:space="preserve"> </w:t>
            </w:r>
            <w:r w:rsidRPr="0031017E">
              <w:rPr>
                <w:b w:val="0"/>
                <w:bCs/>
                <w:sz w:val="22"/>
                <w:szCs w:val="22"/>
                <w:lang w:val="mn-MN"/>
              </w:rPr>
              <w:t xml:space="preserve">Зэврэлтэнд тэсвэртэй материалаар хийсэн </w:t>
            </w:r>
            <w:r w:rsidR="0031017E" w:rsidRPr="0031017E">
              <w:rPr>
                <w:b w:val="0"/>
                <w:bCs/>
                <w:sz w:val="22"/>
                <w:szCs w:val="22"/>
                <w:lang w:val="mn-MN"/>
              </w:rPr>
              <w:t xml:space="preserve">хаалт </w:t>
            </w:r>
            <w:r w:rsidRPr="0031017E">
              <w:rPr>
                <w:b w:val="0"/>
                <w:bCs/>
                <w:sz w:val="22"/>
                <w:szCs w:val="22"/>
                <w:lang w:val="mn-MN"/>
              </w:rPr>
              <w:t xml:space="preserve">нь </w:t>
            </w:r>
            <w:r w:rsidR="0031017E" w:rsidRPr="0031017E">
              <w:rPr>
                <w:b w:val="0"/>
                <w:bCs/>
                <w:sz w:val="22"/>
                <w:szCs w:val="22"/>
                <w:lang w:val="mn-MN"/>
              </w:rPr>
              <w:t xml:space="preserve">консервацигүй </w:t>
            </w:r>
            <w:r w:rsidRPr="0031017E">
              <w:rPr>
                <w:b w:val="0"/>
                <w:bCs/>
                <w:sz w:val="22"/>
                <w:szCs w:val="22"/>
                <w:lang w:val="mn-MN"/>
              </w:rPr>
              <w:t>байж болно.</w:t>
            </w:r>
          </w:p>
          <w:p w14:paraId="01687846" w14:textId="77777777" w:rsidR="007D05EE" w:rsidRPr="006776E4" w:rsidRDefault="004056BB" w:rsidP="0019588C">
            <w:pPr>
              <w:jc w:val="both"/>
              <w:rPr>
                <w:b w:val="0"/>
                <w:bCs/>
                <w:sz w:val="22"/>
                <w:szCs w:val="22"/>
                <w:lang w:val="mn-MN"/>
              </w:rPr>
            </w:pPr>
            <w:r w:rsidRPr="006776E4">
              <w:rPr>
                <w:b w:val="0"/>
                <w:bCs/>
                <w:sz w:val="22"/>
                <w:szCs w:val="22"/>
                <w:lang w:val="mn-MN"/>
              </w:rPr>
              <w:t xml:space="preserve">5.9.3 Тээвэрлэлт, хадгалалт, угсралтын явцад дотоод болон холбох гадаргууг бохирдох, чийг орох, ирмэгийг гэмтээхээс хамгаалахын тулд </w:t>
            </w:r>
            <w:r w:rsidR="007D05EE" w:rsidRPr="006776E4">
              <w:rPr>
                <w:b w:val="0"/>
                <w:bCs/>
                <w:sz w:val="22"/>
                <w:szCs w:val="22"/>
                <w:lang w:val="mn-MN"/>
              </w:rPr>
              <w:t xml:space="preserve">үушам хоолойн төгсгөлд хамгаалалт </w:t>
            </w:r>
            <w:r w:rsidRPr="006776E4">
              <w:rPr>
                <w:b w:val="0"/>
                <w:bCs/>
                <w:sz w:val="22"/>
                <w:szCs w:val="22"/>
                <w:lang w:val="mn-MN"/>
              </w:rPr>
              <w:t>байрлуулна.</w:t>
            </w:r>
          </w:p>
          <w:p w14:paraId="2586211F" w14:textId="1A6E19ED" w:rsidR="004056BB" w:rsidRPr="006776E4" w:rsidRDefault="007D05EE" w:rsidP="0019588C">
            <w:pPr>
              <w:jc w:val="both"/>
              <w:rPr>
                <w:b w:val="0"/>
                <w:bCs/>
                <w:sz w:val="22"/>
                <w:szCs w:val="22"/>
                <w:lang w:val="mn-MN"/>
              </w:rPr>
            </w:pPr>
            <w:r w:rsidRPr="006776E4">
              <w:rPr>
                <w:b w:val="0"/>
                <w:bCs/>
                <w:sz w:val="22"/>
                <w:szCs w:val="22"/>
                <w:lang w:val="mn-MN"/>
              </w:rPr>
              <w:lastRenderedPageBreak/>
              <w:t>Хамгаалалт нь</w:t>
            </w:r>
            <w:r w:rsidR="004056BB" w:rsidRPr="006776E4">
              <w:rPr>
                <w:b w:val="0"/>
                <w:bCs/>
                <w:sz w:val="22"/>
                <w:szCs w:val="22"/>
                <w:lang w:val="mn-MN"/>
              </w:rPr>
              <w:t xml:space="preserve"> </w:t>
            </w:r>
            <w:r w:rsidRPr="006776E4">
              <w:rPr>
                <w:b w:val="0"/>
                <w:bCs/>
                <w:sz w:val="22"/>
                <w:szCs w:val="22"/>
                <w:lang w:val="mn-MN"/>
              </w:rPr>
              <w:t xml:space="preserve">хаалтын </w:t>
            </w:r>
            <w:r w:rsidR="004056BB" w:rsidRPr="006776E4">
              <w:rPr>
                <w:b w:val="0"/>
                <w:bCs/>
                <w:sz w:val="22"/>
                <w:szCs w:val="22"/>
                <w:lang w:val="mn-MN"/>
              </w:rPr>
              <w:t>дотоод хөндийг агааржуулах нүхтэй бай</w:t>
            </w:r>
            <w:r w:rsidRPr="006776E4">
              <w:rPr>
                <w:b w:val="0"/>
                <w:bCs/>
                <w:sz w:val="22"/>
                <w:szCs w:val="22"/>
                <w:lang w:val="mn-MN"/>
              </w:rPr>
              <w:t>на</w:t>
            </w:r>
            <w:r w:rsidR="004056BB" w:rsidRPr="006776E4">
              <w:rPr>
                <w:b w:val="0"/>
                <w:bCs/>
                <w:sz w:val="22"/>
                <w:szCs w:val="22"/>
                <w:lang w:val="mn-MN"/>
              </w:rPr>
              <w:t>.</w:t>
            </w:r>
          </w:p>
          <w:p w14:paraId="6B53E78A" w14:textId="77777777" w:rsidR="0031017E" w:rsidRDefault="0031017E" w:rsidP="0019588C">
            <w:pPr>
              <w:jc w:val="both"/>
              <w:rPr>
                <w:b w:val="0"/>
                <w:bCs/>
                <w:sz w:val="22"/>
                <w:szCs w:val="22"/>
                <w:lang w:val="mn-MN"/>
              </w:rPr>
            </w:pPr>
          </w:p>
          <w:p w14:paraId="01793954" w14:textId="77777777" w:rsidR="0031017E" w:rsidRDefault="0031017E" w:rsidP="0019588C">
            <w:pPr>
              <w:jc w:val="both"/>
              <w:rPr>
                <w:b w:val="0"/>
                <w:bCs/>
                <w:sz w:val="22"/>
                <w:szCs w:val="22"/>
                <w:lang w:val="mn-MN"/>
              </w:rPr>
            </w:pPr>
          </w:p>
          <w:p w14:paraId="5A3A3D6C" w14:textId="0CE67DEA" w:rsidR="004056BB" w:rsidRPr="006776E4" w:rsidRDefault="004056BB" w:rsidP="0019588C">
            <w:pPr>
              <w:jc w:val="both"/>
              <w:rPr>
                <w:b w:val="0"/>
                <w:bCs/>
                <w:sz w:val="22"/>
                <w:szCs w:val="22"/>
                <w:lang w:val="mn-MN"/>
              </w:rPr>
            </w:pPr>
            <w:r w:rsidRPr="006776E4">
              <w:rPr>
                <w:b w:val="0"/>
                <w:bCs/>
                <w:sz w:val="22"/>
                <w:szCs w:val="22"/>
                <w:lang w:val="mn-MN"/>
              </w:rPr>
              <w:t>5.9.4 Хэрэв ха</w:t>
            </w:r>
            <w:r w:rsidR="007D05EE" w:rsidRPr="006776E4">
              <w:rPr>
                <w:b w:val="0"/>
                <w:bCs/>
                <w:sz w:val="22"/>
                <w:szCs w:val="22"/>
                <w:lang w:val="mn-MN"/>
              </w:rPr>
              <w:t xml:space="preserve">алт нь хэвийн хаагддаггүй бол </w:t>
            </w:r>
            <w:r w:rsidRPr="006776E4">
              <w:rPr>
                <w:b w:val="0"/>
                <w:bCs/>
                <w:sz w:val="22"/>
                <w:szCs w:val="22"/>
                <w:lang w:val="mn-MN"/>
              </w:rPr>
              <w:t>ихэвчлэн тээвэрлэх, хадгалах явцад бөмбөлөг</w:t>
            </w:r>
            <w:r w:rsidR="007D05EE" w:rsidRPr="006776E4">
              <w:rPr>
                <w:b w:val="0"/>
                <w:bCs/>
                <w:sz w:val="22"/>
                <w:szCs w:val="22"/>
                <w:lang w:val="mn-MN"/>
              </w:rPr>
              <w:t>ийн</w:t>
            </w:r>
            <w:r w:rsidRPr="006776E4">
              <w:rPr>
                <w:b w:val="0"/>
                <w:bCs/>
                <w:sz w:val="22"/>
                <w:szCs w:val="22"/>
                <w:lang w:val="mn-MN"/>
              </w:rPr>
              <w:t xml:space="preserve"> </w:t>
            </w:r>
            <w:r w:rsidR="007D05EE" w:rsidRPr="006776E4">
              <w:rPr>
                <w:b w:val="0"/>
                <w:bCs/>
                <w:sz w:val="22"/>
                <w:szCs w:val="22"/>
                <w:lang w:val="mn-MN"/>
              </w:rPr>
              <w:t xml:space="preserve">түгжилтийн </w:t>
            </w:r>
            <w:r w:rsidRPr="006776E4">
              <w:rPr>
                <w:b w:val="0"/>
                <w:bCs/>
                <w:sz w:val="22"/>
                <w:szCs w:val="22"/>
                <w:lang w:val="mn-MN"/>
              </w:rPr>
              <w:t xml:space="preserve">байрлал нь </w:t>
            </w:r>
            <w:r w:rsidR="007D05EE" w:rsidRPr="006776E4">
              <w:rPr>
                <w:rFonts w:ascii="Cambria Math" w:hAnsi="Cambria Math" w:cs="Cambria Math"/>
                <w:b w:val="0"/>
                <w:bCs/>
                <w:sz w:val="22"/>
                <w:szCs w:val="22"/>
              </w:rPr>
              <w:t>≪</w:t>
            </w:r>
            <w:r w:rsidRPr="006776E4">
              <w:rPr>
                <w:b w:val="0"/>
                <w:bCs/>
                <w:sz w:val="22"/>
                <w:szCs w:val="22"/>
                <w:lang w:val="mn-MN"/>
              </w:rPr>
              <w:t>Нээлттэй</w:t>
            </w:r>
            <w:r w:rsidRPr="006776E4">
              <w:rPr>
                <w:rFonts w:ascii="Cambria Math" w:hAnsi="Cambria Math" w:cs="Cambria Math"/>
                <w:b w:val="0"/>
                <w:bCs/>
                <w:sz w:val="22"/>
                <w:szCs w:val="22"/>
                <w:lang w:val="mn-MN"/>
              </w:rPr>
              <w:t>≫</w:t>
            </w:r>
            <w:r w:rsidRPr="006776E4">
              <w:rPr>
                <w:b w:val="0"/>
                <w:bCs/>
                <w:sz w:val="22"/>
                <w:szCs w:val="22"/>
                <w:lang w:val="mn-MN"/>
              </w:rPr>
              <w:t xml:space="preserve"> байна.</w:t>
            </w:r>
          </w:p>
          <w:p w14:paraId="22558678" w14:textId="0DAA3BDD" w:rsidR="00545C6B" w:rsidRPr="006776E4" w:rsidRDefault="00416C79" w:rsidP="00545C6B">
            <w:pPr>
              <w:jc w:val="both"/>
              <w:rPr>
                <w:b w:val="0"/>
                <w:bCs/>
                <w:sz w:val="22"/>
                <w:szCs w:val="22"/>
                <w:lang w:val="mn-MN"/>
              </w:rPr>
            </w:pPr>
            <w:r w:rsidRPr="006776E4">
              <w:rPr>
                <w:b w:val="0"/>
                <w:bCs/>
                <w:sz w:val="22"/>
                <w:szCs w:val="22"/>
                <w:lang w:val="mn-MN"/>
              </w:rPr>
              <w:t xml:space="preserve">5.9.5 </w:t>
            </w:r>
            <w:r w:rsidR="00545C6B" w:rsidRPr="006776E4">
              <w:rPr>
                <w:b w:val="0"/>
                <w:bCs/>
                <w:sz w:val="22"/>
                <w:szCs w:val="22"/>
                <w:lang w:val="mn-MN"/>
              </w:rPr>
              <w:t>Тээвэрлэх, хадгалах үедээ ган шугам хоолойн төгсгөлийн гагнахад зориулсан 20 мм будаггүй хэсэгт ГОСТ 10877 стандарт дагуу консервацийн К-17 тос эсвэл хийцийн баримт бичиг /техникийн нөхцөл/ -ийн дагуу бусад консервацийн материалыг  түрхэнэ</w:t>
            </w:r>
          </w:p>
          <w:p w14:paraId="56C73598" w14:textId="7E5DDEFD" w:rsidR="006776E4" w:rsidRDefault="006776E4" w:rsidP="00545C6B">
            <w:pPr>
              <w:jc w:val="both"/>
              <w:rPr>
                <w:b w:val="0"/>
                <w:bCs/>
                <w:sz w:val="22"/>
                <w:szCs w:val="22"/>
                <w:lang w:val="mn-MN"/>
              </w:rPr>
            </w:pPr>
          </w:p>
          <w:p w14:paraId="7240889E" w14:textId="77777777" w:rsidR="006776E4" w:rsidRPr="006776E4" w:rsidRDefault="006776E4" w:rsidP="00545C6B">
            <w:pPr>
              <w:jc w:val="both"/>
              <w:rPr>
                <w:b w:val="0"/>
                <w:bCs/>
                <w:sz w:val="22"/>
                <w:szCs w:val="22"/>
                <w:lang w:val="mn-MN"/>
              </w:rPr>
            </w:pPr>
          </w:p>
          <w:p w14:paraId="278E4187" w14:textId="461461DD" w:rsidR="00416C79" w:rsidRPr="006776E4" w:rsidRDefault="00416C79" w:rsidP="0019588C">
            <w:pPr>
              <w:jc w:val="both"/>
              <w:rPr>
                <w:b w:val="0"/>
                <w:bCs/>
                <w:sz w:val="22"/>
                <w:szCs w:val="22"/>
                <w:lang w:val="mn-MN"/>
              </w:rPr>
            </w:pPr>
            <w:r w:rsidRPr="006776E4">
              <w:rPr>
                <w:b w:val="0"/>
                <w:bCs/>
                <w:sz w:val="22"/>
                <w:szCs w:val="22"/>
                <w:lang w:val="mn-MN"/>
              </w:rPr>
              <w:t xml:space="preserve">5.9.6 </w:t>
            </w:r>
            <w:r w:rsidR="003E3513" w:rsidRPr="006776E4">
              <w:rPr>
                <w:b w:val="0"/>
                <w:bCs/>
                <w:sz w:val="22"/>
                <w:szCs w:val="22"/>
                <w:lang w:val="mn-MN"/>
              </w:rPr>
              <w:t>Хаалт</w:t>
            </w:r>
            <w:r w:rsidRPr="006776E4">
              <w:rPr>
                <w:b w:val="0"/>
                <w:bCs/>
                <w:sz w:val="22"/>
                <w:szCs w:val="22"/>
                <w:lang w:val="mn-MN"/>
              </w:rPr>
              <w:t xml:space="preserve">ыг тавиур дээр (цул модон суурь) суурилуулж, савлаж болно, </w:t>
            </w:r>
            <w:r w:rsidR="003E3513" w:rsidRPr="006776E4">
              <w:rPr>
                <w:b w:val="0"/>
                <w:bCs/>
                <w:sz w:val="22"/>
                <w:szCs w:val="22"/>
                <w:lang w:val="mn-MN"/>
              </w:rPr>
              <w:t xml:space="preserve">Энэ үед </w:t>
            </w:r>
            <w:r w:rsidRPr="006776E4">
              <w:rPr>
                <w:b w:val="0"/>
                <w:bCs/>
                <w:sz w:val="22"/>
                <w:szCs w:val="22"/>
                <w:lang w:val="mn-MN"/>
              </w:rPr>
              <w:t xml:space="preserve"> </w:t>
            </w:r>
            <w:r w:rsidR="003E3513" w:rsidRPr="006776E4">
              <w:rPr>
                <w:b w:val="0"/>
                <w:bCs/>
                <w:sz w:val="22"/>
                <w:szCs w:val="22"/>
                <w:lang w:val="mn-MN"/>
              </w:rPr>
              <w:t xml:space="preserve">хаалтыг </w:t>
            </w:r>
            <w:r w:rsidRPr="006776E4">
              <w:rPr>
                <w:b w:val="0"/>
                <w:bCs/>
                <w:sz w:val="22"/>
                <w:szCs w:val="22"/>
                <w:lang w:val="mn-MN"/>
              </w:rPr>
              <w:t>бэхэл</w:t>
            </w:r>
            <w:r w:rsidR="003E3513" w:rsidRPr="006776E4">
              <w:rPr>
                <w:b w:val="0"/>
                <w:bCs/>
                <w:sz w:val="22"/>
                <w:szCs w:val="22"/>
                <w:lang w:val="mn-MN"/>
              </w:rPr>
              <w:t>сэн байх ба</w:t>
            </w:r>
            <w:r w:rsidRPr="006776E4">
              <w:rPr>
                <w:b w:val="0"/>
                <w:bCs/>
                <w:sz w:val="22"/>
                <w:szCs w:val="22"/>
                <w:lang w:val="mn-MN"/>
              </w:rPr>
              <w:t xml:space="preserve"> дотоод хөндий нь бохирдлоос хамгаалагдсан бай</w:t>
            </w:r>
            <w:r w:rsidR="003E3513" w:rsidRPr="006776E4">
              <w:rPr>
                <w:b w:val="0"/>
                <w:bCs/>
                <w:sz w:val="22"/>
                <w:szCs w:val="22"/>
                <w:lang w:val="mn-MN"/>
              </w:rPr>
              <w:t>на</w:t>
            </w:r>
            <w:r w:rsidRPr="006776E4">
              <w:rPr>
                <w:b w:val="0"/>
                <w:bCs/>
                <w:sz w:val="22"/>
                <w:szCs w:val="22"/>
                <w:lang w:val="mn-MN"/>
              </w:rPr>
              <w:t>.</w:t>
            </w:r>
          </w:p>
          <w:p w14:paraId="37B61353" w14:textId="77777777" w:rsidR="00416C79" w:rsidRPr="006776E4" w:rsidRDefault="00416C79" w:rsidP="0019588C">
            <w:pPr>
              <w:jc w:val="both"/>
              <w:rPr>
                <w:b w:val="0"/>
                <w:bCs/>
                <w:sz w:val="22"/>
                <w:szCs w:val="22"/>
                <w:lang w:val="mn-MN"/>
              </w:rPr>
            </w:pPr>
          </w:p>
          <w:p w14:paraId="08DE41C7" w14:textId="15BB1BE9" w:rsidR="00416C79" w:rsidRPr="0031017E" w:rsidRDefault="00416C79" w:rsidP="0019588C">
            <w:pPr>
              <w:jc w:val="both"/>
              <w:rPr>
                <w:b w:val="0"/>
                <w:bCs/>
                <w:sz w:val="22"/>
                <w:szCs w:val="22"/>
                <w:lang w:val="mn-MN"/>
              </w:rPr>
            </w:pPr>
            <w:r w:rsidRPr="006776E4">
              <w:rPr>
                <w:b w:val="0"/>
                <w:bCs/>
                <w:sz w:val="22"/>
                <w:szCs w:val="22"/>
                <w:lang w:val="mn-MN"/>
              </w:rPr>
              <w:t xml:space="preserve">5.9.7 </w:t>
            </w:r>
            <w:r w:rsidR="003E3513" w:rsidRPr="006776E4">
              <w:rPr>
                <w:b w:val="0"/>
                <w:bCs/>
                <w:sz w:val="22"/>
                <w:szCs w:val="22"/>
                <w:lang w:val="mn-MN"/>
              </w:rPr>
              <w:t>Хаалтыг</w:t>
            </w:r>
            <w:r w:rsidRPr="006776E4">
              <w:rPr>
                <w:b w:val="0"/>
                <w:bCs/>
                <w:sz w:val="22"/>
                <w:szCs w:val="22"/>
                <w:lang w:val="mn-MN"/>
              </w:rPr>
              <w:t xml:space="preserve"> багцаар тээвэрлэхийг зөвшөөрнө.</w:t>
            </w:r>
            <w:r w:rsidRPr="006776E4">
              <w:rPr>
                <w:sz w:val="22"/>
                <w:szCs w:val="22"/>
              </w:rPr>
              <w:t xml:space="preserve"> </w:t>
            </w:r>
            <w:r w:rsidRPr="006776E4">
              <w:rPr>
                <w:b w:val="0"/>
                <w:bCs/>
                <w:sz w:val="22"/>
                <w:szCs w:val="22"/>
                <w:lang w:val="mn-MN"/>
              </w:rPr>
              <w:t>Багцыг бүрдүүлэ</w:t>
            </w:r>
            <w:r w:rsidR="003E3513" w:rsidRPr="006776E4">
              <w:rPr>
                <w:b w:val="0"/>
                <w:bCs/>
                <w:sz w:val="22"/>
                <w:szCs w:val="22"/>
                <w:lang w:val="mn-MN"/>
              </w:rPr>
              <w:t xml:space="preserve">лт </w:t>
            </w:r>
            <w:r w:rsidRPr="006776E4">
              <w:rPr>
                <w:b w:val="0"/>
                <w:bCs/>
                <w:sz w:val="22"/>
                <w:szCs w:val="22"/>
                <w:lang w:val="mn-MN"/>
              </w:rPr>
              <w:t xml:space="preserve">нь ГОСТ </w:t>
            </w:r>
            <w:r w:rsidRPr="0031017E">
              <w:rPr>
                <w:b w:val="0"/>
                <w:bCs/>
                <w:sz w:val="22"/>
                <w:szCs w:val="22"/>
                <w:lang w:val="mn-MN"/>
              </w:rPr>
              <w:t xml:space="preserve">26663 стандартын шаардлагад нийцсэн </w:t>
            </w:r>
            <w:r w:rsidR="003E3513" w:rsidRPr="0031017E">
              <w:rPr>
                <w:b w:val="0"/>
                <w:bCs/>
                <w:sz w:val="22"/>
                <w:szCs w:val="22"/>
                <w:lang w:val="mn-MN"/>
              </w:rPr>
              <w:t xml:space="preserve">хийцийн, нормативын  </w:t>
            </w:r>
            <w:r w:rsidRPr="0031017E">
              <w:rPr>
                <w:b w:val="0"/>
                <w:bCs/>
                <w:sz w:val="22"/>
                <w:szCs w:val="22"/>
                <w:lang w:val="mn-MN"/>
              </w:rPr>
              <w:t xml:space="preserve"> баримт бичиг</w:t>
            </w:r>
            <w:r w:rsidR="003E3513" w:rsidRPr="0031017E">
              <w:rPr>
                <w:b w:val="0"/>
                <w:bCs/>
                <w:sz w:val="22"/>
                <w:szCs w:val="22"/>
                <w:lang w:val="mn-MN"/>
              </w:rPr>
              <w:t>и</w:t>
            </w:r>
            <w:r w:rsidRPr="0031017E">
              <w:rPr>
                <w:b w:val="0"/>
                <w:bCs/>
                <w:sz w:val="22"/>
                <w:szCs w:val="22"/>
                <w:lang w:val="mn-MN"/>
              </w:rPr>
              <w:t>йн дагуу хийгддэг.</w:t>
            </w:r>
          </w:p>
          <w:p w14:paraId="4CC50DB3" w14:textId="6F17348B" w:rsidR="00416C79" w:rsidRPr="0031017E" w:rsidRDefault="00416C79" w:rsidP="0019588C">
            <w:pPr>
              <w:jc w:val="both"/>
              <w:rPr>
                <w:b w:val="0"/>
                <w:bCs/>
                <w:sz w:val="22"/>
                <w:szCs w:val="22"/>
                <w:lang w:val="mn-MN"/>
              </w:rPr>
            </w:pPr>
            <w:r w:rsidRPr="0031017E">
              <w:rPr>
                <w:b w:val="0"/>
                <w:bCs/>
                <w:sz w:val="22"/>
                <w:szCs w:val="22"/>
                <w:lang w:val="mn-MN"/>
              </w:rPr>
              <w:t>5.9.8 Тээвэрлэлтийн явцад холбох фланцтай ха</w:t>
            </w:r>
            <w:r w:rsidR="0031017E" w:rsidRPr="0031017E">
              <w:rPr>
                <w:b w:val="0"/>
                <w:bCs/>
                <w:sz w:val="22"/>
                <w:szCs w:val="22"/>
                <w:lang w:val="mn-MN"/>
              </w:rPr>
              <w:t xml:space="preserve">алтуудыг </w:t>
            </w:r>
            <w:r w:rsidRPr="0031017E">
              <w:rPr>
                <w:b w:val="0"/>
                <w:bCs/>
                <w:sz w:val="22"/>
                <w:szCs w:val="22"/>
                <w:lang w:val="mn-MN"/>
              </w:rPr>
              <w:t>нийлүүлэхдээ бэхэлгээ, холбох хэрэгслийн хамт ха</w:t>
            </w:r>
            <w:r w:rsidR="0031017E" w:rsidRPr="0031017E">
              <w:rPr>
                <w:b w:val="0"/>
                <w:bCs/>
                <w:sz w:val="22"/>
                <w:szCs w:val="22"/>
                <w:lang w:val="mn-MN"/>
              </w:rPr>
              <w:t>алттай</w:t>
            </w:r>
            <w:r w:rsidRPr="0031017E">
              <w:rPr>
                <w:b w:val="0"/>
                <w:bCs/>
                <w:sz w:val="22"/>
                <w:szCs w:val="22"/>
                <w:lang w:val="mn-MN"/>
              </w:rPr>
              <w:t xml:space="preserve"> нэг саванд хийж, </w:t>
            </w:r>
            <w:r w:rsidR="0031017E" w:rsidRPr="0031017E">
              <w:rPr>
                <w:b w:val="0"/>
                <w:bCs/>
                <w:sz w:val="22"/>
                <w:szCs w:val="22"/>
                <w:lang w:val="mn-MN"/>
              </w:rPr>
              <w:t xml:space="preserve">тээвэрлэлтийн дараа </w:t>
            </w:r>
            <w:r w:rsidRPr="0031017E">
              <w:rPr>
                <w:b w:val="0"/>
                <w:bCs/>
                <w:sz w:val="22"/>
                <w:szCs w:val="22"/>
                <w:lang w:val="mn-MN"/>
              </w:rPr>
              <w:t xml:space="preserve"> сал</w:t>
            </w:r>
            <w:r w:rsidR="0031017E" w:rsidRPr="0031017E">
              <w:rPr>
                <w:b w:val="0"/>
                <w:bCs/>
                <w:sz w:val="22"/>
                <w:szCs w:val="22"/>
                <w:lang w:val="mn-MN"/>
              </w:rPr>
              <w:t>г</w:t>
            </w:r>
            <w:r w:rsidRPr="0031017E">
              <w:rPr>
                <w:b w:val="0"/>
                <w:bCs/>
                <w:sz w:val="22"/>
                <w:szCs w:val="22"/>
                <w:lang w:val="mn-MN"/>
              </w:rPr>
              <w:t>ахыг зөвшөөрнө.</w:t>
            </w:r>
          </w:p>
          <w:p w14:paraId="456612CB" w14:textId="77777777" w:rsidR="00416C79" w:rsidRPr="006776E4" w:rsidRDefault="00416C79" w:rsidP="0019588C">
            <w:pPr>
              <w:jc w:val="both"/>
              <w:rPr>
                <w:b w:val="0"/>
                <w:bCs/>
                <w:sz w:val="22"/>
                <w:szCs w:val="22"/>
                <w:lang w:val="mn-MN"/>
              </w:rPr>
            </w:pPr>
          </w:p>
          <w:p w14:paraId="0303A1DB" w14:textId="521BDE7E" w:rsidR="00416C79" w:rsidRPr="006776E4" w:rsidRDefault="00416C79" w:rsidP="0019588C">
            <w:pPr>
              <w:jc w:val="both"/>
              <w:rPr>
                <w:b w:val="0"/>
                <w:bCs/>
                <w:sz w:val="22"/>
                <w:szCs w:val="22"/>
                <w:lang w:val="mn-MN"/>
              </w:rPr>
            </w:pPr>
            <w:r w:rsidRPr="006776E4">
              <w:rPr>
                <w:b w:val="0"/>
                <w:bCs/>
                <w:sz w:val="22"/>
                <w:szCs w:val="22"/>
                <w:lang w:val="mn-MN"/>
              </w:rPr>
              <w:t xml:space="preserve">5.9.9 Савлахдаа бариул, хурдны хайрцаг, </w:t>
            </w:r>
            <w:r w:rsidR="003E3513" w:rsidRPr="006776E4">
              <w:rPr>
                <w:b w:val="0"/>
                <w:bCs/>
                <w:sz w:val="22"/>
                <w:szCs w:val="22"/>
                <w:lang w:val="mn-MN"/>
              </w:rPr>
              <w:t>дамжлагыг хаалтаас</w:t>
            </w:r>
            <w:r w:rsidRPr="006776E4">
              <w:rPr>
                <w:b w:val="0"/>
                <w:bCs/>
                <w:sz w:val="22"/>
                <w:szCs w:val="22"/>
                <w:lang w:val="mn-MN"/>
              </w:rPr>
              <w:t xml:space="preserve"> салгаж, ижил буюу өөр тээвэрлэх </w:t>
            </w:r>
            <w:r w:rsidR="003E3513" w:rsidRPr="006776E4">
              <w:rPr>
                <w:b w:val="0"/>
                <w:bCs/>
                <w:sz w:val="22"/>
                <w:szCs w:val="22"/>
                <w:lang w:val="mn-MN"/>
              </w:rPr>
              <w:t>боодолд хийхийг з</w:t>
            </w:r>
            <w:r w:rsidRPr="006776E4">
              <w:rPr>
                <w:b w:val="0"/>
                <w:bCs/>
                <w:sz w:val="22"/>
                <w:szCs w:val="22"/>
                <w:lang w:val="mn-MN"/>
              </w:rPr>
              <w:t>өвшөөрнө.</w:t>
            </w:r>
            <w:r w:rsidRPr="006776E4">
              <w:rPr>
                <w:sz w:val="22"/>
                <w:szCs w:val="22"/>
              </w:rPr>
              <w:t xml:space="preserve"> </w:t>
            </w:r>
            <w:r w:rsidRPr="006776E4">
              <w:rPr>
                <w:b w:val="0"/>
                <w:bCs/>
                <w:sz w:val="22"/>
                <w:szCs w:val="22"/>
                <w:lang w:val="mn-MN"/>
              </w:rPr>
              <w:t xml:space="preserve">Энэ тохиолдолд хурдны хайрцаг ба </w:t>
            </w:r>
            <w:r w:rsidR="003E3513" w:rsidRPr="006776E4">
              <w:rPr>
                <w:b w:val="0"/>
                <w:bCs/>
                <w:sz w:val="22"/>
                <w:szCs w:val="22"/>
                <w:lang w:val="mn-MN"/>
              </w:rPr>
              <w:t xml:space="preserve">дамжлага </w:t>
            </w:r>
            <w:r w:rsidRPr="006776E4">
              <w:rPr>
                <w:b w:val="0"/>
                <w:bCs/>
                <w:sz w:val="22"/>
                <w:szCs w:val="22"/>
                <w:lang w:val="mn-MN"/>
              </w:rPr>
              <w:t xml:space="preserve">нь </w:t>
            </w:r>
            <w:r w:rsidR="003E3513" w:rsidRPr="006776E4">
              <w:rPr>
                <w:b w:val="0"/>
                <w:bCs/>
                <w:sz w:val="22"/>
                <w:szCs w:val="22"/>
                <w:lang w:val="mn-MN"/>
              </w:rPr>
              <w:t xml:space="preserve">хаалттай </w:t>
            </w:r>
            <w:r w:rsidRPr="006776E4">
              <w:rPr>
                <w:b w:val="0"/>
                <w:bCs/>
                <w:sz w:val="22"/>
                <w:szCs w:val="22"/>
                <w:lang w:val="mn-MN"/>
              </w:rPr>
              <w:t>угсрахыг баталгаажуулахын тулд зохих тэмдэглэгээтэй байх ёстой.</w:t>
            </w:r>
          </w:p>
          <w:p w14:paraId="771128E0" w14:textId="4B2B7059" w:rsidR="00416C79" w:rsidRPr="006776E4" w:rsidRDefault="00416C79" w:rsidP="0019588C">
            <w:pPr>
              <w:jc w:val="both"/>
              <w:rPr>
                <w:b w:val="0"/>
                <w:bCs/>
                <w:sz w:val="22"/>
                <w:szCs w:val="22"/>
                <w:lang w:val="mn-MN"/>
              </w:rPr>
            </w:pPr>
            <w:r w:rsidRPr="006776E4">
              <w:rPr>
                <w:b w:val="0"/>
                <w:bCs/>
                <w:sz w:val="22"/>
                <w:szCs w:val="22"/>
                <w:lang w:val="mn-MN"/>
              </w:rPr>
              <w:t xml:space="preserve">5.9.10 Хаалтын дамжлагыг хаалт үйлдвэрлэгчийн </w:t>
            </w:r>
            <w:r w:rsidR="003E3513" w:rsidRPr="006776E4">
              <w:rPr>
                <w:b w:val="0"/>
                <w:bCs/>
                <w:sz w:val="22"/>
                <w:szCs w:val="22"/>
                <w:lang w:val="mn-MN"/>
              </w:rPr>
              <w:t>боодолд э</w:t>
            </w:r>
            <w:r w:rsidRPr="006776E4">
              <w:rPr>
                <w:b w:val="0"/>
                <w:bCs/>
                <w:sz w:val="22"/>
                <w:szCs w:val="22"/>
                <w:lang w:val="mn-MN"/>
              </w:rPr>
              <w:t xml:space="preserve">свэл </w:t>
            </w:r>
            <w:r w:rsidR="003E3513" w:rsidRPr="006776E4">
              <w:rPr>
                <w:b w:val="0"/>
                <w:bCs/>
                <w:sz w:val="22"/>
                <w:szCs w:val="22"/>
                <w:lang w:val="mn-MN"/>
              </w:rPr>
              <w:t xml:space="preserve">дамжлага нийлүүлэгчийн боодолд хийж </w:t>
            </w:r>
            <w:r w:rsidRPr="006776E4">
              <w:rPr>
                <w:b w:val="0"/>
                <w:bCs/>
                <w:sz w:val="22"/>
                <w:szCs w:val="22"/>
                <w:lang w:val="mn-MN"/>
              </w:rPr>
              <w:t>тээвэрлэнэ.</w:t>
            </w:r>
          </w:p>
          <w:p w14:paraId="5C81E950" w14:textId="77777777" w:rsidR="003E3513" w:rsidRPr="006776E4" w:rsidRDefault="003E3513" w:rsidP="0019588C">
            <w:pPr>
              <w:jc w:val="both"/>
              <w:rPr>
                <w:b w:val="0"/>
                <w:bCs/>
                <w:sz w:val="22"/>
                <w:szCs w:val="22"/>
                <w:highlight w:val="yellow"/>
                <w:lang w:val="mn-MN"/>
              </w:rPr>
            </w:pPr>
          </w:p>
          <w:p w14:paraId="1B663DA7" w14:textId="77777777" w:rsidR="00416C79" w:rsidRPr="006776E4" w:rsidRDefault="00416C79" w:rsidP="0019588C">
            <w:pPr>
              <w:jc w:val="both"/>
              <w:rPr>
                <w:b w:val="0"/>
                <w:bCs/>
                <w:sz w:val="22"/>
                <w:szCs w:val="22"/>
                <w:lang w:val="mn-MN"/>
              </w:rPr>
            </w:pPr>
            <w:r w:rsidRPr="006776E4">
              <w:rPr>
                <w:b w:val="0"/>
                <w:bCs/>
                <w:sz w:val="22"/>
                <w:szCs w:val="22"/>
                <w:lang w:val="mn-MN"/>
              </w:rPr>
              <w:t>5.9.11 Ашиглалтын болон бусад дагалдах баримт бичгийг ус нэвтэрдэггүй цаасаар савлаж, 150 микроноос багагүй зузаантай хуванцар хальсаар хийсэн битүүмжилсэн уутанд хийнэ.</w:t>
            </w:r>
          </w:p>
          <w:p w14:paraId="06EB10F3" w14:textId="0B378FCA" w:rsidR="007D05EE" w:rsidRPr="006776E4" w:rsidRDefault="007D05EE" w:rsidP="0019588C">
            <w:pPr>
              <w:jc w:val="both"/>
              <w:rPr>
                <w:b w:val="0"/>
                <w:bCs/>
                <w:sz w:val="22"/>
                <w:szCs w:val="22"/>
                <w:lang w:val="mn-MN"/>
              </w:rPr>
            </w:pPr>
            <w:r w:rsidRPr="006776E4">
              <w:rPr>
                <w:b w:val="0"/>
                <w:bCs/>
                <w:sz w:val="22"/>
                <w:szCs w:val="22"/>
                <w:lang w:val="mn-MN"/>
              </w:rPr>
              <w:t xml:space="preserve">6 Аюулгүй </w:t>
            </w:r>
            <w:r w:rsidR="003E4AE1" w:rsidRPr="006776E4">
              <w:rPr>
                <w:b w:val="0"/>
                <w:bCs/>
                <w:sz w:val="22"/>
                <w:szCs w:val="22"/>
                <w:lang w:val="mn-MN"/>
              </w:rPr>
              <w:t>ажиллагаа</w:t>
            </w:r>
            <w:r w:rsidRPr="006776E4">
              <w:rPr>
                <w:b w:val="0"/>
                <w:bCs/>
                <w:sz w:val="22"/>
                <w:szCs w:val="22"/>
                <w:lang w:val="mn-MN"/>
              </w:rPr>
              <w:t>, байгаль орчны шаардлага</w:t>
            </w:r>
          </w:p>
          <w:p w14:paraId="19105F2E" w14:textId="30C60737" w:rsidR="007D05EE" w:rsidRDefault="007D05EE" w:rsidP="0019588C">
            <w:pPr>
              <w:jc w:val="both"/>
              <w:rPr>
                <w:b w:val="0"/>
                <w:bCs/>
                <w:sz w:val="22"/>
                <w:szCs w:val="22"/>
                <w:lang w:val="mn-MN"/>
              </w:rPr>
            </w:pPr>
            <w:r w:rsidRPr="006776E4">
              <w:rPr>
                <w:b w:val="0"/>
                <w:bCs/>
                <w:sz w:val="22"/>
                <w:szCs w:val="22"/>
                <w:lang w:val="mn-MN"/>
              </w:rPr>
              <w:lastRenderedPageBreak/>
              <w:t xml:space="preserve">6.1 </w:t>
            </w:r>
            <w:r w:rsidR="003E4AE1" w:rsidRPr="006776E4">
              <w:rPr>
                <w:b w:val="0"/>
                <w:bCs/>
                <w:sz w:val="22"/>
                <w:szCs w:val="22"/>
                <w:lang w:val="mn-MN"/>
              </w:rPr>
              <w:t xml:space="preserve">Хаалтыг </w:t>
            </w:r>
            <w:r w:rsidRPr="006776E4">
              <w:rPr>
                <w:b w:val="0"/>
                <w:bCs/>
                <w:sz w:val="22"/>
                <w:szCs w:val="22"/>
                <w:lang w:val="mn-MN"/>
              </w:rPr>
              <w:t xml:space="preserve"> зохион бүтээх, үйлдвэрлэх, туршихдаа ГОСТ 12.2.063 стандартын шаардлага, түүнчлэн технологид заасан ажлыг гүйцэтгэхдээ аюулгүй </w:t>
            </w:r>
            <w:r w:rsidR="003E4AE1" w:rsidRPr="006776E4">
              <w:rPr>
                <w:b w:val="0"/>
                <w:bCs/>
                <w:sz w:val="22"/>
                <w:szCs w:val="22"/>
                <w:lang w:val="mn-MN"/>
              </w:rPr>
              <w:t xml:space="preserve">ажиллагааны </w:t>
            </w:r>
            <w:r w:rsidRPr="006776E4">
              <w:rPr>
                <w:b w:val="0"/>
                <w:bCs/>
                <w:sz w:val="22"/>
                <w:szCs w:val="22"/>
                <w:lang w:val="mn-MN"/>
              </w:rPr>
              <w:t>стандартыг тогтоосон бусад баримт бичгүүдийг дагаж мөрдөх шаардлагатай.</w:t>
            </w:r>
          </w:p>
          <w:p w14:paraId="380F9F86" w14:textId="77777777" w:rsidR="006776E4" w:rsidRPr="006776E4" w:rsidRDefault="006776E4" w:rsidP="0019588C">
            <w:pPr>
              <w:jc w:val="both"/>
              <w:rPr>
                <w:b w:val="0"/>
                <w:bCs/>
                <w:sz w:val="22"/>
                <w:szCs w:val="22"/>
                <w:lang w:val="mn-MN"/>
              </w:rPr>
            </w:pPr>
          </w:p>
          <w:p w14:paraId="0B2CED56" w14:textId="0795063E" w:rsidR="007D05EE" w:rsidRPr="006776E4" w:rsidRDefault="007D05EE" w:rsidP="0019588C">
            <w:pPr>
              <w:jc w:val="both"/>
              <w:rPr>
                <w:b w:val="0"/>
                <w:bCs/>
                <w:sz w:val="22"/>
                <w:szCs w:val="22"/>
                <w:lang w:val="mn-MN"/>
              </w:rPr>
            </w:pPr>
            <w:r w:rsidRPr="0031017E">
              <w:rPr>
                <w:b w:val="0"/>
                <w:bCs/>
                <w:sz w:val="22"/>
                <w:szCs w:val="22"/>
                <w:lang w:val="mn-MN"/>
              </w:rPr>
              <w:t xml:space="preserve">6.2 </w:t>
            </w:r>
            <w:r w:rsidR="003E4AE1" w:rsidRPr="0031017E">
              <w:rPr>
                <w:b w:val="0"/>
                <w:bCs/>
                <w:sz w:val="22"/>
                <w:szCs w:val="22"/>
                <w:lang w:val="mn-MN"/>
              </w:rPr>
              <w:t>Хаалты</w:t>
            </w:r>
            <w:r w:rsidRPr="0031017E">
              <w:rPr>
                <w:b w:val="0"/>
                <w:bCs/>
                <w:sz w:val="22"/>
                <w:szCs w:val="22"/>
                <w:lang w:val="mn-MN"/>
              </w:rPr>
              <w:t>н хийц нь</w:t>
            </w:r>
            <w:r w:rsidR="003E4AE1" w:rsidRPr="0031017E">
              <w:rPr>
                <w:b w:val="0"/>
                <w:bCs/>
                <w:sz w:val="22"/>
                <w:szCs w:val="22"/>
                <w:lang w:val="mn-MN"/>
              </w:rPr>
              <w:t xml:space="preserve"> шугам </w:t>
            </w:r>
            <w:r w:rsidRPr="0031017E">
              <w:rPr>
                <w:b w:val="0"/>
                <w:bCs/>
                <w:sz w:val="22"/>
                <w:szCs w:val="22"/>
                <w:lang w:val="mn-MN"/>
              </w:rPr>
              <w:t xml:space="preserve"> хоолойн доторх илүүдэл даралтын нөлөөгөөр </w:t>
            </w:r>
            <w:r w:rsidR="0031017E" w:rsidRPr="0031017E">
              <w:rPr>
                <w:b w:val="0"/>
                <w:bCs/>
                <w:sz w:val="22"/>
                <w:szCs w:val="22"/>
                <w:lang w:val="mn-MN"/>
              </w:rPr>
              <w:t>иш</w:t>
            </w:r>
            <w:r w:rsidRPr="0031017E">
              <w:rPr>
                <w:b w:val="0"/>
                <w:bCs/>
                <w:sz w:val="22"/>
                <w:szCs w:val="22"/>
                <w:lang w:val="mn-MN"/>
              </w:rPr>
              <w:t>ийг сугалахаас хамгаалах ёстой.</w:t>
            </w:r>
          </w:p>
          <w:p w14:paraId="7EF7C411" w14:textId="6173F846" w:rsidR="007D05EE" w:rsidRPr="006776E4" w:rsidRDefault="007D05EE" w:rsidP="0019588C">
            <w:pPr>
              <w:jc w:val="both"/>
              <w:rPr>
                <w:b w:val="0"/>
                <w:bCs/>
                <w:sz w:val="22"/>
                <w:szCs w:val="22"/>
                <w:lang w:val="mn-MN"/>
              </w:rPr>
            </w:pPr>
            <w:r w:rsidRPr="006776E4">
              <w:rPr>
                <w:b w:val="0"/>
                <w:bCs/>
                <w:sz w:val="22"/>
                <w:szCs w:val="22"/>
                <w:lang w:val="mn-MN"/>
              </w:rPr>
              <w:t xml:space="preserve">6.3 </w:t>
            </w:r>
            <w:r w:rsidR="003E4AE1" w:rsidRPr="006776E4">
              <w:rPr>
                <w:b w:val="0"/>
                <w:bCs/>
                <w:sz w:val="22"/>
                <w:szCs w:val="22"/>
                <w:lang w:val="mn-MN"/>
              </w:rPr>
              <w:t>Хаалт</w:t>
            </w:r>
            <w:r w:rsidRPr="006776E4">
              <w:rPr>
                <w:b w:val="0"/>
                <w:bCs/>
                <w:sz w:val="22"/>
                <w:szCs w:val="22"/>
                <w:lang w:val="mn-MN"/>
              </w:rPr>
              <w:t>ыг турших, тээвэрлэх, ашиглах, устгах явцад байгаль орчин, эрүүл мэнд, хүний ​​удамшлын санд хохирол учруулахгүй бай</w:t>
            </w:r>
            <w:r w:rsidR="003E4AE1" w:rsidRPr="006776E4">
              <w:rPr>
                <w:b w:val="0"/>
                <w:bCs/>
                <w:sz w:val="22"/>
                <w:szCs w:val="22"/>
                <w:lang w:val="mn-MN"/>
              </w:rPr>
              <w:t>на</w:t>
            </w:r>
            <w:r w:rsidRPr="006776E4">
              <w:rPr>
                <w:b w:val="0"/>
                <w:bCs/>
                <w:sz w:val="22"/>
                <w:szCs w:val="22"/>
                <w:lang w:val="mn-MN"/>
              </w:rPr>
              <w:t>.</w:t>
            </w:r>
          </w:p>
          <w:p w14:paraId="17615401" w14:textId="77777777" w:rsidR="003E4AE1" w:rsidRPr="006776E4" w:rsidRDefault="003E4AE1" w:rsidP="0019588C">
            <w:pPr>
              <w:jc w:val="both"/>
              <w:rPr>
                <w:b w:val="0"/>
                <w:bCs/>
                <w:sz w:val="22"/>
                <w:szCs w:val="22"/>
                <w:lang w:val="mn-MN"/>
              </w:rPr>
            </w:pPr>
          </w:p>
          <w:p w14:paraId="66A4DB94" w14:textId="60BACE85" w:rsidR="003E4AE1" w:rsidRPr="006776E4" w:rsidRDefault="003E4AE1" w:rsidP="0019588C">
            <w:pPr>
              <w:jc w:val="both"/>
              <w:rPr>
                <w:b w:val="0"/>
                <w:bCs/>
                <w:sz w:val="22"/>
                <w:szCs w:val="22"/>
                <w:lang w:val="mn-MN"/>
              </w:rPr>
            </w:pPr>
            <w:r w:rsidRPr="006776E4">
              <w:rPr>
                <w:b w:val="0"/>
                <w:bCs/>
                <w:sz w:val="22"/>
                <w:szCs w:val="22"/>
                <w:lang w:val="mn-MN"/>
              </w:rPr>
              <w:t>7 Хүлээн авалт</w:t>
            </w:r>
          </w:p>
          <w:p w14:paraId="4EBCAE6E" w14:textId="7F0B65CD" w:rsidR="003E4AE1" w:rsidRPr="006776E4" w:rsidRDefault="003E4AE1" w:rsidP="0019588C">
            <w:pPr>
              <w:jc w:val="both"/>
              <w:rPr>
                <w:b w:val="0"/>
                <w:bCs/>
                <w:sz w:val="22"/>
                <w:szCs w:val="22"/>
                <w:lang w:val="mn-MN"/>
              </w:rPr>
            </w:pPr>
            <w:r w:rsidRPr="006776E4">
              <w:rPr>
                <w:b w:val="0"/>
                <w:bCs/>
                <w:sz w:val="22"/>
                <w:szCs w:val="22"/>
                <w:lang w:val="mn-MN"/>
              </w:rPr>
              <w:t>7.1 Ерөнхий зүйл</w:t>
            </w:r>
          </w:p>
          <w:p w14:paraId="530640D1" w14:textId="785DC8ED" w:rsidR="003E4AE1" w:rsidRPr="006776E4" w:rsidRDefault="003E4AE1" w:rsidP="0019588C">
            <w:pPr>
              <w:jc w:val="both"/>
              <w:rPr>
                <w:b w:val="0"/>
                <w:bCs/>
                <w:sz w:val="22"/>
                <w:szCs w:val="22"/>
                <w:lang w:val="mn-MN"/>
              </w:rPr>
            </w:pPr>
            <w:r w:rsidRPr="006776E4">
              <w:rPr>
                <w:b w:val="0"/>
                <w:bCs/>
                <w:sz w:val="22"/>
                <w:szCs w:val="22"/>
                <w:lang w:val="mn-MN"/>
              </w:rPr>
              <w:t>7.1.1 Хаалтуудыг дараах туршилтуудад хамруулна.</w:t>
            </w:r>
          </w:p>
          <w:p w14:paraId="2248E5E4" w14:textId="0F4A8608" w:rsidR="003E4AE1" w:rsidRPr="006776E4" w:rsidRDefault="003E4AE1" w:rsidP="0019588C">
            <w:pPr>
              <w:jc w:val="both"/>
              <w:rPr>
                <w:b w:val="0"/>
                <w:bCs/>
                <w:sz w:val="22"/>
                <w:szCs w:val="22"/>
                <w:lang w:val="mn-MN"/>
              </w:rPr>
            </w:pPr>
            <w:r w:rsidRPr="006776E4">
              <w:rPr>
                <w:b w:val="0"/>
                <w:bCs/>
                <w:sz w:val="22"/>
                <w:szCs w:val="22"/>
                <w:lang w:val="mn-MN"/>
              </w:rPr>
              <w:t>- Туршилтын загвар - хүлээн авах туршилтууд;</w:t>
            </w:r>
          </w:p>
          <w:p w14:paraId="166B23E8" w14:textId="164D6D41" w:rsidR="003E4AE1" w:rsidRPr="006776E4" w:rsidRDefault="003E4AE1" w:rsidP="0019588C">
            <w:pPr>
              <w:jc w:val="both"/>
              <w:rPr>
                <w:b w:val="0"/>
                <w:bCs/>
                <w:sz w:val="22"/>
                <w:szCs w:val="22"/>
                <w:lang w:val="mn-MN"/>
              </w:rPr>
            </w:pPr>
            <w:r w:rsidRPr="006776E4">
              <w:rPr>
                <w:b w:val="0"/>
                <w:bCs/>
                <w:sz w:val="22"/>
                <w:szCs w:val="22"/>
                <w:lang w:val="mn-MN"/>
              </w:rPr>
              <w:t>- цуврал бүтээгдэхүүн - хүлээн авах, үе шатны, нэг маягийн туршилт.</w:t>
            </w:r>
          </w:p>
          <w:p w14:paraId="220023DA" w14:textId="6A77440E" w:rsidR="003E4AE1" w:rsidRPr="006776E4" w:rsidRDefault="004914F4" w:rsidP="0019588C">
            <w:pPr>
              <w:jc w:val="both"/>
              <w:rPr>
                <w:b w:val="0"/>
                <w:bCs/>
                <w:sz w:val="22"/>
                <w:szCs w:val="22"/>
                <w:highlight w:val="yellow"/>
                <w:lang w:val="mn-MN"/>
              </w:rPr>
            </w:pPr>
            <w:r w:rsidRPr="006776E4">
              <w:rPr>
                <w:b w:val="0"/>
                <w:bCs/>
                <w:sz w:val="22"/>
                <w:szCs w:val="22"/>
                <w:lang w:val="mn-MN"/>
              </w:rPr>
              <w:t>Хяналт, ш</w:t>
            </w:r>
            <w:r w:rsidR="00EA6218" w:rsidRPr="006776E4">
              <w:rPr>
                <w:b w:val="0"/>
                <w:bCs/>
                <w:sz w:val="22"/>
                <w:szCs w:val="22"/>
                <w:lang w:val="mn-MN"/>
              </w:rPr>
              <w:t>алгалт</w:t>
            </w:r>
            <w:r w:rsidR="003E4AE1" w:rsidRPr="006776E4">
              <w:rPr>
                <w:b w:val="0"/>
                <w:bCs/>
                <w:sz w:val="22"/>
                <w:szCs w:val="22"/>
                <w:lang w:val="mn-MN"/>
              </w:rPr>
              <w:t>, туршилтын төрөл, аргыг 12-р хүснэгтэд үзүүлэв</w:t>
            </w:r>
          </w:p>
        </w:tc>
        <w:tc>
          <w:tcPr>
            <w:tcW w:w="4675" w:type="dxa"/>
          </w:tcPr>
          <w:p w14:paraId="598A5845" w14:textId="24FA3F63" w:rsidR="00C376A6" w:rsidRPr="006776E4" w:rsidRDefault="00C376A6" w:rsidP="0019588C">
            <w:pPr>
              <w:jc w:val="both"/>
              <w:rPr>
                <w:rFonts w:eastAsia="Times New Roman"/>
                <w:b w:val="0"/>
                <w:bCs/>
                <w:color w:val="000000"/>
                <w:sz w:val="22"/>
                <w:szCs w:val="22"/>
              </w:rPr>
            </w:pPr>
            <w:r w:rsidRPr="006776E4">
              <w:rPr>
                <w:rFonts w:eastAsia="Times New Roman"/>
                <w:b w:val="0"/>
                <w:bCs/>
                <w:color w:val="000000"/>
                <w:sz w:val="22"/>
                <w:szCs w:val="22"/>
              </w:rPr>
              <w:lastRenderedPageBreak/>
              <w:t>5.3.3 Перечень и количественные значения показателей надежности и показателей безопасности приводят в ТУ и ЭД.</w:t>
            </w:r>
          </w:p>
          <w:p w14:paraId="2F5E756F" w14:textId="77777777" w:rsidR="00647463" w:rsidRPr="006776E4" w:rsidRDefault="00647463" w:rsidP="0019588C">
            <w:pPr>
              <w:jc w:val="both"/>
              <w:rPr>
                <w:rFonts w:eastAsia="Times New Roman"/>
                <w:b w:val="0"/>
                <w:bCs/>
                <w:color w:val="000000"/>
                <w:sz w:val="22"/>
                <w:szCs w:val="22"/>
              </w:rPr>
            </w:pPr>
          </w:p>
          <w:p w14:paraId="2B6947B4" w14:textId="3F48CF84" w:rsidR="00C376A6" w:rsidRPr="006776E4" w:rsidRDefault="00C376A6" w:rsidP="0019588C">
            <w:pPr>
              <w:jc w:val="both"/>
              <w:rPr>
                <w:rFonts w:eastAsia="Times New Roman"/>
                <w:b w:val="0"/>
                <w:bCs/>
                <w:color w:val="000000"/>
                <w:sz w:val="22"/>
                <w:szCs w:val="22"/>
              </w:rPr>
            </w:pPr>
            <w:r w:rsidRPr="006776E4">
              <w:rPr>
                <w:rFonts w:eastAsia="Times New Roman"/>
                <w:b w:val="0"/>
                <w:bCs/>
                <w:color w:val="000000"/>
                <w:sz w:val="22"/>
                <w:szCs w:val="22"/>
              </w:rPr>
              <w:t>5.3.4 Показатели надежности и показатели безопасности кранов обеспечивают:</w:t>
            </w:r>
          </w:p>
          <w:p w14:paraId="674DC26F" w14:textId="77777777" w:rsidR="00647463" w:rsidRPr="006776E4" w:rsidRDefault="00647463" w:rsidP="0019588C">
            <w:pPr>
              <w:jc w:val="both"/>
              <w:rPr>
                <w:rFonts w:eastAsia="Times New Roman"/>
                <w:b w:val="0"/>
                <w:bCs/>
                <w:color w:val="000000"/>
                <w:sz w:val="22"/>
                <w:szCs w:val="22"/>
              </w:rPr>
            </w:pPr>
          </w:p>
          <w:p w14:paraId="00F088CE" w14:textId="77777777" w:rsidR="00C376A6" w:rsidRPr="006776E4" w:rsidRDefault="00C376A6" w:rsidP="0019588C">
            <w:pPr>
              <w:jc w:val="both"/>
              <w:rPr>
                <w:rFonts w:eastAsia="Times New Roman"/>
                <w:b w:val="0"/>
                <w:bCs/>
                <w:color w:val="000000"/>
                <w:sz w:val="22"/>
                <w:szCs w:val="22"/>
              </w:rPr>
            </w:pPr>
            <w:r w:rsidRPr="006776E4">
              <w:rPr>
                <w:rFonts w:eastAsia="Times New Roman"/>
                <w:b w:val="0"/>
                <w:bCs/>
                <w:color w:val="000000"/>
                <w:sz w:val="22"/>
                <w:szCs w:val="22"/>
              </w:rPr>
              <w:t>- выбором материалов основных деталей и уплотнительных элементов в зависимости от параметров рабочей среды;</w:t>
            </w:r>
          </w:p>
          <w:p w14:paraId="26BCF418" w14:textId="77777777" w:rsidR="00C376A6" w:rsidRPr="006776E4" w:rsidRDefault="00C376A6" w:rsidP="0019588C">
            <w:pPr>
              <w:jc w:val="both"/>
              <w:rPr>
                <w:rFonts w:eastAsia="Times New Roman"/>
                <w:b w:val="0"/>
                <w:bCs/>
                <w:color w:val="000000"/>
                <w:sz w:val="22"/>
                <w:szCs w:val="22"/>
              </w:rPr>
            </w:pPr>
            <w:r w:rsidRPr="006776E4">
              <w:rPr>
                <w:rFonts w:eastAsia="Times New Roman"/>
                <w:b w:val="0"/>
                <w:bCs/>
                <w:color w:val="000000"/>
                <w:sz w:val="22"/>
                <w:szCs w:val="22"/>
              </w:rPr>
              <w:t>- полнотой научно-исследовательских и опытно-конструкторских работ;</w:t>
            </w:r>
          </w:p>
          <w:p w14:paraId="39ED0B78" w14:textId="77777777" w:rsidR="00C376A6" w:rsidRPr="006776E4" w:rsidRDefault="00C376A6" w:rsidP="0019588C">
            <w:pPr>
              <w:jc w:val="both"/>
              <w:rPr>
                <w:rFonts w:eastAsia="Times New Roman"/>
                <w:b w:val="0"/>
                <w:bCs/>
                <w:color w:val="000000"/>
                <w:sz w:val="22"/>
                <w:szCs w:val="22"/>
              </w:rPr>
            </w:pPr>
            <w:r w:rsidRPr="006776E4">
              <w:rPr>
                <w:rFonts w:eastAsia="Times New Roman"/>
                <w:b w:val="0"/>
                <w:bCs/>
                <w:color w:val="000000"/>
                <w:sz w:val="22"/>
                <w:szCs w:val="22"/>
              </w:rPr>
              <w:t>- проведением комплекса необходимых расчетов и испытаний, основанных на верифицированных в установленном порядке методиках;</w:t>
            </w:r>
          </w:p>
          <w:p w14:paraId="55DDDC43" w14:textId="77777777" w:rsidR="00C376A6" w:rsidRPr="006776E4" w:rsidRDefault="00C376A6" w:rsidP="0019588C">
            <w:pPr>
              <w:jc w:val="both"/>
              <w:rPr>
                <w:rFonts w:eastAsia="Times New Roman"/>
                <w:b w:val="0"/>
                <w:bCs/>
                <w:color w:val="000000"/>
                <w:sz w:val="22"/>
                <w:szCs w:val="22"/>
              </w:rPr>
            </w:pPr>
            <w:r w:rsidRPr="006776E4">
              <w:rPr>
                <w:rFonts w:eastAsia="Times New Roman"/>
                <w:b w:val="0"/>
                <w:bCs/>
                <w:color w:val="000000"/>
                <w:sz w:val="22"/>
                <w:szCs w:val="22"/>
              </w:rPr>
              <w:t>- установлением критериев предельных состояний;</w:t>
            </w:r>
          </w:p>
          <w:p w14:paraId="3B57DA72" w14:textId="77777777" w:rsidR="00C376A6" w:rsidRPr="006776E4" w:rsidRDefault="00C376A6" w:rsidP="0019588C">
            <w:pPr>
              <w:jc w:val="both"/>
              <w:rPr>
                <w:rFonts w:eastAsia="Times New Roman"/>
                <w:b w:val="0"/>
                <w:bCs/>
                <w:color w:val="000000"/>
                <w:sz w:val="22"/>
                <w:szCs w:val="22"/>
              </w:rPr>
            </w:pPr>
            <w:r w:rsidRPr="006776E4">
              <w:rPr>
                <w:rFonts w:eastAsia="Times New Roman"/>
                <w:b w:val="0"/>
                <w:bCs/>
                <w:color w:val="000000"/>
                <w:sz w:val="22"/>
                <w:szCs w:val="22"/>
              </w:rPr>
              <w:lastRenderedPageBreak/>
              <w:t>- установлением назначенных сроков службы, назначенных ресурсов, сроков технического обслуживания;</w:t>
            </w:r>
          </w:p>
          <w:p w14:paraId="346414AB" w14:textId="77777777" w:rsidR="00C376A6" w:rsidRPr="006776E4" w:rsidRDefault="00C376A6" w:rsidP="0019588C">
            <w:pPr>
              <w:jc w:val="both"/>
              <w:rPr>
                <w:rFonts w:eastAsia="Times New Roman"/>
                <w:b w:val="0"/>
                <w:bCs/>
                <w:color w:val="000000"/>
                <w:sz w:val="22"/>
                <w:szCs w:val="22"/>
              </w:rPr>
            </w:pPr>
            <w:r w:rsidRPr="006776E4">
              <w:rPr>
                <w:rFonts w:eastAsia="Times New Roman"/>
                <w:b w:val="0"/>
                <w:bCs/>
                <w:color w:val="000000"/>
                <w:sz w:val="22"/>
                <w:szCs w:val="22"/>
              </w:rPr>
              <w:t>- соблюдением указаний по эксплуатации кранов в соответствии с РЭ;</w:t>
            </w:r>
          </w:p>
          <w:p w14:paraId="7E79A202" w14:textId="77777777" w:rsidR="00C376A6" w:rsidRPr="006776E4" w:rsidRDefault="00C376A6" w:rsidP="0019588C">
            <w:pPr>
              <w:jc w:val="both"/>
              <w:rPr>
                <w:rFonts w:eastAsia="Times New Roman"/>
                <w:b w:val="0"/>
                <w:bCs/>
                <w:color w:val="000000"/>
                <w:sz w:val="22"/>
                <w:szCs w:val="22"/>
              </w:rPr>
            </w:pPr>
            <w:r w:rsidRPr="006776E4">
              <w:rPr>
                <w:rFonts w:eastAsia="Times New Roman"/>
                <w:b w:val="0"/>
                <w:bCs/>
                <w:color w:val="000000"/>
                <w:sz w:val="22"/>
                <w:szCs w:val="22"/>
              </w:rPr>
              <w:t>- ограничением в применении по параметрам эксплуатации.</w:t>
            </w:r>
          </w:p>
          <w:p w14:paraId="1B492848" w14:textId="163BF6AF" w:rsidR="00C376A6" w:rsidRPr="006776E4" w:rsidRDefault="00C376A6" w:rsidP="0019588C">
            <w:pPr>
              <w:jc w:val="both"/>
              <w:rPr>
                <w:rFonts w:eastAsia="Times New Roman"/>
                <w:b w:val="0"/>
                <w:bCs/>
                <w:color w:val="000000"/>
                <w:sz w:val="22"/>
                <w:szCs w:val="22"/>
              </w:rPr>
            </w:pPr>
            <w:r w:rsidRPr="006776E4">
              <w:rPr>
                <w:rFonts w:eastAsia="Times New Roman"/>
                <w:b w:val="0"/>
                <w:bCs/>
                <w:color w:val="000000"/>
                <w:sz w:val="22"/>
                <w:szCs w:val="22"/>
              </w:rPr>
              <w:t>5.3.5 Средний ресурс и назначенный ресурс в циклах подтверждают в ходе приемочных испытаний, если в КД и ПМ не указано иное.</w:t>
            </w:r>
          </w:p>
          <w:p w14:paraId="15734B34" w14:textId="77777777" w:rsidR="006776E4" w:rsidRPr="006776E4" w:rsidRDefault="006776E4" w:rsidP="0019588C">
            <w:pPr>
              <w:jc w:val="both"/>
              <w:rPr>
                <w:rFonts w:eastAsia="Times New Roman"/>
                <w:b w:val="0"/>
                <w:bCs/>
                <w:color w:val="000000"/>
                <w:sz w:val="22"/>
                <w:szCs w:val="22"/>
              </w:rPr>
            </w:pPr>
          </w:p>
          <w:p w14:paraId="609B07E1" w14:textId="20C5DE59" w:rsidR="00C376A6" w:rsidRPr="006776E4" w:rsidRDefault="00C376A6" w:rsidP="0019588C">
            <w:pPr>
              <w:jc w:val="both"/>
              <w:rPr>
                <w:rFonts w:eastAsia="Times New Roman"/>
                <w:b w:val="0"/>
                <w:bCs/>
                <w:color w:val="000000"/>
                <w:sz w:val="22"/>
                <w:szCs w:val="22"/>
              </w:rPr>
            </w:pPr>
            <w:r w:rsidRPr="006776E4">
              <w:rPr>
                <w:rFonts w:eastAsia="Times New Roman"/>
                <w:b w:val="0"/>
                <w:bCs/>
                <w:color w:val="000000"/>
                <w:sz w:val="22"/>
                <w:szCs w:val="22"/>
              </w:rPr>
              <w:t>Значения ресурсных показателей надежности и безопасности подтверждают при периодических испытаниях либо подконтрольной эксплуатацией, либо сбором информации об эксплуатационной надежности.</w:t>
            </w:r>
          </w:p>
          <w:p w14:paraId="368A25A5" w14:textId="77777777" w:rsidR="00C376A6" w:rsidRPr="006776E4" w:rsidRDefault="00C376A6" w:rsidP="0019588C">
            <w:pPr>
              <w:jc w:val="both"/>
              <w:rPr>
                <w:rFonts w:eastAsia="Times New Roman"/>
                <w:b w:val="0"/>
                <w:bCs/>
                <w:color w:val="000000"/>
                <w:sz w:val="22"/>
                <w:szCs w:val="22"/>
              </w:rPr>
            </w:pPr>
            <w:r w:rsidRPr="006776E4">
              <w:rPr>
                <w:rFonts w:eastAsia="Times New Roman"/>
                <w:b w:val="0"/>
                <w:bCs/>
                <w:color w:val="000000"/>
                <w:sz w:val="22"/>
                <w:szCs w:val="22"/>
              </w:rPr>
              <w:t>5.3.6 Перечень возможных отказов:</w:t>
            </w:r>
          </w:p>
          <w:p w14:paraId="304C55C1" w14:textId="77777777" w:rsidR="00C376A6" w:rsidRPr="006776E4" w:rsidRDefault="00C376A6" w:rsidP="0019588C">
            <w:pPr>
              <w:jc w:val="both"/>
              <w:rPr>
                <w:rFonts w:eastAsia="Times New Roman"/>
                <w:b w:val="0"/>
                <w:bCs/>
                <w:color w:val="000000"/>
                <w:sz w:val="22"/>
                <w:szCs w:val="22"/>
              </w:rPr>
            </w:pPr>
            <w:r w:rsidRPr="006776E4">
              <w:rPr>
                <w:rFonts w:eastAsia="Times New Roman"/>
                <w:b w:val="0"/>
                <w:bCs/>
                <w:color w:val="000000"/>
                <w:sz w:val="22"/>
                <w:szCs w:val="22"/>
              </w:rPr>
              <w:t>- потеря герметичности крана относительно внешней среды по корпусным деталям - разрушение с выбросом рабочей среды в атмосферу - критический;</w:t>
            </w:r>
          </w:p>
          <w:p w14:paraId="7B829DF5" w14:textId="77777777" w:rsidR="00C376A6" w:rsidRPr="006776E4" w:rsidRDefault="00C376A6" w:rsidP="0019588C">
            <w:pPr>
              <w:jc w:val="both"/>
              <w:rPr>
                <w:rFonts w:eastAsia="Times New Roman"/>
                <w:b w:val="0"/>
                <w:bCs/>
                <w:color w:val="000000"/>
                <w:sz w:val="22"/>
                <w:szCs w:val="22"/>
              </w:rPr>
            </w:pPr>
            <w:r w:rsidRPr="006776E4">
              <w:rPr>
                <w:rFonts w:eastAsia="Times New Roman"/>
                <w:b w:val="0"/>
                <w:bCs/>
                <w:color w:val="000000"/>
                <w:sz w:val="22"/>
                <w:szCs w:val="22"/>
              </w:rPr>
              <w:t>- потеря герметичности крана по отношению к внешней среде по подвижному соединению - разрушение подвижного соединения - критический;</w:t>
            </w:r>
          </w:p>
          <w:p w14:paraId="5CF2BFD5" w14:textId="77777777" w:rsidR="00C376A6" w:rsidRPr="006776E4" w:rsidRDefault="00C376A6" w:rsidP="0019588C">
            <w:pPr>
              <w:jc w:val="both"/>
              <w:rPr>
                <w:rFonts w:eastAsia="Times New Roman"/>
                <w:b w:val="0"/>
                <w:bCs/>
                <w:color w:val="000000"/>
                <w:sz w:val="22"/>
                <w:szCs w:val="22"/>
              </w:rPr>
            </w:pPr>
            <w:r w:rsidRPr="006776E4">
              <w:rPr>
                <w:rFonts w:eastAsia="Times New Roman"/>
                <w:b w:val="0"/>
                <w:bCs/>
                <w:color w:val="000000"/>
                <w:sz w:val="22"/>
                <w:szCs w:val="22"/>
              </w:rPr>
              <w:t>- потеря герметичности затвора - критический (может уточняться заказчиком при задании норм герметичности);</w:t>
            </w:r>
          </w:p>
          <w:p w14:paraId="67B623B8" w14:textId="77777777" w:rsidR="00C376A6" w:rsidRPr="006776E4" w:rsidRDefault="00C376A6" w:rsidP="0019588C">
            <w:pPr>
              <w:jc w:val="both"/>
              <w:rPr>
                <w:rFonts w:eastAsia="Times New Roman"/>
                <w:b w:val="0"/>
                <w:bCs/>
                <w:color w:val="000000"/>
                <w:sz w:val="22"/>
                <w:szCs w:val="22"/>
              </w:rPr>
            </w:pPr>
            <w:r w:rsidRPr="006776E4">
              <w:rPr>
                <w:rFonts w:eastAsia="Times New Roman"/>
                <w:b w:val="0"/>
                <w:bCs/>
                <w:color w:val="000000"/>
                <w:sz w:val="22"/>
                <w:szCs w:val="22"/>
              </w:rPr>
              <w:t>- невыполнение функции "открытие - закрытие" (увеличение крутящего момента для управления краном сверх допустимого) - критический.</w:t>
            </w:r>
          </w:p>
          <w:p w14:paraId="518545C6" w14:textId="77777777" w:rsidR="00C376A6" w:rsidRPr="006776E4" w:rsidRDefault="00C376A6" w:rsidP="0019588C">
            <w:pPr>
              <w:jc w:val="both"/>
              <w:rPr>
                <w:rFonts w:eastAsia="Times New Roman"/>
                <w:b w:val="0"/>
                <w:bCs/>
                <w:color w:val="000000"/>
                <w:sz w:val="22"/>
                <w:szCs w:val="22"/>
              </w:rPr>
            </w:pPr>
            <w:r w:rsidRPr="006776E4">
              <w:rPr>
                <w:rFonts w:eastAsia="Times New Roman"/>
                <w:b w:val="0"/>
                <w:bCs/>
                <w:color w:val="000000"/>
                <w:sz w:val="22"/>
                <w:szCs w:val="22"/>
              </w:rPr>
              <w:t>5.3.7 Критерии предельных состояний кранов:</w:t>
            </w:r>
          </w:p>
          <w:p w14:paraId="404AD510" w14:textId="77777777" w:rsidR="00C376A6" w:rsidRPr="006776E4" w:rsidRDefault="00C376A6" w:rsidP="0019588C">
            <w:pPr>
              <w:jc w:val="both"/>
              <w:rPr>
                <w:rFonts w:eastAsia="Times New Roman"/>
                <w:b w:val="0"/>
                <w:bCs/>
                <w:color w:val="000000"/>
                <w:sz w:val="22"/>
                <w:szCs w:val="22"/>
              </w:rPr>
            </w:pPr>
            <w:r w:rsidRPr="006776E4">
              <w:rPr>
                <w:rFonts w:eastAsia="Times New Roman"/>
                <w:b w:val="0"/>
                <w:bCs/>
                <w:color w:val="000000"/>
                <w:sz w:val="22"/>
                <w:szCs w:val="22"/>
              </w:rPr>
              <w:t>- начальная стадия нарушения целостности корпусных деталей ("потение", капельная течь);</w:t>
            </w:r>
          </w:p>
          <w:p w14:paraId="11DC8F1F" w14:textId="77777777" w:rsidR="00C376A6" w:rsidRPr="006776E4" w:rsidRDefault="00C376A6" w:rsidP="0019588C">
            <w:pPr>
              <w:jc w:val="both"/>
              <w:rPr>
                <w:rFonts w:eastAsia="Times New Roman"/>
                <w:b w:val="0"/>
                <w:bCs/>
                <w:color w:val="000000"/>
                <w:sz w:val="22"/>
                <w:szCs w:val="22"/>
              </w:rPr>
            </w:pPr>
            <w:r w:rsidRPr="006776E4">
              <w:rPr>
                <w:rFonts w:eastAsia="Times New Roman"/>
                <w:b w:val="0"/>
                <w:bCs/>
                <w:color w:val="000000"/>
                <w:sz w:val="22"/>
                <w:szCs w:val="22"/>
              </w:rPr>
              <w:t>- изменение геометрических размеров и состояния поверхностей внутренних деталей, в том числе корпусных, влияющих на функционирование арматуры;</w:t>
            </w:r>
          </w:p>
          <w:p w14:paraId="556B569A" w14:textId="77777777" w:rsidR="00C376A6" w:rsidRPr="006776E4" w:rsidRDefault="00C376A6" w:rsidP="0019588C">
            <w:pPr>
              <w:jc w:val="both"/>
              <w:rPr>
                <w:rFonts w:eastAsia="Times New Roman"/>
                <w:b w:val="0"/>
                <w:bCs/>
                <w:color w:val="000000"/>
                <w:sz w:val="22"/>
                <w:szCs w:val="22"/>
              </w:rPr>
            </w:pPr>
            <w:r w:rsidRPr="006776E4">
              <w:rPr>
                <w:rFonts w:eastAsia="Times New Roman"/>
                <w:b w:val="0"/>
                <w:bCs/>
                <w:color w:val="000000"/>
                <w:sz w:val="22"/>
                <w:szCs w:val="22"/>
              </w:rPr>
              <w:t>- заклинивание подвижных частей (увеличение крутящего момента на закрытие или открытие кранов сверх допустимого);</w:t>
            </w:r>
          </w:p>
          <w:p w14:paraId="11E63095" w14:textId="77777777" w:rsidR="00C376A6" w:rsidRPr="006776E4" w:rsidRDefault="00C376A6" w:rsidP="0019588C">
            <w:pPr>
              <w:jc w:val="both"/>
              <w:rPr>
                <w:rFonts w:eastAsia="Times New Roman"/>
                <w:b w:val="0"/>
                <w:bCs/>
                <w:color w:val="000000"/>
                <w:sz w:val="22"/>
                <w:szCs w:val="22"/>
              </w:rPr>
            </w:pPr>
            <w:r w:rsidRPr="006776E4">
              <w:rPr>
                <w:rFonts w:eastAsia="Times New Roman"/>
                <w:b w:val="0"/>
                <w:bCs/>
                <w:color w:val="000000"/>
                <w:sz w:val="22"/>
                <w:szCs w:val="22"/>
              </w:rPr>
              <w:t>- возникновение трещин на основных деталях кранов;</w:t>
            </w:r>
          </w:p>
          <w:p w14:paraId="46E2876A" w14:textId="77777777" w:rsidR="00C376A6" w:rsidRPr="006776E4" w:rsidRDefault="00C376A6" w:rsidP="0019588C">
            <w:pPr>
              <w:jc w:val="both"/>
              <w:rPr>
                <w:rFonts w:eastAsia="Times New Roman"/>
                <w:b w:val="0"/>
                <w:bCs/>
                <w:color w:val="000000"/>
                <w:sz w:val="22"/>
                <w:szCs w:val="22"/>
              </w:rPr>
            </w:pPr>
            <w:r w:rsidRPr="006776E4">
              <w:rPr>
                <w:rFonts w:eastAsia="Times New Roman"/>
                <w:b w:val="0"/>
                <w:bCs/>
                <w:color w:val="000000"/>
                <w:sz w:val="22"/>
                <w:szCs w:val="22"/>
              </w:rPr>
              <w:lastRenderedPageBreak/>
              <w:t>- наличие шума от протекания рабочей среды через затвор в положении "Закрыто";</w:t>
            </w:r>
          </w:p>
          <w:p w14:paraId="7B71CBB0" w14:textId="77777777" w:rsidR="00C376A6" w:rsidRPr="006776E4" w:rsidRDefault="00C376A6" w:rsidP="0019588C">
            <w:pPr>
              <w:jc w:val="both"/>
              <w:rPr>
                <w:rFonts w:eastAsia="Times New Roman"/>
                <w:b w:val="0"/>
                <w:bCs/>
                <w:color w:val="000000"/>
                <w:sz w:val="22"/>
                <w:szCs w:val="22"/>
              </w:rPr>
            </w:pPr>
            <w:r w:rsidRPr="006776E4">
              <w:rPr>
                <w:rFonts w:eastAsia="Times New Roman"/>
                <w:b w:val="0"/>
                <w:bCs/>
                <w:color w:val="000000"/>
                <w:sz w:val="22"/>
                <w:szCs w:val="22"/>
              </w:rPr>
              <w:t>- превышение предельно-допустимых дефектов металла корпусных деталей и сварных швов при сплошном контроле методами неразрушающего контроля.</w:t>
            </w:r>
          </w:p>
          <w:p w14:paraId="57A02B80" w14:textId="77777777" w:rsidR="00C376A6" w:rsidRPr="006776E4" w:rsidRDefault="00C376A6" w:rsidP="0019588C">
            <w:pPr>
              <w:jc w:val="both"/>
              <w:rPr>
                <w:rFonts w:eastAsia="Times New Roman"/>
                <w:b w:val="0"/>
                <w:bCs/>
                <w:color w:val="000000"/>
                <w:sz w:val="22"/>
                <w:szCs w:val="22"/>
              </w:rPr>
            </w:pPr>
            <w:r w:rsidRPr="006776E4">
              <w:rPr>
                <w:rFonts w:eastAsia="Times New Roman"/>
                <w:b w:val="0"/>
                <w:bCs/>
                <w:color w:val="000000"/>
                <w:sz w:val="22"/>
                <w:szCs w:val="22"/>
              </w:rPr>
              <w:t>5.3.8 При достижении предельных состояний и назначенных показателей эксплуатация кранов должна быть прекращена независимо от их технического состояния.</w:t>
            </w:r>
          </w:p>
          <w:p w14:paraId="36B1C469" w14:textId="77777777" w:rsidR="00C376A6" w:rsidRPr="006776E4" w:rsidRDefault="00C376A6" w:rsidP="0019588C">
            <w:pPr>
              <w:jc w:val="both"/>
              <w:rPr>
                <w:rFonts w:eastAsia="Times New Roman"/>
                <w:b w:val="0"/>
                <w:bCs/>
                <w:color w:val="000000"/>
                <w:sz w:val="22"/>
                <w:szCs w:val="22"/>
              </w:rPr>
            </w:pPr>
            <w:r w:rsidRPr="006776E4">
              <w:rPr>
                <w:rFonts w:eastAsia="Times New Roman"/>
                <w:b w:val="0"/>
                <w:bCs/>
                <w:color w:val="000000"/>
                <w:sz w:val="22"/>
                <w:szCs w:val="22"/>
              </w:rPr>
              <w:t>Дальнейшая эксплуатация кранов возможна только по решению комиссии, проведшей экспертное обследование в порядке, установленном НД*.</w:t>
            </w:r>
          </w:p>
          <w:p w14:paraId="5972F617" w14:textId="62BD2AAF" w:rsidR="00647463" w:rsidRPr="006776E4" w:rsidRDefault="00EC7663" w:rsidP="0019588C">
            <w:pPr>
              <w:jc w:val="both"/>
              <w:outlineLvl w:val="0"/>
              <w:rPr>
                <w:rFonts w:eastAsia="Times New Roman"/>
                <w:b w:val="0"/>
                <w:bCs/>
                <w:color w:val="000000"/>
                <w:kern w:val="36"/>
                <w:sz w:val="22"/>
                <w:szCs w:val="22"/>
              </w:rPr>
            </w:pPr>
            <w:r w:rsidRPr="006776E4">
              <w:rPr>
                <w:rFonts w:eastAsia="Times New Roman"/>
                <w:b w:val="0"/>
                <w:bCs/>
                <w:color w:val="000000"/>
                <w:kern w:val="36"/>
                <w:sz w:val="22"/>
                <w:szCs w:val="22"/>
                <w:lang w:val="mn-MN"/>
              </w:rPr>
              <w:t>5</w:t>
            </w:r>
            <w:r w:rsidR="00647463" w:rsidRPr="006776E4">
              <w:rPr>
                <w:rFonts w:eastAsia="Times New Roman"/>
                <w:b w:val="0"/>
                <w:bCs/>
                <w:color w:val="000000"/>
                <w:kern w:val="36"/>
                <w:sz w:val="22"/>
                <w:szCs w:val="22"/>
              </w:rPr>
              <w:t>.4 Требования стойкости к внешним воздействиям</w:t>
            </w:r>
          </w:p>
          <w:p w14:paraId="2A57B3F0" w14:textId="115267AA" w:rsidR="00647463" w:rsidRPr="006776E4" w:rsidRDefault="00647463" w:rsidP="0019588C">
            <w:pPr>
              <w:jc w:val="both"/>
              <w:rPr>
                <w:rFonts w:eastAsia="Times New Roman"/>
                <w:b w:val="0"/>
                <w:bCs/>
                <w:color w:val="000000"/>
                <w:sz w:val="22"/>
                <w:szCs w:val="22"/>
              </w:rPr>
            </w:pPr>
            <w:r w:rsidRPr="006776E4">
              <w:rPr>
                <w:rFonts w:eastAsia="Times New Roman"/>
                <w:b w:val="0"/>
                <w:bCs/>
                <w:color w:val="000000"/>
                <w:sz w:val="22"/>
                <w:szCs w:val="22"/>
              </w:rPr>
              <w:t>5.4.1 При наличии требований заказчика стойкость к внешним воздействиям (сейсмостойкость, сейсмопрочность и др.) указывают в ТУ и ЭД.</w:t>
            </w:r>
          </w:p>
          <w:p w14:paraId="215F9996" w14:textId="41AC769F" w:rsidR="005D4FE6" w:rsidRPr="006776E4" w:rsidRDefault="005D4FE6" w:rsidP="0019588C">
            <w:pPr>
              <w:jc w:val="both"/>
              <w:rPr>
                <w:rFonts w:eastAsia="Times New Roman"/>
                <w:b w:val="0"/>
                <w:bCs/>
                <w:color w:val="000000"/>
                <w:sz w:val="22"/>
                <w:szCs w:val="22"/>
              </w:rPr>
            </w:pPr>
          </w:p>
          <w:p w14:paraId="104F8FCD" w14:textId="77777777" w:rsidR="00E55D95" w:rsidRPr="006776E4" w:rsidRDefault="00E55D95" w:rsidP="0019588C">
            <w:pPr>
              <w:jc w:val="both"/>
              <w:rPr>
                <w:rFonts w:eastAsia="Times New Roman"/>
                <w:b w:val="0"/>
                <w:bCs/>
                <w:color w:val="000000"/>
                <w:sz w:val="22"/>
                <w:szCs w:val="22"/>
              </w:rPr>
            </w:pPr>
          </w:p>
          <w:p w14:paraId="019EC107" w14:textId="77777777" w:rsidR="00647463" w:rsidRPr="006776E4" w:rsidRDefault="00647463" w:rsidP="0019588C">
            <w:pPr>
              <w:jc w:val="both"/>
              <w:rPr>
                <w:rFonts w:eastAsia="Times New Roman"/>
                <w:b w:val="0"/>
                <w:bCs/>
                <w:color w:val="000000"/>
                <w:sz w:val="22"/>
                <w:szCs w:val="22"/>
              </w:rPr>
            </w:pPr>
            <w:r w:rsidRPr="006776E4">
              <w:rPr>
                <w:rFonts w:eastAsia="Times New Roman"/>
                <w:b w:val="0"/>
                <w:bCs/>
                <w:color w:val="000000"/>
                <w:sz w:val="22"/>
                <w:szCs w:val="22"/>
              </w:rPr>
              <w:t>5.4.2 Краны в сейсмостойком исполнении должны сохранять работоспособность, прочность, герметичность по отношению к внешней среде и в затворе во время и после сейсмического воздействия до значения, указанного в ТЗ (в баллах по шкале MSK-64), и соответствовать ГОСТ 30546.1.</w:t>
            </w:r>
          </w:p>
          <w:p w14:paraId="425FDDEB" w14:textId="30CBB87F" w:rsidR="00647463" w:rsidRPr="006776E4" w:rsidRDefault="00647463" w:rsidP="0019588C">
            <w:pPr>
              <w:jc w:val="both"/>
              <w:rPr>
                <w:rFonts w:eastAsia="Times New Roman"/>
                <w:b w:val="0"/>
                <w:bCs/>
                <w:color w:val="000000"/>
                <w:sz w:val="22"/>
                <w:szCs w:val="22"/>
              </w:rPr>
            </w:pPr>
            <w:r w:rsidRPr="006776E4">
              <w:rPr>
                <w:rFonts w:eastAsia="Times New Roman"/>
                <w:b w:val="0"/>
                <w:bCs/>
                <w:color w:val="000000"/>
                <w:sz w:val="22"/>
                <w:szCs w:val="22"/>
              </w:rPr>
              <w:t>Сейсмостойкость подтверждают расчетами на сейсмопрочность и на работоспособность (оценка влияния сейсмических нагрузок на работу ЗЭл), а по требованию заказчика - дополнительно подтверждают испытаниями.</w:t>
            </w:r>
          </w:p>
          <w:p w14:paraId="1271C033" w14:textId="30E712C2" w:rsidR="005D4FE6" w:rsidRPr="006776E4" w:rsidRDefault="005D4FE6" w:rsidP="0019588C">
            <w:pPr>
              <w:jc w:val="both"/>
              <w:rPr>
                <w:rFonts w:eastAsia="Times New Roman"/>
                <w:b w:val="0"/>
                <w:bCs/>
                <w:color w:val="000000"/>
                <w:sz w:val="22"/>
                <w:szCs w:val="22"/>
              </w:rPr>
            </w:pPr>
          </w:p>
          <w:p w14:paraId="72D158EF" w14:textId="77777777" w:rsidR="00647463" w:rsidRPr="006776E4" w:rsidRDefault="00647463" w:rsidP="0019588C">
            <w:pPr>
              <w:jc w:val="both"/>
              <w:rPr>
                <w:rFonts w:eastAsia="Times New Roman"/>
                <w:b w:val="0"/>
                <w:bCs/>
                <w:color w:val="000000"/>
                <w:sz w:val="22"/>
                <w:szCs w:val="22"/>
              </w:rPr>
            </w:pPr>
            <w:r w:rsidRPr="006776E4">
              <w:rPr>
                <w:rFonts w:eastAsia="Times New Roman"/>
                <w:b w:val="0"/>
                <w:bCs/>
                <w:color w:val="000000"/>
                <w:sz w:val="22"/>
                <w:szCs w:val="22"/>
              </w:rPr>
              <w:t>Расчетам и/или испытаниям на сейсмостойкость должно предшествовать определение собственной частоты колебаний крана.</w:t>
            </w:r>
          </w:p>
          <w:p w14:paraId="644DC8F3" w14:textId="77777777" w:rsidR="00647463" w:rsidRPr="006776E4" w:rsidRDefault="00647463" w:rsidP="0019588C">
            <w:pPr>
              <w:jc w:val="both"/>
              <w:rPr>
                <w:rFonts w:eastAsia="Times New Roman"/>
                <w:b w:val="0"/>
                <w:bCs/>
                <w:color w:val="000000"/>
                <w:sz w:val="22"/>
                <w:szCs w:val="22"/>
              </w:rPr>
            </w:pPr>
            <w:r w:rsidRPr="006776E4">
              <w:rPr>
                <w:rFonts w:eastAsia="Times New Roman"/>
                <w:b w:val="0"/>
                <w:bCs/>
                <w:color w:val="000000"/>
                <w:sz w:val="22"/>
                <w:szCs w:val="22"/>
              </w:rPr>
              <w:t>Расчеты на сейсмопрочность выполняют в соответствии с требованиями норм расчета на прочность ГОСТ 34233.1, ГОСТ 34233.2, ГОСТ 34233.3, ГОСТ 34233.4, ГОСТ 34233.5, ГОСТ 34233.6. В расчетах используют общеинженерные или специальные методики и/или компьютерные программы расчета.</w:t>
            </w:r>
          </w:p>
          <w:p w14:paraId="1FFBD9B6" w14:textId="77777777" w:rsidR="004144D3" w:rsidRPr="006776E4" w:rsidRDefault="004144D3" w:rsidP="0019588C">
            <w:pPr>
              <w:jc w:val="both"/>
              <w:rPr>
                <w:rFonts w:eastAsia="Times New Roman"/>
                <w:b w:val="0"/>
                <w:bCs/>
                <w:color w:val="000000"/>
                <w:sz w:val="22"/>
                <w:szCs w:val="22"/>
              </w:rPr>
            </w:pPr>
          </w:p>
          <w:p w14:paraId="1723037F" w14:textId="7EA57C87" w:rsidR="00647463" w:rsidRPr="006776E4" w:rsidRDefault="00647463" w:rsidP="0019588C">
            <w:pPr>
              <w:jc w:val="both"/>
              <w:rPr>
                <w:rFonts w:eastAsia="Times New Roman"/>
                <w:b w:val="0"/>
                <w:bCs/>
                <w:color w:val="000000"/>
                <w:sz w:val="22"/>
                <w:szCs w:val="22"/>
              </w:rPr>
            </w:pPr>
            <w:r w:rsidRPr="006776E4">
              <w:rPr>
                <w:rFonts w:eastAsia="Times New Roman"/>
                <w:b w:val="0"/>
                <w:bCs/>
                <w:color w:val="000000"/>
                <w:sz w:val="22"/>
                <w:szCs w:val="22"/>
              </w:rPr>
              <w:lastRenderedPageBreak/>
              <w:t>При проведении испытаний учитывают одновременное воздействие сейсмических ускорений в вертикальном и горизонтальном направлениях, а также расчетное давление.</w:t>
            </w:r>
          </w:p>
          <w:p w14:paraId="3549E439" w14:textId="6FC815DC" w:rsidR="00647463" w:rsidRPr="006776E4" w:rsidRDefault="00647463" w:rsidP="0019588C">
            <w:pPr>
              <w:jc w:val="both"/>
              <w:rPr>
                <w:rFonts w:eastAsia="Times New Roman"/>
                <w:b w:val="0"/>
                <w:bCs/>
                <w:color w:val="000000"/>
                <w:sz w:val="22"/>
                <w:szCs w:val="22"/>
              </w:rPr>
            </w:pPr>
            <w:r w:rsidRPr="006776E4">
              <w:rPr>
                <w:rFonts w:eastAsia="Times New Roman"/>
                <w:b w:val="0"/>
                <w:bCs/>
                <w:color w:val="000000"/>
                <w:sz w:val="22"/>
                <w:szCs w:val="22"/>
              </w:rPr>
              <w:t>5.4.3 Стойкость к другим видам внешних воздействий подтверждают расчетами и/или испытаниями по согласованию с заказчиком.</w:t>
            </w:r>
          </w:p>
          <w:p w14:paraId="6EC52450" w14:textId="77777777" w:rsidR="00647463" w:rsidRPr="006776E4" w:rsidRDefault="00647463" w:rsidP="0019588C">
            <w:pPr>
              <w:jc w:val="both"/>
              <w:outlineLvl w:val="0"/>
              <w:rPr>
                <w:rFonts w:eastAsia="Times New Roman"/>
                <w:b w:val="0"/>
                <w:bCs/>
                <w:color w:val="000000"/>
                <w:kern w:val="36"/>
                <w:sz w:val="22"/>
                <w:szCs w:val="22"/>
              </w:rPr>
            </w:pPr>
            <w:r w:rsidRPr="006776E4">
              <w:rPr>
                <w:rFonts w:eastAsia="Times New Roman"/>
                <w:b w:val="0"/>
                <w:bCs/>
                <w:color w:val="000000"/>
                <w:kern w:val="36"/>
                <w:sz w:val="22"/>
                <w:szCs w:val="22"/>
              </w:rPr>
              <w:t>5.5 Требования к сырью, материалам, покупным изделиям</w:t>
            </w:r>
          </w:p>
          <w:p w14:paraId="1C0F0774" w14:textId="283711C9" w:rsidR="00647463" w:rsidRPr="006776E4" w:rsidRDefault="00647463" w:rsidP="0019588C">
            <w:pPr>
              <w:jc w:val="both"/>
              <w:rPr>
                <w:rFonts w:eastAsia="Times New Roman"/>
                <w:b w:val="0"/>
                <w:bCs/>
                <w:color w:val="000000"/>
                <w:sz w:val="22"/>
                <w:szCs w:val="22"/>
              </w:rPr>
            </w:pPr>
            <w:r w:rsidRPr="006776E4">
              <w:rPr>
                <w:rFonts w:eastAsia="Times New Roman"/>
                <w:b w:val="0"/>
                <w:bCs/>
                <w:color w:val="000000"/>
                <w:sz w:val="22"/>
                <w:szCs w:val="22"/>
              </w:rPr>
              <w:t>5.5.1 При выборе материалов для деталей кранов обеспечивают их соответствие заданным условиям эксплуатации:</w:t>
            </w:r>
          </w:p>
          <w:p w14:paraId="63B21D64" w14:textId="77777777" w:rsidR="009E4302" w:rsidRPr="006776E4" w:rsidRDefault="009E4302" w:rsidP="0019588C">
            <w:pPr>
              <w:jc w:val="both"/>
              <w:rPr>
                <w:rFonts w:eastAsia="Times New Roman"/>
                <w:b w:val="0"/>
                <w:bCs/>
                <w:color w:val="000000"/>
                <w:sz w:val="22"/>
                <w:szCs w:val="22"/>
              </w:rPr>
            </w:pPr>
          </w:p>
          <w:p w14:paraId="079DA052" w14:textId="77777777" w:rsidR="00647463" w:rsidRPr="006776E4" w:rsidRDefault="00647463" w:rsidP="0019588C">
            <w:pPr>
              <w:jc w:val="both"/>
              <w:rPr>
                <w:rFonts w:eastAsia="Times New Roman"/>
                <w:b w:val="0"/>
                <w:bCs/>
                <w:color w:val="000000"/>
                <w:sz w:val="22"/>
                <w:szCs w:val="22"/>
              </w:rPr>
            </w:pPr>
            <w:r w:rsidRPr="006776E4">
              <w:rPr>
                <w:rFonts w:eastAsia="Times New Roman"/>
                <w:b w:val="0"/>
                <w:bCs/>
                <w:color w:val="000000"/>
                <w:sz w:val="22"/>
                <w:szCs w:val="22"/>
              </w:rPr>
              <w:t>- расчетному давлению;</w:t>
            </w:r>
          </w:p>
          <w:p w14:paraId="451C1F96" w14:textId="77777777" w:rsidR="00647463" w:rsidRPr="006776E4" w:rsidRDefault="00647463" w:rsidP="0019588C">
            <w:pPr>
              <w:jc w:val="both"/>
              <w:rPr>
                <w:rFonts w:eastAsia="Times New Roman"/>
                <w:b w:val="0"/>
                <w:bCs/>
                <w:color w:val="000000"/>
                <w:sz w:val="22"/>
                <w:szCs w:val="22"/>
              </w:rPr>
            </w:pPr>
            <w:r w:rsidRPr="006776E4">
              <w:rPr>
                <w:rFonts w:eastAsia="Times New Roman"/>
                <w:b w:val="0"/>
                <w:bCs/>
                <w:color w:val="000000"/>
                <w:sz w:val="22"/>
                <w:szCs w:val="22"/>
              </w:rPr>
              <w:t>- минимальной температуре окружающей среды;</w:t>
            </w:r>
          </w:p>
          <w:p w14:paraId="62F4A75D" w14:textId="77777777" w:rsidR="00647463" w:rsidRPr="006776E4" w:rsidRDefault="00647463" w:rsidP="0019588C">
            <w:pPr>
              <w:jc w:val="both"/>
              <w:rPr>
                <w:rFonts w:eastAsia="Times New Roman"/>
                <w:b w:val="0"/>
                <w:bCs/>
                <w:color w:val="000000"/>
                <w:sz w:val="22"/>
                <w:szCs w:val="22"/>
              </w:rPr>
            </w:pPr>
            <w:r w:rsidRPr="006776E4">
              <w:rPr>
                <w:rFonts w:eastAsia="Times New Roman"/>
                <w:b w:val="0"/>
                <w:bCs/>
                <w:color w:val="000000"/>
                <w:sz w:val="22"/>
                <w:szCs w:val="22"/>
              </w:rPr>
              <w:t>- максимальной температуре рабочей среды;</w:t>
            </w:r>
          </w:p>
          <w:p w14:paraId="5EC58DE0" w14:textId="77777777" w:rsidR="00647463" w:rsidRPr="006776E4" w:rsidRDefault="00647463" w:rsidP="0019588C">
            <w:pPr>
              <w:jc w:val="both"/>
              <w:rPr>
                <w:rFonts w:eastAsia="Times New Roman"/>
                <w:b w:val="0"/>
                <w:bCs/>
                <w:color w:val="000000"/>
                <w:sz w:val="22"/>
                <w:szCs w:val="22"/>
              </w:rPr>
            </w:pPr>
            <w:r w:rsidRPr="006776E4">
              <w:rPr>
                <w:rFonts w:eastAsia="Times New Roman"/>
                <w:b w:val="0"/>
                <w:bCs/>
                <w:color w:val="000000"/>
                <w:sz w:val="22"/>
                <w:szCs w:val="22"/>
              </w:rPr>
              <w:t>- химическому составу и свойствам рабочей среды (коррозионной активности, наличию примесей, приводящих к эрозионному износу);</w:t>
            </w:r>
          </w:p>
          <w:p w14:paraId="5BE0A436" w14:textId="77777777" w:rsidR="00647463" w:rsidRPr="006776E4" w:rsidRDefault="00647463" w:rsidP="0019588C">
            <w:pPr>
              <w:jc w:val="both"/>
              <w:rPr>
                <w:rFonts w:eastAsia="Times New Roman"/>
                <w:b w:val="0"/>
                <w:bCs/>
                <w:color w:val="000000"/>
                <w:sz w:val="22"/>
                <w:szCs w:val="22"/>
              </w:rPr>
            </w:pPr>
            <w:r w:rsidRPr="006776E4">
              <w:rPr>
                <w:rFonts w:eastAsia="Times New Roman"/>
                <w:b w:val="0"/>
                <w:bCs/>
                <w:color w:val="000000"/>
                <w:sz w:val="22"/>
                <w:szCs w:val="22"/>
              </w:rPr>
              <w:t>- параметрам окружающей среды и внешних воздействий.</w:t>
            </w:r>
          </w:p>
          <w:p w14:paraId="5408A3A7" w14:textId="0E3F383C" w:rsidR="00647463" w:rsidRPr="006776E4" w:rsidRDefault="00647463" w:rsidP="0019588C">
            <w:pPr>
              <w:jc w:val="both"/>
              <w:rPr>
                <w:rFonts w:eastAsia="Times New Roman"/>
                <w:b w:val="0"/>
                <w:bCs/>
                <w:color w:val="000000"/>
                <w:sz w:val="22"/>
                <w:szCs w:val="22"/>
              </w:rPr>
            </w:pPr>
            <w:r w:rsidRPr="006776E4">
              <w:rPr>
                <w:rFonts w:eastAsia="Times New Roman"/>
                <w:b w:val="0"/>
                <w:bCs/>
                <w:color w:val="000000"/>
                <w:sz w:val="22"/>
                <w:szCs w:val="22"/>
              </w:rPr>
              <w:t>5.5.2 Металлы, применяемые для изготовления кранов, - по ГОСТ 33260:</w:t>
            </w:r>
          </w:p>
          <w:p w14:paraId="2A5CFDF6" w14:textId="77777777" w:rsidR="0026250B" w:rsidRPr="006776E4" w:rsidRDefault="0026250B" w:rsidP="0019588C">
            <w:pPr>
              <w:jc w:val="both"/>
              <w:rPr>
                <w:rFonts w:eastAsia="Times New Roman"/>
                <w:b w:val="0"/>
                <w:bCs/>
                <w:color w:val="000000"/>
                <w:sz w:val="22"/>
                <w:szCs w:val="22"/>
              </w:rPr>
            </w:pPr>
          </w:p>
          <w:p w14:paraId="6A7B170E" w14:textId="77777777" w:rsidR="00647463" w:rsidRPr="006776E4" w:rsidRDefault="00647463" w:rsidP="0019588C">
            <w:pPr>
              <w:jc w:val="both"/>
              <w:rPr>
                <w:rFonts w:eastAsia="Times New Roman"/>
                <w:b w:val="0"/>
                <w:bCs/>
                <w:color w:val="000000"/>
                <w:sz w:val="22"/>
                <w:szCs w:val="22"/>
              </w:rPr>
            </w:pPr>
            <w:r w:rsidRPr="006776E4">
              <w:rPr>
                <w:rFonts w:eastAsia="Times New Roman"/>
                <w:b w:val="0"/>
                <w:bCs/>
                <w:color w:val="000000"/>
                <w:sz w:val="22"/>
                <w:szCs w:val="22"/>
              </w:rPr>
              <w:t>- конструкционная качественная сталь марок 20, 25 по ГОСТ 1050;</w:t>
            </w:r>
          </w:p>
          <w:p w14:paraId="0F3068AD" w14:textId="77777777" w:rsidR="00647463" w:rsidRPr="006776E4" w:rsidRDefault="00647463" w:rsidP="0019588C">
            <w:pPr>
              <w:jc w:val="both"/>
              <w:rPr>
                <w:rFonts w:eastAsia="Times New Roman"/>
                <w:b w:val="0"/>
                <w:bCs/>
                <w:color w:val="000000"/>
                <w:sz w:val="22"/>
                <w:szCs w:val="22"/>
              </w:rPr>
            </w:pPr>
            <w:r w:rsidRPr="006776E4">
              <w:rPr>
                <w:rFonts w:eastAsia="Times New Roman"/>
                <w:b w:val="0"/>
                <w:bCs/>
                <w:color w:val="000000"/>
                <w:sz w:val="22"/>
                <w:szCs w:val="22"/>
              </w:rPr>
              <w:t>- сталь повышенной прочности марок 09Г2С, 17ГС, 17Г1С, 17Г1С-У по ГОСТ 19281;</w:t>
            </w:r>
          </w:p>
          <w:p w14:paraId="4F2C8099" w14:textId="77777777" w:rsidR="00647463" w:rsidRPr="006776E4" w:rsidRDefault="00647463" w:rsidP="0019588C">
            <w:pPr>
              <w:jc w:val="both"/>
              <w:rPr>
                <w:rFonts w:eastAsia="Times New Roman"/>
                <w:b w:val="0"/>
                <w:bCs/>
                <w:color w:val="000000"/>
                <w:sz w:val="22"/>
                <w:szCs w:val="22"/>
              </w:rPr>
            </w:pPr>
            <w:r w:rsidRPr="006776E4">
              <w:rPr>
                <w:rFonts w:eastAsia="Times New Roman"/>
                <w:b w:val="0"/>
                <w:bCs/>
                <w:color w:val="000000"/>
                <w:sz w:val="22"/>
                <w:szCs w:val="22"/>
              </w:rPr>
              <w:t>- коррозионно-стойкая сталь по ГОСТ 5632.</w:t>
            </w:r>
          </w:p>
          <w:p w14:paraId="794E5FEB" w14:textId="3E97CCB9" w:rsidR="00647463" w:rsidRPr="006776E4" w:rsidRDefault="00647463" w:rsidP="0019588C">
            <w:pPr>
              <w:jc w:val="both"/>
              <w:rPr>
                <w:rFonts w:eastAsia="Times New Roman"/>
                <w:b w:val="0"/>
                <w:bCs/>
                <w:color w:val="000000"/>
                <w:sz w:val="22"/>
                <w:szCs w:val="22"/>
              </w:rPr>
            </w:pPr>
            <w:r w:rsidRPr="006776E4">
              <w:rPr>
                <w:rFonts w:eastAsia="Times New Roman"/>
                <w:b w:val="0"/>
                <w:bCs/>
                <w:color w:val="000000"/>
                <w:sz w:val="22"/>
                <w:szCs w:val="22"/>
              </w:rPr>
              <w:t>Для изготовления корпуса и патрубков допускается использование цельнотянутой или прямошовной трубы.</w:t>
            </w:r>
          </w:p>
          <w:p w14:paraId="60959C2A" w14:textId="77777777" w:rsidR="00B937DA" w:rsidRPr="006776E4" w:rsidRDefault="00B937DA" w:rsidP="0019588C">
            <w:pPr>
              <w:jc w:val="both"/>
              <w:rPr>
                <w:rFonts w:eastAsia="Times New Roman"/>
                <w:b w:val="0"/>
                <w:bCs/>
                <w:color w:val="000000"/>
                <w:sz w:val="22"/>
                <w:szCs w:val="22"/>
              </w:rPr>
            </w:pPr>
          </w:p>
          <w:p w14:paraId="4EC2C19E" w14:textId="77777777" w:rsidR="00647463" w:rsidRPr="006776E4" w:rsidRDefault="00647463" w:rsidP="0019588C">
            <w:pPr>
              <w:jc w:val="both"/>
              <w:rPr>
                <w:rFonts w:eastAsia="Times New Roman"/>
                <w:b w:val="0"/>
                <w:bCs/>
                <w:color w:val="000000"/>
                <w:sz w:val="22"/>
                <w:szCs w:val="22"/>
              </w:rPr>
            </w:pPr>
            <w:r w:rsidRPr="006776E4">
              <w:rPr>
                <w:rFonts w:eastAsia="Times New Roman"/>
                <w:b w:val="0"/>
                <w:bCs/>
                <w:color w:val="000000"/>
                <w:sz w:val="22"/>
                <w:szCs w:val="22"/>
              </w:rPr>
              <w:t>Применение других марок материалов (в том числе зарубежных) допускается в установленном порядке в соответствии с требованиями к материалам, применяемым в тепловых сетях.</w:t>
            </w:r>
          </w:p>
          <w:p w14:paraId="208A9EFF" w14:textId="17927A97" w:rsidR="00647463" w:rsidRPr="006776E4" w:rsidRDefault="00647463" w:rsidP="0019588C">
            <w:pPr>
              <w:jc w:val="both"/>
              <w:rPr>
                <w:rFonts w:eastAsia="Times New Roman"/>
                <w:b w:val="0"/>
                <w:bCs/>
                <w:color w:val="000000"/>
                <w:sz w:val="22"/>
                <w:szCs w:val="22"/>
              </w:rPr>
            </w:pPr>
            <w:r w:rsidRPr="006776E4">
              <w:rPr>
                <w:rFonts w:eastAsia="Times New Roman"/>
                <w:b w:val="0"/>
                <w:bCs/>
                <w:color w:val="000000"/>
                <w:sz w:val="22"/>
                <w:szCs w:val="22"/>
              </w:rPr>
              <w:t>5.5.3 Материалы деталей и сварных соединений, находящихся под давлением и соприкасающихся с рабочей средой, в пределах установленных показателей долговечности и назначенных показателей должны удовлетворять следующим требованиям:</w:t>
            </w:r>
          </w:p>
          <w:p w14:paraId="010252E4" w14:textId="77777777" w:rsidR="00647463" w:rsidRPr="006776E4" w:rsidRDefault="00647463" w:rsidP="0019588C">
            <w:pPr>
              <w:jc w:val="both"/>
              <w:rPr>
                <w:rFonts w:eastAsia="Times New Roman"/>
                <w:b w:val="0"/>
                <w:bCs/>
                <w:color w:val="000000"/>
                <w:sz w:val="22"/>
                <w:szCs w:val="22"/>
              </w:rPr>
            </w:pPr>
            <w:r w:rsidRPr="006776E4">
              <w:rPr>
                <w:rFonts w:eastAsia="Times New Roman"/>
                <w:b w:val="0"/>
                <w:bCs/>
                <w:color w:val="000000"/>
                <w:sz w:val="22"/>
                <w:szCs w:val="22"/>
              </w:rPr>
              <w:lastRenderedPageBreak/>
              <w:t>- отсутствие внутренних и внешних дефектов, влияющих на безопасность в соответствии с перечнем типов и характеристиками допустимых дефектов в основном металле и сварных соединениях, приведенных в ТУ.</w:t>
            </w:r>
          </w:p>
          <w:p w14:paraId="5132956C" w14:textId="77777777" w:rsidR="00647463" w:rsidRPr="006776E4" w:rsidRDefault="00647463" w:rsidP="0019588C">
            <w:pPr>
              <w:jc w:val="both"/>
              <w:rPr>
                <w:rFonts w:eastAsia="Times New Roman"/>
                <w:b w:val="0"/>
                <w:bCs/>
                <w:color w:val="000000"/>
                <w:sz w:val="22"/>
                <w:szCs w:val="22"/>
              </w:rPr>
            </w:pPr>
            <w:r w:rsidRPr="006776E4">
              <w:rPr>
                <w:rFonts w:eastAsia="Times New Roman"/>
                <w:b w:val="0"/>
                <w:bCs/>
                <w:color w:val="000000"/>
                <w:sz w:val="22"/>
                <w:szCs w:val="22"/>
              </w:rPr>
              <w:t>Требования к материалам основных деталей, в том числе уплотнительным, указывают в ТУ.</w:t>
            </w:r>
          </w:p>
          <w:p w14:paraId="1C9B2A9A" w14:textId="77777777" w:rsidR="00647463" w:rsidRPr="006776E4" w:rsidRDefault="00647463" w:rsidP="0019588C">
            <w:pPr>
              <w:jc w:val="both"/>
              <w:rPr>
                <w:rFonts w:eastAsia="Times New Roman"/>
                <w:b w:val="0"/>
                <w:bCs/>
                <w:color w:val="000000"/>
                <w:sz w:val="22"/>
                <w:szCs w:val="22"/>
              </w:rPr>
            </w:pPr>
            <w:r w:rsidRPr="006776E4">
              <w:rPr>
                <w:rFonts w:eastAsia="Times New Roman"/>
                <w:b w:val="0"/>
                <w:bCs/>
                <w:color w:val="000000"/>
                <w:sz w:val="22"/>
                <w:szCs w:val="22"/>
              </w:rPr>
              <w:t>Величина ударной вязкости материалов основных деталей по ГОСТ 9454 на образцах KCV при минимальной температуре эксплуатации - не менее 20 Дж/см</w:t>
            </w:r>
            <w:r w:rsidRPr="006776E4">
              <w:rPr>
                <w:rFonts w:eastAsia="Times New Roman"/>
                <w:b w:val="0"/>
                <w:bCs/>
                <w:color w:val="000000"/>
                <w:sz w:val="22"/>
                <w:szCs w:val="22"/>
                <w:vertAlign w:val="superscript"/>
              </w:rPr>
              <w:t>2</w:t>
            </w:r>
            <w:r w:rsidRPr="006776E4">
              <w:rPr>
                <w:rFonts w:eastAsia="Times New Roman"/>
                <w:b w:val="0"/>
                <w:bCs/>
                <w:color w:val="000000"/>
                <w:sz w:val="22"/>
                <w:szCs w:val="22"/>
              </w:rPr>
              <w:t>, на образцах KCU - не менее 30 Дж/см</w:t>
            </w:r>
            <w:r w:rsidRPr="006776E4">
              <w:rPr>
                <w:rFonts w:eastAsia="Times New Roman"/>
                <w:b w:val="0"/>
                <w:bCs/>
                <w:color w:val="000000"/>
                <w:sz w:val="22"/>
                <w:szCs w:val="22"/>
                <w:vertAlign w:val="superscript"/>
              </w:rPr>
              <w:t>2</w:t>
            </w:r>
            <w:r w:rsidRPr="006776E4">
              <w:rPr>
                <w:rFonts w:eastAsia="Times New Roman"/>
                <w:b w:val="0"/>
                <w:bCs/>
                <w:color w:val="000000"/>
                <w:sz w:val="22"/>
                <w:szCs w:val="22"/>
              </w:rPr>
              <w:t>.</w:t>
            </w:r>
          </w:p>
          <w:p w14:paraId="07BE1723" w14:textId="77777777" w:rsidR="00647463" w:rsidRPr="006776E4" w:rsidRDefault="00647463" w:rsidP="0019588C">
            <w:pPr>
              <w:jc w:val="both"/>
              <w:rPr>
                <w:rFonts w:eastAsia="Times New Roman"/>
                <w:b w:val="0"/>
                <w:bCs/>
                <w:color w:val="000000"/>
                <w:sz w:val="22"/>
                <w:szCs w:val="22"/>
              </w:rPr>
            </w:pPr>
            <w:r w:rsidRPr="006776E4">
              <w:rPr>
                <w:rFonts w:eastAsia="Times New Roman"/>
                <w:b w:val="0"/>
                <w:bCs/>
                <w:color w:val="000000"/>
                <w:sz w:val="22"/>
                <w:szCs w:val="22"/>
              </w:rPr>
              <w:t>5.5.4 Материалы крепежных деталей выбирают с коэффициентом линейного расширения, близким по значению коэффициенту линейного расширения материала фланца в соответствии с ГОСТ 33260. Разница в значениях коэффициентов линейного расширения не должна превышать 10 %.</w:t>
            </w:r>
          </w:p>
          <w:p w14:paraId="228A4E3E" w14:textId="77777777" w:rsidR="00647463" w:rsidRPr="006776E4" w:rsidRDefault="00647463" w:rsidP="0019588C">
            <w:pPr>
              <w:jc w:val="both"/>
              <w:rPr>
                <w:rFonts w:eastAsia="Times New Roman"/>
                <w:b w:val="0"/>
                <w:bCs/>
                <w:color w:val="000000"/>
                <w:sz w:val="22"/>
                <w:szCs w:val="22"/>
              </w:rPr>
            </w:pPr>
            <w:r w:rsidRPr="006776E4">
              <w:rPr>
                <w:rFonts w:eastAsia="Times New Roman"/>
                <w:b w:val="0"/>
                <w:bCs/>
                <w:color w:val="000000"/>
                <w:sz w:val="22"/>
                <w:szCs w:val="22"/>
              </w:rPr>
              <w:t>Разница между твердостью заготовок для шпилек (болтов) и гаек должна быть не менее 15 НВ, при этом твердость гайки должна быть ниже твердости шпильки (болта).</w:t>
            </w:r>
          </w:p>
          <w:p w14:paraId="2EE860AA" w14:textId="5B3DAD49" w:rsidR="00647463" w:rsidRPr="006776E4" w:rsidRDefault="00647463" w:rsidP="0019588C">
            <w:pPr>
              <w:jc w:val="both"/>
              <w:rPr>
                <w:rFonts w:eastAsia="Times New Roman"/>
                <w:b w:val="0"/>
                <w:bCs/>
                <w:color w:val="000000"/>
                <w:sz w:val="22"/>
                <w:szCs w:val="22"/>
              </w:rPr>
            </w:pPr>
            <w:r w:rsidRPr="006776E4">
              <w:rPr>
                <w:rFonts w:eastAsia="Times New Roman"/>
                <w:b w:val="0"/>
                <w:bCs/>
                <w:color w:val="000000"/>
                <w:sz w:val="22"/>
                <w:szCs w:val="22"/>
              </w:rPr>
              <w:t>Величина ударной вязкости материалов гаек и шпилек (болтов) на образцах KCV по ГОСТ 9454 при минимальной температуре эксплуатации - не менее 30,0 Дж/см</w:t>
            </w:r>
            <w:r w:rsidRPr="006776E4">
              <w:rPr>
                <w:rFonts w:eastAsia="Times New Roman"/>
                <w:b w:val="0"/>
                <w:bCs/>
                <w:color w:val="000000"/>
                <w:sz w:val="22"/>
                <w:szCs w:val="22"/>
                <w:vertAlign w:val="superscript"/>
              </w:rPr>
              <w:t>2</w:t>
            </w:r>
            <w:r w:rsidRPr="006776E4">
              <w:rPr>
                <w:rFonts w:eastAsia="Times New Roman"/>
                <w:b w:val="0"/>
                <w:bCs/>
                <w:color w:val="000000"/>
                <w:sz w:val="22"/>
                <w:szCs w:val="22"/>
              </w:rPr>
              <w:t>.</w:t>
            </w:r>
          </w:p>
          <w:p w14:paraId="682DA501" w14:textId="77777777" w:rsidR="006E080B" w:rsidRPr="006776E4" w:rsidRDefault="006E080B" w:rsidP="0019588C">
            <w:pPr>
              <w:jc w:val="both"/>
              <w:rPr>
                <w:rFonts w:eastAsia="Times New Roman"/>
                <w:b w:val="0"/>
                <w:bCs/>
                <w:color w:val="000000"/>
                <w:sz w:val="22"/>
                <w:szCs w:val="22"/>
              </w:rPr>
            </w:pPr>
          </w:p>
          <w:p w14:paraId="23D11FD1" w14:textId="366C0DBB" w:rsidR="00647463" w:rsidRPr="006776E4" w:rsidRDefault="00647463" w:rsidP="0019588C">
            <w:pPr>
              <w:jc w:val="both"/>
              <w:rPr>
                <w:rFonts w:eastAsia="Times New Roman"/>
                <w:b w:val="0"/>
                <w:bCs/>
                <w:color w:val="000000"/>
                <w:sz w:val="22"/>
                <w:szCs w:val="22"/>
              </w:rPr>
            </w:pPr>
            <w:r w:rsidRPr="006776E4">
              <w:rPr>
                <w:rFonts w:eastAsia="Times New Roman"/>
                <w:b w:val="0"/>
                <w:bCs/>
                <w:color w:val="000000"/>
                <w:sz w:val="22"/>
                <w:szCs w:val="22"/>
              </w:rPr>
              <w:t>5.5.5 Неметаллические материалы, применяемые для изготовления кранов по соответствующей НД, указывают в ТУ.</w:t>
            </w:r>
          </w:p>
          <w:p w14:paraId="6A578165" w14:textId="744EA072" w:rsidR="00E55D95" w:rsidRPr="006776E4" w:rsidRDefault="00E55D95" w:rsidP="0019588C">
            <w:pPr>
              <w:jc w:val="both"/>
              <w:rPr>
                <w:rFonts w:eastAsia="Times New Roman"/>
                <w:b w:val="0"/>
                <w:bCs/>
                <w:color w:val="000000"/>
                <w:sz w:val="22"/>
                <w:szCs w:val="22"/>
                <w:lang w:val="mn-MN"/>
              </w:rPr>
            </w:pPr>
          </w:p>
          <w:p w14:paraId="72D6F593" w14:textId="77777777" w:rsidR="0065078A" w:rsidRPr="006776E4" w:rsidRDefault="00647463" w:rsidP="0019588C">
            <w:pPr>
              <w:jc w:val="both"/>
              <w:rPr>
                <w:rFonts w:eastAsia="Times New Roman"/>
                <w:b w:val="0"/>
                <w:bCs/>
                <w:color w:val="000000"/>
                <w:sz w:val="22"/>
                <w:szCs w:val="22"/>
              </w:rPr>
            </w:pPr>
            <w:r w:rsidRPr="006776E4">
              <w:rPr>
                <w:rFonts w:eastAsia="Times New Roman"/>
                <w:b w:val="0"/>
                <w:bCs/>
                <w:color w:val="000000"/>
                <w:sz w:val="22"/>
                <w:szCs w:val="22"/>
              </w:rPr>
              <w:t>5.5.6 Организация и оформление результатов верификации (входного контроля) закупленных материалов и комплектующих изделий - по ГОСТ 24297 и перечню материалов, подлежащих верификации.</w:t>
            </w:r>
          </w:p>
          <w:p w14:paraId="416A7304" w14:textId="77777777" w:rsidR="00B937DA" w:rsidRPr="006776E4" w:rsidRDefault="00B937DA" w:rsidP="0019588C">
            <w:pPr>
              <w:autoSpaceDE w:val="0"/>
              <w:autoSpaceDN w:val="0"/>
              <w:adjustRightInd w:val="0"/>
              <w:jc w:val="both"/>
              <w:rPr>
                <w:b w:val="0"/>
                <w:bCs/>
                <w:sz w:val="22"/>
                <w:szCs w:val="22"/>
              </w:rPr>
            </w:pPr>
            <w:r w:rsidRPr="006776E4">
              <w:rPr>
                <w:sz w:val="22"/>
                <w:szCs w:val="22"/>
              </w:rPr>
              <w:t>5</w:t>
            </w:r>
            <w:r w:rsidRPr="006776E4">
              <w:rPr>
                <w:b w:val="0"/>
                <w:bCs/>
                <w:sz w:val="22"/>
                <w:szCs w:val="22"/>
              </w:rPr>
              <w:t>.6 Требования к изготовлению</w:t>
            </w:r>
          </w:p>
          <w:p w14:paraId="2BCB368C" w14:textId="48EE27E4" w:rsidR="00B937DA" w:rsidRDefault="00B937DA" w:rsidP="0019588C">
            <w:pPr>
              <w:autoSpaceDE w:val="0"/>
              <w:autoSpaceDN w:val="0"/>
              <w:adjustRightInd w:val="0"/>
              <w:jc w:val="both"/>
              <w:rPr>
                <w:b w:val="0"/>
                <w:bCs/>
                <w:sz w:val="22"/>
                <w:szCs w:val="22"/>
              </w:rPr>
            </w:pPr>
            <w:r w:rsidRPr="006776E4">
              <w:rPr>
                <w:b w:val="0"/>
                <w:bCs/>
                <w:sz w:val="22"/>
                <w:szCs w:val="22"/>
              </w:rPr>
              <w:t>5.6.1 Краны изготавливают в соответствии с требованиями настоящего стандарта. КД. ТУ и ТЗ.</w:t>
            </w:r>
          </w:p>
          <w:p w14:paraId="737D34C2" w14:textId="77777777" w:rsidR="0025703D" w:rsidRPr="006776E4" w:rsidRDefault="0025703D" w:rsidP="0019588C">
            <w:pPr>
              <w:autoSpaceDE w:val="0"/>
              <w:autoSpaceDN w:val="0"/>
              <w:adjustRightInd w:val="0"/>
              <w:jc w:val="both"/>
              <w:rPr>
                <w:b w:val="0"/>
                <w:bCs/>
                <w:sz w:val="22"/>
                <w:szCs w:val="22"/>
              </w:rPr>
            </w:pPr>
          </w:p>
          <w:p w14:paraId="61994CED" w14:textId="3F8C9242" w:rsidR="00B937DA" w:rsidRPr="006776E4" w:rsidRDefault="00B937DA" w:rsidP="0019588C">
            <w:pPr>
              <w:autoSpaceDE w:val="0"/>
              <w:autoSpaceDN w:val="0"/>
              <w:adjustRightInd w:val="0"/>
              <w:jc w:val="both"/>
              <w:rPr>
                <w:b w:val="0"/>
                <w:bCs/>
                <w:sz w:val="22"/>
                <w:szCs w:val="22"/>
              </w:rPr>
            </w:pPr>
            <w:r w:rsidRPr="006776E4">
              <w:rPr>
                <w:b w:val="0"/>
                <w:bCs/>
                <w:sz w:val="22"/>
                <w:szCs w:val="22"/>
              </w:rPr>
              <w:t>5.6.2 Сварка, сварные соединения и контроль сварных соединений выполняют в соответствии</w:t>
            </w:r>
            <w:r w:rsidR="00E55D95" w:rsidRPr="006776E4">
              <w:rPr>
                <w:b w:val="0"/>
                <w:bCs/>
                <w:sz w:val="22"/>
                <w:szCs w:val="22"/>
                <w:lang w:val="mn-MN"/>
              </w:rPr>
              <w:t xml:space="preserve"> </w:t>
            </w:r>
            <w:r w:rsidRPr="006776E4">
              <w:rPr>
                <w:b w:val="0"/>
                <w:bCs/>
                <w:sz w:val="22"/>
                <w:szCs w:val="22"/>
              </w:rPr>
              <w:t xml:space="preserve">с требованиями КД с учетом </w:t>
            </w:r>
            <w:r w:rsidRPr="006776E4">
              <w:rPr>
                <w:b w:val="0"/>
                <w:bCs/>
                <w:sz w:val="22"/>
                <w:szCs w:val="22"/>
              </w:rPr>
              <w:lastRenderedPageBreak/>
              <w:t>требований ГОСТ 33857. Методы контроля сварных соединений — по</w:t>
            </w:r>
            <w:r w:rsidR="00E55D95" w:rsidRPr="006776E4">
              <w:rPr>
                <w:b w:val="0"/>
                <w:bCs/>
                <w:sz w:val="22"/>
                <w:szCs w:val="22"/>
                <w:lang w:val="mn-MN"/>
              </w:rPr>
              <w:t xml:space="preserve"> </w:t>
            </w:r>
            <w:r w:rsidRPr="006776E4">
              <w:rPr>
                <w:b w:val="0"/>
                <w:bCs/>
                <w:sz w:val="22"/>
                <w:szCs w:val="22"/>
              </w:rPr>
              <w:t>ГОСТ 3242. ГОСТ 33857. если иное не предусмотрено КД.</w:t>
            </w:r>
          </w:p>
          <w:p w14:paraId="0ED3CE7D" w14:textId="525F7B43" w:rsidR="008F44A3" w:rsidRPr="006776E4" w:rsidRDefault="008F44A3" w:rsidP="0019588C">
            <w:pPr>
              <w:autoSpaceDE w:val="0"/>
              <w:autoSpaceDN w:val="0"/>
              <w:adjustRightInd w:val="0"/>
              <w:jc w:val="both"/>
              <w:rPr>
                <w:b w:val="0"/>
                <w:bCs/>
                <w:sz w:val="22"/>
                <w:szCs w:val="22"/>
              </w:rPr>
            </w:pPr>
          </w:p>
          <w:p w14:paraId="3408950E" w14:textId="77777777" w:rsidR="006776E4" w:rsidRPr="006776E4" w:rsidRDefault="006776E4" w:rsidP="0019588C">
            <w:pPr>
              <w:autoSpaceDE w:val="0"/>
              <w:autoSpaceDN w:val="0"/>
              <w:adjustRightInd w:val="0"/>
              <w:jc w:val="both"/>
              <w:rPr>
                <w:b w:val="0"/>
                <w:bCs/>
                <w:sz w:val="22"/>
                <w:szCs w:val="22"/>
              </w:rPr>
            </w:pPr>
          </w:p>
          <w:p w14:paraId="2D50EF1E" w14:textId="550B8D3D" w:rsidR="00B937DA" w:rsidRPr="006776E4" w:rsidRDefault="00B937DA" w:rsidP="0019588C">
            <w:pPr>
              <w:autoSpaceDE w:val="0"/>
              <w:autoSpaceDN w:val="0"/>
              <w:adjustRightInd w:val="0"/>
              <w:jc w:val="both"/>
              <w:rPr>
                <w:b w:val="0"/>
                <w:bCs/>
                <w:sz w:val="22"/>
                <w:szCs w:val="22"/>
              </w:rPr>
            </w:pPr>
            <w:r w:rsidRPr="006776E4">
              <w:rPr>
                <w:b w:val="0"/>
                <w:bCs/>
                <w:sz w:val="22"/>
                <w:szCs w:val="22"/>
              </w:rPr>
              <w:t>5.6.3 Термообработка заготовок, деталей, сварных соединений — по НД* и КД с учетом требований</w:t>
            </w:r>
            <w:r w:rsidR="008F44A3" w:rsidRPr="006776E4">
              <w:rPr>
                <w:b w:val="0"/>
                <w:bCs/>
                <w:sz w:val="22"/>
                <w:szCs w:val="22"/>
                <w:lang w:val="mn-MN"/>
              </w:rPr>
              <w:t xml:space="preserve"> </w:t>
            </w:r>
            <w:r w:rsidRPr="006776E4">
              <w:rPr>
                <w:b w:val="0"/>
                <w:bCs/>
                <w:sz w:val="22"/>
                <w:szCs w:val="22"/>
              </w:rPr>
              <w:t>ГОСТ 33857.</w:t>
            </w:r>
          </w:p>
          <w:p w14:paraId="28095468" w14:textId="536E57C9" w:rsidR="00B937DA" w:rsidRPr="006776E4" w:rsidRDefault="00B937DA" w:rsidP="0019588C">
            <w:pPr>
              <w:autoSpaceDE w:val="0"/>
              <w:autoSpaceDN w:val="0"/>
              <w:adjustRightInd w:val="0"/>
              <w:jc w:val="both"/>
              <w:rPr>
                <w:b w:val="0"/>
                <w:bCs/>
                <w:sz w:val="22"/>
                <w:szCs w:val="22"/>
              </w:rPr>
            </w:pPr>
            <w:r w:rsidRPr="006776E4">
              <w:rPr>
                <w:b w:val="0"/>
                <w:bCs/>
                <w:sz w:val="22"/>
                <w:szCs w:val="22"/>
              </w:rPr>
              <w:t>Для проверки качества термообработки проводят измерение твердости деталей. Методы измерения</w:t>
            </w:r>
            <w:r w:rsidR="008F44A3" w:rsidRPr="006776E4">
              <w:rPr>
                <w:b w:val="0"/>
                <w:bCs/>
                <w:sz w:val="22"/>
                <w:szCs w:val="22"/>
                <w:lang w:val="mn-MN"/>
              </w:rPr>
              <w:t xml:space="preserve"> </w:t>
            </w:r>
            <w:r w:rsidRPr="006776E4">
              <w:rPr>
                <w:b w:val="0"/>
                <w:bCs/>
                <w:sz w:val="22"/>
                <w:szCs w:val="22"/>
              </w:rPr>
              <w:t>твердости — по ГОСТ 2999. ГОСТ 9012 и ГОСТ 9013.</w:t>
            </w:r>
          </w:p>
          <w:p w14:paraId="4B2A8B8B" w14:textId="3A382D56" w:rsidR="008F44A3" w:rsidRPr="006776E4" w:rsidRDefault="008F44A3" w:rsidP="0019588C">
            <w:pPr>
              <w:autoSpaceDE w:val="0"/>
              <w:autoSpaceDN w:val="0"/>
              <w:adjustRightInd w:val="0"/>
              <w:jc w:val="both"/>
              <w:rPr>
                <w:b w:val="0"/>
                <w:bCs/>
                <w:sz w:val="22"/>
                <w:szCs w:val="22"/>
              </w:rPr>
            </w:pPr>
          </w:p>
          <w:p w14:paraId="18300DEB" w14:textId="77777777" w:rsidR="008F44A3" w:rsidRPr="006776E4" w:rsidRDefault="008F44A3" w:rsidP="0019588C">
            <w:pPr>
              <w:autoSpaceDE w:val="0"/>
              <w:autoSpaceDN w:val="0"/>
              <w:adjustRightInd w:val="0"/>
              <w:jc w:val="both"/>
              <w:rPr>
                <w:b w:val="0"/>
                <w:bCs/>
                <w:sz w:val="22"/>
                <w:szCs w:val="22"/>
              </w:rPr>
            </w:pPr>
          </w:p>
          <w:p w14:paraId="08F7D3B4" w14:textId="77777777" w:rsidR="00B937DA" w:rsidRPr="006776E4" w:rsidRDefault="00B937DA" w:rsidP="0019588C">
            <w:pPr>
              <w:autoSpaceDE w:val="0"/>
              <w:autoSpaceDN w:val="0"/>
              <w:adjustRightInd w:val="0"/>
              <w:jc w:val="both"/>
              <w:rPr>
                <w:b w:val="0"/>
                <w:bCs/>
                <w:sz w:val="22"/>
                <w:szCs w:val="22"/>
              </w:rPr>
            </w:pPr>
            <w:r w:rsidRPr="006776E4">
              <w:rPr>
                <w:b w:val="0"/>
                <w:bCs/>
                <w:sz w:val="22"/>
                <w:szCs w:val="22"/>
              </w:rPr>
              <w:t>5.6.4 Шероховатость шаровой пробки:</w:t>
            </w:r>
          </w:p>
          <w:p w14:paraId="26816387" w14:textId="77777777" w:rsidR="00B937DA" w:rsidRPr="006776E4" w:rsidRDefault="00B937DA" w:rsidP="0019588C">
            <w:pPr>
              <w:autoSpaceDE w:val="0"/>
              <w:autoSpaceDN w:val="0"/>
              <w:adjustRightInd w:val="0"/>
              <w:jc w:val="both"/>
              <w:rPr>
                <w:b w:val="0"/>
                <w:bCs/>
                <w:sz w:val="22"/>
                <w:szCs w:val="22"/>
              </w:rPr>
            </w:pPr>
            <w:r w:rsidRPr="006776E4">
              <w:rPr>
                <w:b w:val="0"/>
                <w:bCs/>
                <w:sz w:val="22"/>
                <w:szCs w:val="22"/>
              </w:rPr>
              <w:t xml:space="preserve">- до </w:t>
            </w:r>
            <w:r w:rsidRPr="006776E4">
              <w:rPr>
                <w:b w:val="0"/>
                <w:bCs/>
                <w:i/>
                <w:iCs/>
                <w:sz w:val="22"/>
                <w:szCs w:val="22"/>
              </w:rPr>
              <w:t xml:space="preserve">DN </w:t>
            </w:r>
            <w:r w:rsidRPr="006776E4">
              <w:rPr>
                <w:b w:val="0"/>
                <w:bCs/>
                <w:sz w:val="22"/>
                <w:szCs w:val="22"/>
              </w:rPr>
              <w:t xml:space="preserve">65 — не более </w:t>
            </w:r>
            <w:r w:rsidRPr="006776E4">
              <w:rPr>
                <w:b w:val="0"/>
                <w:bCs/>
                <w:i/>
                <w:iCs/>
                <w:sz w:val="22"/>
                <w:szCs w:val="22"/>
              </w:rPr>
              <w:t xml:space="preserve">Ra </w:t>
            </w:r>
            <w:r w:rsidRPr="006776E4">
              <w:rPr>
                <w:b w:val="0"/>
                <w:bCs/>
                <w:sz w:val="22"/>
                <w:szCs w:val="22"/>
              </w:rPr>
              <w:t>0,20;</w:t>
            </w:r>
          </w:p>
          <w:p w14:paraId="4CD4024A" w14:textId="77777777" w:rsidR="00B937DA" w:rsidRPr="006776E4" w:rsidRDefault="00B937DA" w:rsidP="0019588C">
            <w:pPr>
              <w:autoSpaceDE w:val="0"/>
              <w:autoSpaceDN w:val="0"/>
              <w:adjustRightInd w:val="0"/>
              <w:jc w:val="both"/>
              <w:rPr>
                <w:b w:val="0"/>
                <w:bCs/>
                <w:sz w:val="22"/>
                <w:szCs w:val="22"/>
              </w:rPr>
            </w:pPr>
            <w:r w:rsidRPr="006776E4">
              <w:rPr>
                <w:b w:val="0"/>
                <w:bCs/>
                <w:sz w:val="22"/>
                <w:szCs w:val="22"/>
              </w:rPr>
              <w:t xml:space="preserve">- </w:t>
            </w:r>
            <w:r w:rsidRPr="006776E4">
              <w:rPr>
                <w:b w:val="0"/>
                <w:bCs/>
                <w:i/>
                <w:iCs/>
                <w:sz w:val="22"/>
                <w:szCs w:val="22"/>
              </w:rPr>
              <w:t xml:space="preserve">DN </w:t>
            </w:r>
            <w:r w:rsidRPr="006776E4">
              <w:rPr>
                <w:b w:val="0"/>
                <w:bCs/>
                <w:sz w:val="22"/>
                <w:szCs w:val="22"/>
              </w:rPr>
              <w:t>80—</w:t>
            </w:r>
            <w:r w:rsidRPr="006776E4">
              <w:rPr>
                <w:b w:val="0"/>
                <w:bCs/>
                <w:i/>
                <w:iCs/>
                <w:sz w:val="22"/>
                <w:szCs w:val="22"/>
              </w:rPr>
              <w:t xml:space="preserve">DN </w:t>
            </w:r>
            <w:r w:rsidRPr="006776E4">
              <w:rPr>
                <w:b w:val="0"/>
                <w:bCs/>
                <w:sz w:val="22"/>
                <w:szCs w:val="22"/>
              </w:rPr>
              <w:t xml:space="preserve">200 — не более </w:t>
            </w:r>
            <w:r w:rsidRPr="006776E4">
              <w:rPr>
                <w:b w:val="0"/>
                <w:bCs/>
                <w:i/>
                <w:iCs/>
                <w:sz w:val="22"/>
                <w:szCs w:val="22"/>
              </w:rPr>
              <w:t xml:space="preserve">Ra </w:t>
            </w:r>
            <w:r w:rsidRPr="006776E4">
              <w:rPr>
                <w:b w:val="0"/>
                <w:bCs/>
                <w:sz w:val="22"/>
                <w:szCs w:val="22"/>
              </w:rPr>
              <w:t>0,40;</w:t>
            </w:r>
          </w:p>
          <w:p w14:paraId="7C68BF53" w14:textId="77777777" w:rsidR="00B937DA" w:rsidRPr="006776E4" w:rsidRDefault="00B937DA" w:rsidP="0019588C">
            <w:pPr>
              <w:autoSpaceDE w:val="0"/>
              <w:autoSpaceDN w:val="0"/>
              <w:adjustRightInd w:val="0"/>
              <w:jc w:val="both"/>
              <w:rPr>
                <w:b w:val="0"/>
                <w:bCs/>
                <w:sz w:val="22"/>
                <w:szCs w:val="22"/>
              </w:rPr>
            </w:pPr>
            <w:r w:rsidRPr="006776E4">
              <w:rPr>
                <w:b w:val="0"/>
                <w:bCs/>
                <w:sz w:val="22"/>
                <w:szCs w:val="22"/>
              </w:rPr>
              <w:t xml:space="preserve">- свыше </w:t>
            </w:r>
            <w:r w:rsidRPr="006776E4">
              <w:rPr>
                <w:b w:val="0"/>
                <w:bCs/>
                <w:i/>
                <w:iCs/>
                <w:sz w:val="22"/>
                <w:szCs w:val="22"/>
              </w:rPr>
              <w:t xml:space="preserve">DN </w:t>
            </w:r>
            <w:r w:rsidRPr="006776E4">
              <w:rPr>
                <w:b w:val="0"/>
                <w:bCs/>
                <w:sz w:val="22"/>
                <w:szCs w:val="22"/>
              </w:rPr>
              <w:t xml:space="preserve">200 — не более </w:t>
            </w:r>
            <w:r w:rsidRPr="006776E4">
              <w:rPr>
                <w:b w:val="0"/>
                <w:bCs/>
                <w:i/>
                <w:iCs/>
                <w:sz w:val="22"/>
                <w:szCs w:val="22"/>
              </w:rPr>
              <w:t xml:space="preserve">Ra </w:t>
            </w:r>
            <w:r w:rsidRPr="006776E4">
              <w:rPr>
                <w:b w:val="0"/>
                <w:bCs/>
                <w:sz w:val="22"/>
                <w:szCs w:val="22"/>
              </w:rPr>
              <w:t>0.80.</w:t>
            </w:r>
          </w:p>
          <w:p w14:paraId="5980C950" w14:textId="77777777" w:rsidR="00B937DA" w:rsidRPr="006776E4" w:rsidRDefault="00B937DA" w:rsidP="0019588C">
            <w:pPr>
              <w:autoSpaceDE w:val="0"/>
              <w:autoSpaceDN w:val="0"/>
              <w:adjustRightInd w:val="0"/>
              <w:jc w:val="both"/>
              <w:rPr>
                <w:b w:val="0"/>
                <w:bCs/>
                <w:sz w:val="22"/>
                <w:szCs w:val="22"/>
              </w:rPr>
            </w:pPr>
            <w:r w:rsidRPr="006776E4">
              <w:rPr>
                <w:b w:val="0"/>
                <w:bCs/>
                <w:sz w:val="22"/>
                <w:szCs w:val="22"/>
              </w:rPr>
              <w:t xml:space="preserve">5.6.5 Отклонение от сферичности шаровой пробки до </w:t>
            </w:r>
            <w:r w:rsidRPr="006776E4">
              <w:rPr>
                <w:b w:val="0"/>
                <w:bCs/>
                <w:i/>
                <w:iCs/>
                <w:sz w:val="22"/>
                <w:szCs w:val="22"/>
              </w:rPr>
              <w:t xml:space="preserve">DN </w:t>
            </w:r>
            <w:r w:rsidRPr="006776E4">
              <w:rPr>
                <w:b w:val="0"/>
                <w:bCs/>
                <w:sz w:val="22"/>
                <w:szCs w:val="22"/>
              </w:rPr>
              <w:t>32 включительно — не более 0.05 мм.</w:t>
            </w:r>
          </w:p>
          <w:p w14:paraId="3CB7ED23" w14:textId="77777777" w:rsidR="00B937DA" w:rsidRPr="006776E4" w:rsidRDefault="00B937DA" w:rsidP="0019588C">
            <w:pPr>
              <w:autoSpaceDE w:val="0"/>
              <w:autoSpaceDN w:val="0"/>
              <w:adjustRightInd w:val="0"/>
              <w:jc w:val="both"/>
              <w:rPr>
                <w:b w:val="0"/>
                <w:bCs/>
                <w:sz w:val="22"/>
                <w:szCs w:val="22"/>
              </w:rPr>
            </w:pPr>
            <w:r w:rsidRPr="006776E4">
              <w:rPr>
                <w:b w:val="0"/>
                <w:bCs/>
                <w:i/>
                <w:iCs/>
                <w:sz w:val="22"/>
                <w:szCs w:val="22"/>
              </w:rPr>
              <w:t xml:space="preserve">D N </w:t>
            </w:r>
            <w:r w:rsidRPr="006776E4">
              <w:rPr>
                <w:b w:val="0"/>
                <w:bCs/>
                <w:sz w:val="22"/>
                <w:szCs w:val="22"/>
              </w:rPr>
              <w:t>40—</w:t>
            </w:r>
            <w:r w:rsidRPr="006776E4">
              <w:rPr>
                <w:b w:val="0"/>
                <w:bCs/>
                <w:i/>
                <w:iCs/>
                <w:sz w:val="22"/>
                <w:szCs w:val="22"/>
              </w:rPr>
              <w:t xml:space="preserve">DN </w:t>
            </w:r>
            <w:r w:rsidRPr="006776E4">
              <w:rPr>
                <w:b w:val="0"/>
                <w:bCs/>
                <w:sz w:val="22"/>
                <w:szCs w:val="22"/>
              </w:rPr>
              <w:t xml:space="preserve">200 — не более 0,1 мм. более </w:t>
            </w:r>
            <w:r w:rsidRPr="006776E4">
              <w:rPr>
                <w:b w:val="0"/>
                <w:bCs/>
                <w:i/>
                <w:iCs/>
                <w:sz w:val="22"/>
                <w:szCs w:val="22"/>
              </w:rPr>
              <w:t xml:space="preserve">DN </w:t>
            </w:r>
            <w:r w:rsidRPr="006776E4">
              <w:rPr>
                <w:b w:val="0"/>
                <w:bCs/>
                <w:sz w:val="22"/>
                <w:szCs w:val="22"/>
              </w:rPr>
              <w:t>200 — не более 0.2 мм.</w:t>
            </w:r>
          </w:p>
          <w:p w14:paraId="62BEC4C9" w14:textId="77777777" w:rsidR="009B380A" w:rsidRPr="006776E4" w:rsidRDefault="00B937DA" w:rsidP="0019588C">
            <w:pPr>
              <w:autoSpaceDE w:val="0"/>
              <w:autoSpaceDN w:val="0"/>
              <w:adjustRightInd w:val="0"/>
              <w:jc w:val="both"/>
              <w:rPr>
                <w:b w:val="0"/>
                <w:bCs/>
                <w:sz w:val="22"/>
                <w:szCs w:val="22"/>
              </w:rPr>
            </w:pPr>
            <w:r w:rsidRPr="006776E4">
              <w:rPr>
                <w:b w:val="0"/>
                <w:bCs/>
                <w:sz w:val="22"/>
                <w:szCs w:val="22"/>
              </w:rPr>
              <w:t xml:space="preserve">5.6.6 Не допускается наличие забоин и вмятин на уплотнительных поверхностях фланцев. </w:t>
            </w:r>
          </w:p>
          <w:p w14:paraId="33860DD3" w14:textId="2EF0B0E3" w:rsidR="00B937DA" w:rsidRPr="006776E4" w:rsidRDefault="00B937DA" w:rsidP="0019588C">
            <w:pPr>
              <w:autoSpaceDE w:val="0"/>
              <w:autoSpaceDN w:val="0"/>
              <w:adjustRightInd w:val="0"/>
              <w:jc w:val="both"/>
              <w:rPr>
                <w:b w:val="0"/>
                <w:bCs/>
                <w:sz w:val="22"/>
                <w:szCs w:val="22"/>
              </w:rPr>
            </w:pPr>
            <w:r w:rsidRPr="006776E4">
              <w:rPr>
                <w:b w:val="0"/>
                <w:bCs/>
                <w:sz w:val="22"/>
                <w:szCs w:val="22"/>
              </w:rPr>
              <w:t>Уплотнительные</w:t>
            </w:r>
            <w:r w:rsidR="001C5A46" w:rsidRPr="006776E4">
              <w:rPr>
                <w:b w:val="0"/>
                <w:bCs/>
                <w:sz w:val="22"/>
                <w:szCs w:val="22"/>
                <w:lang w:val="mn-MN"/>
              </w:rPr>
              <w:t xml:space="preserve"> </w:t>
            </w:r>
            <w:r w:rsidRPr="006776E4">
              <w:rPr>
                <w:b w:val="0"/>
                <w:bCs/>
                <w:sz w:val="22"/>
                <w:szCs w:val="22"/>
              </w:rPr>
              <w:t>поверхности седел, ЗЭл. корпусов, крышек, а также трущиеся поверхности деталей крана не должны</w:t>
            </w:r>
            <w:r w:rsidR="001C5A46" w:rsidRPr="006776E4">
              <w:rPr>
                <w:b w:val="0"/>
                <w:bCs/>
                <w:sz w:val="22"/>
                <w:szCs w:val="22"/>
                <w:lang w:val="mn-MN"/>
              </w:rPr>
              <w:t xml:space="preserve"> </w:t>
            </w:r>
            <w:r w:rsidRPr="006776E4">
              <w:rPr>
                <w:b w:val="0"/>
                <w:bCs/>
                <w:sz w:val="22"/>
                <w:szCs w:val="22"/>
              </w:rPr>
              <w:t>иметь рисок, вмятин и других дефектов, обнаруживаемых визуальным контролем (лупой 10х увеличения).</w:t>
            </w:r>
          </w:p>
          <w:p w14:paraId="38CD2607" w14:textId="77777777" w:rsidR="00B937DA" w:rsidRPr="006776E4" w:rsidRDefault="00B937DA" w:rsidP="0019588C">
            <w:pPr>
              <w:autoSpaceDE w:val="0"/>
              <w:autoSpaceDN w:val="0"/>
              <w:adjustRightInd w:val="0"/>
              <w:jc w:val="both"/>
              <w:rPr>
                <w:b w:val="0"/>
                <w:bCs/>
                <w:sz w:val="22"/>
                <w:szCs w:val="22"/>
              </w:rPr>
            </w:pPr>
            <w:r w:rsidRPr="006776E4">
              <w:rPr>
                <w:b w:val="0"/>
                <w:bCs/>
                <w:sz w:val="22"/>
                <w:szCs w:val="22"/>
              </w:rPr>
              <w:t>Детали, имеющие механические повреждения, загрязнения, следы коррозии, к сборке не допускаются.</w:t>
            </w:r>
          </w:p>
          <w:p w14:paraId="67672588" w14:textId="0122B061" w:rsidR="00B937DA" w:rsidRPr="006776E4" w:rsidRDefault="00B937DA" w:rsidP="0019588C">
            <w:pPr>
              <w:autoSpaceDE w:val="0"/>
              <w:autoSpaceDN w:val="0"/>
              <w:adjustRightInd w:val="0"/>
              <w:jc w:val="both"/>
              <w:rPr>
                <w:b w:val="0"/>
                <w:bCs/>
                <w:sz w:val="22"/>
                <w:szCs w:val="22"/>
              </w:rPr>
            </w:pPr>
            <w:r w:rsidRPr="006776E4">
              <w:rPr>
                <w:b w:val="0"/>
                <w:bCs/>
                <w:sz w:val="22"/>
                <w:szCs w:val="22"/>
              </w:rPr>
              <w:t>5.6.7 Во избежание травм при эксплуатации не допускается наличие острых (режущих) кромок и</w:t>
            </w:r>
            <w:r w:rsidR="008D1BDB" w:rsidRPr="006776E4">
              <w:rPr>
                <w:b w:val="0"/>
                <w:bCs/>
                <w:sz w:val="22"/>
                <w:szCs w:val="22"/>
                <w:lang w:val="mn-MN"/>
              </w:rPr>
              <w:t xml:space="preserve"> </w:t>
            </w:r>
            <w:r w:rsidRPr="006776E4">
              <w:rPr>
                <w:b w:val="0"/>
                <w:bCs/>
                <w:sz w:val="22"/>
                <w:szCs w:val="22"/>
              </w:rPr>
              <w:t>поверхностей, заусенцев.</w:t>
            </w:r>
          </w:p>
          <w:p w14:paraId="5762B11C" w14:textId="13586D98" w:rsidR="00B937DA" w:rsidRPr="006776E4" w:rsidRDefault="00B937DA" w:rsidP="0019588C">
            <w:pPr>
              <w:autoSpaceDE w:val="0"/>
              <w:autoSpaceDN w:val="0"/>
              <w:adjustRightInd w:val="0"/>
              <w:jc w:val="both"/>
              <w:rPr>
                <w:b w:val="0"/>
                <w:bCs/>
                <w:sz w:val="22"/>
                <w:szCs w:val="22"/>
              </w:rPr>
            </w:pPr>
            <w:r w:rsidRPr="006776E4">
              <w:rPr>
                <w:b w:val="0"/>
                <w:bCs/>
                <w:sz w:val="22"/>
                <w:szCs w:val="22"/>
              </w:rPr>
              <w:t>5.6.8 На поверхности резьбы не допускаются вмятины и заусенцы, препятствующие навинчиванию</w:t>
            </w:r>
            <w:r w:rsidR="006A281D" w:rsidRPr="006776E4">
              <w:rPr>
                <w:b w:val="0"/>
                <w:bCs/>
                <w:sz w:val="22"/>
                <w:szCs w:val="22"/>
                <w:lang w:val="mn-MN"/>
              </w:rPr>
              <w:t xml:space="preserve"> </w:t>
            </w:r>
            <w:r w:rsidRPr="006776E4">
              <w:rPr>
                <w:b w:val="0"/>
                <w:bCs/>
                <w:sz w:val="22"/>
                <w:szCs w:val="22"/>
              </w:rPr>
              <w:t>проходного калибра.</w:t>
            </w:r>
          </w:p>
          <w:p w14:paraId="7F2825A8" w14:textId="6EF8E476" w:rsidR="00B937DA" w:rsidRPr="006776E4" w:rsidRDefault="00B937DA" w:rsidP="0019588C">
            <w:pPr>
              <w:autoSpaceDE w:val="0"/>
              <w:autoSpaceDN w:val="0"/>
              <w:adjustRightInd w:val="0"/>
              <w:jc w:val="both"/>
              <w:rPr>
                <w:b w:val="0"/>
                <w:bCs/>
                <w:sz w:val="22"/>
                <w:szCs w:val="22"/>
              </w:rPr>
            </w:pPr>
            <w:r w:rsidRPr="006776E4">
              <w:rPr>
                <w:b w:val="0"/>
                <w:bCs/>
                <w:sz w:val="22"/>
                <w:szCs w:val="22"/>
              </w:rPr>
              <w:t>5.6.9 Концы патрубков под приварку на расстоянии не менее 20 мм от торца патрубка, резьба</w:t>
            </w:r>
            <w:r w:rsidR="008D1BDB" w:rsidRPr="006776E4">
              <w:rPr>
                <w:b w:val="0"/>
                <w:bCs/>
                <w:sz w:val="22"/>
                <w:szCs w:val="22"/>
                <w:lang w:val="mn-MN"/>
              </w:rPr>
              <w:t xml:space="preserve"> </w:t>
            </w:r>
            <w:r w:rsidRPr="006776E4">
              <w:rPr>
                <w:b w:val="0"/>
                <w:bCs/>
                <w:sz w:val="22"/>
                <w:szCs w:val="22"/>
              </w:rPr>
              <w:t>муфтовых, штуцерных кранов и уплотнительные поверхности фланцев должны быть неокрашенными.</w:t>
            </w:r>
          </w:p>
          <w:p w14:paraId="2B6BDC1F" w14:textId="2ED522DF" w:rsidR="00B937DA" w:rsidRPr="006776E4" w:rsidRDefault="00B937DA" w:rsidP="0019588C">
            <w:pPr>
              <w:autoSpaceDE w:val="0"/>
              <w:autoSpaceDN w:val="0"/>
              <w:adjustRightInd w:val="0"/>
              <w:jc w:val="both"/>
              <w:rPr>
                <w:b w:val="0"/>
                <w:bCs/>
                <w:sz w:val="22"/>
                <w:szCs w:val="22"/>
              </w:rPr>
            </w:pPr>
            <w:r w:rsidRPr="006776E4">
              <w:rPr>
                <w:b w:val="0"/>
                <w:bCs/>
                <w:sz w:val="22"/>
                <w:szCs w:val="22"/>
              </w:rPr>
              <w:t xml:space="preserve">5.6.10 Для смазывания ЗЭл применяют гидрофобные смазки, сохраняющие свои </w:t>
            </w:r>
            <w:r w:rsidRPr="006776E4">
              <w:rPr>
                <w:b w:val="0"/>
                <w:bCs/>
                <w:sz w:val="22"/>
                <w:szCs w:val="22"/>
              </w:rPr>
              <w:lastRenderedPageBreak/>
              <w:t>свойства при</w:t>
            </w:r>
            <w:r w:rsidR="006A281D" w:rsidRPr="006776E4">
              <w:rPr>
                <w:b w:val="0"/>
                <w:bCs/>
                <w:sz w:val="22"/>
                <w:szCs w:val="22"/>
                <w:lang w:val="mn-MN"/>
              </w:rPr>
              <w:t xml:space="preserve"> </w:t>
            </w:r>
            <w:r w:rsidRPr="006776E4">
              <w:rPr>
                <w:b w:val="0"/>
                <w:bCs/>
                <w:sz w:val="22"/>
                <w:szCs w:val="22"/>
              </w:rPr>
              <w:t>условиях эксплуатации в рабочей среде в течение всего срока эксплуатации крана. Материалы, применяемые</w:t>
            </w:r>
            <w:r w:rsidR="006A281D" w:rsidRPr="006776E4">
              <w:rPr>
                <w:b w:val="0"/>
                <w:bCs/>
                <w:sz w:val="22"/>
                <w:szCs w:val="22"/>
                <w:lang w:val="mn-MN"/>
              </w:rPr>
              <w:t xml:space="preserve"> </w:t>
            </w:r>
            <w:r w:rsidRPr="006776E4">
              <w:rPr>
                <w:b w:val="0"/>
                <w:bCs/>
                <w:sz w:val="22"/>
                <w:szCs w:val="22"/>
              </w:rPr>
              <w:t>для смазки, должны быть указаны в ТУ.</w:t>
            </w:r>
          </w:p>
          <w:p w14:paraId="01453976" w14:textId="79093CCE" w:rsidR="00B937DA" w:rsidRPr="006776E4" w:rsidRDefault="00B937DA" w:rsidP="0019588C">
            <w:pPr>
              <w:autoSpaceDE w:val="0"/>
              <w:autoSpaceDN w:val="0"/>
              <w:adjustRightInd w:val="0"/>
              <w:jc w:val="both"/>
              <w:rPr>
                <w:b w:val="0"/>
                <w:bCs/>
                <w:sz w:val="22"/>
                <w:szCs w:val="22"/>
              </w:rPr>
            </w:pPr>
            <w:r w:rsidRPr="006776E4">
              <w:rPr>
                <w:b w:val="0"/>
                <w:bCs/>
                <w:sz w:val="22"/>
                <w:szCs w:val="22"/>
              </w:rPr>
              <w:t>5.6.11 Требования к покрытиям</w:t>
            </w:r>
          </w:p>
          <w:p w14:paraId="726E9887" w14:textId="77777777" w:rsidR="00981C6C" w:rsidRPr="006776E4" w:rsidRDefault="00981C6C" w:rsidP="0019588C">
            <w:pPr>
              <w:autoSpaceDE w:val="0"/>
              <w:autoSpaceDN w:val="0"/>
              <w:adjustRightInd w:val="0"/>
              <w:jc w:val="both"/>
              <w:rPr>
                <w:b w:val="0"/>
                <w:bCs/>
                <w:sz w:val="22"/>
                <w:szCs w:val="22"/>
              </w:rPr>
            </w:pPr>
          </w:p>
          <w:p w14:paraId="5A11D4DD" w14:textId="49EDEB57" w:rsidR="00B937DA" w:rsidRPr="006776E4" w:rsidRDefault="00B937DA" w:rsidP="0019588C">
            <w:pPr>
              <w:autoSpaceDE w:val="0"/>
              <w:autoSpaceDN w:val="0"/>
              <w:adjustRightInd w:val="0"/>
              <w:jc w:val="both"/>
              <w:rPr>
                <w:b w:val="0"/>
                <w:bCs/>
                <w:sz w:val="22"/>
                <w:szCs w:val="22"/>
              </w:rPr>
            </w:pPr>
            <w:r w:rsidRPr="006776E4">
              <w:rPr>
                <w:b w:val="0"/>
                <w:bCs/>
                <w:sz w:val="22"/>
                <w:szCs w:val="22"/>
              </w:rPr>
              <w:t>5.6.11.1 Краны должны иметь защитное антикоррозионное покрытие, выполненное в заводских</w:t>
            </w:r>
            <w:r w:rsidRPr="006776E4">
              <w:rPr>
                <w:b w:val="0"/>
                <w:bCs/>
                <w:sz w:val="22"/>
                <w:szCs w:val="22"/>
                <w:lang w:val="mn-MN"/>
              </w:rPr>
              <w:t xml:space="preserve"> </w:t>
            </w:r>
            <w:r w:rsidRPr="006776E4">
              <w:rPr>
                <w:b w:val="0"/>
                <w:bCs/>
                <w:sz w:val="22"/>
                <w:szCs w:val="22"/>
              </w:rPr>
              <w:t>условиях, без следов коррозии. Допускается не наносить защитное лакокрасочное (антикоррозионное)</w:t>
            </w:r>
            <w:r w:rsidRPr="006776E4">
              <w:rPr>
                <w:b w:val="0"/>
                <w:bCs/>
                <w:sz w:val="22"/>
                <w:szCs w:val="22"/>
                <w:lang w:val="mn-MN"/>
              </w:rPr>
              <w:t xml:space="preserve"> </w:t>
            </w:r>
            <w:r w:rsidRPr="006776E4">
              <w:rPr>
                <w:b w:val="0"/>
                <w:bCs/>
                <w:sz w:val="22"/>
                <w:szCs w:val="22"/>
              </w:rPr>
              <w:t>покрытие на краны под ППУ-изоляцию, на краны из коррозионно-стойкой стали или с металлическим</w:t>
            </w:r>
            <w:r w:rsidRPr="006776E4">
              <w:rPr>
                <w:b w:val="0"/>
                <w:bCs/>
                <w:sz w:val="22"/>
                <w:szCs w:val="22"/>
                <w:lang w:val="mn-MN"/>
              </w:rPr>
              <w:t xml:space="preserve"> </w:t>
            </w:r>
            <w:r w:rsidRPr="006776E4">
              <w:rPr>
                <w:b w:val="0"/>
                <w:bCs/>
                <w:sz w:val="22"/>
                <w:szCs w:val="22"/>
              </w:rPr>
              <w:t>защитным покрытием.</w:t>
            </w:r>
          </w:p>
          <w:p w14:paraId="5C265D24" w14:textId="52A09FCB" w:rsidR="00B937DA" w:rsidRPr="006776E4" w:rsidRDefault="00B937DA" w:rsidP="0019588C">
            <w:pPr>
              <w:autoSpaceDE w:val="0"/>
              <w:autoSpaceDN w:val="0"/>
              <w:adjustRightInd w:val="0"/>
              <w:jc w:val="both"/>
              <w:rPr>
                <w:b w:val="0"/>
                <w:bCs/>
                <w:sz w:val="22"/>
                <w:szCs w:val="22"/>
              </w:rPr>
            </w:pPr>
            <w:r w:rsidRPr="006776E4">
              <w:rPr>
                <w:b w:val="0"/>
                <w:bCs/>
                <w:sz w:val="22"/>
                <w:szCs w:val="22"/>
              </w:rPr>
              <w:t>Покрытие должно обеспечивать защиту от коррозии в процессе их хранения, транспортирования</w:t>
            </w:r>
            <w:r w:rsidRPr="006776E4">
              <w:rPr>
                <w:b w:val="0"/>
                <w:bCs/>
                <w:sz w:val="22"/>
                <w:szCs w:val="22"/>
                <w:lang w:val="mn-MN"/>
              </w:rPr>
              <w:t xml:space="preserve"> </w:t>
            </w:r>
            <w:r w:rsidRPr="006776E4">
              <w:rPr>
                <w:b w:val="0"/>
                <w:bCs/>
                <w:sz w:val="22"/>
                <w:szCs w:val="22"/>
              </w:rPr>
              <w:t>и последующей эксплуатации.</w:t>
            </w:r>
          </w:p>
          <w:p w14:paraId="352B9B49" w14:textId="484AFA26" w:rsidR="00B937DA" w:rsidRPr="006776E4" w:rsidRDefault="00B937DA" w:rsidP="0019588C">
            <w:pPr>
              <w:autoSpaceDE w:val="0"/>
              <w:autoSpaceDN w:val="0"/>
              <w:adjustRightInd w:val="0"/>
              <w:jc w:val="both"/>
              <w:rPr>
                <w:b w:val="0"/>
                <w:bCs/>
                <w:sz w:val="22"/>
                <w:szCs w:val="22"/>
              </w:rPr>
            </w:pPr>
            <w:r w:rsidRPr="006776E4">
              <w:rPr>
                <w:b w:val="0"/>
                <w:bCs/>
                <w:sz w:val="22"/>
                <w:szCs w:val="22"/>
              </w:rPr>
              <w:t>5.6.11.2 Требования к выбору методов защиты, испытаний и контроля защитных покрытий —в соответствии с ТУ и НД**.</w:t>
            </w:r>
          </w:p>
          <w:p w14:paraId="7F6B6941" w14:textId="77777777" w:rsidR="006776E4" w:rsidRPr="006776E4" w:rsidRDefault="006776E4" w:rsidP="0019588C">
            <w:pPr>
              <w:autoSpaceDE w:val="0"/>
              <w:autoSpaceDN w:val="0"/>
              <w:adjustRightInd w:val="0"/>
              <w:jc w:val="both"/>
              <w:rPr>
                <w:b w:val="0"/>
                <w:bCs/>
                <w:sz w:val="22"/>
                <w:szCs w:val="22"/>
              </w:rPr>
            </w:pPr>
          </w:p>
          <w:p w14:paraId="64F11982" w14:textId="77777777" w:rsidR="00B937DA" w:rsidRPr="006776E4" w:rsidRDefault="00B937DA" w:rsidP="0019588C">
            <w:pPr>
              <w:autoSpaceDE w:val="0"/>
              <w:autoSpaceDN w:val="0"/>
              <w:adjustRightInd w:val="0"/>
              <w:jc w:val="both"/>
              <w:rPr>
                <w:b w:val="0"/>
                <w:bCs/>
                <w:sz w:val="22"/>
                <w:szCs w:val="22"/>
              </w:rPr>
            </w:pPr>
            <w:r w:rsidRPr="006776E4">
              <w:rPr>
                <w:b w:val="0"/>
                <w:bCs/>
                <w:sz w:val="22"/>
                <w:szCs w:val="22"/>
              </w:rPr>
              <w:t>5.6.11.3 Покрытия деталей выполняют в соответствии с требованиями ГОСТ 9.301, ТУ и КД.</w:t>
            </w:r>
          </w:p>
          <w:p w14:paraId="2B0B35E4" w14:textId="2458C30B" w:rsidR="00B937DA" w:rsidRPr="006776E4" w:rsidRDefault="00B937DA" w:rsidP="0019588C">
            <w:pPr>
              <w:autoSpaceDE w:val="0"/>
              <w:autoSpaceDN w:val="0"/>
              <w:adjustRightInd w:val="0"/>
              <w:jc w:val="both"/>
              <w:rPr>
                <w:b w:val="0"/>
                <w:bCs/>
                <w:sz w:val="22"/>
                <w:szCs w:val="22"/>
              </w:rPr>
            </w:pPr>
            <w:r w:rsidRPr="006776E4">
              <w:rPr>
                <w:b w:val="0"/>
                <w:bCs/>
                <w:sz w:val="22"/>
                <w:szCs w:val="22"/>
              </w:rPr>
              <w:t>Методы контроля металлических и неметаллических неорганических покрытий деталей — по</w:t>
            </w:r>
            <w:r w:rsidRPr="006776E4">
              <w:rPr>
                <w:b w:val="0"/>
                <w:bCs/>
                <w:sz w:val="22"/>
                <w:szCs w:val="22"/>
                <w:lang w:val="mn-MN"/>
              </w:rPr>
              <w:t xml:space="preserve"> </w:t>
            </w:r>
            <w:r w:rsidRPr="006776E4">
              <w:rPr>
                <w:b w:val="0"/>
                <w:bCs/>
                <w:sz w:val="22"/>
                <w:szCs w:val="22"/>
              </w:rPr>
              <w:t>ГОСТ 9.302.</w:t>
            </w:r>
          </w:p>
          <w:p w14:paraId="7C3F534F" w14:textId="77777777" w:rsidR="00981C6C" w:rsidRPr="006776E4" w:rsidRDefault="00981C6C" w:rsidP="0019588C">
            <w:pPr>
              <w:autoSpaceDE w:val="0"/>
              <w:autoSpaceDN w:val="0"/>
              <w:adjustRightInd w:val="0"/>
              <w:jc w:val="both"/>
              <w:rPr>
                <w:b w:val="0"/>
                <w:bCs/>
                <w:sz w:val="22"/>
                <w:szCs w:val="22"/>
              </w:rPr>
            </w:pPr>
          </w:p>
          <w:p w14:paraId="111FB58C" w14:textId="246C077F" w:rsidR="00B937DA" w:rsidRPr="006776E4" w:rsidRDefault="00B937DA" w:rsidP="0019588C">
            <w:pPr>
              <w:autoSpaceDE w:val="0"/>
              <w:autoSpaceDN w:val="0"/>
              <w:adjustRightInd w:val="0"/>
              <w:jc w:val="both"/>
              <w:rPr>
                <w:b w:val="0"/>
                <w:bCs/>
                <w:sz w:val="22"/>
                <w:szCs w:val="22"/>
              </w:rPr>
            </w:pPr>
            <w:r w:rsidRPr="006776E4">
              <w:rPr>
                <w:b w:val="0"/>
                <w:bCs/>
                <w:sz w:val="22"/>
                <w:szCs w:val="22"/>
              </w:rPr>
              <w:t>5.6.12 На резьбовые и трущиеся поверхности деталей, не соприкасающиеся с рабочей средой,</w:t>
            </w:r>
            <w:r w:rsidRPr="006776E4">
              <w:rPr>
                <w:b w:val="0"/>
                <w:bCs/>
                <w:sz w:val="22"/>
                <w:szCs w:val="22"/>
                <w:lang w:val="mn-MN"/>
              </w:rPr>
              <w:t xml:space="preserve"> </w:t>
            </w:r>
            <w:r w:rsidRPr="006776E4">
              <w:rPr>
                <w:b w:val="0"/>
                <w:bCs/>
                <w:sz w:val="22"/>
                <w:szCs w:val="22"/>
              </w:rPr>
              <w:t>наносят смазку в соответствии с указаниями КД.</w:t>
            </w:r>
          </w:p>
          <w:p w14:paraId="43249F5A" w14:textId="77777777" w:rsidR="00B937DA" w:rsidRPr="006776E4" w:rsidRDefault="00B937DA" w:rsidP="0019588C">
            <w:pPr>
              <w:autoSpaceDE w:val="0"/>
              <w:autoSpaceDN w:val="0"/>
              <w:adjustRightInd w:val="0"/>
              <w:jc w:val="both"/>
              <w:rPr>
                <w:b w:val="0"/>
                <w:bCs/>
                <w:sz w:val="22"/>
                <w:szCs w:val="22"/>
              </w:rPr>
            </w:pPr>
            <w:r w:rsidRPr="006776E4">
              <w:rPr>
                <w:b w:val="0"/>
                <w:bCs/>
                <w:sz w:val="22"/>
                <w:szCs w:val="22"/>
              </w:rPr>
              <w:t>5.6.13 Межоперационное транспортирование и хранение должны обеспечивать сохранность деталей</w:t>
            </w:r>
            <w:r w:rsidRPr="006776E4">
              <w:rPr>
                <w:b w:val="0"/>
                <w:bCs/>
                <w:sz w:val="22"/>
                <w:szCs w:val="22"/>
                <w:lang w:val="mn-MN"/>
              </w:rPr>
              <w:t xml:space="preserve"> </w:t>
            </w:r>
            <w:r w:rsidRPr="006776E4">
              <w:rPr>
                <w:b w:val="0"/>
                <w:bCs/>
                <w:sz w:val="22"/>
                <w:szCs w:val="22"/>
              </w:rPr>
              <w:t>и сборок от механических повреждений и коррозии.</w:t>
            </w:r>
          </w:p>
          <w:p w14:paraId="49FA82FB" w14:textId="77777777" w:rsidR="00B937DA" w:rsidRPr="006776E4" w:rsidRDefault="00B937DA" w:rsidP="0019588C">
            <w:pPr>
              <w:autoSpaceDE w:val="0"/>
              <w:autoSpaceDN w:val="0"/>
              <w:adjustRightInd w:val="0"/>
              <w:jc w:val="both"/>
              <w:rPr>
                <w:b w:val="0"/>
                <w:bCs/>
                <w:sz w:val="22"/>
                <w:szCs w:val="22"/>
              </w:rPr>
            </w:pPr>
            <w:r w:rsidRPr="006776E4">
              <w:rPr>
                <w:b w:val="0"/>
                <w:bCs/>
                <w:sz w:val="22"/>
                <w:szCs w:val="22"/>
              </w:rPr>
              <w:t>5.6.14 При изготовлении кранов все отклонения от требований КД. не влияющие на эксплуатационные</w:t>
            </w:r>
          </w:p>
          <w:p w14:paraId="2A7FA496" w14:textId="77777777" w:rsidR="00B937DA" w:rsidRPr="006776E4" w:rsidRDefault="00B937DA" w:rsidP="0019588C">
            <w:pPr>
              <w:autoSpaceDE w:val="0"/>
              <w:autoSpaceDN w:val="0"/>
              <w:adjustRightInd w:val="0"/>
              <w:jc w:val="both"/>
              <w:rPr>
                <w:b w:val="0"/>
                <w:bCs/>
                <w:sz w:val="22"/>
                <w:szCs w:val="22"/>
              </w:rPr>
            </w:pPr>
            <w:r w:rsidRPr="006776E4">
              <w:rPr>
                <w:b w:val="0"/>
                <w:bCs/>
                <w:sz w:val="22"/>
                <w:szCs w:val="22"/>
              </w:rPr>
              <w:t>характеристики, согласовывают с разработчиком.</w:t>
            </w:r>
          </w:p>
          <w:p w14:paraId="7DD9DA51" w14:textId="0A08A8C9" w:rsidR="00B937DA" w:rsidRPr="006776E4" w:rsidRDefault="00B937DA" w:rsidP="0019588C">
            <w:pPr>
              <w:autoSpaceDE w:val="0"/>
              <w:autoSpaceDN w:val="0"/>
              <w:adjustRightInd w:val="0"/>
              <w:jc w:val="both"/>
              <w:rPr>
                <w:b w:val="0"/>
                <w:bCs/>
                <w:sz w:val="22"/>
                <w:szCs w:val="22"/>
              </w:rPr>
            </w:pPr>
            <w:r w:rsidRPr="006776E4">
              <w:rPr>
                <w:b w:val="0"/>
                <w:bCs/>
                <w:sz w:val="22"/>
                <w:szCs w:val="22"/>
              </w:rPr>
              <w:t>5.7 Комплектность</w:t>
            </w:r>
          </w:p>
          <w:p w14:paraId="093FCB37" w14:textId="77777777" w:rsidR="006776E4" w:rsidRPr="006776E4" w:rsidRDefault="006776E4" w:rsidP="0019588C">
            <w:pPr>
              <w:autoSpaceDE w:val="0"/>
              <w:autoSpaceDN w:val="0"/>
              <w:adjustRightInd w:val="0"/>
              <w:jc w:val="both"/>
              <w:rPr>
                <w:b w:val="0"/>
                <w:bCs/>
                <w:sz w:val="22"/>
                <w:szCs w:val="22"/>
              </w:rPr>
            </w:pPr>
          </w:p>
          <w:p w14:paraId="29994EBD" w14:textId="6F63A630" w:rsidR="00B937DA" w:rsidRPr="006776E4" w:rsidRDefault="00B937DA" w:rsidP="0019588C">
            <w:pPr>
              <w:autoSpaceDE w:val="0"/>
              <w:autoSpaceDN w:val="0"/>
              <w:adjustRightInd w:val="0"/>
              <w:jc w:val="both"/>
              <w:rPr>
                <w:b w:val="0"/>
                <w:bCs/>
                <w:sz w:val="22"/>
                <w:szCs w:val="22"/>
              </w:rPr>
            </w:pPr>
            <w:r w:rsidRPr="006776E4">
              <w:rPr>
                <w:b w:val="0"/>
                <w:bCs/>
                <w:sz w:val="22"/>
                <w:szCs w:val="22"/>
              </w:rPr>
              <w:t>5.7.1 В комплект поставки, если в ТУ не указано иное, должны входить:</w:t>
            </w:r>
          </w:p>
          <w:p w14:paraId="5CEB7BE4" w14:textId="77777777" w:rsidR="006776E4" w:rsidRPr="006776E4" w:rsidRDefault="006776E4" w:rsidP="0019588C">
            <w:pPr>
              <w:autoSpaceDE w:val="0"/>
              <w:autoSpaceDN w:val="0"/>
              <w:adjustRightInd w:val="0"/>
              <w:jc w:val="both"/>
              <w:rPr>
                <w:b w:val="0"/>
                <w:bCs/>
                <w:sz w:val="22"/>
                <w:szCs w:val="22"/>
              </w:rPr>
            </w:pPr>
          </w:p>
          <w:p w14:paraId="796E5F21" w14:textId="77777777" w:rsidR="00B937DA" w:rsidRPr="006776E4" w:rsidRDefault="00B937DA" w:rsidP="0019588C">
            <w:pPr>
              <w:autoSpaceDE w:val="0"/>
              <w:autoSpaceDN w:val="0"/>
              <w:adjustRightInd w:val="0"/>
              <w:jc w:val="both"/>
              <w:rPr>
                <w:b w:val="0"/>
                <w:bCs/>
                <w:sz w:val="22"/>
                <w:szCs w:val="22"/>
              </w:rPr>
            </w:pPr>
            <w:r w:rsidRPr="006776E4">
              <w:rPr>
                <w:b w:val="0"/>
                <w:bCs/>
                <w:sz w:val="22"/>
                <w:szCs w:val="22"/>
              </w:rPr>
              <w:lastRenderedPageBreak/>
              <w:t>- кран с приводным устройством в сборе либо отдельно по согласованию с заказчиком;</w:t>
            </w:r>
          </w:p>
          <w:p w14:paraId="1A447737" w14:textId="77777777" w:rsidR="00B937DA" w:rsidRPr="006776E4" w:rsidRDefault="00B937DA" w:rsidP="0019588C">
            <w:pPr>
              <w:autoSpaceDE w:val="0"/>
              <w:autoSpaceDN w:val="0"/>
              <w:adjustRightInd w:val="0"/>
              <w:jc w:val="both"/>
              <w:rPr>
                <w:b w:val="0"/>
                <w:bCs/>
                <w:sz w:val="22"/>
                <w:szCs w:val="22"/>
              </w:rPr>
            </w:pPr>
            <w:r w:rsidRPr="006776E4">
              <w:rPr>
                <w:b w:val="0"/>
                <w:bCs/>
                <w:sz w:val="22"/>
                <w:szCs w:val="22"/>
              </w:rPr>
              <w:t>- комплект запасных частей в соответствии с ведомостью ЗИП на кран (при необходимости);</w:t>
            </w:r>
          </w:p>
          <w:p w14:paraId="4F9E4721" w14:textId="77777777" w:rsidR="00B937DA" w:rsidRPr="006776E4" w:rsidRDefault="00B937DA" w:rsidP="0019588C">
            <w:pPr>
              <w:autoSpaceDE w:val="0"/>
              <w:autoSpaceDN w:val="0"/>
              <w:adjustRightInd w:val="0"/>
              <w:jc w:val="both"/>
              <w:rPr>
                <w:b w:val="0"/>
                <w:bCs/>
                <w:sz w:val="22"/>
                <w:szCs w:val="22"/>
              </w:rPr>
            </w:pPr>
            <w:r w:rsidRPr="006776E4">
              <w:rPr>
                <w:b w:val="0"/>
                <w:bCs/>
                <w:sz w:val="22"/>
                <w:szCs w:val="22"/>
              </w:rPr>
              <w:t>-ПС;</w:t>
            </w:r>
          </w:p>
          <w:p w14:paraId="061BA824" w14:textId="77777777" w:rsidR="00B937DA" w:rsidRPr="006776E4" w:rsidRDefault="00B937DA" w:rsidP="0019588C">
            <w:pPr>
              <w:autoSpaceDE w:val="0"/>
              <w:autoSpaceDN w:val="0"/>
              <w:adjustRightInd w:val="0"/>
              <w:jc w:val="both"/>
              <w:rPr>
                <w:b w:val="0"/>
                <w:bCs/>
                <w:sz w:val="22"/>
                <w:szCs w:val="22"/>
              </w:rPr>
            </w:pPr>
            <w:r w:rsidRPr="006776E4">
              <w:rPr>
                <w:b w:val="0"/>
                <w:bCs/>
                <w:sz w:val="22"/>
                <w:szCs w:val="22"/>
              </w:rPr>
              <w:t>- РЭ. в котором приводят рисунок общего вида крана;</w:t>
            </w:r>
          </w:p>
          <w:p w14:paraId="6E0E16D0" w14:textId="77777777" w:rsidR="00B937DA" w:rsidRPr="006776E4" w:rsidRDefault="00B937DA" w:rsidP="0019588C">
            <w:pPr>
              <w:autoSpaceDE w:val="0"/>
              <w:autoSpaceDN w:val="0"/>
              <w:adjustRightInd w:val="0"/>
              <w:jc w:val="both"/>
              <w:rPr>
                <w:b w:val="0"/>
                <w:bCs/>
                <w:sz w:val="22"/>
                <w:szCs w:val="22"/>
              </w:rPr>
            </w:pPr>
            <w:r w:rsidRPr="006776E4">
              <w:rPr>
                <w:b w:val="0"/>
                <w:bCs/>
                <w:sz w:val="22"/>
                <w:szCs w:val="22"/>
              </w:rPr>
              <w:t>- расчет на прочность (или выписка из расчета);</w:t>
            </w:r>
          </w:p>
          <w:p w14:paraId="2D8E0A12" w14:textId="2F898FB8" w:rsidR="00B937DA" w:rsidRPr="006776E4" w:rsidRDefault="00B937DA" w:rsidP="0019588C">
            <w:pPr>
              <w:autoSpaceDE w:val="0"/>
              <w:autoSpaceDN w:val="0"/>
              <w:adjustRightInd w:val="0"/>
              <w:jc w:val="both"/>
              <w:rPr>
                <w:b w:val="0"/>
                <w:bCs/>
                <w:sz w:val="22"/>
                <w:szCs w:val="22"/>
              </w:rPr>
            </w:pPr>
            <w:r w:rsidRPr="006776E4">
              <w:rPr>
                <w:b w:val="0"/>
                <w:bCs/>
                <w:sz w:val="22"/>
                <w:szCs w:val="22"/>
              </w:rPr>
              <w:t>- ЭД на комплектующие изделия (ПС. РЭ). при необходимости.</w:t>
            </w:r>
          </w:p>
          <w:p w14:paraId="4B5B4981" w14:textId="77777777" w:rsidR="00A57995" w:rsidRPr="006776E4" w:rsidRDefault="00A57995" w:rsidP="0019588C">
            <w:pPr>
              <w:autoSpaceDE w:val="0"/>
              <w:autoSpaceDN w:val="0"/>
              <w:adjustRightInd w:val="0"/>
              <w:jc w:val="both"/>
              <w:rPr>
                <w:b w:val="0"/>
                <w:bCs/>
                <w:sz w:val="22"/>
                <w:szCs w:val="22"/>
              </w:rPr>
            </w:pPr>
          </w:p>
          <w:p w14:paraId="3D252C95" w14:textId="77777777" w:rsidR="00B937DA" w:rsidRPr="006776E4" w:rsidRDefault="00B937DA" w:rsidP="0019588C">
            <w:pPr>
              <w:autoSpaceDE w:val="0"/>
              <w:autoSpaceDN w:val="0"/>
              <w:adjustRightInd w:val="0"/>
              <w:jc w:val="both"/>
              <w:rPr>
                <w:b w:val="0"/>
                <w:bCs/>
                <w:sz w:val="22"/>
                <w:szCs w:val="22"/>
              </w:rPr>
            </w:pPr>
            <w:r w:rsidRPr="006776E4">
              <w:rPr>
                <w:b w:val="0"/>
                <w:bCs/>
                <w:sz w:val="22"/>
                <w:szCs w:val="22"/>
              </w:rPr>
              <w:t>- ведомость ЗИП.</w:t>
            </w:r>
          </w:p>
          <w:p w14:paraId="562C1403" w14:textId="77777777" w:rsidR="00B937DA" w:rsidRPr="006776E4" w:rsidRDefault="00B937DA" w:rsidP="0019588C">
            <w:pPr>
              <w:autoSpaceDE w:val="0"/>
              <w:autoSpaceDN w:val="0"/>
              <w:adjustRightInd w:val="0"/>
              <w:jc w:val="both"/>
              <w:rPr>
                <w:b w:val="0"/>
                <w:bCs/>
                <w:sz w:val="22"/>
                <w:szCs w:val="22"/>
              </w:rPr>
            </w:pPr>
            <w:r w:rsidRPr="006776E4">
              <w:rPr>
                <w:b w:val="0"/>
                <w:bCs/>
                <w:sz w:val="22"/>
                <w:szCs w:val="22"/>
              </w:rPr>
              <w:t>Допускается дополнять комплект поставки необходимыми документами по требованию заказчика.</w:t>
            </w:r>
          </w:p>
          <w:p w14:paraId="0AEE66A2" w14:textId="73C54BC7" w:rsidR="00B937DA" w:rsidRPr="006776E4" w:rsidRDefault="00B937DA" w:rsidP="0019588C">
            <w:pPr>
              <w:autoSpaceDE w:val="0"/>
              <w:autoSpaceDN w:val="0"/>
              <w:adjustRightInd w:val="0"/>
              <w:jc w:val="both"/>
              <w:rPr>
                <w:b w:val="0"/>
                <w:bCs/>
                <w:sz w:val="22"/>
                <w:szCs w:val="22"/>
              </w:rPr>
            </w:pPr>
            <w:r w:rsidRPr="006776E4">
              <w:rPr>
                <w:b w:val="0"/>
                <w:bCs/>
                <w:sz w:val="22"/>
                <w:szCs w:val="22"/>
              </w:rPr>
              <w:t>5.7.2 ПС. РЭ оформляют на каждый кран. ПС размещают в упаковке, препятствующей повреждению</w:t>
            </w:r>
            <w:r w:rsidR="00593B95" w:rsidRPr="006776E4">
              <w:rPr>
                <w:b w:val="0"/>
                <w:bCs/>
                <w:sz w:val="22"/>
                <w:szCs w:val="22"/>
                <w:lang w:val="mn-MN"/>
              </w:rPr>
              <w:t xml:space="preserve"> </w:t>
            </w:r>
            <w:r w:rsidRPr="006776E4">
              <w:rPr>
                <w:b w:val="0"/>
                <w:bCs/>
                <w:sz w:val="22"/>
                <w:szCs w:val="22"/>
              </w:rPr>
              <w:t>от внешних воздействий, и фиксируют на кране.</w:t>
            </w:r>
          </w:p>
          <w:p w14:paraId="242EDB0E" w14:textId="33911C1B" w:rsidR="00B937DA" w:rsidRPr="006776E4" w:rsidRDefault="00B937DA" w:rsidP="0019588C">
            <w:pPr>
              <w:autoSpaceDE w:val="0"/>
              <w:autoSpaceDN w:val="0"/>
              <w:adjustRightInd w:val="0"/>
              <w:jc w:val="both"/>
              <w:rPr>
                <w:b w:val="0"/>
                <w:bCs/>
                <w:sz w:val="22"/>
                <w:szCs w:val="22"/>
                <w:lang w:val="mn-MN"/>
              </w:rPr>
            </w:pPr>
            <w:r w:rsidRPr="006776E4">
              <w:rPr>
                <w:b w:val="0"/>
                <w:bCs/>
                <w:sz w:val="22"/>
                <w:szCs w:val="22"/>
              </w:rPr>
              <w:t>5.7.3 ЭД (ПС и РЭ) разрабатывают по ГОСТ 2.610 с учетом требований заказчика по договору на</w:t>
            </w:r>
            <w:r w:rsidR="00593B95" w:rsidRPr="006776E4">
              <w:rPr>
                <w:b w:val="0"/>
                <w:bCs/>
                <w:sz w:val="22"/>
                <w:szCs w:val="22"/>
                <w:lang w:val="mn-MN"/>
              </w:rPr>
              <w:t xml:space="preserve"> </w:t>
            </w:r>
            <w:r w:rsidRPr="006776E4">
              <w:rPr>
                <w:b w:val="0"/>
                <w:bCs/>
                <w:sz w:val="22"/>
                <w:szCs w:val="22"/>
              </w:rPr>
              <w:t>поставку и НД</w:t>
            </w:r>
            <w:r w:rsidR="00C3135C" w:rsidRPr="006776E4">
              <w:rPr>
                <w:b w:val="0"/>
                <w:bCs/>
                <w:sz w:val="22"/>
                <w:szCs w:val="22"/>
                <w:lang w:val="mn-MN"/>
              </w:rPr>
              <w:t>.</w:t>
            </w:r>
          </w:p>
          <w:p w14:paraId="4164B0D4" w14:textId="77777777" w:rsidR="008227FB" w:rsidRPr="006776E4" w:rsidRDefault="008227FB" w:rsidP="0019588C">
            <w:pPr>
              <w:autoSpaceDE w:val="0"/>
              <w:autoSpaceDN w:val="0"/>
              <w:adjustRightInd w:val="0"/>
              <w:jc w:val="both"/>
              <w:rPr>
                <w:b w:val="0"/>
                <w:bCs/>
                <w:sz w:val="22"/>
                <w:szCs w:val="22"/>
              </w:rPr>
            </w:pPr>
          </w:p>
          <w:p w14:paraId="19E34191" w14:textId="77777777" w:rsidR="008227FB" w:rsidRPr="006776E4" w:rsidRDefault="008227FB" w:rsidP="0019588C">
            <w:pPr>
              <w:autoSpaceDE w:val="0"/>
              <w:autoSpaceDN w:val="0"/>
              <w:adjustRightInd w:val="0"/>
              <w:jc w:val="both"/>
              <w:rPr>
                <w:b w:val="0"/>
                <w:bCs/>
                <w:sz w:val="22"/>
                <w:szCs w:val="22"/>
              </w:rPr>
            </w:pPr>
          </w:p>
          <w:p w14:paraId="0E90942F" w14:textId="4EE09C91" w:rsidR="00B937DA" w:rsidRPr="006776E4" w:rsidRDefault="00B937DA" w:rsidP="0019588C">
            <w:pPr>
              <w:autoSpaceDE w:val="0"/>
              <w:autoSpaceDN w:val="0"/>
              <w:adjustRightInd w:val="0"/>
              <w:jc w:val="both"/>
              <w:rPr>
                <w:b w:val="0"/>
                <w:bCs/>
                <w:sz w:val="22"/>
                <w:szCs w:val="22"/>
              </w:rPr>
            </w:pPr>
            <w:r w:rsidRPr="006776E4">
              <w:rPr>
                <w:b w:val="0"/>
                <w:bCs/>
                <w:sz w:val="22"/>
                <w:szCs w:val="22"/>
              </w:rPr>
              <w:t>5.8 Маркировка</w:t>
            </w:r>
          </w:p>
          <w:p w14:paraId="3DEAA947" w14:textId="56395AE0" w:rsidR="008227FB" w:rsidRPr="006776E4" w:rsidRDefault="008227FB" w:rsidP="008227FB">
            <w:pPr>
              <w:jc w:val="both"/>
              <w:rPr>
                <w:rFonts w:eastAsia="Times New Roman"/>
                <w:b w:val="0"/>
                <w:bCs/>
                <w:color w:val="000000"/>
                <w:sz w:val="22"/>
                <w:szCs w:val="22"/>
              </w:rPr>
            </w:pPr>
            <w:r w:rsidRPr="006776E4">
              <w:rPr>
                <w:rFonts w:eastAsia="Times New Roman"/>
                <w:b w:val="0"/>
                <w:bCs/>
                <w:color w:val="000000"/>
                <w:sz w:val="22"/>
                <w:szCs w:val="22"/>
              </w:rPr>
              <w:t>5.8.1 Маркировка и отличительная окраска кранов - по ГОСТ 4666, КД и ТУ. Сведения о маркировке приводят в РЭ.</w:t>
            </w:r>
          </w:p>
          <w:p w14:paraId="71602262" w14:textId="1D912631" w:rsidR="008227FB" w:rsidRPr="006776E4" w:rsidRDefault="008227FB" w:rsidP="008227FB">
            <w:pPr>
              <w:jc w:val="both"/>
              <w:rPr>
                <w:rFonts w:eastAsia="Times New Roman"/>
                <w:b w:val="0"/>
                <w:bCs/>
                <w:color w:val="000000"/>
                <w:sz w:val="22"/>
                <w:szCs w:val="22"/>
              </w:rPr>
            </w:pPr>
          </w:p>
          <w:p w14:paraId="6472EFFA" w14:textId="77777777" w:rsidR="00A37D72" w:rsidRPr="006776E4" w:rsidRDefault="00A37D72" w:rsidP="008227FB">
            <w:pPr>
              <w:jc w:val="both"/>
              <w:rPr>
                <w:rFonts w:eastAsia="Times New Roman"/>
                <w:b w:val="0"/>
                <w:bCs/>
                <w:color w:val="000000"/>
                <w:sz w:val="22"/>
                <w:szCs w:val="22"/>
              </w:rPr>
            </w:pPr>
          </w:p>
          <w:p w14:paraId="6E6CEB2C" w14:textId="77777777" w:rsidR="008227FB" w:rsidRPr="006776E4" w:rsidRDefault="008227FB" w:rsidP="008227FB">
            <w:pPr>
              <w:jc w:val="both"/>
              <w:rPr>
                <w:rFonts w:eastAsia="Times New Roman"/>
                <w:b w:val="0"/>
                <w:bCs/>
                <w:color w:val="000000"/>
                <w:sz w:val="22"/>
                <w:szCs w:val="22"/>
              </w:rPr>
            </w:pPr>
            <w:r w:rsidRPr="006776E4">
              <w:rPr>
                <w:rFonts w:eastAsia="Times New Roman"/>
                <w:b w:val="0"/>
                <w:bCs/>
                <w:color w:val="000000"/>
                <w:sz w:val="22"/>
                <w:szCs w:val="22"/>
              </w:rPr>
              <w:t>5.8.2 Маркировка корпуса крана должна дополнительно содержать значение строительной длины, выраженное в миллиметрах, и D</w:t>
            </w:r>
            <w:r w:rsidRPr="006776E4">
              <w:rPr>
                <w:rFonts w:eastAsia="Times New Roman"/>
                <w:b w:val="0"/>
                <w:bCs/>
                <w:color w:val="000000"/>
                <w:sz w:val="22"/>
                <w:szCs w:val="22"/>
                <w:vertAlign w:val="subscript"/>
              </w:rPr>
              <w:t>эф</w:t>
            </w:r>
            <w:r w:rsidRPr="006776E4">
              <w:rPr>
                <w:rFonts w:eastAsia="Times New Roman"/>
                <w:b w:val="0"/>
                <w:bCs/>
                <w:color w:val="000000"/>
                <w:sz w:val="22"/>
                <w:szCs w:val="22"/>
              </w:rPr>
              <w:t>.</w:t>
            </w:r>
          </w:p>
          <w:p w14:paraId="6386E3C7" w14:textId="77777777" w:rsidR="008227FB" w:rsidRPr="006776E4" w:rsidRDefault="008227FB" w:rsidP="008227FB">
            <w:pPr>
              <w:jc w:val="both"/>
              <w:rPr>
                <w:rFonts w:eastAsia="Times New Roman"/>
                <w:b w:val="0"/>
                <w:bCs/>
                <w:color w:val="000000"/>
                <w:sz w:val="22"/>
                <w:szCs w:val="22"/>
              </w:rPr>
            </w:pPr>
            <w:r w:rsidRPr="006776E4">
              <w:rPr>
                <w:rFonts w:eastAsia="Times New Roman"/>
                <w:b w:val="0"/>
                <w:bCs/>
                <w:color w:val="000000"/>
                <w:sz w:val="22"/>
                <w:szCs w:val="22"/>
              </w:rPr>
              <w:t>5.8.3 Маркировку наносят на поверхность крана и/или на табличку, доступные для осмотра. Маркировка должна быть четкой и сохраняться в течение всего срока службы крана.</w:t>
            </w:r>
          </w:p>
          <w:p w14:paraId="48DD3F9B" w14:textId="77777777" w:rsidR="008227FB" w:rsidRPr="006776E4" w:rsidRDefault="008227FB" w:rsidP="008227FB">
            <w:pPr>
              <w:jc w:val="both"/>
              <w:rPr>
                <w:rFonts w:eastAsia="Times New Roman"/>
                <w:b w:val="0"/>
                <w:bCs/>
                <w:color w:val="000000"/>
                <w:sz w:val="22"/>
                <w:szCs w:val="22"/>
              </w:rPr>
            </w:pPr>
            <w:r w:rsidRPr="006776E4">
              <w:rPr>
                <w:rFonts w:eastAsia="Times New Roman"/>
                <w:b w:val="0"/>
                <w:bCs/>
                <w:color w:val="000000"/>
                <w:sz w:val="22"/>
                <w:szCs w:val="22"/>
              </w:rPr>
              <w:t>5.8.4 На торец шпинделя или хвостовика шаровой пробки наносят маркировку, соответствующую расположению проходного отверстия шаровой пробки.</w:t>
            </w:r>
          </w:p>
          <w:p w14:paraId="6ADDEFE1" w14:textId="77777777" w:rsidR="008227FB" w:rsidRPr="006776E4" w:rsidRDefault="008227FB" w:rsidP="008227FB">
            <w:pPr>
              <w:jc w:val="both"/>
              <w:rPr>
                <w:rFonts w:eastAsia="Times New Roman"/>
                <w:b w:val="0"/>
                <w:bCs/>
                <w:color w:val="000000"/>
                <w:sz w:val="22"/>
                <w:szCs w:val="22"/>
              </w:rPr>
            </w:pPr>
            <w:r w:rsidRPr="006776E4">
              <w:rPr>
                <w:rFonts w:eastAsia="Times New Roman"/>
                <w:b w:val="0"/>
                <w:bCs/>
                <w:color w:val="000000"/>
                <w:sz w:val="22"/>
                <w:szCs w:val="22"/>
              </w:rPr>
              <w:t>5.8.5 Управляющее устройство (маховик, рукоятка) должно содержать нестираемый в течение всего срока службы крана указатель направления движения ЗЭл ("открыто - закрыто").</w:t>
            </w:r>
          </w:p>
          <w:p w14:paraId="5F486B05" w14:textId="1013EFBB" w:rsidR="008227FB" w:rsidRPr="006776E4" w:rsidRDefault="008227FB" w:rsidP="008227FB">
            <w:pPr>
              <w:jc w:val="both"/>
              <w:rPr>
                <w:rFonts w:eastAsia="Times New Roman"/>
                <w:b w:val="0"/>
                <w:bCs/>
                <w:color w:val="000000"/>
                <w:sz w:val="22"/>
                <w:szCs w:val="22"/>
              </w:rPr>
            </w:pPr>
            <w:r w:rsidRPr="006776E4">
              <w:rPr>
                <w:rFonts w:eastAsia="Times New Roman"/>
                <w:b w:val="0"/>
                <w:bCs/>
                <w:color w:val="000000"/>
                <w:sz w:val="22"/>
                <w:szCs w:val="22"/>
              </w:rPr>
              <w:lastRenderedPageBreak/>
              <w:t>5.8.6 Дублирующая маркировка для кранов с удлиненным шпинделем должна содержать объем данных согласно 5.8.1. Места расположения маркировки должны быть установлены в КД.</w:t>
            </w:r>
          </w:p>
          <w:p w14:paraId="783E8863" w14:textId="77777777" w:rsidR="008227FB" w:rsidRPr="006776E4" w:rsidRDefault="008227FB" w:rsidP="008227FB">
            <w:pPr>
              <w:jc w:val="both"/>
              <w:rPr>
                <w:rFonts w:eastAsia="Times New Roman"/>
                <w:b w:val="0"/>
                <w:bCs/>
                <w:color w:val="000000"/>
                <w:sz w:val="22"/>
                <w:szCs w:val="22"/>
              </w:rPr>
            </w:pPr>
            <w:r w:rsidRPr="006776E4">
              <w:rPr>
                <w:rFonts w:eastAsia="Times New Roman"/>
                <w:b w:val="0"/>
                <w:bCs/>
                <w:color w:val="000000"/>
                <w:sz w:val="22"/>
                <w:szCs w:val="22"/>
              </w:rPr>
              <w:t>5.8.7 На кранах, предназначенных для нанесения ППУ-изоляции и имеющих фланец для установки управляющего устройства, должна быть предусмотрена дублирующая маркировка в доступном месте.</w:t>
            </w:r>
          </w:p>
          <w:p w14:paraId="12033B8C" w14:textId="77777777" w:rsidR="008227FB" w:rsidRPr="006776E4" w:rsidRDefault="008227FB" w:rsidP="008227FB">
            <w:pPr>
              <w:jc w:val="both"/>
              <w:rPr>
                <w:rFonts w:eastAsia="Times New Roman"/>
                <w:b w:val="0"/>
                <w:bCs/>
                <w:color w:val="000000"/>
                <w:sz w:val="22"/>
                <w:szCs w:val="22"/>
              </w:rPr>
            </w:pPr>
            <w:r w:rsidRPr="006776E4">
              <w:rPr>
                <w:rFonts w:eastAsia="Times New Roman"/>
                <w:b w:val="0"/>
                <w:bCs/>
                <w:color w:val="000000"/>
                <w:sz w:val="22"/>
                <w:szCs w:val="22"/>
              </w:rPr>
              <w:t>5.8.8 При нанесении окраски изготовителем и на месте эксплуатации маркировка должна оставаться ясно различимой.</w:t>
            </w:r>
          </w:p>
          <w:p w14:paraId="21102DD2" w14:textId="77777777" w:rsidR="008227FB" w:rsidRPr="006776E4" w:rsidRDefault="008227FB" w:rsidP="008227FB">
            <w:pPr>
              <w:jc w:val="both"/>
              <w:rPr>
                <w:rFonts w:eastAsia="Times New Roman"/>
                <w:b w:val="0"/>
                <w:bCs/>
                <w:color w:val="000000"/>
                <w:sz w:val="22"/>
                <w:szCs w:val="22"/>
              </w:rPr>
            </w:pPr>
            <w:r w:rsidRPr="006776E4">
              <w:rPr>
                <w:rFonts w:eastAsia="Times New Roman"/>
                <w:b w:val="0"/>
                <w:bCs/>
                <w:color w:val="000000"/>
                <w:sz w:val="22"/>
                <w:szCs w:val="22"/>
              </w:rPr>
              <w:t>5.8.9 Приводы, редукторы и другие комплектующие изделия, поступающие к изготовителю окрашенными, допускается не перекрашивать.</w:t>
            </w:r>
          </w:p>
          <w:p w14:paraId="04BAA177" w14:textId="77777777" w:rsidR="008227FB" w:rsidRPr="006776E4" w:rsidRDefault="008227FB" w:rsidP="008227FB">
            <w:pPr>
              <w:jc w:val="both"/>
              <w:rPr>
                <w:rFonts w:eastAsia="Times New Roman"/>
                <w:b w:val="0"/>
                <w:bCs/>
                <w:color w:val="000000"/>
                <w:sz w:val="22"/>
                <w:szCs w:val="22"/>
              </w:rPr>
            </w:pPr>
            <w:r w:rsidRPr="006776E4">
              <w:rPr>
                <w:rFonts w:eastAsia="Times New Roman"/>
                <w:b w:val="0"/>
                <w:bCs/>
                <w:color w:val="000000"/>
                <w:sz w:val="22"/>
                <w:szCs w:val="22"/>
              </w:rPr>
              <w:t>5.8.10 Комплектующие маркируют в соответствии с договором на поставку.</w:t>
            </w:r>
          </w:p>
          <w:p w14:paraId="06D11359" w14:textId="77777777" w:rsidR="008227FB" w:rsidRPr="006776E4" w:rsidRDefault="008227FB" w:rsidP="008227FB">
            <w:pPr>
              <w:jc w:val="both"/>
              <w:rPr>
                <w:rFonts w:eastAsia="Times New Roman"/>
                <w:b w:val="0"/>
                <w:bCs/>
                <w:color w:val="000000"/>
                <w:sz w:val="22"/>
                <w:szCs w:val="22"/>
              </w:rPr>
            </w:pPr>
            <w:r w:rsidRPr="006776E4">
              <w:rPr>
                <w:rFonts w:eastAsia="Times New Roman"/>
                <w:b w:val="0"/>
                <w:bCs/>
                <w:color w:val="000000"/>
                <w:sz w:val="22"/>
                <w:szCs w:val="22"/>
              </w:rPr>
              <w:t>5.8.11 Маркировку запасных частей располагают непосредственно на деталях (запасных частях) или на прикрепленных к ним бирках с обозначением крана, который находится на комплектации.</w:t>
            </w:r>
          </w:p>
          <w:p w14:paraId="1DDFEAE4" w14:textId="77777777" w:rsidR="008227FB" w:rsidRPr="006776E4" w:rsidRDefault="008227FB" w:rsidP="008227FB">
            <w:pPr>
              <w:jc w:val="both"/>
              <w:rPr>
                <w:rFonts w:eastAsia="Times New Roman"/>
                <w:b w:val="0"/>
                <w:bCs/>
                <w:color w:val="000000"/>
                <w:sz w:val="22"/>
                <w:szCs w:val="22"/>
              </w:rPr>
            </w:pPr>
            <w:r w:rsidRPr="006776E4">
              <w:rPr>
                <w:rFonts w:eastAsia="Times New Roman"/>
                <w:b w:val="0"/>
                <w:bCs/>
                <w:color w:val="000000"/>
                <w:sz w:val="22"/>
                <w:szCs w:val="22"/>
              </w:rPr>
              <w:t>5.8.12 Транспортная маркировка - по ГОСТ 14192.</w:t>
            </w:r>
          </w:p>
          <w:p w14:paraId="3242F117" w14:textId="77777777" w:rsidR="008227FB" w:rsidRPr="006776E4" w:rsidRDefault="008227FB" w:rsidP="008227FB">
            <w:pPr>
              <w:jc w:val="both"/>
              <w:outlineLvl w:val="0"/>
              <w:rPr>
                <w:rFonts w:eastAsia="Times New Roman"/>
                <w:b w:val="0"/>
                <w:bCs/>
                <w:color w:val="000000"/>
                <w:kern w:val="36"/>
                <w:sz w:val="22"/>
                <w:szCs w:val="22"/>
              </w:rPr>
            </w:pPr>
            <w:r w:rsidRPr="006776E4">
              <w:rPr>
                <w:rFonts w:eastAsia="Times New Roman"/>
                <w:b w:val="0"/>
                <w:bCs/>
                <w:color w:val="000000"/>
                <w:kern w:val="36"/>
                <w:sz w:val="22"/>
                <w:szCs w:val="22"/>
              </w:rPr>
              <w:t>5.9 Упаковка</w:t>
            </w:r>
          </w:p>
          <w:p w14:paraId="4D27C50A" w14:textId="33A45FE1" w:rsidR="008227FB" w:rsidRPr="006776E4" w:rsidRDefault="008227FB" w:rsidP="008227FB">
            <w:pPr>
              <w:jc w:val="both"/>
              <w:rPr>
                <w:rFonts w:eastAsia="Times New Roman"/>
                <w:b w:val="0"/>
                <w:bCs/>
                <w:color w:val="000000"/>
                <w:sz w:val="22"/>
                <w:szCs w:val="22"/>
              </w:rPr>
            </w:pPr>
            <w:r w:rsidRPr="006776E4">
              <w:rPr>
                <w:rFonts w:eastAsia="Times New Roman"/>
                <w:b w:val="0"/>
                <w:bCs/>
                <w:color w:val="000000"/>
                <w:sz w:val="22"/>
                <w:szCs w:val="22"/>
              </w:rPr>
              <w:t>5.9.1 Упаковка должна обеспечивать сохранность кранов при транспортировании и хранении.</w:t>
            </w:r>
          </w:p>
          <w:p w14:paraId="68CB628A" w14:textId="77777777" w:rsidR="00A514E6" w:rsidRDefault="004056BB" w:rsidP="004056BB">
            <w:pPr>
              <w:autoSpaceDE w:val="0"/>
              <w:autoSpaceDN w:val="0"/>
              <w:adjustRightInd w:val="0"/>
              <w:jc w:val="both"/>
              <w:rPr>
                <w:b w:val="0"/>
                <w:bCs/>
                <w:sz w:val="22"/>
                <w:szCs w:val="22"/>
              </w:rPr>
            </w:pPr>
            <w:r w:rsidRPr="006776E4">
              <w:rPr>
                <w:b w:val="0"/>
                <w:bCs/>
                <w:sz w:val="22"/>
                <w:szCs w:val="22"/>
              </w:rPr>
              <w:t>5.9.2 Вариант противокоррозионной защиты и вариант упаковки выбирают по ГОСТ 9.014 и приводят</w:t>
            </w:r>
            <w:r w:rsidRPr="006776E4">
              <w:rPr>
                <w:b w:val="0"/>
                <w:bCs/>
                <w:sz w:val="22"/>
                <w:szCs w:val="22"/>
                <w:lang w:val="mn-MN"/>
              </w:rPr>
              <w:t xml:space="preserve"> </w:t>
            </w:r>
            <w:r w:rsidRPr="006776E4">
              <w:rPr>
                <w:b w:val="0"/>
                <w:bCs/>
                <w:sz w:val="22"/>
                <w:szCs w:val="22"/>
              </w:rPr>
              <w:t xml:space="preserve">в ТУ на конкретное изделие. </w:t>
            </w:r>
          </w:p>
          <w:p w14:paraId="54A71923" w14:textId="01AD1A02" w:rsidR="004056BB" w:rsidRPr="006776E4" w:rsidRDefault="004056BB" w:rsidP="004056BB">
            <w:pPr>
              <w:autoSpaceDE w:val="0"/>
              <w:autoSpaceDN w:val="0"/>
              <w:adjustRightInd w:val="0"/>
              <w:jc w:val="both"/>
              <w:rPr>
                <w:b w:val="0"/>
                <w:bCs/>
                <w:sz w:val="22"/>
                <w:szCs w:val="22"/>
              </w:rPr>
            </w:pPr>
            <w:r w:rsidRPr="006776E4">
              <w:rPr>
                <w:b w:val="0"/>
                <w:bCs/>
                <w:sz w:val="22"/>
                <w:szCs w:val="22"/>
              </w:rPr>
              <w:t>Внутренние поверхности кранов подвергают обработке консервационными</w:t>
            </w:r>
          </w:p>
          <w:p w14:paraId="297C44DC" w14:textId="77777777" w:rsidR="004056BB" w:rsidRPr="006776E4" w:rsidRDefault="004056BB" w:rsidP="004056BB">
            <w:pPr>
              <w:autoSpaceDE w:val="0"/>
              <w:autoSpaceDN w:val="0"/>
              <w:adjustRightInd w:val="0"/>
              <w:jc w:val="both"/>
              <w:rPr>
                <w:b w:val="0"/>
                <w:bCs/>
                <w:sz w:val="22"/>
                <w:szCs w:val="22"/>
              </w:rPr>
            </w:pPr>
            <w:r w:rsidRPr="006776E4">
              <w:rPr>
                <w:b w:val="0"/>
                <w:bCs/>
                <w:sz w:val="22"/>
                <w:szCs w:val="22"/>
              </w:rPr>
              <w:t>средствами, препятствующими образованию видимых очагов коррозии при соблюдении условий хранения.</w:t>
            </w:r>
          </w:p>
          <w:p w14:paraId="1F6A6A0A" w14:textId="77777777" w:rsidR="004056BB" w:rsidRPr="006776E4" w:rsidRDefault="004056BB" w:rsidP="004056BB">
            <w:pPr>
              <w:autoSpaceDE w:val="0"/>
              <w:autoSpaceDN w:val="0"/>
              <w:adjustRightInd w:val="0"/>
              <w:jc w:val="both"/>
              <w:rPr>
                <w:b w:val="0"/>
                <w:bCs/>
                <w:sz w:val="22"/>
                <w:szCs w:val="22"/>
              </w:rPr>
            </w:pPr>
            <w:r w:rsidRPr="006776E4">
              <w:rPr>
                <w:b w:val="0"/>
                <w:bCs/>
                <w:sz w:val="22"/>
                <w:szCs w:val="22"/>
              </w:rPr>
              <w:t>Срок защиты без переконсервации кранов по ГОСТ 9.014 — не менее трех лет.</w:t>
            </w:r>
          </w:p>
          <w:p w14:paraId="5072CB5D" w14:textId="36601489" w:rsidR="004056BB" w:rsidRDefault="004056BB" w:rsidP="004056BB">
            <w:pPr>
              <w:autoSpaceDE w:val="0"/>
              <w:autoSpaceDN w:val="0"/>
              <w:adjustRightInd w:val="0"/>
              <w:jc w:val="both"/>
              <w:rPr>
                <w:b w:val="0"/>
                <w:bCs/>
                <w:sz w:val="22"/>
                <w:szCs w:val="22"/>
              </w:rPr>
            </w:pPr>
            <w:r w:rsidRPr="006776E4">
              <w:rPr>
                <w:b w:val="0"/>
                <w:bCs/>
                <w:sz w:val="22"/>
                <w:szCs w:val="22"/>
              </w:rPr>
              <w:t>Краны из коррозионно-стойких материалов допускается не консервировать.</w:t>
            </w:r>
          </w:p>
          <w:p w14:paraId="1F009F78" w14:textId="77777777" w:rsidR="00A514E6" w:rsidRPr="006776E4" w:rsidRDefault="00A514E6" w:rsidP="004056BB">
            <w:pPr>
              <w:autoSpaceDE w:val="0"/>
              <w:autoSpaceDN w:val="0"/>
              <w:adjustRightInd w:val="0"/>
              <w:jc w:val="both"/>
              <w:rPr>
                <w:b w:val="0"/>
                <w:bCs/>
                <w:sz w:val="22"/>
                <w:szCs w:val="22"/>
              </w:rPr>
            </w:pPr>
          </w:p>
          <w:p w14:paraId="43FF1A7F" w14:textId="33741AD3" w:rsidR="004056BB" w:rsidRPr="006776E4" w:rsidRDefault="004056BB" w:rsidP="004056BB">
            <w:pPr>
              <w:autoSpaceDE w:val="0"/>
              <w:autoSpaceDN w:val="0"/>
              <w:adjustRightInd w:val="0"/>
              <w:jc w:val="both"/>
              <w:rPr>
                <w:b w:val="0"/>
                <w:bCs/>
                <w:sz w:val="22"/>
                <w:szCs w:val="22"/>
              </w:rPr>
            </w:pPr>
            <w:r w:rsidRPr="006776E4">
              <w:rPr>
                <w:b w:val="0"/>
                <w:bCs/>
                <w:sz w:val="22"/>
                <w:szCs w:val="22"/>
              </w:rPr>
              <w:t>5.9.3 На концах патрубков крана должны быть размещены заглушки, предохраняющие внутренние</w:t>
            </w:r>
            <w:r w:rsidR="00416C79" w:rsidRPr="006776E4">
              <w:rPr>
                <w:b w:val="0"/>
                <w:bCs/>
                <w:sz w:val="22"/>
                <w:szCs w:val="22"/>
                <w:lang w:val="mn-MN"/>
              </w:rPr>
              <w:t xml:space="preserve"> </w:t>
            </w:r>
            <w:r w:rsidRPr="006776E4">
              <w:rPr>
                <w:b w:val="0"/>
                <w:bCs/>
                <w:sz w:val="22"/>
                <w:szCs w:val="22"/>
              </w:rPr>
              <w:t xml:space="preserve">и привалочные поверхности от загрязнения, попадания влаги и защищающие кромки от </w:t>
            </w:r>
            <w:r w:rsidRPr="006776E4">
              <w:rPr>
                <w:b w:val="0"/>
                <w:bCs/>
                <w:sz w:val="22"/>
                <w:szCs w:val="22"/>
              </w:rPr>
              <w:lastRenderedPageBreak/>
              <w:t>повреждения в</w:t>
            </w:r>
            <w:r w:rsidRPr="006776E4">
              <w:rPr>
                <w:b w:val="0"/>
                <w:bCs/>
                <w:sz w:val="22"/>
                <w:szCs w:val="22"/>
                <w:lang w:val="mn-MN"/>
              </w:rPr>
              <w:t xml:space="preserve"> </w:t>
            </w:r>
            <w:r w:rsidRPr="006776E4">
              <w:rPr>
                <w:b w:val="0"/>
                <w:bCs/>
                <w:sz w:val="22"/>
                <w:szCs w:val="22"/>
              </w:rPr>
              <w:t>процессе транспортирования, хранения и монтажа. Заглушки должны иметь отверстия для вентиляции</w:t>
            </w:r>
            <w:r w:rsidRPr="006776E4">
              <w:rPr>
                <w:b w:val="0"/>
                <w:bCs/>
                <w:sz w:val="22"/>
                <w:szCs w:val="22"/>
                <w:lang w:val="mn-MN"/>
              </w:rPr>
              <w:t xml:space="preserve"> </w:t>
            </w:r>
            <w:r w:rsidRPr="006776E4">
              <w:rPr>
                <w:b w:val="0"/>
                <w:bCs/>
                <w:sz w:val="22"/>
                <w:szCs w:val="22"/>
              </w:rPr>
              <w:t>внутренних полостей кранов.</w:t>
            </w:r>
          </w:p>
          <w:p w14:paraId="1BE76779" w14:textId="373CEF08" w:rsidR="004056BB" w:rsidRPr="006776E4" w:rsidRDefault="00416C79" w:rsidP="004056BB">
            <w:pPr>
              <w:autoSpaceDE w:val="0"/>
              <w:autoSpaceDN w:val="0"/>
              <w:adjustRightInd w:val="0"/>
              <w:jc w:val="both"/>
              <w:rPr>
                <w:b w:val="0"/>
                <w:bCs/>
                <w:sz w:val="22"/>
                <w:szCs w:val="22"/>
              </w:rPr>
            </w:pPr>
            <w:r w:rsidRPr="006776E4">
              <w:rPr>
                <w:b w:val="0"/>
                <w:bCs/>
                <w:sz w:val="22"/>
                <w:szCs w:val="22"/>
                <w:lang w:val="mn-MN"/>
              </w:rPr>
              <w:t>5</w:t>
            </w:r>
            <w:r w:rsidR="004056BB" w:rsidRPr="006776E4">
              <w:rPr>
                <w:b w:val="0"/>
                <w:bCs/>
                <w:sz w:val="22"/>
                <w:szCs w:val="22"/>
              </w:rPr>
              <w:t>.9.4 Если кран не является нормально закрытым, то положение шаровой пробки при транспортировании</w:t>
            </w:r>
            <w:r w:rsidR="004056BB" w:rsidRPr="006776E4">
              <w:rPr>
                <w:b w:val="0"/>
                <w:bCs/>
                <w:sz w:val="22"/>
                <w:szCs w:val="22"/>
                <w:lang w:val="mn-MN"/>
              </w:rPr>
              <w:t xml:space="preserve"> </w:t>
            </w:r>
            <w:r w:rsidR="004056BB" w:rsidRPr="006776E4">
              <w:rPr>
                <w:b w:val="0"/>
                <w:bCs/>
                <w:sz w:val="22"/>
                <w:szCs w:val="22"/>
              </w:rPr>
              <w:t xml:space="preserve">и хранении — </w:t>
            </w:r>
            <w:r w:rsidR="004056BB" w:rsidRPr="006776E4">
              <w:rPr>
                <w:rFonts w:ascii="Cambria Math" w:hAnsi="Cambria Math" w:cs="Cambria Math"/>
                <w:b w:val="0"/>
                <w:bCs/>
                <w:sz w:val="22"/>
                <w:szCs w:val="22"/>
              </w:rPr>
              <w:t>≪</w:t>
            </w:r>
            <w:r w:rsidR="004056BB" w:rsidRPr="006776E4">
              <w:rPr>
                <w:b w:val="0"/>
                <w:bCs/>
                <w:sz w:val="22"/>
                <w:szCs w:val="22"/>
              </w:rPr>
              <w:t>Открыто</w:t>
            </w:r>
            <w:r w:rsidR="004056BB" w:rsidRPr="006776E4">
              <w:rPr>
                <w:rFonts w:ascii="Cambria Math" w:hAnsi="Cambria Math" w:cs="Cambria Math"/>
                <w:b w:val="0"/>
                <w:bCs/>
                <w:sz w:val="22"/>
                <w:szCs w:val="22"/>
              </w:rPr>
              <w:t>≫</w:t>
            </w:r>
            <w:r w:rsidR="004056BB" w:rsidRPr="006776E4">
              <w:rPr>
                <w:b w:val="0"/>
                <w:bCs/>
                <w:sz w:val="22"/>
                <w:szCs w:val="22"/>
              </w:rPr>
              <w:t>.</w:t>
            </w:r>
          </w:p>
          <w:p w14:paraId="609699CE" w14:textId="33EC92A9" w:rsidR="004056BB" w:rsidRPr="006776E4" w:rsidRDefault="004056BB" w:rsidP="004056BB">
            <w:pPr>
              <w:autoSpaceDE w:val="0"/>
              <w:autoSpaceDN w:val="0"/>
              <w:adjustRightInd w:val="0"/>
              <w:jc w:val="both"/>
              <w:rPr>
                <w:b w:val="0"/>
                <w:bCs/>
                <w:sz w:val="22"/>
                <w:szCs w:val="22"/>
              </w:rPr>
            </w:pPr>
            <w:r w:rsidRPr="006776E4">
              <w:rPr>
                <w:b w:val="0"/>
                <w:bCs/>
                <w:sz w:val="22"/>
                <w:szCs w:val="22"/>
              </w:rPr>
              <w:t>5.9.5 На время транспортирования и хранения на неокрашенные поверхности и концы патрубков</w:t>
            </w:r>
            <w:r w:rsidRPr="006776E4">
              <w:rPr>
                <w:b w:val="0"/>
                <w:bCs/>
                <w:sz w:val="22"/>
                <w:szCs w:val="22"/>
                <w:lang w:val="mn-MN"/>
              </w:rPr>
              <w:t xml:space="preserve"> </w:t>
            </w:r>
            <w:r w:rsidRPr="006776E4">
              <w:rPr>
                <w:b w:val="0"/>
                <w:bCs/>
                <w:sz w:val="22"/>
                <w:szCs w:val="22"/>
              </w:rPr>
              <w:t>изделий из углеродистой стали, обработанные под сварку на ширине 20 мм, должно быть нанесено</w:t>
            </w:r>
            <w:r w:rsidRPr="006776E4">
              <w:rPr>
                <w:b w:val="0"/>
                <w:bCs/>
                <w:sz w:val="22"/>
                <w:szCs w:val="22"/>
                <w:lang w:val="mn-MN"/>
              </w:rPr>
              <w:t xml:space="preserve"> </w:t>
            </w:r>
            <w:r w:rsidRPr="006776E4">
              <w:rPr>
                <w:b w:val="0"/>
                <w:bCs/>
                <w:sz w:val="22"/>
                <w:szCs w:val="22"/>
              </w:rPr>
              <w:t>коисервационное масло К-17 по ГОСТ 10877 или другой консервационный материал по КД (ТУ).</w:t>
            </w:r>
          </w:p>
          <w:p w14:paraId="25604271" w14:textId="7A5C2ACC" w:rsidR="004056BB" w:rsidRPr="006776E4" w:rsidRDefault="004056BB" w:rsidP="004056BB">
            <w:pPr>
              <w:autoSpaceDE w:val="0"/>
              <w:autoSpaceDN w:val="0"/>
              <w:adjustRightInd w:val="0"/>
              <w:jc w:val="both"/>
              <w:rPr>
                <w:b w:val="0"/>
                <w:bCs/>
                <w:sz w:val="22"/>
                <w:szCs w:val="22"/>
              </w:rPr>
            </w:pPr>
            <w:r w:rsidRPr="006776E4">
              <w:rPr>
                <w:b w:val="0"/>
                <w:bCs/>
                <w:sz w:val="22"/>
                <w:szCs w:val="22"/>
              </w:rPr>
              <w:t>5.9.6 Краны допускается устанавливать и упаковывать на поддоне (прочном деревянном основании),</w:t>
            </w:r>
            <w:r w:rsidRPr="006776E4">
              <w:rPr>
                <w:b w:val="0"/>
                <w:bCs/>
                <w:sz w:val="22"/>
                <w:szCs w:val="22"/>
                <w:lang w:val="mn-MN"/>
              </w:rPr>
              <w:t xml:space="preserve"> </w:t>
            </w:r>
            <w:r w:rsidRPr="006776E4">
              <w:rPr>
                <w:b w:val="0"/>
                <w:bCs/>
                <w:sz w:val="22"/>
                <w:szCs w:val="22"/>
              </w:rPr>
              <w:t>при этом краны должны быть закреплены, а внутренние полости предохранены от загрязнений.</w:t>
            </w:r>
          </w:p>
          <w:p w14:paraId="04FEF909" w14:textId="5F1031D0" w:rsidR="004056BB" w:rsidRPr="006776E4" w:rsidRDefault="004056BB" w:rsidP="004056BB">
            <w:pPr>
              <w:autoSpaceDE w:val="0"/>
              <w:autoSpaceDN w:val="0"/>
              <w:adjustRightInd w:val="0"/>
              <w:jc w:val="both"/>
              <w:rPr>
                <w:b w:val="0"/>
                <w:bCs/>
                <w:sz w:val="22"/>
                <w:szCs w:val="22"/>
              </w:rPr>
            </w:pPr>
            <w:r w:rsidRPr="006776E4">
              <w:rPr>
                <w:b w:val="0"/>
                <w:bCs/>
                <w:sz w:val="22"/>
                <w:szCs w:val="22"/>
              </w:rPr>
              <w:t>5.9.7 Допускается транспортирование кранов пакетами. Формирование пакетов — в соответствии</w:t>
            </w:r>
            <w:r w:rsidRPr="006776E4">
              <w:rPr>
                <w:b w:val="0"/>
                <w:bCs/>
                <w:sz w:val="22"/>
                <w:szCs w:val="22"/>
                <w:lang w:val="mn-MN"/>
              </w:rPr>
              <w:t xml:space="preserve"> </w:t>
            </w:r>
            <w:r w:rsidRPr="006776E4">
              <w:rPr>
                <w:b w:val="0"/>
                <w:bCs/>
                <w:sz w:val="22"/>
                <w:szCs w:val="22"/>
              </w:rPr>
              <w:t>с КД или НД. отвечающим требованиям ГОСТ 26663.</w:t>
            </w:r>
          </w:p>
          <w:p w14:paraId="0B53F087" w14:textId="77777777" w:rsidR="00416C79" w:rsidRPr="006776E4" w:rsidRDefault="00416C79" w:rsidP="004056BB">
            <w:pPr>
              <w:autoSpaceDE w:val="0"/>
              <w:autoSpaceDN w:val="0"/>
              <w:adjustRightInd w:val="0"/>
              <w:jc w:val="both"/>
              <w:rPr>
                <w:b w:val="0"/>
                <w:bCs/>
                <w:sz w:val="22"/>
                <w:szCs w:val="22"/>
              </w:rPr>
            </w:pPr>
          </w:p>
          <w:p w14:paraId="742F63C8" w14:textId="60D73AD5" w:rsidR="004056BB" w:rsidRPr="006776E4" w:rsidRDefault="004056BB" w:rsidP="004056BB">
            <w:pPr>
              <w:autoSpaceDE w:val="0"/>
              <w:autoSpaceDN w:val="0"/>
              <w:adjustRightInd w:val="0"/>
              <w:jc w:val="both"/>
              <w:rPr>
                <w:b w:val="0"/>
                <w:bCs/>
                <w:sz w:val="22"/>
                <w:szCs w:val="22"/>
              </w:rPr>
            </w:pPr>
            <w:r w:rsidRPr="006776E4">
              <w:rPr>
                <w:b w:val="0"/>
                <w:bCs/>
                <w:sz w:val="22"/>
                <w:szCs w:val="22"/>
              </w:rPr>
              <w:t>5.9.8 При поставке кранов с ответными фланцами при транспортировании допускается снимать</w:t>
            </w:r>
            <w:r w:rsidRPr="006776E4">
              <w:rPr>
                <w:b w:val="0"/>
                <w:bCs/>
                <w:sz w:val="22"/>
                <w:szCs w:val="22"/>
                <w:lang w:val="mn-MN"/>
              </w:rPr>
              <w:t xml:space="preserve"> </w:t>
            </w:r>
            <w:r w:rsidRPr="006776E4">
              <w:rPr>
                <w:b w:val="0"/>
                <w:bCs/>
                <w:sz w:val="22"/>
                <w:szCs w:val="22"/>
              </w:rPr>
              <w:t>последние, укладывая их вмисте с крепежными Деталями и прикладками в одну Тару с краном.</w:t>
            </w:r>
          </w:p>
          <w:p w14:paraId="6D195A57" w14:textId="545131EC" w:rsidR="004056BB" w:rsidRPr="006776E4" w:rsidRDefault="004056BB" w:rsidP="004056BB">
            <w:pPr>
              <w:autoSpaceDE w:val="0"/>
              <w:autoSpaceDN w:val="0"/>
              <w:adjustRightInd w:val="0"/>
              <w:jc w:val="both"/>
              <w:rPr>
                <w:b w:val="0"/>
                <w:bCs/>
                <w:sz w:val="22"/>
                <w:szCs w:val="22"/>
              </w:rPr>
            </w:pPr>
            <w:r w:rsidRPr="006776E4">
              <w:rPr>
                <w:b w:val="0"/>
                <w:bCs/>
                <w:sz w:val="22"/>
                <w:szCs w:val="22"/>
              </w:rPr>
              <w:t>5.9.9 Допускается при упаковке снимать с кранов рукоятки, редукторы и приводы и упаковывать</w:t>
            </w:r>
            <w:r w:rsidRPr="006776E4">
              <w:rPr>
                <w:b w:val="0"/>
                <w:bCs/>
                <w:sz w:val="22"/>
                <w:szCs w:val="22"/>
                <w:lang w:val="mn-MN"/>
              </w:rPr>
              <w:t xml:space="preserve"> </w:t>
            </w:r>
            <w:r w:rsidRPr="006776E4">
              <w:rPr>
                <w:b w:val="0"/>
                <w:bCs/>
                <w:sz w:val="22"/>
                <w:szCs w:val="22"/>
              </w:rPr>
              <w:t>их в ту же или другую транспортную тару. В этом случае редуктор и привод должны иметь соответствующую</w:t>
            </w:r>
          </w:p>
          <w:p w14:paraId="00AB9E84" w14:textId="77777777" w:rsidR="004056BB" w:rsidRPr="006776E4" w:rsidRDefault="004056BB" w:rsidP="004056BB">
            <w:pPr>
              <w:autoSpaceDE w:val="0"/>
              <w:autoSpaceDN w:val="0"/>
              <w:adjustRightInd w:val="0"/>
              <w:jc w:val="both"/>
              <w:rPr>
                <w:b w:val="0"/>
                <w:bCs/>
                <w:sz w:val="22"/>
                <w:szCs w:val="22"/>
              </w:rPr>
            </w:pPr>
            <w:r w:rsidRPr="006776E4">
              <w:rPr>
                <w:b w:val="0"/>
                <w:bCs/>
                <w:sz w:val="22"/>
                <w:szCs w:val="22"/>
              </w:rPr>
              <w:t>маркировку, обеспечивающую их сборку с краном.</w:t>
            </w:r>
          </w:p>
          <w:p w14:paraId="63381A27" w14:textId="563EFE46" w:rsidR="004056BB" w:rsidRPr="006776E4" w:rsidRDefault="004056BB" w:rsidP="004056BB">
            <w:pPr>
              <w:autoSpaceDE w:val="0"/>
              <w:autoSpaceDN w:val="0"/>
              <w:adjustRightInd w:val="0"/>
              <w:jc w:val="both"/>
              <w:rPr>
                <w:b w:val="0"/>
                <w:bCs/>
                <w:sz w:val="22"/>
                <w:szCs w:val="22"/>
              </w:rPr>
            </w:pPr>
            <w:r w:rsidRPr="006776E4">
              <w:rPr>
                <w:b w:val="0"/>
                <w:bCs/>
                <w:sz w:val="22"/>
                <w:szCs w:val="22"/>
              </w:rPr>
              <w:t>5.9.10 Привод, являющийся покупным изделием, транспортируют, по усмотрению изготовителя</w:t>
            </w:r>
            <w:r w:rsidRPr="006776E4">
              <w:rPr>
                <w:b w:val="0"/>
                <w:bCs/>
                <w:sz w:val="22"/>
                <w:szCs w:val="22"/>
                <w:lang w:val="mn-MN"/>
              </w:rPr>
              <w:t xml:space="preserve"> </w:t>
            </w:r>
            <w:r w:rsidRPr="006776E4">
              <w:rPr>
                <w:b w:val="0"/>
                <w:bCs/>
                <w:sz w:val="22"/>
                <w:szCs w:val="22"/>
              </w:rPr>
              <w:t>кранов, в таре поставщика либо в таре изготовителя крана.</w:t>
            </w:r>
          </w:p>
          <w:p w14:paraId="009A9FDB" w14:textId="260C7F81" w:rsidR="004056BB" w:rsidRPr="006776E4" w:rsidRDefault="004056BB" w:rsidP="004056BB">
            <w:pPr>
              <w:autoSpaceDE w:val="0"/>
              <w:autoSpaceDN w:val="0"/>
              <w:adjustRightInd w:val="0"/>
              <w:jc w:val="both"/>
              <w:rPr>
                <w:b w:val="0"/>
                <w:bCs/>
                <w:sz w:val="22"/>
                <w:szCs w:val="22"/>
              </w:rPr>
            </w:pPr>
            <w:r w:rsidRPr="006776E4">
              <w:rPr>
                <w:b w:val="0"/>
                <w:bCs/>
                <w:sz w:val="22"/>
                <w:szCs w:val="22"/>
              </w:rPr>
              <w:t>5.9.11 ЭД и другую сопроводительную документацию упаковывают в водонепроницаемую бумагу</w:t>
            </w:r>
            <w:r w:rsidRPr="006776E4">
              <w:rPr>
                <w:b w:val="0"/>
                <w:bCs/>
                <w:sz w:val="22"/>
                <w:szCs w:val="22"/>
                <w:lang w:val="mn-MN"/>
              </w:rPr>
              <w:t xml:space="preserve"> </w:t>
            </w:r>
            <w:r w:rsidRPr="006776E4">
              <w:rPr>
                <w:b w:val="0"/>
                <w:bCs/>
                <w:sz w:val="22"/>
                <w:szCs w:val="22"/>
              </w:rPr>
              <w:t>и вкладывают в герметичный пакет из полиэтиленовой пленки толщиной не менее 150 мкм.</w:t>
            </w:r>
          </w:p>
          <w:p w14:paraId="51ADFDD4" w14:textId="77777777" w:rsidR="007D05EE" w:rsidRPr="006776E4" w:rsidRDefault="007D05EE" w:rsidP="007D05EE">
            <w:pPr>
              <w:autoSpaceDE w:val="0"/>
              <w:autoSpaceDN w:val="0"/>
              <w:adjustRightInd w:val="0"/>
              <w:jc w:val="both"/>
              <w:rPr>
                <w:b w:val="0"/>
                <w:bCs/>
                <w:sz w:val="22"/>
                <w:szCs w:val="22"/>
              </w:rPr>
            </w:pPr>
            <w:r w:rsidRPr="006776E4">
              <w:rPr>
                <w:b w:val="0"/>
                <w:bCs/>
                <w:sz w:val="22"/>
                <w:szCs w:val="22"/>
              </w:rPr>
              <w:t>6 Требования безопасности и охраны окружающей среды</w:t>
            </w:r>
          </w:p>
          <w:p w14:paraId="12122B78" w14:textId="42E8FCA5" w:rsidR="007D05EE" w:rsidRPr="006776E4" w:rsidRDefault="007D05EE" w:rsidP="007D05EE">
            <w:pPr>
              <w:autoSpaceDE w:val="0"/>
              <w:autoSpaceDN w:val="0"/>
              <w:adjustRightInd w:val="0"/>
              <w:jc w:val="both"/>
              <w:rPr>
                <w:b w:val="0"/>
                <w:bCs/>
                <w:sz w:val="22"/>
                <w:szCs w:val="22"/>
              </w:rPr>
            </w:pPr>
            <w:r w:rsidRPr="006776E4">
              <w:rPr>
                <w:b w:val="0"/>
                <w:bCs/>
                <w:sz w:val="22"/>
                <w:szCs w:val="22"/>
              </w:rPr>
              <w:lastRenderedPageBreak/>
              <w:t>6.1 При проектировании, изготовлении и испытании кранов необходимо руководствоваться требованиями</w:t>
            </w:r>
            <w:r w:rsidRPr="006776E4">
              <w:rPr>
                <w:b w:val="0"/>
                <w:bCs/>
                <w:sz w:val="22"/>
                <w:szCs w:val="22"/>
                <w:lang w:val="mn-MN"/>
              </w:rPr>
              <w:t xml:space="preserve"> </w:t>
            </w:r>
            <w:r w:rsidRPr="006776E4">
              <w:rPr>
                <w:b w:val="0"/>
                <w:bCs/>
                <w:sz w:val="22"/>
                <w:szCs w:val="22"/>
              </w:rPr>
              <w:t>ГОСТ 12.2.063, а также иных документов, устанавливающих нормы безопасности при проведении</w:t>
            </w:r>
            <w:r w:rsidRPr="006776E4">
              <w:rPr>
                <w:b w:val="0"/>
                <w:bCs/>
                <w:sz w:val="22"/>
                <w:szCs w:val="22"/>
                <w:lang w:val="mn-MN"/>
              </w:rPr>
              <w:t xml:space="preserve"> </w:t>
            </w:r>
            <w:r w:rsidRPr="006776E4">
              <w:rPr>
                <w:b w:val="0"/>
                <w:bCs/>
                <w:sz w:val="22"/>
                <w:szCs w:val="22"/>
              </w:rPr>
              <w:t>работ, предусмотренных технологией.</w:t>
            </w:r>
          </w:p>
          <w:p w14:paraId="333A4E50" w14:textId="29A82DA1" w:rsidR="007D05EE" w:rsidRPr="006776E4" w:rsidRDefault="007D05EE" w:rsidP="007D05EE">
            <w:pPr>
              <w:autoSpaceDE w:val="0"/>
              <w:autoSpaceDN w:val="0"/>
              <w:adjustRightInd w:val="0"/>
              <w:jc w:val="both"/>
              <w:rPr>
                <w:b w:val="0"/>
                <w:bCs/>
                <w:sz w:val="22"/>
                <w:szCs w:val="22"/>
              </w:rPr>
            </w:pPr>
            <w:r w:rsidRPr="006776E4">
              <w:rPr>
                <w:b w:val="0"/>
                <w:bCs/>
                <w:sz w:val="22"/>
                <w:szCs w:val="22"/>
              </w:rPr>
              <w:t>6.2 Конструкция кранов должна предусматривать защиту от вырывания шпинделя избыточным</w:t>
            </w:r>
            <w:r w:rsidRPr="006776E4">
              <w:rPr>
                <w:b w:val="0"/>
                <w:bCs/>
                <w:sz w:val="22"/>
                <w:szCs w:val="22"/>
                <w:lang w:val="mn-MN"/>
              </w:rPr>
              <w:t xml:space="preserve"> </w:t>
            </w:r>
            <w:r w:rsidRPr="006776E4">
              <w:rPr>
                <w:b w:val="0"/>
                <w:bCs/>
                <w:sz w:val="22"/>
                <w:szCs w:val="22"/>
              </w:rPr>
              <w:t>давлением внутри трубопровода.</w:t>
            </w:r>
          </w:p>
          <w:p w14:paraId="42F762A9" w14:textId="429CB857" w:rsidR="00B937DA" w:rsidRPr="006776E4" w:rsidRDefault="007D05EE" w:rsidP="007D05EE">
            <w:pPr>
              <w:autoSpaceDE w:val="0"/>
              <w:autoSpaceDN w:val="0"/>
              <w:adjustRightInd w:val="0"/>
              <w:jc w:val="both"/>
              <w:rPr>
                <w:b w:val="0"/>
                <w:bCs/>
                <w:sz w:val="22"/>
                <w:szCs w:val="22"/>
              </w:rPr>
            </w:pPr>
            <w:r w:rsidRPr="006776E4">
              <w:rPr>
                <w:b w:val="0"/>
                <w:bCs/>
                <w:sz w:val="22"/>
                <w:szCs w:val="22"/>
              </w:rPr>
              <w:t>6.3 Краны не должны наносить вред окружающей природной среде, здоровью и генетическому</w:t>
            </w:r>
            <w:r w:rsidRPr="006776E4">
              <w:rPr>
                <w:b w:val="0"/>
                <w:bCs/>
                <w:sz w:val="22"/>
                <w:szCs w:val="22"/>
                <w:lang w:val="mn-MN"/>
              </w:rPr>
              <w:t xml:space="preserve"> </w:t>
            </w:r>
            <w:r w:rsidRPr="006776E4">
              <w:rPr>
                <w:b w:val="0"/>
                <w:bCs/>
                <w:sz w:val="22"/>
                <w:szCs w:val="22"/>
              </w:rPr>
              <w:t>фонду человека при испытании, транспортировании, эксплуатации и утилизации.</w:t>
            </w:r>
          </w:p>
          <w:p w14:paraId="5C50DF6D" w14:textId="77777777" w:rsidR="007D05EE" w:rsidRPr="006776E4" w:rsidRDefault="007D05EE" w:rsidP="007D05EE">
            <w:pPr>
              <w:autoSpaceDE w:val="0"/>
              <w:autoSpaceDN w:val="0"/>
              <w:adjustRightInd w:val="0"/>
              <w:jc w:val="both"/>
              <w:rPr>
                <w:b w:val="0"/>
                <w:bCs/>
                <w:sz w:val="22"/>
                <w:szCs w:val="22"/>
              </w:rPr>
            </w:pPr>
            <w:r w:rsidRPr="006776E4">
              <w:rPr>
                <w:b w:val="0"/>
                <w:bCs/>
                <w:sz w:val="22"/>
                <w:szCs w:val="22"/>
              </w:rPr>
              <w:t>7 Правила приемки</w:t>
            </w:r>
          </w:p>
          <w:p w14:paraId="2598404D" w14:textId="77777777" w:rsidR="007D05EE" w:rsidRPr="006776E4" w:rsidRDefault="007D05EE" w:rsidP="007D05EE">
            <w:pPr>
              <w:autoSpaceDE w:val="0"/>
              <w:autoSpaceDN w:val="0"/>
              <w:adjustRightInd w:val="0"/>
              <w:jc w:val="both"/>
              <w:rPr>
                <w:b w:val="0"/>
                <w:bCs/>
                <w:sz w:val="22"/>
                <w:szCs w:val="22"/>
              </w:rPr>
            </w:pPr>
            <w:r w:rsidRPr="006776E4">
              <w:rPr>
                <w:b w:val="0"/>
                <w:bCs/>
                <w:sz w:val="22"/>
                <w:szCs w:val="22"/>
              </w:rPr>
              <w:t>7.1 Общие положения</w:t>
            </w:r>
          </w:p>
          <w:p w14:paraId="5CE78C6F" w14:textId="77777777" w:rsidR="007D05EE" w:rsidRPr="006776E4" w:rsidRDefault="007D05EE" w:rsidP="007D05EE">
            <w:pPr>
              <w:autoSpaceDE w:val="0"/>
              <w:autoSpaceDN w:val="0"/>
              <w:adjustRightInd w:val="0"/>
              <w:jc w:val="both"/>
              <w:rPr>
                <w:b w:val="0"/>
                <w:bCs/>
                <w:sz w:val="22"/>
                <w:szCs w:val="22"/>
              </w:rPr>
            </w:pPr>
            <w:r w:rsidRPr="006776E4">
              <w:rPr>
                <w:b w:val="0"/>
                <w:bCs/>
                <w:sz w:val="22"/>
                <w:szCs w:val="22"/>
              </w:rPr>
              <w:t>7.1.1 Краны подвергают следующим испытаниям:</w:t>
            </w:r>
          </w:p>
          <w:p w14:paraId="3A035C96" w14:textId="77777777" w:rsidR="007D05EE" w:rsidRPr="006776E4" w:rsidRDefault="007D05EE" w:rsidP="007D05EE">
            <w:pPr>
              <w:autoSpaceDE w:val="0"/>
              <w:autoSpaceDN w:val="0"/>
              <w:adjustRightInd w:val="0"/>
              <w:jc w:val="both"/>
              <w:rPr>
                <w:b w:val="0"/>
                <w:bCs/>
                <w:sz w:val="22"/>
                <w:szCs w:val="22"/>
              </w:rPr>
            </w:pPr>
            <w:r w:rsidRPr="006776E4">
              <w:rPr>
                <w:b w:val="0"/>
                <w:bCs/>
                <w:sz w:val="22"/>
                <w:szCs w:val="22"/>
              </w:rPr>
              <w:t>- опытные образцы — приемочным испытаниям;</w:t>
            </w:r>
          </w:p>
          <w:p w14:paraId="2E03AD4D" w14:textId="77777777" w:rsidR="007D05EE" w:rsidRPr="006776E4" w:rsidRDefault="007D05EE" w:rsidP="007D05EE">
            <w:pPr>
              <w:autoSpaceDE w:val="0"/>
              <w:autoSpaceDN w:val="0"/>
              <w:adjustRightInd w:val="0"/>
              <w:jc w:val="both"/>
              <w:rPr>
                <w:b w:val="0"/>
                <w:bCs/>
                <w:sz w:val="22"/>
                <w:szCs w:val="22"/>
              </w:rPr>
            </w:pPr>
            <w:r w:rsidRPr="006776E4">
              <w:rPr>
                <w:b w:val="0"/>
                <w:bCs/>
                <w:sz w:val="22"/>
                <w:szCs w:val="22"/>
              </w:rPr>
              <w:t>- серийные изделия — приемо-сдаточным, периодическим, типовым испытаниям.</w:t>
            </w:r>
          </w:p>
          <w:p w14:paraId="7A6C270D" w14:textId="5E1C2F66" w:rsidR="007D05EE" w:rsidRPr="006776E4" w:rsidRDefault="007D05EE" w:rsidP="007D05EE">
            <w:pPr>
              <w:autoSpaceDE w:val="0"/>
              <w:autoSpaceDN w:val="0"/>
              <w:adjustRightInd w:val="0"/>
              <w:jc w:val="both"/>
              <w:rPr>
                <w:b w:val="0"/>
                <w:bCs/>
                <w:sz w:val="22"/>
                <w:szCs w:val="22"/>
                <w:lang w:val="mn-MN"/>
              </w:rPr>
            </w:pPr>
            <w:r w:rsidRPr="006776E4">
              <w:rPr>
                <w:b w:val="0"/>
                <w:bCs/>
                <w:sz w:val="22"/>
                <w:szCs w:val="22"/>
              </w:rPr>
              <w:t>Виды и методы контроля и испытаний указаны в таблице 12.</w:t>
            </w:r>
          </w:p>
        </w:tc>
      </w:tr>
    </w:tbl>
    <w:p w14:paraId="6956F339" w14:textId="6B1E2FA4" w:rsidR="0065078A" w:rsidRDefault="003E4AE1" w:rsidP="00394EA4">
      <w:pPr>
        <w:rPr>
          <w:bCs/>
          <w:sz w:val="22"/>
          <w:szCs w:val="22"/>
          <w:lang w:val="mn-MN"/>
        </w:rPr>
      </w:pPr>
      <w:r>
        <w:rPr>
          <w:sz w:val="22"/>
          <w:szCs w:val="22"/>
          <w:lang w:val="mn-MN"/>
        </w:rPr>
        <w:lastRenderedPageBreak/>
        <w:t xml:space="preserve">Хүснэгт 12- </w:t>
      </w:r>
      <w:r w:rsidR="004914F4">
        <w:rPr>
          <w:sz w:val="22"/>
          <w:szCs w:val="22"/>
          <w:lang w:val="mn-MN"/>
        </w:rPr>
        <w:t>Хяналт, ш</w:t>
      </w:r>
      <w:r w:rsidR="00EA6218">
        <w:rPr>
          <w:sz w:val="22"/>
          <w:szCs w:val="22"/>
          <w:lang w:val="mn-MN"/>
        </w:rPr>
        <w:t>алгалт</w:t>
      </w:r>
      <w:r w:rsidRPr="003E4AE1">
        <w:rPr>
          <w:bCs/>
          <w:sz w:val="22"/>
          <w:szCs w:val="22"/>
          <w:lang w:val="mn-MN"/>
        </w:rPr>
        <w:t>, туршилтын төрөл, арг</w:t>
      </w:r>
      <w:r>
        <w:rPr>
          <w:bCs/>
          <w:sz w:val="22"/>
          <w:szCs w:val="22"/>
          <w:lang w:val="mn-MN"/>
        </w:rPr>
        <w:t>а</w:t>
      </w:r>
    </w:p>
    <w:tbl>
      <w:tblPr>
        <w:tblStyle w:val="TableGrid"/>
        <w:tblW w:w="9535" w:type="dxa"/>
        <w:tblLayout w:type="fixed"/>
        <w:tblLook w:val="04A0" w:firstRow="1" w:lastRow="0" w:firstColumn="1" w:lastColumn="0" w:noHBand="0" w:noVBand="1"/>
      </w:tblPr>
      <w:tblGrid>
        <w:gridCol w:w="3325"/>
        <w:gridCol w:w="1257"/>
        <w:gridCol w:w="1533"/>
        <w:gridCol w:w="1080"/>
        <w:gridCol w:w="1260"/>
        <w:gridCol w:w="1080"/>
      </w:tblGrid>
      <w:tr w:rsidR="00EA6218" w14:paraId="71E58825" w14:textId="77777777" w:rsidTr="00B6231A">
        <w:tc>
          <w:tcPr>
            <w:tcW w:w="3325" w:type="dxa"/>
            <w:vMerge w:val="restart"/>
          </w:tcPr>
          <w:p w14:paraId="4A7728F8" w14:textId="62B54842" w:rsidR="00EA6218" w:rsidRPr="00B6231A" w:rsidRDefault="004914F4" w:rsidP="00394EA4">
            <w:pPr>
              <w:rPr>
                <w:b w:val="0"/>
                <w:sz w:val="20"/>
                <w:lang w:val="mn-MN"/>
              </w:rPr>
            </w:pPr>
            <w:r>
              <w:rPr>
                <w:b w:val="0"/>
                <w:sz w:val="20"/>
                <w:lang w:val="mn-MN"/>
              </w:rPr>
              <w:t>Хяналт, ш</w:t>
            </w:r>
            <w:r w:rsidR="00EA6218" w:rsidRPr="00B6231A">
              <w:rPr>
                <w:b w:val="0"/>
                <w:sz w:val="20"/>
                <w:lang w:val="mn-MN"/>
              </w:rPr>
              <w:t>алгалт, туршилтын төрөл</w:t>
            </w:r>
          </w:p>
        </w:tc>
        <w:tc>
          <w:tcPr>
            <w:tcW w:w="2790" w:type="dxa"/>
            <w:gridSpan w:val="2"/>
          </w:tcPr>
          <w:p w14:paraId="31A4B8D5" w14:textId="48EC6E98" w:rsidR="00EA6218" w:rsidRPr="00B6231A" w:rsidRDefault="00EA6218" w:rsidP="00394EA4">
            <w:pPr>
              <w:rPr>
                <w:b w:val="0"/>
                <w:sz w:val="20"/>
                <w:lang w:val="mn-MN"/>
              </w:rPr>
            </w:pPr>
            <w:r w:rsidRPr="00B6231A">
              <w:rPr>
                <w:b w:val="0"/>
                <w:sz w:val="20"/>
                <w:lang w:val="mn-MN"/>
              </w:rPr>
              <w:t>Бүлжэг, дэд бүлэг, нормативын баримт бичиг</w:t>
            </w:r>
          </w:p>
        </w:tc>
        <w:tc>
          <w:tcPr>
            <w:tcW w:w="1080" w:type="dxa"/>
            <w:vMerge w:val="restart"/>
          </w:tcPr>
          <w:p w14:paraId="17539534" w14:textId="4E743682" w:rsidR="00EA6218" w:rsidRPr="00B6231A" w:rsidRDefault="00B6231A" w:rsidP="00394EA4">
            <w:pPr>
              <w:rPr>
                <w:b w:val="0"/>
                <w:sz w:val="20"/>
                <w:lang w:val="mn-MN"/>
              </w:rPr>
            </w:pPr>
            <w:r w:rsidRPr="00B6231A">
              <w:rPr>
                <w:b w:val="0"/>
                <w:sz w:val="20"/>
                <w:lang w:val="mn-MN"/>
              </w:rPr>
              <w:t>Хүлээн авах туршилт</w:t>
            </w:r>
          </w:p>
        </w:tc>
        <w:tc>
          <w:tcPr>
            <w:tcW w:w="1260" w:type="dxa"/>
            <w:vMerge w:val="restart"/>
          </w:tcPr>
          <w:p w14:paraId="7C8FACDA" w14:textId="016E0D5E" w:rsidR="00EA6218" w:rsidRPr="00B6231A" w:rsidRDefault="00B6231A" w:rsidP="00394EA4">
            <w:pPr>
              <w:rPr>
                <w:b w:val="0"/>
                <w:sz w:val="20"/>
                <w:lang w:val="mn-MN"/>
              </w:rPr>
            </w:pPr>
            <w:r w:rsidRPr="00B6231A">
              <w:rPr>
                <w:b w:val="0"/>
                <w:sz w:val="20"/>
                <w:lang w:val="mn-MN"/>
              </w:rPr>
              <w:t>Хүлээлгэн өгөх туршилт</w:t>
            </w:r>
          </w:p>
        </w:tc>
        <w:tc>
          <w:tcPr>
            <w:tcW w:w="1080" w:type="dxa"/>
            <w:vMerge w:val="restart"/>
          </w:tcPr>
          <w:p w14:paraId="2EE7138B" w14:textId="1C1A2392" w:rsidR="00EA6218" w:rsidRPr="00B6231A" w:rsidRDefault="00EA6218" w:rsidP="00394EA4">
            <w:pPr>
              <w:rPr>
                <w:b w:val="0"/>
                <w:sz w:val="20"/>
                <w:lang w:val="mn-MN"/>
              </w:rPr>
            </w:pPr>
            <w:r w:rsidRPr="00B6231A">
              <w:rPr>
                <w:b w:val="0"/>
                <w:sz w:val="20"/>
                <w:lang w:val="mn-MN"/>
              </w:rPr>
              <w:t>Үе шатны туршилт</w:t>
            </w:r>
          </w:p>
        </w:tc>
      </w:tr>
      <w:tr w:rsidR="00EA6218" w14:paraId="71E09AE1" w14:textId="77777777" w:rsidTr="00B6231A">
        <w:tc>
          <w:tcPr>
            <w:tcW w:w="3325" w:type="dxa"/>
            <w:vMerge/>
          </w:tcPr>
          <w:p w14:paraId="0DA4ECAE" w14:textId="77777777" w:rsidR="003E4AE1" w:rsidRPr="00B6231A" w:rsidRDefault="003E4AE1" w:rsidP="00394EA4">
            <w:pPr>
              <w:rPr>
                <w:b w:val="0"/>
                <w:sz w:val="20"/>
                <w:lang w:val="mn-MN"/>
              </w:rPr>
            </w:pPr>
          </w:p>
        </w:tc>
        <w:tc>
          <w:tcPr>
            <w:tcW w:w="1257" w:type="dxa"/>
          </w:tcPr>
          <w:p w14:paraId="0B187ECB" w14:textId="5BEB1C0E" w:rsidR="003E4AE1" w:rsidRPr="00B6231A" w:rsidRDefault="00EA6218" w:rsidP="00394EA4">
            <w:pPr>
              <w:rPr>
                <w:b w:val="0"/>
                <w:sz w:val="20"/>
                <w:lang w:val="mn-MN"/>
              </w:rPr>
            </w:pPr>
            <w:r w:rsidRPr="00B6231A">
              <w:rPr>
                <w:b w:val="0"/>
                <w:sz w:val="20"/>
                <w:lang w:val="mn-MN"/>
              </w:rPr>
              <w:t>Техникийн шаарлага</w:t>
            </w:r>
          </w:p>
        </w:tc>
        <w:tc>
          <w:tcPr>
            <w:tcW w:w="1533" w:type="dxa"/>
          </w:tcPr>
          <w:p w14:paraId="45C4F256" w14:textId="4F0FCB7B" w:rsidR="003E4AE1" w:rsidRPr="00B6231A" w:rsidRDefault="004914F4" w:rsidP="00394EA4">
            <w:pPr>
              <w:rPr>
                <w:b w:val="0"/>
                <w:sz w:val="20"/>
                <w:lang w:val="mn-MN"/>
              </w:rPr>
            </w:pPr>
            <w:r>
              <w:rPr>
                <w:b w:val="0"/>
                <w:sz w:val="20"/>
                <w:lang w:val="mn-MN"/>
              </w:rPr>
              <w:t>Хяналт, ш</w:t>
            </w:r>
            <w:r w:rsidR="00EA6218" w:rsidRPr="00B6231A">
              <w:rPr>
                <w:b w:val="0"/>
                <w:sz w:val="20"/>
                <w:lang w:val="mn-MN"/>
              </w:rPr>
              <w:t xml:space="preserve">алгалт, туршилтын арга </w:t>
            </w:r>
          </w:p>
        </w:tc>
        <w:tc>
          <w:tcPr>
            <w:tcW w:w="1080" w:type="dxa"/>
            <w:vMerge/>
          </w:tcPr>
          <w:p w14:paraId="2F9196C0" w14:textId="77777777" w:rsidR="003E4AE1" w:rsidRPr="00B6231A" w:rsidRDefault="003E4AE1" w:rsidP="00394EA4">
            <w:pPr>
              <w:rPr>
                <w:b w:val="0"/>
                <w:sz w:val="20"/>
                <w:lang w:val="mn-MN"/>
              </w:rPr>
            </w:pPr>
          </w:p>
        </w:tc>
        <w:tc>
          <w:tcPr>
            <w:tcW w:w="1260" w:type="dxa"/>
            <w:vMerge/>
          </w:tcPr>
          <w:p w14:paraId="7F50FE7E" w14:textId="77777777" w:rsidR="003E4AE1" w:rsidRPr="00B6231A" w:rsidRDefault="003E4AE1" w:rsidP="00394EA4">
            <w:pPr>
              <w:rPr>
                <w:b w:val="0"/>
                <w:sz w:val="20"/>
                <w:lang w:val="mn-MN"/>
              </w:rPr>
            </w:pPr>
          </w:p>
        </w:tc>
        <w:tc>
          <w:tcPr>
            <w:tcW w:w="1080" w:type="dxa"/>
            <w:vMerge/>
          </w:tcPr>
          <w:p w14:paraId="61401132" w14:textId="77777777" w:rsidR="003E4AE1" w:rsidRPr="00B6231A" w:rsidRDefault="003E4AE1" w:rsidP="00394EA4">
            <w:pPr>
              <w:rPr>
                <w:b w:val="0"/>
                <w:sz w:val="20"/>
                <w:lang w:val="mn-MN"/>
              </w:rPr>
            </w:pPr>
          </w:p>
        </w:tc>
      </w:tr>
      <w:tr w:rsidR="00EA6218" w14:paraId="529428EC" w14:textId="77777777" w:rsidTr="00B6231A">
        <w:tc>
          <w:tcPr>
            <w:tcW w:w="3325" w:type="dxa"/>
          </w:tcPr>
          <w:p w14:paraId="50A2A345" w14:textId="2EBB3118" w:rsidR="00EA6218" w:rsidRPr="00EB4CCC" w:rsidRDefault="00B6231A" w:rsidP="00EA6218">
            <w:pPr>
              <w:rPr>
                <w:b w:val="0"/>
                <w:sz w:val="20"/>
                <w:lang w:val="mn-MN"/>
              </w:rPr>
            </w:pPr>
            <w:r w:rsidRPr="00EB4CCC">
              <w:rPr>
                <w:b w:val="0"/>
                <w:sz w:val="20"/>
                <w:lang w:val="mn-MN"/>
              </w:rPr>
              <w:t xml:space="preserve">Ажиглалт, хэмжилт </w:t>
            </w:r>
            <w:r w:rsidR="004914F4">
              <w:rPr>
                <w:b w:val="0"/>
                <w:sz w:val="20"/>
                <w:lang w:val="mn-MN"/>
              </w:rPr>
              <w:t xml:space="preserve">хяналт, </w:t>
            </w:r>
            <w:r w:rsidRPr="00EB4CCC">
              <w:rPr>
                <w:b w:val="0"/>
                <w:sz w:val="20"/>
                <w:lang w:val="mn-MN"/>
              </w:rPr>
              <w:t>шалгалт</w:t>
            </w:r>
          </w:p>
        </w:tc>
        <w:tc>
          <w:tcPr>
            <w:tcW w:w="1257" w:type="dxa"/>
            <w:vAlign w:val="center"/>
          </w:tcPr>
          <w:p w14:paraId="0A5E7FE3" w14:textId="60042731" w:rsidR="00EA6218" w:rsidRPr="00EB4CCC" w:rsidRDefault="00EA6218" w:rsidP="00EA6218">
            <w:pPr>
              <w:rPr>
                <w:b w:val="0"/>
                <w:sz w:val="20"/>
                <w:lang w:val="mn-MN"/>
              </w:rPr>
            </w:pPr>
            <w:r w:rsidRPr="00EB4CCC">
              <w:rPr>
                <w:rFonts w:eastAsia="Times New Roman"/>
                <w:b w:val="0"/>
                <w:sz w:val="20"/>
                <w:lang w:val="mn-MN"/>
              </w:rPr>
              <w:t>Хүснэгт</w:t>
            </w:r>
            <w:r w:rsidRPr="00EB4CCC">
              <w:rPr>
                <w:rFonts w:eastAsia="Times New Roman"/>
                <w:b w:val="0"/>
                <w:sz w:val="20"/>
              </w:rPr>
              <w:t xml:space="preserve"> 2, 5.2, 5.6-5.9</w:t>
            </w:r>
          </w:p>
        </w:tc>
        <w:tc>
          <w:tcPr>
            <w:tcW w:w="1533" w:type="dxa"/>
            <w:vAlign w:val="center"/>
          </w:tcPr>
          <w:p w14:paraId="665CD791" w14:textId="5EBEFD4E" w:rsidR="00EA6218" w:rsidRPr="00EB4CCC" w:rsidRDefault="00EA6218" w:rsidP="00EA6218">
            <w:pPr>
              <w:rPr>
                <w:b w:val="0"/>
                <w:sz w:val="20"/>
                <w:lang w:val="mn-MN"/>
              </w:rPr>
            </w:pPr>
            <w:r w:rsidRPr="00EB4CCC">
              <w:rPr>
                <w:rFonts w:eastAsia="Times New Roman"/>
                <w:b w:val="0"/>
                <w:sz w:val="20"/>
              </w:rPr>
              <w:t>8.3-8.5</w:t>
            </w:r>
            <w:r w:rsidRPr="00EB4CCC">
              <w:rPr>
                <w:rFonts w:eastAsia="Times New Roman"/>
                <w:b w:val="0"/>
                <w:sz w:val="20"/>
                <w:lang w:val="mn-MN"/>
              </w:rPr>
              <w:t>-д</w:t>
            </w:r>
          </w:p>
        </w:tc>
        <w:tc>
          <w:tcPr>
            <w:tcW w:w="1080" w:type="dxa"/>
            <w:vAlign w:val="center"/>
          </w:tcPr>
          <w:p w14:paraId="12C6C70C" w14:textId="6C2413A3" w:rsidR="00EA6218" w:rsidRPr="00EB4CCC" w:rsidRDefault="00EA6218" w:rsidP="00EA6218">
            <w:pPr>
              <w:rPr>
                <w:b w:val="0"/>
                <w:sz w:val="20"/>
                <w:lang w:val="mn-MN"/>
              </w:rPr>
            </w:pPr>
            <w:r w:rsidRPr="00EB4CCC">
              <w:rPr>
                <w:rFonts w:eastAsia="Times New Roman"/>
                <w:b w:val="0"/>
                <w:sz w:val="20"/>
              </w:rPr>
              <w:t>+</w:t>
            </w:r>
          </w:p>
        </w:tc>
        <w:tc>
          <w:tcPr>
            <w:tcW w:w="1260" w:type="dxa"/>
            <w:vAlign w:val="center"/>
          </w:tcPr>
          <w:p w14:paraId="6ECEC404" w14:textId="3F123612" w:rsidR="00EA6218" w:rsidRPr="00EB4CCC" w:rsidRDefault="00EA6218" w:rsidP="00EA6218">
            <w:pPr>
              <w:rPr>
                <w:b w:val="0"/>
                <w:sz w:val="20"/>
                <w:lang w:val="mn-MN"/>
              </w:rPr>
            </w:pPr>
            <w:r w:rsidRPr="00EB4CCC">
              <w:rPr>
                <w:rFonts w:eastAsia="Times New Roman"/>
                <w:b w:val="0"/>
                <w:sz w:val="20"/>
              </w:rPr>
              <w:t>+</w:t>
            </w:r>
          </w:p>
        </w:tc>
        <w:tc>
          <w:tcPr>
            <w:tcW w:w="1080" w:type="dxa"/>
            <w:vAlign w:val="center"/>
          </w:tcPr>
          <w:p w14:paraId="0D42B130" w14:textId="38B13312" w:rsidR="00EA6218" w:rsidRPr="00EB4CCC" w:rsidRDefault="00EA6218" w:rsidP="00EA6218">
            <w:pPr>
              <w:rPr>
                <w:b w:val="0"/>
                <w:sz w:val="20"/>
                <w:lang w:val="mn-MN"/>
              </w:rPr>
            </w:pPr>
            <w:r w:rsidRPr="00EB4CCC">
              <w:rPr>
                <w:rFonts w:eastAsia="Times New Roman"/>
                <w:b w:val="0"/>
                <w:sz w:val="20"/>
              </w:rPr>
              <w:t>+</w:t>
            </w:r>
          </w:p>
        </w:tc>
      </w:tr>
      <w:tr w:rsidR="00EB4CCC" w14:paraId="1B266CD5" w14:textId="77777777" w:rsidTr="00B56635">
        <w:tc>
          <w:tcPr>
            <w:tcW w:w="3325" w:type="dxa"/>
          </w:tcPr>
          <w:p w14:paraId="18F2BF34" w14:textId="6A05E764" w:rsidR="00EB4CCC" w:rsidRPr="00EB4CCC" w:rsidRDefault="00EB4CCC" w:rsidP="00EB4CCC">
            <w:pPr>
              <w:rPr>
                <w:b w:val="0"/>
                <w:sz w:val="20"/>
                <w:lang w:val="mn-MN"/>
              </w:rPr>
            </w:pPr>
            <w:r w:rsidRPr="00EB4CCC">
              <w:rPr>
                <w:b w:val="0"/>
                <w:sz w:val="20"/>
                <w:lang w:val="mn-MN"/>
              </w:rPr>
              <w:t>Даралтад ажиллах их биеийн эд анги, гагнууран холбоосны материалын  бат бэх, нягт</w:t>
            </w:r>
          </w:p>
        </w:tc>
        <w:tc>
          <w:tcPr>
            <w:tcW w:w="1257" w:type="dxa"/>
            <w:vAlign w:val="center"/>
          </w:tcPr>
          <w:p w14:paraId="339DDCB9" w14:textId="4CD9A07C" w:rsidR="00EB4CCC" w:rsidRPr="00EB4CCC" w:rsidRDefault="00EB4CCC" w:rsidP="00EB4CCC">
            <w:pPr>
              <w:rPr>
                <w:b w:val="0"/>
                <w:sz w:val="20"/>
                <w:lang w:val="mn-MN"/>
              </w:rPr>
            </w:pPr>
            <w:r w:rsidRPr="00EB4CCC">
              <w:rPr>
                <w:rFonts w:eastAsia="Times New Roman"/>
                <w:b w:val="0"/>
                <w:sz w:val="20"/>
              </w:rPr>
              <w:t>5.2.1, 5.2.2</w:t>
            </w:r>
          </w:p>
        </w:tc>
        <w:tc>
          <w:tcPr>
            <w:tcW w:w="1533" w:type="dxa"/>
            <w:vAlign w:val="center"/>
          </w:tcPr>
          <w:p w14:paraId="4A296CD7" w14:textId="7555D1BB" w:rsidR="00EB4CCC" w:rsidRPr="00EB4CCC" w:rsidRDefault="00EB4CCC" w:rsidP="00EB4CCC">
            <w:pPr>
              <w:rPr>
                <w:b w:val="0"/>
                <w:sz w:val="20"/>
                <w:lang w:val="mn-MN"/>
              </w:rPr>
            </w:pPr>
            <w:r w:rsidRPr="00EB4CCC">
              <w:rPr>
                <w:rFonts w:eastAsia="Times New Roman"/>
                <w:b w:val="0"/>
                <w:sz w:val="20"/>
              </w:rPr>
              <w:t>8.6, 8.7</w:t>
            </w:r>
            <w:r w:rsidRPr="00EB4CCC">
              <w:rPr>
                <w:rFonts w:eastAsia="Times New Roman"/>
                <w:b w:val="0"/>
                <w:sz w:val="20"/>
                <w:lang w:val="mn-MN"/>
              </w:rPr>
              <w:t>-д</w:t>
            </w:r>
          </w:p>
        </w:tc>
        <w:tc>
          <w:tcPr>
            <w:tcW w:w="1080" w:type="dxa"/>
            <w:vAlign w:val="center"/>
          </w:tcPr>
          <w:p w14:paraId="32414075" w14:textId="7FCA44B4" w:rsidR="00EB4CCC" w:rsidRPr="00EB4CCC" w:rsidRDefault="00EB4CCC" w:rsidP="00EB4CCC">
            <w:pPr>
              <w:rPr>
                <w:b w:val="0"/>
                <w:sz w:val="20"/>
                <w:lang w:val="mn-MN"/>
              </w:rPr>
            </w:pPr>
            <w:r w:rsidRPr="00EB4CCC">
              <w:rPr>
                <w:rFonts w:eastAsia="Times New Roman"/>
                <w:b w:val="0"/>
                <w:sz w:val="20"/>
              </w:rPr>
              <w:t>+</w:t>
            </w:r>
          </w:p>
        </w:tc>
        <w:tc>
          <w:tcPr>
            <w:tcW w:w="1260" w:type="dxa"/>
            <w:vAlign w:val="center"/>
          </w:tcPr>
          <w:p w14:paraId="0C52A5DE" w14:textId="0DBABCE2" w:rsidR="00EB4CCC" w:rsidRPr="00EB4CCC" w:rsidRDefault="00EB4CCC" w:rsidP="00EB4CCC">
            <w:pPr>
              <w:rPr>
                <w:b w:val="0"/>
                <w:sz w:val="20"/>
                <w:lang w:val="mn-MN"/>
              </w:rPr>
            </w:pPr>
            <w:r w:rsidRPr="00EB4CCC">
              <w:rPr>
                <w:rFonts w:eastAsia="Times New Roman"/>
                <w:b w:val="0"/>
                <w:sz w:val="20"/>
              </w:rPr>
              <w:t>+</w:t>
            </w:r>
          </w:p>
        </w:tc>
        <w:tc>
          <w:tcPr>
            <w:tcW w:w="1080" w:type="dxa"/>
            <w:vAlign w:val="center"/>
          </w:tcPr>
          <w:p w14:paraId="59B1F590" w14:textId="4FECD795" w:rsidR="00EB4CCC" w:rsidRPr="00EB4CCC" w:rsidRDefault="00EB4CCC" w:rsidP="00EB4CCC">
            <w:pPr>
              <w:rPr>
                <w:b w:val="0"/>
                <w:sz w:val="20"/>
                <w:lang w:val="mn-MN"/>
              </w:rPr>
            </w:pPr>
            <w:r w:rsidRPr="00EB4CCC">
              <w:rPr>
                <w:rFonts w:eastAsia="Times New Roman"/>
                <w:b w:val="0"/>
                <w:sz w:val="20"/>
              </w:rPr>
              <w:t>+</w:t>
            </w:r>
          </w:p>
        </w:tc>
      </w:tr>
      <w:tr w:rsidR="00EB4CCC" w14:paraId="2BFE63FE" w14:textId="77777777" w:rsidTr="001577F9">
        <w:tc>
          <w:tcPr>
            <w:tcW w:w="3325" w:type="dxa"/>
          </w:tcPr>
          <w:p w14:paraId="2C29E0DA" w14:textId="1A65DB54" w:rsidR="00EB4CCC" w:rsidRPr="00EB4CCC" w:rsidRDefault="00EB4CCC" w:rsidP="00EB4CCC">
            <w:pPr>
              <w:rPr>
                <w:b w:val="0"/>
                <w:sz w:val="20"/>
                <w:lang w:val="mn-MN"/>
              </w:rPr>
            </w:pPr>
            <w:r w:rsidRPr="00EB4CCC">
              <w:rPr>
                <w:b w:val="0"/>
                <w:sz w:val="20"/>
                <w:lang w:val="mn-MN"/>
              </w:rPr>
              <w:t>Гадаад орчинтой харьцах битүүмжлэл</w:t>
            </w:r>
          </w:p>
        </w:tc>
        <w:tc>
          <w:tcPr>
            <w:tcW w:w="1257" w:type="dxa"/>
            <w:vAlign w:val="center"/>
          </w:tcPr>
          <w:p w14:paraId="5DA3CAE2" w14:textId="70130426" w:rsidR="00EB4CCC" w:rsidRPr="00EB4CCC" w:rsidRDefault="00EB4CCC" w:rsidP="00EB4CCC">
            <w:pPr>
              <w:rPr>
                <w:b w:val="0"/>
                <w:bCs/>
                <w:sz w:val="20"/>
                <w:lang w:val="mn-MN"/>
              </w:rPr>
            </w:pPr>
            <w:r w:rsidRPr="00EB4CCC">
              <w:rPr>
                <w:rFonts w:eastAsia="Times New Roman"/>
                <w:b w:val="0"/>
                <w:bCs/>
                <w:sz w:val="20"/>
              </w:rPr>
              <w:t>5.2.4</w:t>
            </w:r>
          </w:p>
        </w:tc>
        <w:tc>
          <w:tcPr>
            <w:tcW w:w="1533" w:type="dxa"/>
            <w:vAlign w:val="center"/>
          </w:tcPr>
          <w:p w14:paraId="6FAB2913" w14:textId="2BD3D0F9" w:rsidR="00EB4CCC" w:rsidRPr="00EB4CCC" w:rsidRDefault="00EB4CCC" w:rsidP="00EB4CCC">
            <w:pPr>
              <w:rPr>
                <w:b w:val="0"/>
                <w:bCs/>
                <w:sz w:val="20"/>
                <w:lang w:val="mn-MN"/>
              </w:rPr>
            </w:pPr>
            <w:r w:rsidRPr="00EB4CCC">
              <w:rPr>
                <w:rFonts w:eastAsia="Times New Roman"/>
                <w:b w:val="0"/>
                <w:bCs/>
                <w:sz w:val="20"/>
              </w:rPr>
              <w:t>8.7, 8.8</w:t>
            </w:r>
            <w:r>
              <w:rPr>
                <w:rFonts w:eastAsia="Times New Roman"/>
                <w:b w:val="0"/>
                <w:bCs/>
                <w:sz w:val="20"/>
                <w:lang w:val="mn-MN"/>
              </w:rPr>
              <w:t>-д</w:t>
            </w:r>
          </w:p>
        </w:tc>
        <w:tc>
          <w:tcPr>
            <w:tcW w:w="1080" w:type="dxa"/>
            <w:vAlign w:val="center"/>
          </w:tcPr>
          <w:p w14:paraId="1453AA1A" w14:textId="38041C11" w:rsidR="00EB4CCC" w:rsidRPr="00EB4CCC" w:rsidRDefault="00EB4CCC" w:rsidP="00EB4CCC">
            <w:pPr>
              <w:rPr>
                <w:b w:val="0"/>
                <w:bCs/>
                <w:sz w:val="20"/>
                <w:lang w:val="mn-MN"/>
              </w:rPr>
            </w:pPr>
            <w:r w:rsidRPr="00EB4CCC">
              <w:rPr>
                <w:rFonts w:eastAsia="Times New Roman"/>
                <w:b w:val="0"/>
                <w:bCs/>
                <w:sz w:val="20"/>
              </w:rPr>
              <w:t>+</w:t>
            </w:r>
          </w:p>
        </w:tc>
        <w:tc>
          <w:tcPr>
            <w:tcW w:w="1260" w:type="dxa"/>
            <w:vAlign w:val="center"/>
          </w:tcPr>
          <w:p w14:paraId="68B16602" w14:textId="10B5868E" w:rsidR="00EB4CCC" w:rsidRPr="00EB4CCC" w:rsidRDefault="00EB4CCC" w:rsidP="00EB4CCC">
            <w:pPr>
              <w:rPr>
                <w:b w:val="0"/>
                <w:bCs/>
                <w:sz w:val="20"/>
                <w:lang w:val="mn-MN"/>
              </w:rPr>
            </w:pPr>
            <w:r w:rsidRPr="00EB4CCC">
              <w:rPr>
                <w:rFonts w:eastAsia="Times New Roman"/>
                <w:b w:val="0"/>
                <w:bCs/>
                <w:sz w:val="20"/>
              </w:rPr>
              <w:t>+</w:t>
            </w:r>
          </w:p>
        </w:tc>
        <w:tc>
          <w:tcPr>
            <w:tcW w:w="1080" w:type="dxa"/>
            <w:vAlign w:val="center"/>
          </w:tcPr>
          <w:p w14:paraId="78A34E43" w14:textId="1EF7A8EA" w:rsidR="00EB4CCC" w:rsidRPr="00EB4CCC" w:rsidRDefault="00EB4CCC" w:rsidP="00EB4CCC">
            <w:pPr>
              <w:rPr>
                <w:b w:val="0"/>
                <w:bCs/>
                <w:sz w:val="20"/>
                <w:lang w:val="mn-MN"/>
              </w:rPr>
            </w:pPr>
            <w:r w:rsidRPr="00EB4CCC">
              <w:rPr>
                <w:rFonts w:eastAsia="Times New Roman"/>
                <w:b w:val="0"/>
                <w:bCs/>
                <w:sz w:val="20"/>
              </w:rPr>
              <w:t>+</w:t>
            </w:r>
          </w:p>
        </w:tc>
      </w:tr>
      <w:tr w:rsidR="00EB4CCC" w14:paraId="0D7F2D99" w14:textId="77777777" w:rsidTr="001577F9">
        <w:tc>
          <w:tcPr>
            <w:tcW w:w="3325" w:type="dxa"/>
          </w:tcPr>
          <w:p w14:paraId="3365B084" w14:textId="1EA6AC08" w:rsidR="00EB4CCC" w:rsidRPr="00EB4CCC" w:rsidRDefault="00EB4CCC" w:rsidP="00EB4CCC">
            <w:pPr>
              <w:rPr>
                <w:b w:val="0"/>
                <w:sz w:val="20"/>
                <w:lang w:val="mn-MN"/>
              </w:rPr>
            </w:pPr>
            <w:r w:rsidRPr="00EB4CCC">
              <w:rPr>
                <w:b w:val="0"/>
                <w:sz w:val="20"/>
                <w:lang w:val="mn-MN"/>
              </w:rPr>
              <w:t>Ишний битүүмжлэл</w:t>
            </w:r>
          </w:p>
        </w:tc>
        <w:tc>
          <w:tcPr>
            <w:tcW w:w="1257" w:type="dxa"/>
            <w:vAlign w:val="center"/>
          </w:tcPr>
          <w:p w14:paraId="5F319144" w14:textId="40DB2000" w:rsidR="00EB4CCC" w:rsidRPr="00EB4CCC" w:rsidRDefault="00EB4CCC" w:rsidP="00EB4CCC">
            <w:pPr>
              <w:rPr>
                <w:b w:val="0"/>
                <w:bCs/>
                <w:sz w:val="20"/>
                <w:lang w:val="mn-MN"/>
              </w:rPr>
            </w:pPr>
            <w:r>
              <w:rPr>
                <w:rFonts w:eastAsia="Times New Roman"/>
                <w:b w:val="0"/>
                <w:bCs/>
                <w:sz w:val="20"/>
                <w:lang w:val="mn-MN"/>
              </w:rPr>
              <w:t>Хүснэгт</w:t>
            </w:r>
            <w:r w:rsidRPr="00EB4CCC">
              <w:rPr>
                <w:rFonts w:eastAsia="Times New Roman"/>
                <w:b w:val="0"/>
                <w:bCs/>
                <w:sz w:val="20"/>
              </w:rPr>
              <w:t xml:space="preserve"> 2</w:t>
            </w:r>
          </w:p>
        </w:tc>
        <w:tc>
          <w:tcPr>
            <w:tcW w:w="1533" w:type="dxa"/>
            <w:vAlign w:val="center"/>
          </w:tcPr>
          <w:p w14:paraId="0B9ECB54" w14:textId="12CAA907" w:rsidR="00EB4CCC" w:rsidRPr="00EB4CCC" w:rsidRDefault="00EB4CCC" w:rsidP="00EB4CCC">
            <w:pPr>
              <w:rPr>
                <w:b w:val="0"/>
                <w:bCs/>
                <w:sz w:val="20"/>
                <w:lang w:val="mn-MN"/>
              </w:rPr>
            </w:pPr>
            <w:r w:rsidRPr="00EB4CCC">
              <w:rPr>
                <w:rFonts w:eastAsia="Times New Roman"/>
                <w:b w:val="0"/>
                <w:bCs/>
                <w:sz w:val="20"/>
              </w:rPr>
              <w:t>8.9</w:t>
            </w:r>
            <w:r>
              <w:rPr>
                <w:rFonts w:eastAsia="Times New Roman"/>
                <w:b w:val="0"/>
                <w:bCs/>
                <w:sz w:val="20"/>
                <w:lang w:val="mn-MN"/>
              </w:rPr>
              <w:t>-д</w:t>
            </w:r>
          </w:p>
        </w:tc>
        <w:tc>
          <w:tcPr>
            <w:tcW w:w="1080" w:type="dxa"/>
            <w:vAlign w:val="center"/>
          </w:tcPr>
          <w:p w14:paraId="65EAFF06" w14:textId="7EAF6881" w:rsidR="00EB4CCC" w:rsidRPr="00EB4CCC" w:rsidRDefault="00EB4CCC" w:rsidP="00EB4CCC">
            <w:pPr>
              <w:rPr>
                <w:b w:val="0"/>
                <w:bCs/>
                <w:sz w:val="20"/>
                <w:lang w:val="mn-MN"/>
              </w:rPr>
            </w:pPr>
            <w:r w:rsidRPr="00EB4CCC">
              <w:rPr>
                <w:rFonts w:eastAsia="Times New Roman"/>
                <w:b w:val="0"/>
                <w:bCs/>
                <w:sz w:val="20"/>
              </w:rPr>
              <w:t>+</w:t>
            </w:r>
          </w:p>
        </w:tc>
        <w:tc>
          <w:tcPr>
            <w:tcW w:w="1260" w:type="dxa"/>
            <w:vAlign w:val="center"/>
          </w:tcPr>
          <w:p w14:paraId="03467B26" w14:textId="2A491606" w:rsidR="00EB4CCC" w:rsidRPr="00EB4CCC" w:rsidRDefault="00EB4CCC" w:rsidP="00EB4CCC">
            <w:pPr>
              <w:rPr>
                <w:b w:val="0"/>
                <w:bCs/>
                <w:sz w:val="20"/>
                <w:lang w:val="mn-MN"/>
              </w:rPr>
            </w:pPr>
            <w:r w:rsidRPr="00EB4CCC">
              <w:rPr>
                <w:rFonts w:eastAsia="Times New Roman"/>
                <w:b w:val="0"/>
                <w:bCs/>
                <w:sz w:val="20"/>
              </w:rPr>
              <w:t>+</w:t>
            </w:r>
          </w:p>
        </w:tc>
        <w:tc>
          <w:tcPr>
            <w:tcW w:w="1080" w:type="dxa"/>
            <w:vAlign w:val="center"/>
          </w:tcPr>
          <w:p w14:paraId="41EF1ED8" w14:textId="50DEB314" w:rsidR="00EB4CCC" w:rsidRPr="00EB4CCC" w:rsidRDefault="00EB4CCC" w:rsidP="00EB4CCC">
            <w:pPr>
              <w:rPr>
                <w:b w:val="0"/>
                <w:bCs/>
                <w:sz w:val="20"/>
                <w:lang w:val="mn-MN"/>
              </w:rPr>
            </w:pPr>
            <w:r w:rsidRPr="00EB4CCC">
              <w:rPr>
                <w:rFonts w:eastAsia="Times New Roman"/>
                <w:b w:val="0"/>
                <w:bCs/>
                <w:sz w:val="20"/>
              </w:rPr>
              <w:t>+</w:t>
            </w:r>
          </w:p>
        </w:tc>
      </w:tr>
      <w:tr w:rsidR="00EB4CCC" w14:paraId="47B67A0D" w14:textId="77777777" w:rsidTr="001577F9">
        <w:tc>
          <w:tcPr>
            <w:tcW w:w="3325" w:type="dxa"/>
          </w:tcPr>
          <w:p w14:paraId="46A7C589" w14:textId="3046A003" w:rsidR="00EB4CCC" w:rsidRPr="00EB4CCC" w:rsidRDefault="00EB4CCC" w:rsidP="00EB4CCC">
            <w:pPr>
              <w:rPr>
                <w:b w:val="0"/>
                <w:sz w:val="20"/>
                <w:lang w:val="mn-MN"/>
              </w:rPr>
            </w:pPr>
            <w:r w:rsidRPr="00EB4CCC">
              <w:rPr>
                <w:b w:val="0"/>
                <w:sz w:val="20"/>
                <w:lang w:val="mn-MN"/>
              </w:rPr>
              <w:t>Үйл ажиллагааны</w:t>
            </w:r>
          </w:p>
        </w:tc>
        <w:tc>
          <w:tcPr>
            <w:tcW w:w="1257" w:type="dxa"/>
            <w:vAlign w:val="center"/>
          </w:tcPr>
          <w:p w14:paraId="2D51E619" w14:textId="0A88EA60" w:rsidR="00EB4CCC" w:rsidRPr="00EB4CCC" w:rsidRDefault="00EB4CCC" w:rsidP="00EB4CCC">
            <w:pPr>
              <w:rPr>
                <w:b w:val="0"/>
                <w:bCs/>
                <w:sz w:val="20"/>
                <w:lang w:val="mn-MN"/>
              </w:rPr>
            </w:pPr>
            <w:r w:rsidRPr="00EB4CCC">
              <w:rPr>
                <w:rFonts w:eastAsia="Times New Roman"/>
                <w:b w:val="0"/>
                <w:bCs/>
                <w:sz w:val="20"/>
              </w:rPr>
              <w:t>5.2.10, 5.2.15</w:t>
            </w:r>
          </w:p>
        </w:tc>
        <w:tc>
          <w:tcPr>
            <w:tcW w:w="1533" w:type="dxa"/>
            <w:vAlign w:val="center"/>
          </w:tcPr>
          <w:p w14:paraId="39F511F1" w14:textId="16129A0D" w:rsidR="00EB4CCC" w:rsidRPr="00EB4CCC" w:rsidRDefault="00EB4CCC" w:rsidP="00EB4CCC">
            <w:pPr>
              <w:rPr>
                <w:b w:val="0"/>
                <w:bCs/>
                <w:sz w:val="20"/>
                <w:lang w:val="mn-MN"/>
              </w:rPr>
            </w:pPr>
            <w:r w:rsidRPr="00EB4CCC">
              <w:rPr>
                <w:rFonts w:eastAsia="Times New Roman"/>
                <w:b w:val="0"/>
                <w:bCs/>
                <w:sz w:val="20"/>
              </w:rPr>
              <w:t>8.10</w:t>
            </w:r>
            <w:r>
              <w:rPr>
                <w:rFonts w:eastAsia="Times New Roman"/>
                <w:b w:val="0"/>
                <w:bCs/>
                <w:sz w:val="20"/>
                <w:lang w:val="mn-MN"/>
              </w:rPr>
              <w:t>-д</w:t>
            </w:r>
          </w:p>
        </w:tc>
        <w:tc>
          <w:tcPr>
            <w:tcW w:w="1080" w:type="dxa"/>
            <w:vAlign w:val="center"/>
          </w:tcPr>
          <w:p w14:paraId="09BE219F" w14:textId="67941C18" w:rsidR="00EB4CCC" w:rsidRPr="00EB4CCC" w:rsidRDefault="00EB4CCC" w:rsidP="00EB4CCC">
            <w:pPr>
              <w:rPr>
                <w:b w:val="0"/>
                <w:bCs/>
                <w:sz w:val="20"/>
                <w:lang w:val="mn-MN"/>
              </w:rPr>
            </w:pPr>
            <w:r w:rsidRPr="00EB4CCC">
              <w:rPr>
                <w:rFonts w:eastAsia="Times New Roman"/>
                <w:b w:val="0"/>
                <w:bCs/>
                <w:sz w:val="20"/>
              </w:rPr>
              <w:t>+</w:t>
            </w:r>
          </w:p>
        </w:tc>
        <w:tc>
          <w:tcPr>
            <w:tcW w:w="1260" w:type="dxa"/>
            <w:vAlign w:val="center"/>
          </w:tcPr>
          <w:p w14:paraId="5E1C86C9" w14:textId="38069FE8" w:rsidR="00EB4CCC" w:rsidRPr="00EB4CCC" w:rsidRDefault="00EB4CCC" w:rsidP="00EB4CCC">
            <w:pPr>
              <w:rPr>
                <w:b w:val="0"/>
                <w:bCs/>
                <w:sz w:val="20"/>
                <w:lang w:val="mn-MN"/>
              </w:rPr>
            </w:pPr>
            <w:r w:rsidRPr="00EB4CCC">
              <w:rPr>
                <w:rFonts w:eastAsia="Times New Roman"/>
                <w:b w:val="0"/>
                <w:bCs/>
                <w:sz w:val="20"/>
              </w:rPr>
              <w:t>+</w:t>
            </w:r>
          </w:p>
        </w:tc>
        <w:tc>
          <w:tcPr>
            <w:tcW w:w="1080" w:type="dxa"/>
            <w:vAlign w:val="center"/>
          </w:tcPr>
          <w:p w14:paraId="076BA570" w14:textId="7131634A" w:rsidR="00EB4CCC" w:rsidRPr="00EB4CCC" w:rsidRDefault="00EB4CCC" w:rsidP="00EB4CCC">
            <w:pPr>
              <w:rPr>
                <w:b w:val="0"/>
                <w:bCs/>
                <w:sz w:val="20"/>
                <w:lang w:val="mn-MN"/>
              </w:rPr>
            </w:pPr>
            <w:r w:rsidRPr="00EB4CCC">
              <w:rPr>
                <w:rFonts w:eastAsia="Times New Roman"/>
                <w:b w:val="0"/>
                <w:bCs/>
                <w:sz w:val="20"/>
              </w:rPr>
              <w:t>+</w:t>
            </w:r>
          </w:p>
        </w:tc>
      </w:tr>
      <w:tr w:rsidR="00EB4CCC" w14:paraId="4B6F9DDE" w14:textId="77777777" w:rsidTr="001577F9">
        <w:tc>
          <w:tcPr>
            <w:tcW w:w="3325" w:type="dxa"/>
          </w:tcPr>
          <w:p w14:paraId="25D4661C" w14:textId="4F62DF47" w:rsidR="00EB4CCC" w:rsidRPr="00EB4CCC" w:rsidRDefault="00EB4CCC" w:rsidP="00EB4CCC">
            <w:pPr>
              <w:rPr>
                <w:b w:val="0"/>
                <w:sz w:val="20"/>
                <w:lang w:val="mn-MN"/>
              </w:rPr>
            </w:pPr>
            <w:r w:rsidRPr="00EB4CCC">
              <w:rPr>
                <w:b w:val="0"/>
                <w:sz w:val="20"/>
                <w:lang w:val="mn-MN"/>
              </w:rPr>
              <w:t>Хаалт нээгдэх үеийн эсэргүүцлийн коэффициент £</w:t>
            </w:r>
          </w:p>
        </w:tc>
        <w:tc>
          <w:tcPr>
            <w:tcW w:w="1257" w:type="dxa"/>
            <w:vAlign w:val="center"/>
          </w:tcPr>
          <w:p w14:paraId="605E1789" w14:textId="120EBD4B" w:rsidR="00EB4CCC" w:rsidRPr="00EB4CCC" w:rsidRDefault="00EB4CCC" w:rsidP="00EB4CCC">
            <w:pPr>
              <w:rPr>
                <w:b w:val="0"/>
                <w:bCs/>
                <w:sz w:val="20"/>
                <w:lang w:val="mn-MN"/>
              </w:rPr>
            </w:pPr>
            <w:r>
              <w:rPr>
                <w:rFonts w:eastAsia="Times New Roman"/>
                <w:b w:val="0"/>
                <w:bCs/>
                <w:sz w:val="20"/>
                <w:lang w:val="mn-MN"/>
              </w:rPr>
              <w:t>Хүснэгт</w:t>
            </w:r>
            <w:r w:rsidRPr="00EB4CCC">
              <w:rPr>
                <w:rFonts w:eastAsia="Times New Roman"/>
                <w:b w:val="0"/>
                <w:bCs/>
                <w:sz w:val="20"/>
              </w:rPr>
              <w:t xml:space="preserve"> 2</w:t>
            </w:r>
          </w:p>
        </w:tc>
        <w:tc>
          <w:tcPr>
            <w:tcW w:w="1533" w:type="dxa"/>
            <w:vAlign w:val="center"/>
          </w:tcPr>
          <w:p w14:paraId="14B9DB08" w14:textId="53E0B5CC" w:rsidR="00EB4CCC" w:rsidRPr="00EB4CCC" w:rsidRDefault="00EB4CCC" w:rsidP="00EB4CCC">
            <w:pPr>
              <w:rPr>
                <w:b w:val="0"/>
                <w:bCs/>
                <w:sz w:val="20"/>
                <w:lang w:val="mn-MN"/>
              </w:rPr>
            </w:pPr>
            <w:r w:rsidRPr="00EB4CCC">
              <w:rPr>
                <w:rFonts w:eastAsia="Times New Roman"/>
                <w:b w:val="0"/>
                <w:bCs/>
                <w:sz w:val="20"/>
              </w:rPr>
              <w:t>8.11</w:t>
            </w:r>
            <w:r>
              <w:rPr>
                <w:rFonts w:eastAsia="Times New Roman"/>
                <w:b w:val="0"/>
                <w:bCs/>
                <w:sz w:val="20"/>
                <w:lang w:val="mn-MN"/>
              </w:rPr>
              <w:t>-д</w:t>
            </w:r>
          </w:p>
        </w:tc>
        <w:tc>
          <w:tcPr>
            <w:tcW w:w="1080" w:type="dxa"/>
            <w:vAlign w:val="center"/>
          </w:tcPr>
          <w:p w14:paraId="391489D7" w14:textId="00394EF6" w:rsidR="00EB4CCC" w:rsidRPr="00EB4CCC" w:rsidRDefault="00EB4CCC" w:rsidP="00EB4CCC">
            <w:pPr>
              <w:rPr>
                <w:b w:val="0"/>
                <w:bCs/>
                <w:sz w:val="20"/>
                <w:lang w:val="mn-MN"/>
              </w:rPr>
            </w:pPr>
            <w:r w:rsidRPr="00EB4CCC">
              <w:rPr>
                <w:rFonts w:eastAsia="Times New Roman"/>
                <w:b w:val="0"/>
                <w:bCs/>
                <w:sz w:val="20"/>
              </w:rPr>
              <w:t>+</w:t>
            </w:r>
          </w:p>
        </w:tc>
        <w:tc>
          <w:tcPr>
            <w:tcW w:w="1260" w:type="dxa"/>
            <w:vAlign w:val="center"/>
          </w:tcPr>
          <w:p w14:paraId="63F8BEF7" w14:textId="3196E199" w:rsidR="00EB4CCC" w:rsidRPr="00EB4CCC" w:rsidRDefault="00EB4CCC" w:rsidP="00EB4CCC">
            <w:pPr>
              <w:rPr>
                <w:b w:val="0"/>
                <w:bCs/>
                <w:sz w:val="20"/>
                <w:lang w:val="mn-MN"/>
              </w:rPr>
            </w:pPr>
            <w:r w:rsidRPr="00EB4CCC">
              <w:rPr>
                <w:rFonts w:eastAsia="Times New Roman"/>
                <w:b w:val="0"/>
                <w:bCs/>
                <w:sz w:val="20"/>
              </w:rPr>
              <w:t>-</w:t>
            </w:r>
          </w:p>
        </w:tc>
        <w:tc>
          <w:tcPr>
            <w:tcW w:w="1080" w:type="dxa"/>
            <w:vAlign w:val="center"/>
          </w:tcPr>
          <w:p w14:paraId="58C2FCF8" w14:textId="04598733" w:rsidR="00EB4CCC" w:rsidRPr="00EB4CCC" w:rsidRDefault="00EB4CCC" w:rsidP="00EB4CCC">
            <w:pPr>
              <w:rPr>
                <w:b w:val="0"/>
                <w:bCs/>
                <w:sz w:val="20"/>
                <w:lang w:val="mn-MN"/>
              </w:rPr>
            </w:pPr>
            <w:r w:rsidRPr="00EB4CCC">
              <w:rPr>
                <w:rFonts w:eastAsia="Times New Roman"/>
                <w:b w:val="0"/>
                <w:bCs/>
                <w:sz w:val="20"/>
              </w:rPr>
              <w:t>-</w:t>
            </w:r>
          </w:p>
        </w:tc>
      </w:tr>
      <w:tr w:rsidR="00EB4CCC" w14:paraId="3566668F" w14:textId="77777777" w:rsidTr="001577F9">
        <w:tc>
          <w:tcPr>
            <w:tcW w:w="3325" w:type="dxa"/>
          </w:tcPr>
          <w:p w14:paraId="5ACA7C92" w14:textId="1EE13C44" w:rsidR="00EB4CCC" w:rsidRPr="00EB4CCC" w:rsidRDefault="00EB4CCC" w:rsidP="00EB4CCC">
            <w:pPr>
              <w:rPr>
                <w:b w:val="0"/>
                <w:sz w:val="20"/>
                <w:lang w:val="mn-MN"/>
              </w:rPr>
            </w:pPr>
            <w:r>
              <w:rPr>
                <w:b w:val="0"/>
                <w:sz w:val="20"/>
                <w:lang w:val="mn-MN"/>
              </w:rPr>
              <w:t>Хамгийн их ажлын температурын туршилт</w:t>
            </w:r>
          </w:p>
        </w:tc>
        <w:tc>
          <w:tcPr>
            <w:tcW w:w="1257" w:type="dxa"/>
            <w:vAlign w:val="center"/>
          </w:tcPr>
          <w:p w14:paraId="2519C77B" w14:textId="7FECD16D" w:rsidR="00EB4CCC" w:rsidRDefault="00EB4CCC" w:rsidP="00EB4CCC">
            <w:pPr>
              <w:rPr>
                <w:rFonts w:eastAsia="Times New Roman"/>
                <w:b w:val="0"/>
                <w:bCs/>
                <w:sz w:val="20"/>
                <w:lang w:val="mn-MN"/>
              </w:rPr>
            </w:pPr>
            <w:r>
              <w:rPr>
                <w:rFonts w:eastAsia="Times New Roman"/>
                <w:b w:val="0"/>
                <w:bCs/>
                <w:sz w:val="20"/>
                <w:lang w:val="mn-MN"/>
              </w:rPr>
              <w:t>Хүснэгт</w:t>
            </w:r>
            <w:r w:rsidRPr="00EB4CCC">
              <w:rPr>
                <w:rFonts w:eastAsia="Times New Roman"/>
                <w:b w:val="0"/>
                <w:bCs/>
                <w:sz w:val="20"/>
              </w:rPr>
              <w:t xml:space="preserve"> 2</w:t>
            </w:r>
          </w:p>
        </w:tc>
        <w:tc>
          <w:tcPr>
            <w:tcW w:w="1533" w:type="dxa"/>
            <w:vAlign w:val="center"/>
          </w:tcPr>
          <w:p w14:paraId="69067660" w14:textId="3B2B3B9C" w:rsidR="00EB4CCC" w:rsidRPr="00EB4CCC" w:rsidRDefault="00EB4CCC" w:rsidP="00EB4CCC">
            <w:pPr>
              <w:rPr>
                <w:rFonts w:eastAsia="Times New Roman"/>
                <w:b w:val="0"/>
                <w:bCs/>
                <w:sz w:val="20"/>
              </w:rPr>
            </w:pPr>
            <w:r w:rsidRPr="00EB4CCC">
              <w:rPr>
                <w:rFonts w:eastAsia="Times New Roman"/>
                <w:b w:val="0"/>
                <w:bCs/>
                <w:sz w:val="20"/>
              </w:rPr>
              <w:t>8.12</w:t>
            </w:r>
            <w:r>
              <w:rPr>
                <w:rFonts w:eastAsia="Times New Roman"/>
                <w:b w:val="0"/>
                <w:bCs/>
                <w:sz w:val="20"/>
                <w:lang w:val="mn-MN"/>
              </w:rPr>
              <w:t>-д</w:t>
            </w:r>
          </w:p>
        </w:tc>
        <w:tc>
          <w:tcPr>
            <w:tcW w:w="1080" w:type="dxa"/>
            <w:vAlign w:val="center"/>
          </w:tcPr>
          <w:p w14:paraId="37F81FA9" w14:textId="049A90A3" w:rsidR="00EB4CCC" w:rsidRPr="00EB4CCC" w:rsidRDefault="00EB4CCC" w:rsidP="00EB4CCC">
            <w:pPr>
              <w:rPr>
                <w:rFonts w:eastAsia="Times New Roman"/>
                <w:b w:val="0"/>
                <w:bCs/>
                <w:sz w:val="20"/>
              </w:rPr>
            </w:pPr>
            <w:r w:rsidRPr="00EB4CCC">
              <w:rPr>
                <w:rFonts w:eastAsia="Times New Roman"/>
                <w:b w:val="0"/>
                <w:bCs/>
                <w:sz w:val="20"/>
              </w:rPr>
              <w:t>+</w:t>
            </w:r>
          </w:p>
        </w:tc>
        <w:tc>
          <w:tcPr>
            <w:tcW w:w="1260" w:type="dxa"/>
            <w:vAlign w:val="center"/>
          </w:tcPr>
          <w:p w14:paraId="44E3679E" w14:textId="38AB8333" w:rsidR="00EB4CCC" w:rsidRPr="00EB4CCC" w:rsidRDefault="00EB4CCC" w:rsidP="00EB4CCC">
            <w:pPr>
              <w:rPr>
                <w:rFonts w:eastAsia="Times New Roman"/>
                <w:b w:val="0"/>
                <w:bCs/>
                <w:sz w:val="20"/>
              </w:rPr>
            </w:pPr>
            <w:r w:rsidRPr="00EB4CCC">
              <w:rPr>
                <w:rFonts w:eastAsia="Times New Roman"/>
                <w:b w:val="0"/>
                <w:bCs/>
                <w:sz w:val="20"/>
              </w:rPr>
              <w:t>-</w:t>
            </w:r>
          </w:p>
        </w:tc>
        <w:tc>
          <w:tcPr>
            <w:tcW w:w="1080" w:type="dxa"/>
            <w:vAlign w:val="center"/>
          </w:tcPr>
          <w:p w14:paraId="630AEE57" w14:textId="26D50808" w:rsidR="00EB4CCC" w:rsidRPr="00EB4CCC" w:rsidRDefault="00EB4CCC" w:rsidP="00EB4CCC">
            <w:pPr>
              <w:rPr>
                <w:rFonts w:eastAsia="Times New Roman"/>
                <w:b w:val="0"/>
                <w:bCs/>
                <w:sz w:val="20"/>
              </w:rPr>
            </w:pPr>
            <w:r w:rsidRPr="00EB4CCC">
              <w:rPr>
                <w:rFonts w:eastAsia="Times New Roman"/>
                <w:b w:val="0"/>
                <w:bCs/>
                <w:sz w:val="20"/>
              </w:rPr>
              <w:t>+</w:t>
            </w:r>
          </w:p>
        </w:tc>
      </w:tr>
      <w:tr w:rsidR="00EB4CCC" w14:paraId="09D164F7" w14:textId="77777777" w:rsidTr="001577F9">
        <w:tc>
          <w:tcPr>
            <w:tcW w:w="3325" w:type="dxa"/>
          </w:tcPr>
          <w:p w14:paraId="65764695" w14:textId="35417C36" w:rsidR="00EB4CCC" w:rsidRPr="00EB4CCC" w:rsidRDefault="00EB4CCC" w:rsidP="00EB4CCC">
            <w:pPr>
              <w:rPr>
                <w:b w:val="0"/>
                <w:sz w:val="20"/>
                <w:lang w:val="mn-MN"/>
              </w:rPr>
            </w:pPr>
            <w:r w:rsidRPr="00EB4CCC">
              <w:rPr>
                <w:b w:val="0"/>
                <w:sz w:val="20"/>
                <w:lang w:val="mn-MN"/>
              </w:rPr>
              <w:t>Найдвартай, аюулгүй ажиллагаа</w:t>
            </w:r>
          </w:p>
        </w:tc>
        <w:tc>
          <w:tcPr>
            <w:tcW w:w="1257" w:type="dxa"/>
            <w:vAlign w:val="center"/>
          </w:tcPr>
          <w:p w14:paraId="057EA3B0" w14:textId="6B3251F7" w:rsidR="00EB4CCC" w:rsidRPr="00EB4CCC" w:rsidRDefault="00EB4CCC" w:rsidP="00EB4CCC">
            <w:pPr>
              <w:rPr>
                <w:b w:val="0"/>
                <w:bCs/>
                <w:sz w:val="20"/>
                <w:lang w:val="mn-MN"/>
              </w:rPr>
            </w:pPr>
            <w:r w:rsidRPr="00EB4CCC">
              <w:rPr>
                <w:rFonts w:eastAsia="Times New Roman"/>
                <w:b w:val="0"/>
                <w:bCs/>
                <w:sz w:val="20"/>
              </w:rPr>
              <w:t>5.3</w:t>
            </w:r>
          </w:p>
        </w:tc>
        <w:tc>
          <w:tcPr>
            <w:tcW w:w="1533" w:type="dxa"/>
            <w:vAlign w:val="center"/>
          </w:tcPr>
          <w:p w14:paraId="665A5D71" w14:textId="4ABC586A" w:rsidR="00EB4CCC" w:rsidRPr="00EB4CCC" w:rsidRDefault="00EB4CCC" w:rsidP="00EB4CCC">
            <w:pPr>
              <w:rPr>
                <w:b w:val="0"/>
                <w:bCs/>
                <w:sz w:val="20"/>
                <w:lang w:val="mn-MN"/>
              </w:rPr>
            </w:pPr>
            <w:r w:rsidRPr="00EB4CCC">
              <w:rPr>
                <w:rFonts w:eastAsia="Times New Roman"/>
                <w:b w:val="0"/>
                <w:bCs/>
                <w:sz w:val="20"/>
              </w:rPr>
              <w:t xml:space="preserve">5.3.6, 5.3.7, </w:t>
            </w:r>
            <w:r>
              <w:rPr>
                <w:rFonts w:eastAsia="Times New Roman"/>
                <w:b w:val="0"/>
                <w:bCs/>
                <w:sz w:val="20"/>
                <w:lang w:val="mn-MN"/>
              </w:rPr>
              <w:t xml:space="preserve">ТН, </w:t>
            </w:r>
            <w:r w:rsidR="000C6E6F">
              <w:rPr>
                <w:rFonts w:eastAsia="Times New Roman"/>
                <w:b w:val="0"/>
                <w:sz w:val="22"/>
                <w:szCs w:val="22"/>
                <w:lang w:val="mn-MN"/>
              </w:rPr>
              <w:t>ХХТАХ-д</w:t>
            </w:r>
          </w:p>
        </w:tc>
        <w:tc>
          <w:tcPr>
            <w:tcW w:w="1080" w:type="dxa"/>
            <w:vAlign w:val="center"/>
          </w:tcPr>
          <w:p w14:paraId="33BFB555" w14:textId="27F13470" w:rsidR="00EB4CCC" w:rsidRPr="00EB4CCC" w:rsidRDefault="00EB4CCC" w:rsidP="00EB4CCC">
            <w:pPr>
              <w:rPr>
                <w:b w:val="0"/>
                <w:bCs/>
                <w:sz w:val="20"/>
                <w:lang w:val="mn-MN"/>
              </w:rPr>
            </w:pPr>
            <w:r w:rsidRPr="00EB4CCC">
              <w:rPr>
                <w:rFonts w:eastAsia="Times New Roman"/>
                <w:b w:val="0"/>
                <w:bCs/>
                <w:sz w:val="20"/>
              </w:rPr>
              <w:t>+</w:t>
            </w:r>
          </w:p>
        </w:tc>
        <w:tc>
          <w:tcPr>
            <w:tcW w:w="1260" w:type="dxa"/>
            <w:vAlign w:val="center"/>
          </w:tcPr>
          <w:p w14:paraId="5C9C4C54" w14:textId="6B75772A" w:rsidR="00EB4CCC" w:rsidRPr="00EB4CCC" w:rsidRDefault="00EB4CCC" w:rsidP="00EB4CCC">
            <w:pPr>
              <w:rPr>
                <w:b w:val="0"/>
                <w:bCs/>
                <w:sz w:val="20"/>
                <w:lang w:val="mn-MN"/>
              </w:rPr>
            </w:pPr>
            <w:r w:rsidRPr="00EB4CCC">
              <w:rPr>
                <w:rFonts w:eastAsia="Times New Roman"/>
                <w:b w:val="0"/>
                <w:bCs/>
                <w:sz w:val="20"/>
              </w:rPr>
              <w:t>-</w:t>
            </w:r>
          </w:p>
        </w:tc>
        <w:tc>
          <w:tcPr>
            <w:tcW w:w="1080" w:type="dxa"/>
            <w:vAlign w:val="center"/>
          </w:tcPr>
          <w:p w14:paraId="7329132C" w14:textId="1469753B" w:rsidR="00EB4CCC" w:rsidRPr="00EB4CCC" w:rsidRDefault="00EB4CCC" w:rsidP="00EB4CCC">
            <w:pPr>
              <w:rPr>
                <w:b w:val="0"/>
                <w:bCs/>
                <w:sz w:val="20"/>
                <w:lang w:val="mn-MN"/>
              </w:rPr>
            </w:pPr>
            <w:r w:rsidRPr="00EB4CCC">
              <w:rPr>
                <w:rFonts w:eastAsia="Times New Roman"/>
                <w:b w:val="0"/>
                <w:bCs/>
                <w:sz w:val="20"/>
              </w:rPr>
              <w:t>+</w:t>
            </w:r>
          </w:p>
        </w:tc>
      </w:tr>
      <w:tr w:rsidR="00EB4CCC" w14:paraId="75CED265" w14:textId="77777777" w:rsidTr="00E53DF7">
        <w:tc>
          <w:tcPr>
            <w:tcW w:w="3325" w:type="dxa"/>
          </w:tcPr>
          <w:p w14:paraId="28DF87BC" w14:textId="256CB1F4" w:rsidR="00EB4CCC" w:rsidRPr="00EB4CCC" w:rsidRDefault="00EB4CCC" w:rsidP="00EB4CCC">
            <w:pPr>
              <w:rPr>
                <w:b w:val="0"/>
                <w:sz w:val="20"/>
                <w:lang w:val="mn-MN"/>
              </w:rPr>
            </w:pPr>
            <w:r w:rsidRPr="00EB4CCC">
              <w:rPr>
                <w:b w:val="0"/>
                <w:sz w:val="20"/>
                <w:lang w:val="mn-MN"/>
              </w:rPr>
              <w:t>Хаалтын цаг уурын нөхцөл дэхь тогтвортой ажиллагаа</w:t>
            </w:r>
          </w:p>
        </w:tc>
        <w:tc>
          <w:tcPr>
            <w:tcW w:w="1257" w:type="dxa"/>
            <w:vAlign w:val="center"/>
          </w:tcPr>
          <w:p w14:paraId="22670932" w14:textId="6AB7DE1B" w:rsidR="00EB4CCC" w:rsidRPr="00EB4CCC" w:rsidRDefault="000C6E6F" w:rsidP="00EB4CCC">
            <w:pPr>
              <w:rPr>
                <w:b w:val="0"/>
                <w:bCs/>
                <w:sz w:val="20"/>
                <w:lang w:val="mn-MN"/>
              </w:rPr>
            </w:pPr>
            <w:r>
              <w:rPr>
                <w:rFonts w:eastAsia="Times New Roman"/>
                <w:b w:val="0"/>
                <w:bCs/>
                <w:sz w:val="20"/>
                <w:lang w:val="mn-MN"/>
              </w:rPr>
              <w:t>Хүснэгт</w:t>
            </w:r>
            <w:r w:rsidR="00EB4CCC" w:rsidRPr="00EB4CCC">
              <w:rPr>
                <w:rFonts w:eastAsia="Times New Roman"/>
                <w:b w:val="0"/>
                <w:bCs/>
                <w:sz w:val="20"/>
              </w:rPr>
              <w:t xml:space="preserve"> 2</w:t>
            </w:r>
          </w:p>
        </w:tc>
        <w:tc>
          <w:tcPr>
            <w:tcW w:w="1533" w:type="dxa"/>
            <w:vAlign w:val="center"/>
          </w:tcPr>
          <w:p w14:paraId="65D88B18" w14:textId="18D4837D" w:rsidR="00EB4CCC" w:rsidRPr="000C6E6F" w:rsidRDefault="00EB4CCC" w:rsidP="00EB4CCC">
            <w:pPr>
              <w:rPr>
                <w:b w:val="0"/>
                <w:bCs/>
                <w:sz w:val="20"/>
                <w:lang w:val="mn-MN"/>
              </w:rPr>
            </w:pPr>
            <w:r w:rsidRPr="00EB4CCC">
              <w:rPr>
                <w:rFonts w:eastAsia="Times New Roman"/>
                <w:b w:val="0"/>
                <w:bCs/>
                <w:sz w:val="20"/>
              </w:rPr>
              <w:t xml:space="preserve">8.13, </w:t>
            </w:r>
            <w:r w:rsidR="000C6E6F">
              <w:rPr>
                <w:rFonts w:eastAsia="Times New Roman"/>
                <w:b w:val="0"/>
                <w:sz w:val="22"/>
                <w:szCs w:val="22"/>
                <w:lang w:val="mn-MN"/>
              </w:rPr>
              <w:t>ХХТАХ</w:t>
            </w:r>
            <w:r w:rsidR="000C6E6F">
              <w:rPr>
                <w:rFonts w:eastAsia="Times New Roman"/>
                <w:b w:val="0"/>
                <w:bCs/>
                <w:sz w:val="20"/>
                <w:lang w:val="mn-MN"/>
              </w:rPr>
              <w:t>-д</w:t>
            </w:r>
          </w:p>
        </w:tc>
        <w:tc>
          <w:tcPr>
            <w:tcW w:w="1080" w:type="dxa"/>
            <w:vAlign w:val="center"/>
          </w:tcPr>
          <w:p w14:paraId="3F5CFFF2" w14:textId="0041672A" w:rsidR="00EB4CCC" w:rsidRPr="00EB4CCC" w:rsidRDefault="00EB4CCC" w:rsidP="00EB4CCC">
            <w:pPr>
              <w:rPr>
                <w:b w:val="0"/>
                <w:bCs/>
                <w:sz w:val="20"/>
                <w:lang w:val="mn-MN"/>
              </w:rPr>
            </w:pPr>
            <w:r w:rsidRPr="00EB4CCC">
              <w:rPr>
                <w:rFonts w:eastAsia="Times New Roman"/>
                <w:b w:val="0"/>
                <w:bCs/>
                <w:sz w:val="20"/>
              </w:rPr>
              <w:t>+</w:t>
            </w:r>
          </w:p>
        </w:tc>
        <w:tc>
          <w:tcPr>
            <w:tcW w:w="1260" w:type="dxa"/>
            <w:vAlign w:val="center"/>
          </w:tcPr>
          <w:p w14:paraId="6DD3B3CA" w14:textId="681F605E" w:rsidR="00EB4CCC" w:rsidRPr="00EB4CCC" w:rsidRDefault="00EB4CCC" w:rsidP="00EB4CCC">
            <w:pPr>
              <w:rPr>
                <w:b w:val="0"/>
                <w:bCs/>
                <w:sz w:val="20"/>
                <w:lang w:val="mn-MN"/>
              </w:rPr>
            </w:pPr>
            <w:r w:rsidRPr="00EB4CCC">
              <w:rPr>
                <w:rFonts w:eastAsia="Times New Roman"/>
                <w:b w:val="0"/>
                <w:bCs/>
                <w:sz w:val="20"/>
              </w:rPr>
              <w:t>-</w:t>
            </w:r>
          </w:p>
        </w:tc>
        <w:tc>
          <w:tcPr>
            <w:tcW w:w="1080" w:type="dxa"/>
            <w:vAlign w:val="center"/>
          </w:tcPr>
          <w:p w14:paraId="6DA53428" w14:textId="16C0D324" w:rsidR="00EB4CCC" w:rsidRPr="00EB4CCC" w:rsidRDefault="00EB4CCC" w:rsidP="00EB4CCC">
            <w:pPr>
              <w:rPr>
                <w:b w:val="0"/>
                <w:bCs/>
                <w:sz w:val="20"/>
                <w:lang w:val="mn-MN"/>
              </w:rPr>
            </w:pPr>
            <w:r w:rsidRPr="00EB4CCC">
              <w:rPr>
                <w:rFonts w:eastAsia="Times New Roman"/>
                <w:b w:val="0"/>
                <w:bCs/>
                <w:sz w:val="20"/>
              </w:rPr>
              <w:t>-</w:t>
            </w:r>
          </w:p>
        </w:tc>
      </w:tr>
      <w:tr w:rsidR="00EB4CCC" w14:paraId="70B45EFE" w14:textId="77777777" w:rsidTr="00E53DF7">
        <w:tc>
          <w:tcPr>
            <w:tcW w:w="3325" w:type="dxa"/>
          </w:tcPr>
          <w:p w14:paraId="14FFF15D" w14:textId="1AF7FD2B" w:rsidR="00EB4CCC" w:rsidRPr="00EB4CCC" w:rsidRDefault="00EB4CCC" w:rsidP="00EB4CCC">
            <w:pPr>
              <w:rPr>
                <w:b w:val="0"/>
                <w:sz w:val="20"/>
                <w:lang w:val="mn-MN"/>
              </w:rPr>
            </w:pPr>
            <w:r w:rsidRPr="00EB4CCC">
              <w:rPr>
                <w:b w:val="0"/>
                <w:sz w:val="20"/>
                <w:lang w:val="mn-MN"/>
              </w:rPr>
              <w:lastRenderedPageBreak/>
              <w:t xml:space="preserve">Газар хөдлөлт </w:t>
            </w:r>
          </w:p>
        </w:tc>
        <w:tc>
          <w:tcPr>
            <w:tcW w:w="1257" w:type="dxa"/>
            <w:vAlign w:val="center"/>
          </w:tcPr>
          <w:p w14:paraId="39DB45EA" w14:textId="7E70B788" w:rsidR="00EB4CCC" w:rsidRPr="00EB4CCC" w:rsidRDefault="00EB4CCC" w:rsidP="00EB4CCC">
            <w:pPr>
              <w:rPr>
                <w:b w:val="0"/>
                <w:bCs/>
                <w:sz w:val="20"/>
                <w:lang w:val="mn-MN"/>
              </w:rPr>
            </w:pPr>
            <w:r w:rsidRPr="00EB4CCC">
              <w:rPr>
                <w:rFonts w:eastAsia="Times New Roman"/>
                <w:b w:val="0"/>
                <w:bCs/>
                <w:sz w:val="20"/>
              </w:rPr>
              <w:t>5.4.1, 5.4.2</w:t>
            </w:r>
          </w:p>
        </w:tc>
        <w:tc>
          <w:tcPr>
            <w:tcW w:w="1533" w:type="dxa"/>
            <w:vAlign w:val="center"/>
          </w:tcPr>
          <w:p w14:paraId="2C1606A3" w14:textId="4589E6B7" w:rsidR="00EB4CCC" w:rsidRPr="000C6E6F" w:rsidRDefault="00EB4CCC" w:rsidP="00EB4CCC">
            <w:pPr>
              <w:rPr>
                <w:b w:val="0"/>
                <w:bCs/>
                <w:sz w:val="20"/>
                <w:lang w:val="mn-MN"/>
              </w:rPr>
            </w:pPr>
            <w:r w:rsidRPr="00EB4CCC">
              <w:rPr>
                <w:rFonts w:eastAsia="Times New Roman"/>
                <w:b w:val="0"/>
                <w:bCs/>
                <w:sz w:val="20"/>
              </w:rPr>
              <w:t>5.4.2</w:t>
            </w:r>
            <w:r w:rsidR="000C6E6F">
              <w:rPr>
                <w:rFonts w:eastAsia="Times New Roman"/>
                <w:b w:val="0"/>
                <w:bCs/>
                <w:sz w:val="20"/>
                <w:lang w:val="mn-MN"/>
              </w:rPr>
              <w:t xml:space="preserve">, НББ, </w:t>
            </w:r>
            <w:r w:rsidR="000C6E6F">
              <w:rPr>
                <w:rFonts w:eastAsia="Times New Roman"/>
                <w:b w:val="0"/>
                <w:sz w:val="22"/>
                <w:szCs w:val="22"/>
                <w:lang w:val="mn-MN"/>
              </w:rPr>
              <w:t>ХХТАХ-д</w:t>
            </w:r>
          </w:p>
        </w:tc>
        <w:tc>
          <w:tcPr>
            <w:tcW w:w="1080" w:type="dxa"/>
            <w:vAlign w:val="center"/>
          </w:tcPr>
          <w:p w14:paraId="640972E1" w14:textId="734A8723" w:rsidR="00EB4CCC" w:rsidRPr="00EB4CCC" w:rsidRDefault="00EB4CCC" w:rsidP="00EB4CCC">
            <w:pPr>
              <w:rPr>
                <w:b w:val="0"/>
                <w:bCs/>
                <w:sz w:val="20"/>
                <w:lang w:val="mn-MN"/>
              </w:rPr>
            </w:pPr>
            <w:r w:rsidRPr="00EB4CCC">
              <w:rPr>
                <w:rFonts w:eastAsia="Times New Roman"/>
                <w:b w:val="0"/>
                <w:bCs/>
                <w:sz w:val="20"/>
              </w:rPr>
              <w:t>+</w:t>
            </w:r>
          </w:p>
        </w:tc>
        <w:tc>
          <w:tcPr>
            <w:tcW w:w="1260" w:type="dxa"/>
            <w:vAlign w:val="center"/>
          </w:tcPr>
          <w:p w14:paraId="59890F82" w14:textId="0D2F438D" w:rsidR="00EB4CCC" w:rsidRPr="00EB4CCC" w:rsidRDefault="00EB4CCC" w:rsidP="00EB4CCC">
            <w:pPr>
              <w:rPr>
                <w:b w:val="0"/>
                <w:bCs/>
                <w:sz w:val="20"/>
                <w:lang w:val="mn-MN"/>
              </w:rPr>
            </w:pPr>
            <w:r w:rsidRPr="00EB4CCC">
              <w:rPr>
                <w:rFonts w:eastAsia="Times New Roman"/>
                <w:b w:val="0"/>
                <w:bCs/>
                <w:sz w:val="20"/>
              </w:rPr>
              <w:t>-</w:t>
            </w:r>
          </w:p>
        </w:tc>
        <w:tc>
          <w:tcPr>
            <w:tcW w:w="1080" w:type="dxa"/>
            <w:vAlign w:val="center"/>
          </w:tcPr>
          <w:p w14:paraId="7A24CC09" w14:textId="693F392F" w:rsidR="00EB4CCC" w:rsidRPr="00EB4CCC" w:rsidRDefault="00EB4CCC" w:rsidP="00EB4CCC">
            <w:pPr>
              <w:rPr>
                <w:b w:val="0"/>
                <w:bCs/>
                <w:sz w:val="20"/>
                <w:lang w:val="mn-MN"/>
              </w:rPr>
            </w:pPr>
            <w:r w:rsidRPr="00EB4CCC">
              <w:rPr>
                <w:rFonts w:eastAsia="Times New Roman"/>
                <w:b w:val="0"/>
                <w:bCs/>
                <w:sz w:val="20"/>
              </w:rPr>
              <w:t>-</w:t>
            </w:r>
          </w:p>
        </w:tc>
      </w:tr>
      <w:tr w:rsidR="00EB4CCC" w14:paraId="0A9A7CE9" w14:textId="77777777" w:rsidTr="00E53DF7">
        <w:tc>
          <w:tcPr>
            <w:tcW w:w="3325" w:type="dxa"/>
          </w:tcPr>
          <w:p w14:paraId="22668A38" w14:textId="79CCC1E4" w:rsidR="00EB4CCC" w:rsidRPr="00EB4CCC" w:rsidRDefault="00EB4CCC" w:rsidP="00EB4CCC">
            <w:pPr>
              <w:rPr>
                <w:b w:val="0"/>
                <w:sz w:val="20"/>
                <w:lang w:val="mn-MN"/>
              </w:rPr>
            </w:pPr>
            <w:r w:rsidRPr="00EB4CCC">
              <w:rPr>
                <w:b w:val="0"/>
                <w:sz w:val="20"/>
                <w:lang w:val="mn-MN"/>
              </w:rPr>
              <w:t>Захиалагчийн шаардлагын дагуу нэмэлт туршилт</w:t>
            </w:r>
          </w:p>
        </w:tc>
        <w:tc>
          <w:tcPr>
            <w:tcW w:w="1257" w:type="dxa"/>
            <w:vAlign w:val="center"/>
          </w:tcPr>
          <w:p w14:paraId="52D140A3" w14:textId="3981AC6C" w:rsidR="00EB4CCC" w:rsidRPr="00EB4CCC" w:rsidRDefault="00EB4CCC" w:rsidP="00EB4CCC">
            <w:pPr>
              <w:rPr>
                <w:b w:val="0"/>
                <w:bCs/>
                <w:sz w:val="20"/>
                <w:lang w:val="mn-MN"/>
              </w:rPr>
            </w:pPr>
            <w:r w:rsidRPr="00EB4CCC">
              <w:rPr>
                <w:rFonts w:eastAsia="Times New Roman"/>
                <w:b w:val="0"/>
                <w:bCs/>
                <w:sz w:val="20"/>
              </w:rPr>
              <w:t>5.4.3</w:t>
            </w:r>
          </w:p>
        </w:tc>
        <w:tc>
          <w:tcPr>
            <w:tcW w:w="1533" w:type="dxa"/>
            <w:vAlign w:val="center"/>
          </w:tcPr>
          <w:p w14:paraId="40A99331" w14:textId="101A0F87" w:rsidR="00EB4CCC" w:rsidRPr="00EB4CCC" w:rsidRDefault="000C6E6F" w:rsidP="00EB4CCC">
            <w:pPr>
              <w:rPr>
                <w:b w:val="0"/>
                <w:bCs/>
                <w:sz w:val="20"/>
                <w:lang w:val="mn-MN"/>
              </w:rPr>
            </w:pPr>
            <w:r>
              <w:rPr>
                <w:rFonts w:eastAsia="Times New Roman"/>
                <w:b w:val="0"/>
                <w:sz w:val="22"/>
                <w:szCs w:val="22"/>
                <w:lang w:val="mn-MN"/>
              </w:rPr>
              <w:t>ХХТАХ-д</w:t>
            </w:r>
          </w:p>
        </w:tc>
        <w:tc>
          <w:tcPr>
            <w:tcW w:w="1080" w:type="dxa"/>
            <w:vAlign w:val="center"/>
          </w:tcPr>
          <w:p w14:paraId="4480A0CF" w14:textId="78BE5297" w:rsidR="00EB4CCC" w:rsidRPr="00EB4CCC" w:rsidRDefault="00EB4CCC" w:rsidP="00EB4CCC">
            <w:pPr>
              <w:rPr>
                <w:b w:val="0"/>
                <w:bCs/>
                <w:sz w:val="20"/>
                <w:lang w:val="mn-MN"/>
              </w:rPr>
            </w:pPr>
            <w:r w:rsidRPr="00EB4CCC">
              <w:rPr>
                <w:rFonts w:eastAsia="Times New Roman"/>
                <w:b w:val="0"/>
                <w:bCs/>
                <w:sz w:val="20"/>
              </w:rPr>
              <w:t>+</w:t>
            </w:r>
          </w:p>
        </w:tc>
        <w:tc>
          <w:tcPr>
            <w:tcW w:w="1260" w:type="dxa"/>
            <w:vAlign w:val="center"/>
          </w:tcPr>
          <w:p w14:paraId="15A5EF28" w14:textId="38736F41" w:rsidR="00EB4CCC" w:rsidRPr="00EB4CCC" w:rsidRDefault="00EB4CCC" w:rsidP="00EB4CCC">
            <w:pPr>
              <w:rPr>
                <w:b w:val="0"/>
                <w:bCs/>
                <w:sz w:val="20"/>
                <w:lang w:val="mn-MN"/>
              </w:rPr>
            </w:pPr>
            <w:r w:rsidRPr="00EB4CCC">
              <w:rPr>
                <w:rFonts w:eastAsia="Times New Roman"/>
                <w:b w:val="0"/>
                <w:bCs/>
                <w:sz w:val="20"/>
              </w:rPr>
              <w:t>-</w:t>
            </w:r>
          </w:p>
        </w:tc>
        <w:tc>
          <w:tcPr>
            <w:tcW w:w="1080" w:type="dxa"/>
            <w:vAlign w:val="center"/>
          </w:tcPr>
          <w:p w14:paraId="19D48FB9" w14:textId="3F7FE8F4" w:rsidR="00EB4CCC" w:rsidRPr="00EB4CCC" w:rsidRDefault="00EB4CCC" w:rsidP="00EB4CCC">
            <w:pPr>
              <w:rPr>
                <w:b w:val="0"/>
                <w:bCs/>
                <w:sz w:val="20"/>
                <w:lang w:val="mn-MN"/>
              </w:rPr>
            </w:pPr>
            <w:r w:rsidRPr="00EB4CCC">
              <w:rPr>
                <w:rFonts w:eastAsia="Times New Roman"/>
                <w:b w:val="0"/>
                <w:bCs/>
                <w:sz w:val="20"/>
              </w:rPr>
              <w:t>-</w:t>
            </w:r>
          </w:p>
        </w:tc>
      </w:tr>
      <w:tr w:rsidR="000C6E6F" w14:paraId="0C75A89E" w14:textId="77777777" w:rsidTr="007E2B45">
        <w:tc>
          <w:tcPr>
            <w:tcW w:w="9535" w:type="dxa"/>
            <w:gridSpan w:val="6"/>
          </w:tcPr>
          <w:p w14:paraId="56CCDE36" w14:textId="57FF1944" w:rsidR="000C6E6F" w:rsidRPr="000C6E6F" w:rsidRDefault="000C6E6F" w:rsidP="00EB4CCC">
            <w:pPr>
              <w:rPr>
                <w:rFonts w:eastAsia="Times New Roman"/>
                <w:b w:val="0"/>
                <w:bCs/>
                <w:sz w:val="20"/>
                <w:lang w:val="mn-MN"/>
              </w:rPr>
            </w:pPr>
            <w:r>
              <w:rPr>
                <w:rFonts w:eastAsia="Times New Roman"/>
                <w:b w:val="0"/>
                <w:bCs/>
                <w:sz w:val="20"/>
                <w:lang w:val="mn-MN"/>
              </w:rPr>
              <w:t>“+” тэмдэг нь тухайн туршилтыг заавал гүйцэтгэнэ. “-” тэмдэг нь тухайн туршилтыг гүйцэтгэхгүй</w:t>
            </w:r>
          </w:p>
        </w:tc>
      </w:tr>
    </w:tbl>
    <w:p w14:paraId="4BAC294D" w14:textId="680F0D3E" w:rsidR="003E4AE1" w:rsidRDefault="003E4AE1" w:rsidP="00394EA4">
      <w:pPr>
        <w:rPr>
          <w:bCs/>
          <w:sz w:val="22"/>
          <w:szCs w:val="22"/>
          <w:lang w:val="mn-MN"/>
        </w:rPr>
      </w:pPr>
    </w:p>
    <w:tbl>
      <w:tblPr>
        <w:tblStyle w:val="TableGrid"/>
        <w:tblW w:w="0" w:type="auto"/>
        <w:tblLook w:val="04A0" w:firstRow="1" w:lastRow="0" w:firstColumn="1" w:lastColumn="0" w:noHBand="0" w:noVBand="1"/>
      </w:tblPr>
      <w:tblGrid>
        <w:gridCol w:w="4675"/>
        <w:gridCol w:w="4675"/>
      </w:tblGrid>
      <w:tr w:rsidR="000C6E6F" w14:paraId="36AB34FC" w14:textId="77777777" w:rsidTr="000C6E6F">
        <w:tc>
          <w:tcPr>
            <w:tcW w:w="4675" w:type="dxa"/>
          </w:tcPr>
          <w:p w14:paraId="0E94E5D0" w14:textId="52DA422E" w:rsidR="000C6E6F" w:rsidRPr="00FF4557" w:rsidRDefault="000C104A" w:rsidP="000C104A">
            <w:pPr>
              <w:jc w:val="both"/>
              <w:rPr>
                <w:b w:val="0"/>
                <w:sz w:val="22"/>
                <w:szCs w:val="22"/>
                <w:lang w:val="mn-MN"/>
              </w:rPr>
            </w:pPr>
            <w:r w:rsidRPr="00FF4557">
              <w:rPr>
                <w:b w:val="0"/>
                <w:sz w:val="22"/>
                <w:szCs w:val="22"/>
                <w:lang w:val="mn-MN"/>
              </w:rPr>
              <w:t xml:space="preserve">7.1.2 Найдвартай байдлын үзүүлэлтүүдийг </w:t>
            </w:r>
            <w:r w:rsidR="001E0396" w:rsidRPr="00FF4557">
              <w:rPr>
                <w:b w:val="0"/>
                <w:sz w:val="22"/>
                <w:szCs w:val="22"/>
                <w:lang w:val="mn-MN"/>
              </w:rPr>
              <w:t xml:space="preserve">хийцийн </w:t>
            </w:r>
            <w:r w:rsidRPr="00FF4557">
              <w:rPr>
                <w:b w:val="0"/>
                <w:sz w:val="22"/>
                <w:szCs w:val="22"/>
                <w:lang w:val="mn-MN"/>
              </w:rPr>
              <w:t xml:space="preserve">баримт бичигт өөрөөр заагаагүй бол хүлээн авах туршилтын явцад тодорхойлж, үе </w:t>
            </w:r>
            <w:r w:rsidR="001E0396" w:rsidRPr="00FF4557">
              <w:rPr>
                <w:b w:val="0"/>
                <w:sz w:val="22"/>
                <w:szCs w:val="22"/>
                <w:lang w:val="mn-MN"/>
              </w:rPr>
              <w:t xml:space="preserve">шатны </w:t>
            </w:r>
            <w:r w:rsidRPr="00FF4557">
              <w:rPr>
                <w:b w:val="0"/>
                <w:sz w:val="22"/>
                <w:szCs w:val="22"/>
                <w:lang w:val="mn-MN"/>
              </w:rPr>
              <w:t xml:space="preserve"> туршилтын явцад баталгаажуулна.</w:t>
            </w:r>
            <w:r w:rsidRPr="00FF4557">
              <w:rPr>
                <w:b w:val="0"/>
                <w:sz w:val="22"/>
                <w:szCs w:val="22"/>
              </w:rPr>
              <w:t xml:space="preserve"> </w:t>
            </w:r>
            <w:r w:rsidRPr="00FF4557">
              <w:rPr>
                <w:b w:val="0"/>
                <w:sz w:val="22"/>
                <w:szCs w:val="22"/>
                <w:lang w:val="mn-MN"/>
              </w:rPr>
              <w:t>Ашиглалтын явцад олж авсан өгөгдлийг цуглуулах, дүн шинжилгээ хийх замаар найдвартай байдлын үзүүлэлтүүдийг баталгаажуулахыг зөвшөөрнө.</w:t>
            </w:r>
            <w:r w:rsidRPr="00FF4557">
              <w:rPr>
                <w:sz w:val="22"/>
                <w:szCs w:val="22"/>
              </w:rPr>
              <w:t xml:space="preserve"> </w:t>
            </w:r>
            <w:r w:rsidRPr="00FF4557">
              <w:rPr>
                <w:b w:val="0"/>
                <w:sz w:val="22"/>
                <w:szCs w:val="22"/>
                <w:lang w:val="mn-MN"/>
              </w:rPr>
              <w:t xml:space="preserve">Энэ тохиолдолд өгөгдөл цуглуулах, дүн шинжилгээ хийх аргачлалыг </w:t>
            </w:r>
            <w:r w:rsidR="001E0396" w:rsidRPr="00FF4557">
              <w:rPr>
                <w:b w:val="0"/>
                <w:sz w:val="22"/>
                <w:szCs w:val="22"/>
                <w:lang w:val="mn-MN"/>
              </w:rPr>
              <w:t xml:space="preserve">хаалт </w:t>
            </w:r>
            <w:r w:rsidRPr="00FF4557">
              <w:rPr>
                <w:b w:val="0"/>
                <w:sz w:val="22"/>
                <w:szCs w:val="22"/>
                <w:lang w:val="mn-MN"/>
              </w:rPr>
              <w:t xml:space="preserve">зохион бүтээгч тодорхойлж, </w:t>
            </w:r>
            <w:r w:rsidR="001E0396" w:rsidRPr="00FF4557">
              <w:rPr>
                <w:b w:val="0"/>
                <w:sz w:val="22"/>
                <w:szCs w:val="22"/>
                <w:lang w:val="mn-MN"/>
              </w:rPr>
              <w:t xml:space="preserve">хаалтыг ашиглаж </w:t>
            </w:r>
            <w:r w:rsidRPr="00FF4557">
              <w:rPr>
                <w:b w:val="0"/>
                <w:sz w:val="22"/>
                <w:szCs w:val="22"/>
                <w:lang w:val="mn-MN"/>
              </w:rPr>
              <w:t xml:space="preserve"> буй байгууллагатай тохиролцоно.</w:t>
            </w:r>
          </w:p>
          <w:p w14:paraId="26A910E2" w14:textId="19D9C204" w:rsidR="000C104A" w:rsidRPr="00FF4557" w:rsidRDefault="000C104A" w:rsidP="000C104A">
            <w:pPr>
              <w:jc w:val="both"/>
              <w:rPr>
                <w:b w:val="0"/>
                <w:sz w:val="22"/>
                <w:szCs w:val="22"/>
                <w:lang w:val="mn-MN"/>
              </w:rPr>
            </w:pPr>
            <w:r w:rsidRPr="00FF4557">
              <w:rPr>
                <w:b w:val="0"/>
                <w:sz w:val="22"/>
                <w:szCs w:val="22"/>
                <w:lang w:val="mn-MN"/>
              </w:rPr>
              <w:t xml:space="preserve">7.1.3 Туршилтын бүрийн үр дүнг ГОСТ 15.001 ба ГОСТ 15.309-ын шаардлагыг харгалзан техникийн </w:t>
            </w:r>
            <w:r w:rsidR="001E0396" w:rsidRPr="00FF4557">
              <w:rPr>
                <w:b w:val="0"/>
                <w:sz w:val="22"/>
                <w:szCs w:val="22"/>
                <w:lang w:val="mn-MN"/>
              </w:rPr>
              <w:t>нөхцөл</w:t>
            </w:r>
            <w:r w:rsidRPr="00FF4557">
              <w:rPr>
                <w:b w:val="0"/>
                <w:sz w:val="22"/>
                <w:szCs w:val="22"/>
                <w:lang w:val="mn-MN"/>
              </w:rPr>
              <w:t xml:space="preserve">, </w:t>
            </w:r>
            <w:r w:rsidR="001E0396" w:rsidRPr="00FF4557">
              <w:rPr>
                <w:b w:val="0"/>
                <w:sz w:val="22"/>
                <w:szCs w:val="22"/>
                <w:lang w:val="mn-MN"/>
              </w:rPr>
              <w:t>ХХТАХ-</w:t>
            </w:r>
            <w:r w:rsidRPr="00FF4557">
              <w:rPr>
                <w:b w:val="0"/>
                <w:sz w:val="22"/>
                <w:szCs w:val="22"/>
                <w:lang w:val="mn-MN"/>
              </w:rPr>
              <w:t>ийн дагуу баримтжуулна.</w:t>
            </w:r>
            <w:r w:rsidRPr="00FF4557">
              <w:rPr>
                <w:sz w:val="22"/>
                <w:szCs w:val="22"/>
              </w:rPr>
              <w:t xml:space="preserve"> </w:t>
            </w:r>
            <w:r w:rsidRPr="00FF4557">
              <w:rPr>
                <w:b w:val="0"/>
                <w:sz w:val="22"/>
                <w:szCs w:val="22"/>
                <w:lang w:val="mn-MN"/>
              </w:rPr>
              <w:t>Туршилтын явцад</w:t>
            </w:r>
            <w:r w:rsidR="00451E3B" w:rsidRPr="00FF4557">
              <w:rPr>
                <w:b w:val="0"/>
                <w:sz w:val="22"/>
                <w:szCs w:val="22"/>
                <w:lang w:val="mn-MN"/>
              </w:rPr>
              <w:t>,</w:t>
            </w:r>
            <w:r w:rsidRPr="00FF4557">
              <w:rPr>
                <w:b w:val="0"/>
                <w:sz w:val="22"/>
                <w:szCs w:val="22"/>
                <w:lang w:val="mn-MN"/>
              </w:rPr>
              <w:t xml:space="preserve"> үр дүнг журналд тэмдэглэнэ.</w:t>
            </w:r>
          </w:p>
          <w:p w14:paraId="51F4DED5" w14:textId="3A1560E1" w:rsidR="00451E3B" w:rsidRPr="00FF4557" w:rsidRDefault="00451E3B" w:rsidP="000C104A">
            <w:pPr>
              <w:jc w:val="both"/>
              <w:rPr>
                <w:b w:val="0"/>
                <w:sz w:val="22"/>
                <w:szCs w:val="22"/>
                <w:lang w:val="mn-MN"/>
              </w:rPr>
            </w:pPr>
          </w:p>
          <w:p w14:paraId="400B89DB" w14:textId="05B97058" w:rsidR="000C104A" w:rsidRPr="00FF4557" w:rsidRDefault="000C104A" w:rsidP="000C104A">
            <w:pPr>
              <w:jc w:val="both"/>
              <w:rPr>
                <w:b w:val="0"/>
                <w:sz w:val="22"/>
                <w:szCs w:val="22"/>
                <w:lang w:val="mn-MN"/>
              </w:rPr>
            </w:pPr>
            <w:r w:rsidRPr="00FF4557">
              <w:rPr>
                <w:b w:val="0"/>
                <w:sz w:val="22"/>
                <w:szCs w:val="22"/>
                <w:lang w:val="mn-MN"/>
              </w:rPr>
              <w:t>7.2 Хүлээн а</w:t>
            </w:r>
            <w:r w:rsidR="001E0396" w:rsidRPr="00FF4557">
              <w:rPr>
                <w:b w:val="0"/>
                <w:sz w:val="22"/>
                <w:szCs w:val="22"/>
                <w:lang w:val="mn-MN"/>
              </w:rPr>
              <w:t xml:space="preserve">вах </w:t>
            </w:r>
            <w:r w:rsidRPr="00FF4557">
              <w:rPr>
                <w:b w:val="0"/>
                <w:sz w:val="22"/>
                <w:szCs w:val="22"/>
                <w:lang w:val="mn-MN"/>
              </w:rPr>
              <w:t>туршилтууд</w:t>
            </w:r>
          </w:p>
          <w:p w14:paraId="74B760F4" w14:textId="052BFD4A" w:rsidR="000C104A" w:rsidRPr="00FF4557" w:rsidRDefault="000C104A" w:rsidP="000C104A">
            <w:pPr>
              <w:jc w:val="both"/>
              <w:rPr>
                <w:b w:val="0"/>
                <w:sz w:val="22"/>
                <w:szCs w:val="22"/>
              </w:rPr>
            </w:pPr>
            <w:r w:rsidRPr="00FF7EF2">
              <w:rPr>
                <w:b w:val="0"/>
                <w:sz w:val="22"/>
                <w:szCs w:val="22"/>
              </w:rPr>
              <w:t xml:space="preserve">7.2.1 Хүлээн авах туршилтыг </w:t>
            </w:r>
            <w:r w:rsidR="00451E3B" w:rsidRPr="00FF7EF2">
              <w:rPr>
                <w:b w:val="0"/>
                <w:sz w:val="22"/>
                <w:szCs w:val="22"/>
                <w:lang w:val="mn-MN"/>
              </w:rPr>
              <w:t xml:space="preserve">хаалтын </w:t>
            </w:r>
            <w:r w:rsidRPr="00FF7EF2">
              <w:rPr>
                <w:b w:val="0"/>
                <w:sz w:val="22"/>
                <w:szCs w:val="22"/>
              </w:rPr>
              <w:t xml:space="preserve">бүх </w:t>
            </w:r>
            <w:r w:rsidR="0031017E" w:rsidRPr="00FF7EF2">
              <w:rPr>
                <w:b w:val="0"/>
                <w:sz w:val="22"/>
                <w:szCs w:val="22"/>
                <w:lang w:val="mn-MN"/>
              </w:rPr>
              <w:t xml:space="preserve">үзүүлэлтийг </w:t>
            </w:r>
            <w:r w:rsidRPr="00FF7EF2">
              <w:rPr>
                <w:b w:val="0"/>
                <w:sz w:val="22"/>
                <w:szCs w:val="22"/>
              </w:rPr>
              <w:t>үнэлэх</w:t>
            </w:r>
            <w:r w:rsidR="00451E3B" w:rsidRPr="00FF7EF2">
              <w:rPr>
                <w:b w:val="0"/>
                <w:sz w:val="22"/>
                <w:szCs w:val="22"/>
                <w:lang w:val="mn-MN"/>
              </w:rPr>
              <w:t xml:space="preserve"> зорилгоор хийдэг.</w:t>
            </w:r>
            <w:r w:rsidRPr="00FF7EF2">
              <w:rPr>
                <w:b w:val="0"/>
                <w:sz w:val="22"/>
                <w:szCs w:val="22"/>
              </w:rPr>
              <w:t xml:space="preserve"> тухайлбал: техникийн нөхцөл ба/эсвэл техникийн </w:t>
            </w:r>
            <w:r w:rsidR="00451E3B" w:rsidRPr="00FF7EF2">
              <w:rPr>
                <w:b w:val="0"/>
                <w:sz w:val="22"/>
                <w:szCs w:val="22"/>
                <w:lang w:val="mn-MN"/>
              </w:rPr>
              <w:t>даалгавар</w:t>
            </w:r>
            <w:r w:rsidR="0031017E" w:rsidRPr="00FF7EF2">
              <w:rPr>
                <w:b w:val="0"/>
                <w:sz w:val="22"/>
                <w:szCs w:val="22"/>
                <w:lang w:val="mn-MN"/>
              </w:rPr>
              <w:t>ын</w:t>
            </w:r>
            <w:r w:rsidR="00451E3B" w:rsidRPr="00FF7EF2">
              <w:rPr>
                <w:b w:val="0"/>
                <w:sz w:val="22"/>
                <w:szCs w:val="22"/>
                <w:lang w:val="mn-MN"/>
              </w:rPr>
              <w:t xml:space="preserve"> </w:t>
            </w:r>
            <w:r w:rsidRPr="00FF7EF2">
              <w:rPr>
                <w:b w:val="0"/>
                <w:sz w:val="22"/>
                <w:szCs w:val="22"/>
              </w:rPr>
              <w:t>шаардлагад нийцэж байгаа эсэхийг баталгаажуулах, тэдгээрийг үйлдвэрлэлд оруулах, зориулалтын дагуу ашиглах боломжийн талаар шийдвэр гаргах.</w:t>
            </w:r>
            <w:r w:rsidRPr="00FF7EF2">
              <w:rPr>
                <w:sz w:val="22"/>
                <w:szCs w:val="22"/>
              </w:rPr>
              <w:t xml:space="preserve"> </w:t>
            </w:r>
            <w:r w:rsidRPr="00FF7EF2">
              <w:rPr>
                <w:b w:val="0"/>
                <w:sz w:val="22"/>
                <w:szCs w:val="22"/>
              </w:rPr>
              <w:t>Туршилтыг</w:t>
            </w:r>
            <w:r w:rsidR="00FF7EF2" w:rsidRPr="00FF7EF2">
              <w:rPr>
                <w:b w:val="0"/>
                <w:sz w:val="22"/>
                <w:szCs w:val="22"/>
                <w:lang w:val="mn-MN"/>
              </w:rPr>
              <w:t xml:space="preserve"> туршилтын</w:t>
            </w:r>
            <w:r w:rsidRPr="00FF7EF2">
              <w:rPr>
                <w:b w:val="0"/>
                <w:sz w:val="22"/>
                <w:szCs w:val="22"/>
              </w:rPr>
              <w:t xml:space="preserve"> загвар эсвэл</w:t>
            </w:r>
            <w:r w:rsidR="00FF7EF2" w:rsidRPr="00FF7EF2">
              <w:rPr>
                <w:b w:val="0"/>
                <w:sz w:val="22"/>
                <w:szCs w:val="22"/>
                <w:lang w:val="mn-MN"/>
              </w:rPr>
              <w:t xml:space="preserve"> бүлэг хаалтын </w:t>
            </w:r>
            <w:r w:rsidRPr="00FF7EF2">
              <w:rPr>
                <w:b w:val="0"/>
                <w:sz w:val="22"/>
                <w:szCs w:val="22"/>
              </w:rPr>
              <w:t xml:space="preserve"> дээж дээр хийдэг.</w:t>
            </w:r>
          </w:p>
          <w:p w14:paraId="55DA5D8A" w14:textId="05B2D477" w:rsidR="000C104A" w:rsidRPr="00FF4557" w:rsidRDefault="000C104A" w:rsidP="000C104A">
            <w:pPr>
              <w:jc w:val="both"/>
              <w:rPr>
                <w:b w:val="0"/>
                <w:sz w:val="22"/>
                <w:szCs w:val="22"/>
              </w:rPr>
            </w:pPr>
            <w:r w:rsidRPr="00FF4557">
              <w:rPr>
                <w:b w:val="0"/>
                <w:sz w:val="22"/>
                <w:szCs w:val="22"/>
              </w:rPr>
              <w:t xml:space="preserve">7.2.2 Хүлээн авах туршилтыг </w:t>
            </w:r>
            <w:r w:rsidR="00451E3B" w:rsidRPr="00FF4557">
              <w:rPr>
                <w:b w:val="0"/>
                <w:sz w:val="22"/>
                <w:szCs w:val="22"/>
                <w:lang w:val="mn-MN"/>
              </w:rPr>
              <w:t>ХХТАХ</w:t>
            </w:r>
            <w:r w:rsidRPr="00FF4557">
              <w:rPr>
                <w:b w:val="0"/>
                <w:sz w:val="22"/>
                <w:szCs w:val="22"/>
              </w:rPr>
              <w:t>-ийн дагуу, ГОСТ 15.001-ийн шаардлагыг харгалзан 12-р хүснэгтэд заасан хэмжээгээр гүйцэтгэнэ.</w:t>
            </w:r>
          </w:p>
          <w:p w14:paraId="6A237FF3" w14:textId="3BA9B14C" w:rsidR="000C104A" w:rsidRPr="00FF4557" w:rsidRDefault="000C104A" w:rsidP="000C104A">
            <w:pPr>
              <w:jc w:val="both"/>
              <w:rPr>
                <w:b w:val="0"/>
                <w:sz w:val="22"/>
                <w:szCs w:val="22"/>
              </w:rPr>
            </w:pPr>
            <w:r w:rsidRPr="00FF4557">
              <w:rPr>
                <w:b w:val="0"/>
                <w:sz w:val="22"/>
                <w:szCs w:val="22"/>
              </w:rPr>
              <w:t>7.3 Хүлээ</w:t>
            </w:r>
            <w:r w:rsidR="001E0396" w:rsidRPr="00FF4557">
              <w:rPr>
                <w:b w:val="0"/>
                <w:sz w:val="22"/>
                <w:szCs w:val="22"/>
                <w:lang w:val="mn-MN"/>
              </w:rPr>
              <w:t>лгэн өгөх</w:t>
            </w:r>
            <w:r w:rsidRPr="00FF4557">
              <w:rPr>
                <w:b w:val="0"/>
                <w:sz w:val="22"/>
                <w:szCs w:val="22"/>
              </w:rPr>
              <w:t xml:space="preserve"> туршилтууд</w:t>
            </w:r>
          </w:p>
          <w:p w14:paraId="7E4A1B70" w14:textId="128FC2DB" w:rsidR="000C104A" w:rsidRPr="00FF4557" w:rsidRDefault="000C104A" w:rsidP="000C104A">
            <w:pPr>
              <w:jc w:val="both"/>
              <w:rPr>
                <w:b w:val="0"/>
                <w:sz w:val="22"/>
                <w:szCs w:val="22"/>
              </w:rPr>
            </w:pPr>
            <w:r w:rsidRPr="00FF4557">
              <w:rPr>
                <w:b w:val="0"/>
                <w:sz w:val="22"/>
                <w:szCs w:val="22"/>
              </w:rPr>
              <w:t xml:space="preserve">7.3.1 Хүлээн авах туршилтыг явуулах </w:t>
            </w:r>
            <w:r w:rsidR="00451E3B" w:rsidRPr="00FF4557">
              <w:rPr>
                <w:b w:val="0"/>
                <w:sz w:val="22"/>
                <w:szCs w:val="22"/>
                <w:lang w:val="mn-MN"/>
              </w:rPr>
              <w:t xml:space="preserve">зарчим </w:t>
            </w:r>
            <w:r w:rsidRPr="00FF4557">
              <w:rPr>
                <w:b w:val="0"/>
                <w:sz w:val="22"/>
                <w:szCs w:val="22"/>
              </w:rPr>
              <w:t xml:space="preserve"> нь техникийн нөхцөл буюу </w:t>
            </w:r>
            <w:r w:rsidR="00451E3B" w:rsidRPr="00FF4557">
              <w:rPr>
                <w:b w:val="0"/>
                <w:sz w:val="22"/>
                <w:szCs w:val="22"/>
                <w:lang w:val="mn-MN"/>
              </w:rPr>
              <w:t>ХХТАХ</w:t>
            </w:r>
            <w:r w:rsidRPr="00FF4557">
              <w:rPr>
                <w:b w:val="0"/>
                <w:sz w:val="22"/>
                <w:szCs w:val="22"/>
              </w:rPr>
              <w:t xml:space="preserve">-ийн дагуу (хэрэв хүлээн авах туршилтын </w:t>
            </w:r>
            <w:r w:rsidR="00451E3B" w:rsidRPr="00FF4557">
              <w:rPr>
                <w:b w:val="0"/>
                <w:sz w:val="22"/>
                <w:szCs w:val="22"/>
                <w:lang w:val="mn-MN"/>
              </w:rPr>
              <w:t>зарчим</w:t>
            </w:r>
            <w:r w:rsidRPr="00FF4557">
              <w:rPr>
                <w:b w:val="0"/>
                <w:sz w:val="22"/>
                <w:szCs w:val="22"/>
              </w:rPr>
              <w:t xml:space="preserve"> нь техникийн </w:t>
            </w:r>
            <w:r w:rsidR="00451E3B" w:rsidRPr="00FF4557">
              <w:rPr>
                <w:b w:val="0"/>
                <w:sz w:val="22"/>
                <w:szCs w:val="22"/>
                <w:lang w:val="mn-MN"/>
              </w:rPr>
              <w:t xml:space="preserve">нөхцөлд тусгагдаагүй </w:t>
            </w:r>
            <w:r w:rsidRPr="00FF4557">
              <w:rPr>
                <w:b w:val="0"/>
                <w:sz w:val="22"/>
                <w:szCs w:val="22"/>
              </w:rPr>
              <w:t xml:space="preserve"> бол) ГОСТ 15.309</w:t>
            </w:r>
            <w:r w:rsidR="00451E3B" w:rsidRPr="00FF4557">
              <w:rPr>
                <w:b w:val="0"/>
                <w:sz w:val="22"/>
                <w:szCs w:val="22"/>
                <w:lang w:val="mn-MN"/>
              </w:rPr>
              <w:t xml:space="preserve"> дагуу</w:t>
            </w:r>
            <w:r w:rsidRPr="00FF4557">
              <w:rPr>
                <w:b w:val="0"/>
                <w:sz w:val="22"/>
                <w:szCs w:val="22"/>
              </w:rPr>
              <w:t>.</w:t>
            </w:r>
          </w:p>
          <w:p w14:paraId="281FA3BA" w14:textId="70C73348" w:rsidR="000C104A" w:rsidRPr="00FF4557" w:rsidRDefault="000C104A" w:rsidP="000C104A">
            <w:pPr>
              <w:jc w:val="both"/>
              <w:rPr>
                <w:b w:val="0"/>
                <w:sz w:val="22"/>
                <w:szCs w:val="22"/>
              </w:rPr>
            </w:pPr>
            <w:r w:rsidRPr="00FF4557">
              <w:rPr>
                <w:b w:val="0"/>
                <w:sz w:val="22"/>
                <w:szCs w:val="22"/>
              </w:rPr>
              <w:t xml:space="preserve">7.3.2. </w:t>
            </w:r>
            <w:r w:rsidR="00451E3B" w:rsidRPr="00FF4557">
              <w:rPr>
                <w:b w:val="0"/>
                <w:sz w:val="22"/>
                <w:szCs w:val="22"/>
                <w:lang w:val="mn-MN"/>
              </w:rPr>
              <w:t xml:space="preserve">Хийцийн </w:t>
            </w:r>
            <w:r w:rsidRPr="00FF4557">
              <w:rPr>
                <w:b w:val="0"/>
                <w:sz w:val="22"/>
                <w:szCs w:val="22"/>
              </w:rPr>
              <w:t xml:space="preserve">баримт бичиг, технологийн процесст заасан эвдэх болон үл эвдэх сорилтын аргыг ашиглан </w:t>
            </w:r>
            <w:r w:rsidR="004914F4" w:rsidRPr="00FF4557">
              <w:rPr>
                <w:b w:val="0"/>
                <w:sz w:val="22"/>
                <w:szCs w:val="22"/>
                <w:lang w:val="mn-MN"/>
              </w:rPr>
              <w:t xml:space="preserve">хяналт, </w:t>
            </w:r>
            <w:r w:rsidRPr="00FF4557">
              <w:rPr>
                <w:b w:val="0"/>
                <w:sz w:val="22"/>
                <w:szCs w:val="22"/>
              </w:rPr>
              <w:t>шалгалтын мөчлөг дууссаны дараа угсарсан х</w:t>
            </w:r>
            <w:r w:rsidR="00451E3B" w:rsidRPr="00FF4557">
              <w:rPr>
                <w:b w:val="0"/>
                <w:sz w:val="22"/>
                <w:szCs w:val="22"/>
                <w:lang w:val="mn-MN"/>
              </w:rPr>
              <w:t>аалтууда</w:t>
            </w:r>
            <w:r w:rsidRPr="00FF4557">
              <w:rPr>
                <w:b w:val="0"/>
                <w:sz w:val="22"/>
                <w:szCs w:val="22"/>
              </w:rPr>
              <w:t xml:space="preserve"> дээр туршилтыг хийнэ.</w:t>
            </w:r>
          </w:p>
          <w:p w14:paraId="4CF47639" w14:textId="2E77ECE2" w:rsidR="000C104A" w:rsidRPr="00FF4557" w:rsidRDefault="000C104A" w:rsidP="000C104A">
            <w:pPr>
              <w:jc w:val="both"/>
              <w:rPr>
                <w:b w:val="0"/>
                <w:sz w:val="22"/>
                <w:szCs w:val="22"/>
              </w:rPr>
            </w:pPr>
            <w:r w:rsidRPr="00FF4557">
              <w:rPr>
                <w:b w:val="0"/>
                <w:sz w:val="22"/>
                <w:szCs w:val="22"/>
              </w:rPr>
              <w:lastRenderedPageBreak/>
              <w:t>7.3.3 Будаг, лак</w:t>
            </w:r>
            <w:r w:rsidR="00451E3B" w:rsidRPr="00FF4557">
              <w:rPr>
                <w:b w:val="0"/>
                <w:sz w:val="22"/>
                <w:szCs w:val="22"/>
                <w:lang w:val="mn-MN"/>
              </w:rPr>
              <w:t>а</w:t>
            </w:r>
            <w:r w:rsidRPr="00FF4557">
              <w:rPr>
                <w:b w:val="0"/>
                <w:sz w:val="22"/>
                <w:szCs w:val="22"/>
              </w:rPr>
              <w:t xml:space="preserve">н </w:t>
            </w:r>
            <w:r w:rsidR="00451E3B" w:rsidRPr="00FF4557">
              <w:rPr>
                <w:b w:val="0"/>
                <w:sz w:val="22"/>
                <w:szCs w:val="22"/>
                <w:lang w:val="mn-MN"/>
              </w:rPr>
              <w:t xml:space="preserve">хамгаалалт </w:t>
            </w:r>
            <w:r w:rsidRPr="00FF4557">
              <w:rPr>
                <w:b w:val="0"/>
                <w:sz w:val="22"/>
                <w:szCs w:val="22"/>
              </w:rPr>
              <w:t>хэрэглэхээс өмнө туршилтыг явуулна.</w:t>
            </w:r>
          </w:p>
          <w:p w14:paraId="1B9B7F97" w14:textId="0A4EE81B" w:rsidR="000C104A" w:rsidRPr="00FF4557" w:rsidRDefault="000C104A" w:rsidP="000C104A">
            <w:pPr>
              <w:jc w:val="both"/>
              <w:rPr>
                <w:b w:val="0"/>
                <w:sz w:val="22"/>
                <w:szCs w:val="22"/>
              </w:rPr>
            </w:pPr>
            <w:r w:rsidRPr="00FF4557">
              <w:rPr>
                <w:b w:val="0"/>
                <w:sz w:val="22"/>
                <w:szCs w:val="22"/>
              </w:rPr>
              <w:t xml:space="preserve">7.3.4 </w:t>
            </w:r>
            <w:r w:rsidR="00E209F9" w:rsidRPr="00FF4557">
              <w:rPr>
                <w:b w:val="0"/>
                <w:sz w:val="22"/>
                <w:szCs w:val="22"/>
                <w:lang w:val="mn-MN"/>
              </w:rPr>
              <w:t>Хаалт</w:t>
            </w:r>
            <w:r w:rsidRPr="00FF4557">
              <w:rPr>
                <w:b w:val="0"/>
                <w:sz w:val="22"/>
                <w:szCs w:val="22"/>
              </w:rPr>
              <w:t xml:space="preserve"> бүрийг бүрэн хүлээн авах туршилтад хамруулна.</w:t>
            </w:r>
          </w:p>
          <w:p w14:paraId="36CD2DCF" w14:textId="0E3BEC0B" w:rsidR="000C104A" w:rsidRPr="00FF4557" w:rsidRDefault="000C104A" w:rsidP="000C104A">
            <w:pPr>
              <w:jc w:val="both"/>
              <w:rPr>
                <w:b w:val="0"/>
                <w:sz w:val="22"/>
                <w:szCs w:val="22"/>
              </w:rPr>
            </w:pPr>
            <w:r w:rsidRPr="00FF4557">
              <w:rPr>
                <w:b w:val="0"/>
                <w:sz w:val="22"/>
                <w:szCs w:val="22"/>
              </w:rPr>
              <w:t xml:space="preserve">7.3.5 Туршилтын үр дүн эерэг гарсан тохиолдолд үйлдвэрлэгчийн чанарын </w:t>
            </w:r>
            <w:r w:rsidR="004914F4" w:rsidRPr="00FF4557">
              <w:rPr>
                <w:b w:val="0"/>
                <w:sz w:val="22"/>
                <w:szCs w:val="22"/>
              </w:rPr>
              <w:t>хяналт, шалгалт</w:t>
            </w:r>
            <w:r w:rsidRPr="00FF4557">
              <w:rPr>
                <w:b w:val="0"/>
                <w:sz w:val="22"/>
                <w:szCs w:val="22"/>
              </w:rPr>
              <w:t xml:space="preserve">ын хэлтэс </w:t>
            </w:r>
            <w:r w:rsidR="00E209F9" w:rsidRPr="00FF4557">
              <w:rPr>
                <w:b w:val="0"/>
                <w:sz w:val="22"/>
                <w:szCs w:val="22"/>
                <w:lang w:val="mn-MN"/>
              </w:rPr>
              <w:t xml:space="preserve">хаалтад </w:t>
            </w:r>
            <w:r w:rsidRPr="00FF4557">
              <w:rPr>
                <w:b w:val="0"/>
                <w:sz w:val="22"/>
                <w:szCs w:val="22"/>
              </w:rPr>
              <w:t>паспорт олгоно.</w:t>
            </w:r>
          </w:p>
          <w:p w14:paraId="6E165A4F" w14:textId="5B843FFD" w:rsidR="000C104A" w:rsidRPr="00FF4557" w:rsidRDefault="000C104A" w:rsidP="000C104A">
            <w:pPr>
              <w:jc w:val="both"/>
              <w:rPr>
                <w:b w:val="0"/>
                <w:sz w:val="22"/>
                <w:szCs w:val="22"/>
              </w:rPr>
            </w:pPr>
            <w:r w:rsidRPr="00FF4557">
              <w:rPr>
                <w:b w:val="0"/>
                <w:sz w:val="22"/>
                <w:szCs w:val="22"/>
              </w:rPr>
              <w:t xml:space="preserve">7.4 </w:t>
            </w:r>
            <w:r w:rsidR="001E0396" w:rsidRPr="00FF4557">
              <w:rPr>
                <w:b w:val="0"/>
                <w:sz w:val="22"/>
                <w:szCs w:val="22"/>
                <w:lang w:val="mn-MN"/>
              </w:rPr>
              <w:t xml:space="preserve">үе шатны </w:t>
            </w:r>
            <w:r w:rsidRPr="00FF4557">
              <w:rPr>
                <w:b w:val="0"/>
                <w:sz w:val="22"/>
                <w:szCs w:val="22"/>
              </w:rPr>
              <w:t>туршилт</w:t>
            </w:r>
          </w:p>
          <w:p w14:paraId="3DC6C5AA" w14:textId="03BFFC90" w:rsidR="000C104A" w:rsidRPr="00FF4557" w:rsidRDefault="000C104A" w:rsidP="000C104A">
            <w:pPr>
              <w:jc w:val="both"/>
              <w:rPr>
                <w:b w:val="0"/>
                <w:sz w:val="22"/>
                <w:szCs w:val="22"/>
              </w:rPr>
            </w:pPr>
            <w:r w:rsidRPr="00FF4557">
              <w:rPr>
                <w:b w:val="0"/>
                <w:sz w:val="22"/>
                <w:szCs w:val="22"/>
              </w:rPr>
              <w:t xml:space="preserve">7.4.1 Үе </w:t>
            </w:r>
            <w:r w:rsidR="00E209F9" w:rsidRPr="00FF4557">
              <w:rPr>
                <w:b w:val="0"/>
                <w:sz w:val="22"/>
                <w:szCs w:val="22"/>
                <w:lang w:val="mn-MN"/>
              </w:rPr>
              <w:t>шатны</w:t>
            </w:r>
            <w:r w:rsidRPr="00FF4557">
              <w:rPr>
                <w:b w:val="0"/>
                <w:sz w:val="22"/>
                <w:szCs w:val="22"/>
              </w:rPr>
              <w:t xml:space="preserve"> ГОСТ 15.309 стандартын дагуу үйлдвэрлэгчийн боловсруулсан </w:t>
            </w:r>
            <w:r w:rsidR="00E209F9" w:rsidRPr="00FF4557">
              <w:rPr>
                <w:b w:val="0"/>
                <w:sz w:val="22"/>
                <w:szCs w:val="22"/>
                <w:lang w:val="mn-MN"/>
              </w:rPr>
              <w:t>ХХТАХ</w:t>
            </w:r>
            <w:r w:rsidRPr="00FF4557">
              <w:rPr>
                <w:b w:val="0"/>
                <w:sz w:val="22"/>
                <w:szCs w:val="22"/>
              </w:rPr>
              <w:t>-</w:t>
            </w:r>
            <w:r w:rsidR="00E209F9" w:rsidRPr="00FF4557">
              <w:rPr>
                <w:b w:val="0"/>
                <w:sz w:val="22"/>
                <w:szCs w:val="22"/>
                <w:lang w:val="mn-MN"/>
              </w:rPr>
              <w:t>т</w:t>
            </w:r>
            <w:r w:rsidRPr="00FF4557">
              <w:rPr>
                <w:b w:val="0"/>
                <w:sz w:val="22"/>
                <w:szCs w:val="22"/>
              </w:rPr>
              <w:t xml:space="preserve"> заасан цар хүрээ, </w:t>
            </w:r>
            <w:r w:rsidR="00E209F9" w:rsidRPr="00FF4557">
              <w:rPr>
                <w:b w:val="0"/>
                <w:sz w:val="22"/>
                <w:szCs w:val="22"/>
                <w:lang w:val="mn-MN"/>
              </w:rPr>
              <w:t xml:space="preserve">зарчмын </w:t>
            </w:r>
            <w:r w:rsidRPr="00FF4557">
              <w:rPr>
                <w:b w:val="0"/>
                <w:sz w:val="22"/>
                <w:szCs w:val="22"/>
              </w:rPr>
              <w:t>дагуу хий</w:t>
            </w:r>
            <w:r w:rsidR="00E209F9" w:rsidRPr="00FF4557">
              <w:rPr>
                <w:b w:val="0"/>
                <w:sz w:val="22"/>
                <w:szCs w:val="22"/>
                <w:lang w:val="mn-MN"/>
              </w:rPr>
              <w:t>н</w:t>
            </w:r>
            <w:r w:rsidRPr="00FF4557">
              <w:rPr>
                <w:b w:val="0"/>
                <w:sz w:val="22"/>
                <w:szCs w:val="22"/>
              </w:rPr>
              <w:t>э.</w:t>
            </w:r>
          </w:p>
          <w:p w14:paraId="0CCFA8A8" w14:textId="3D79881B" w:rsidR="000C104A" w:rsidRPr="00FF7EF2" w:rsidRDefault="000C104A" w:rsidP="000C104A">
            <w:pPr>
              <w:jc w:val="both"/>
              <w:rPr>
                <w:b w:val="0"/>
                <w:sz w:val="22"/>
                <w:szCs w:val="22"/>
              </w:rPr>
            </w:pPr>
            <w:r w:rsidRPr="00FF7EF2">
              <w:rPr>
                <w:b w:val="0"/>
                <w:sz w:val="22"/>
                <w:szCs w:val="22"/>
              </w:rPr>
              <w:t xml:space="preserve">7.4.2 </w:t>
            </w:r>
            <w:r w:rsidR="00E209F9" w:rsidRPr="00FF7EF2">
              <w:rPr>
                <w:b w:val="0"/>
                <w:sz w:val="22"/>
                <w:szCs w:val="22"/>
                <w:lang w:val="mn-MN"/>
              </w:rPr>
              <w:t xml:space="preserve">Хаалтыг </w:t>
            </w:r>
            <w:r w:rsidRPr="00FF7EF2">
              <w:rPr>
                <w:b w:val="0"/>
                <w:sz w:val="22"/>
                <w:szCs w:val="22"/>
              </w:rPr>
              <w:t xml:space="preserve">үе </w:t>
            </w:r>
            <w:r w:rsidR="00E209F9" w:rsidRPr="00FF7EF2">
              <w:rPr>
                <w:b w:val="0"/>
                <w:sz w:val="22"/>
                <w:szCs w:val="22"/>
                <w:lang w:val="mn-MN"/>
              </w:rPr>
              <w:t xml:space="preserve">шатанд </w:t>
            </w:r>
            <w:r w:rsidRPr="00FF7EF2">
              <w:rPr>
                <w:b w:val="0"/>
                <w:sz w:val="22"/>
                <w:szCs w:val="22"/>
              </w:rPr>
              <w:t xml:space="preserve"> турших зорилго нь</w:t>
            </w:r>
            <w:r w:rsidR="00E209F9" w:rsidRPr="00FF7EF2">
              <w:rPr>
                <w:b w:val="0"/>
                <w:sz w:val="22"/>
                <w:szCs w:val="22"/>
                <w:lang w:val="mn-MN"/>
              </w:rPr>
              <w:t xml:space="preserve"> - </w:t>
            </w:r>
            <w:r w:rsidRPr="00FF7EF2">
              <w:rPr>
                <w:b w:val="0"/>
                <w:sz w:val="22"/>
                <w:szCs w:val="22"/>
              </w:rPr>
              <w:t xml:space="preserve"> бүтээгдэхүүний чанар, технологийн процессын тогтвортой байдлыг тогтоосон хугацаанд баталгаажуулж, бүтээгдэхүүн хүлээн авах одоогийн </w:t>
            </w:r>
            <w:r w:rsidR="00FF7EF2" w:rsidRPr="00FF7EF2">
              <w:rPr>
                <w:b w:val="0"/>
                <w:sz w:val="22"/>
                <w:szCs w:val="22"/>
                <w:lang w:val="mn-MN"/>
              </w:rPr>
              <w:t>хийцийн</w:t>
            </w:r>
            <w:r w:rsidRPr="00FF7EF2">
              <w:rPr>
                <w:b w:val="0"/>
                <w:sz w:val="22"/>
                <w:szCs w:val="22"/>
              </w:rPr>
              <w:t>, технологийн баримт бичгийн дагуу бүтээгдэхүүнийг үргэлжлүүлэн үйлдвэрлэхэд оршино.</w:t>
            </w:r>
          </w:p>
          <w:p w14:paraId="6C41EC3E" w14:textId="62BBCCDE" w:rsidR="000C104A" w:rsidRPr="00FF4557" w:rsidRDefault="000C104A" w:rsidP="000C104A">
            <w:pPr>
              <w:jc w:val="both"/>
              <w:rPr>
                <w:b w:val="0"/>
                <w:sz w:val="22"/>
                <w:szCs w:val="22"/>
              </w:rPr>
            </w:pPr>
            <w:r w:rsidRPr="00FF4557">
              <w:rPr>
                <w:b w:val="0"/>
                <w:sz w:val="22"/>
                <w:szCs w:val="22"/>
              </w:rPr>
              <w:t>7.4.3 Шинжилгээний давтамж, шинжилгээнд хамрагда</w:t>
            </w:r>
            <w:r w:rsidR="00E209F9" w:rsidRPr="00FF4557">
              <w:rPr>
                <w:b w:val="0"/>
                <w:sz w:val="22"/>
                <w:szCs w:val="22"/>
                <w:lang w:val="mn-MN"/>
              </w:rPr>
              <w:t>х</w:t>
            </w:r>
            <w:r w:rsidRPr="00FF4557">
              <w:rPr>
                <w:b w:val="0"/>
                <w:sz w:val="22"/>
                <w:szCs w:val="22"/>
              </w:rPr>
              <w:t xml:space="preserve"> дээжийн тоо, түүнчлэн туршилтын арга, баримт бичигт тавигдах шаардлага нь </w:t>
            </w:r>
            <w:r w:rsidR="00E209F9" w:rsidRPr="00FF4557">
              <w:rPr>
                <w:b w:val="0"/>
                <w:sz w:val="22"/>
                <w:szCs w:val="22"/>
                <w:lang w:val="mn-MN"/>
              </w:rPr>
              <w:t>ХХТАХ</w:t>
            </w:r>
            <w:r w:rsidRPr="00FF4557">
              <w:rPr>
                <w:b w:val="0"/>
                <w:sz w:val="22"/>
                <w:szCs w:val="22"/>
              </w:rPr>
              <w:t xml:space="preserve"> ба </w:t>
            </w:r>
            <w:r w:rsidR="00E209F9" w:rsidRPr="00FF4557">
              <w:rPr>
                <w:b w:val="0"/>
                <w:sz w:val="22"/>
                <w:szCs w:val="22"/>
                <w:lang w:val="mn-MN"/>
              </w:rPr>
              <w:t>НББ</w:t>
            </w:r>
            <w:r w:rsidRPr="00FF4557">
              <w:rPr>
                <w:b w:val="0"/>
                <w:sz w:val="22"/>
                <w:szCs w:val="22"/>
              </w:rPr>
              <w:t>-ийн дагуу байна.</w:t>
            </w:r>
          </w:p>
          <w:p w14:paraId="7B6D96AA" w14:textId="77777777" w:rsidR="000C104A" w:rsidRPr="00FF4557" w:rsidRDefault="000C104A" w:rsidP="000C104A">
            <w:pPr>
              <w:jc w:val="both"/>
              <w:rPr>
                <w:b w:val="0"/>
                <w:sz w:val="22"/>
                <w:szCs w:val="22"/>
              </w:rPr>
            </w:pPr>
          </w:p>
          <w:p w14:paraId="2802C391" w14:textId="4700F742" w:rsidR="000C104A" w:rsidRPr="00FF4557" w:rsidRDefault="000C104A" w:rsidP="000C104A">
            <w:pPr>
              <w:jc w:val="both"/>
              <w:rPr>
                <w:b w:val="0"/>
                <w:sz w:val="22"/>
                <w:szCs w:val="22"/>
              </w:rPr>
            </w:pPr>
            <w:r w:rsidRPr="00FF4557">
              <w:rPr>
                <w:b w:val="0"/>
                <w:sz w:val="22"/>
                <w:szCs w:val="22"/>
              </w:rPr>
              <w:t>7.4.4 Тодорхой</w:t>
            </w:r>
            <w:r w:rsidR="00E209F9" w:rsidRPr="00FF4557">
              <w:rPr>
                <w:b w:val="0"/>
                <w:sz w:val="22"/>
                <w:szCs w:val="22"/>
                <w:lang w:val="mn-MN"/>
              </w:rPr>
              <w:t xml:space="preserve"> хаалтны</w:t>
            </w:r>
            <w:r w:rsidRPr="00FF4557">
              <w:rPr>
                <w:b w:val="0"/>
                <w:sz w:val="22"/>
                <w:szCs w:val="22"/>
              </w:rPr>
              <w:t xml:space="preserve"> үечилсэн туршилтын үр дүнг </w:t>
            </w:r>
            <w:r w:rsidR="00E209F9" w:rsidRPr="00FF4557">
              <w:rPr>
                <w:b w:val="0"/>
                <w:sz w:val="22"/>
                <w:szCs w:val="22"/>
                <w:lang w:val="mn-MN"/>
              </w:rPr>
              <w:t>ХХТАХ</w:t>
            </w:r>
            <w:r w:rsidRPr="00FF4557">
              <w:rPr>
                <w:b w:val="0"/>
                <w:sz w:val="22"/>
                <w:szCs w:val="22"/>
              </w:rPr>
              <w:t xml:space="preserve">-ийн холбогдох шаардлагын дагуу ижил технологиор үйлдвэрлэсэн ижил төстэй </w:t>
            </w:r>
            <w:r w:rsidR="00E209F9" w:rsidRPr="00FF4557">
              <w:rPr>
                <w:b w:val="0"/>
                <w:sz w:val="22"/>
                <w:szCs w:val="22"/>
                <w:lang w:val="mn-MN"/>
              </w:rPr>
              <w:t xml:space="preserve">хаалтын </w:t>
            </w:r>
            <w:r w:rsidRPr="00FF4557">
              <w:rPr>
                <w:b w:val="0"/>
                <w:sz w:val="22"/>
                <w:szCs w:val="22"/>
              </w:rPr>
              <w:t xml:space="preserve">бүлэгт </w:t>
            </w:r>
            <w:r w:rsidR="00E209F9" w:rsidRPr="00FF4557">
              <w:rPr>
                <w:b w:val="0"/>
                <w:sz w:val="22"/>
                <w:szCs w:val="22"/>
                <w:lang w:val="mn-MN"/>
              </w:rPr>
              <w:t xml:space="preserve">хэрэглэхийг </w:t>
            </w:r>
            <w:r w:rsidRPr="00FF4557">
              <w:rPr>
                <w:b w:val="0"/>
                <w:sz w:val="22"/>
                <w:szCs w:val="22"/>
              </w:rPr>
              <w:t>зөвшөөрнө.</w:t>
            </w:r>
          </w:p>
          <w:p w14:paraId="39BB1CC5" w14:textId="77777777" w:rsidR="001E0396" w:rsidRPr="00FF4557" w:rsidRDefault="001E0396" w:rsidP="000C104A">
            <w:pPr>
              <w:jc w:val="both"/>
              <w:rPr>
                <w:b w:val="0"/>
                <w:sz w:val="22"/>
                <w:szCs w:val="22"/>
                <w:highlight w:val="yellow"/>
              </w:rPr>
            </w:pPr>
          </w:p>
          <w:p w14:paraId="53419CB6" w14:textId="107A24AD" w:rsidR="001E0396" w:rsidRPr="00FF7EF2" w:rsidRDefault="001E0396" w:rsidP="000C104A">
            <w:pPr>
              <w:jc w:val="both"/>
              <w:rPr>
                <w:b w:val="0"/>
                <w:sz w:val="22"/>
                <w:szCs w:val="22"/>
              </w:rPr>
            </w:pPr>
            <w:r w:rsidRPr="00FF7EF2">
              <w:rPr>
                <w:b w:val="0"/>
                <w:sz w:val="22"/>
                <w:szCs w:val="22"/>
                <w:lang w:val="mn-MN"/>
              </w:rPr>
              <w:t>7</w:t>
            </w:r>
            <w:r w:rsidRPr="00FF7EF2">
              <w:rPr>
                <w:b w:val="0"/>
                <w:sz w:val="22"/>
                <w:szCs w:val="22"/>
              </w:rPr>
              <w:t xml:space="preserve">.5 </w:t>
            </w:r>
            <w:r w:rsidRPr="00FF7EF2">
              <w:rPr>
                <w:b w:val="0"/>
                <w:sz w:val="22"/>
                <w:szCs w:val="22"/>
                <w:lang w:val="mn-MN"/>
              </w:rPr>
              <w:t>Нэг маягын</w:t>
            </w:r>
            <w:r w:rsidRPr="00FF7EF2">
              <w:rPr>
                <w:b w:val="0"/>
                <w:sz w:val="22"/>
                <w:szCs w:val="22"/>
              </w:rPr>
              <w:t xml:space="preserve"> туршилт</w:t>
            </w:r>
          </w:p>
          <w:p w14:paraId="35104014" w14:textId="40B05F4B" w:rsidR="001E0396" w:rsidRPr="00FF7EF2" w:rsidRDefault="001E0396" w:rsidP="000C104A">
            <w:pPr>
              <w:jc w:val="both"/>
              <w:rPr>
                <w:b w:val="0"/>
                <w:sz w:val="22"/>
                <w:szCs w:val="22"/>
              </w:rPr>
            </w:pPr>
            <w:r w:rsidRPr="00FF7EF2">
              <w:rPr>
                <w:b w:val="0"/>
                <w:sz w:val="22"/>
                <w:szCs w:val="22"/>
              </w:rPr>
              <w:t xml:space="preserve">7.5.1 Загварын </w:t>
            </w:r>
            <w:r w:rsidR="00FF7EF2" w:rsidRPr="00FF7EF2">
              <w:rPr>
                <w:b w:val="0"/>
                <w:sz w:val="22"/>
                <w:szCs w:val="22"/>
                <w:lang w:val="mn-MN"/>
              </w:rPr>
              <w:t>туршилтыг</w:t>
            </w:r>
            <w:r w:rsidRPr="00FF7EF2">
              <w:rPr>
                <w:b w:val="0"/>
                <w:sz w:val="22"/>
                <w:szCs w:val="22"/>
              </w:rPr>
              <w:t>, технологийн процесст оруулсан өөрчлөлтийн үр нөлөө, боломжийн байдлыг үнэлэх, түүнчлэн</w:t>
            </w:r>
            <w:r w:rsidR="00FF7EF2" w:rsidRPr="00FF7EF2">
              <w:rPr>
                <w:b w:val="0"/>
                <w:sz w:val="22"/>
                <w:szCs w:val="22"/>
                <w:lang w:val="mn-MN"/>
              </w:rPr>
              <w:t xml:space="preserve"> хаалт </w:t>
            </w:r>
            <w:r w:rsidRPr="00FF7EF2">
              <w:rPr>
                <w:b w:val="0"/>
                <w:sz w:val="22"/>
                <w:szCs w:val="22"/>
              </w:rPr>
              <w:t>ашиглах нөхцөл, тэдгээрийн техникийн</w:t>
            </w:r>
            <w:r w:rsidR="00FF7EF2" w:rsidRPr="00FF7EF2">
              <w:rPr>
                <w:b w:val="0"/>
                <w:sz w:val="22"/>
                <w:szCs w:val="22"/>
                <w:lang w:val="mn-MN"/>
              </w:rPr>
              <w:t xml:space="preserve"> үзүүлэлт </w:t>
            </w:r>
            <w:r w:rsidRPr="00FF7EF2">
              <w:rPr>
                <w:b w:val="0"/>
                <w:sz w:val="22"/>
                <w:szCs w:val="22"/>
              </w:rPr>
              <w:t xml:space="preserve"> өөрчлөгдөхөд </w:t>
            </w:r>
            <w:r w:rsidR="00FF7EF2" w:rsidRPr="00FF7EF2">
              <w:rPr>
                <w:b w:val="0"/>
                <w:sz w:val="22"/>
                <w:szCs w:val="22"/>
                <w:lang w:val="mn-MN"/>
              </w:rPr>
              <w:t xml:space="preserve">энэ </w:t>
            </w:r>
            <w:r w:rsidRPr="00FF7EF2">
              <w:rPr>
                <w:b w:val="0"/>
                <w:sz w:val="22"/>
                <w:szCs w:val="22"/>
              </w:rPr>
              <w:t>төрлийн туршилтыг хийдэг.</w:t>
            </w:r>
          </w:p>
          <w:p w14:paraId="6849ECA2" w14:textId="77777777" w:rsidR="001E0396" w:rsidRPr="00FF4557" w:rsidRDefault="001E0396" w:rsidP="000C104A">
            <w:pPr>
              <w:jc w:val="both"/>
              <w:rPr>
                <w:b w:val="0"/>
                <w:sz w:val="22"/>
                <w:szCs w:val="22"/>
              </w:rPr>
            </w:pPr>
            <w:r w:rsidRPr="00FF4557">
              <w:rPr>
                <w:b w:val="0"/>
                <w:sz w:val="22"/>
                <w:szCs w:val="22"/>
              </w:rPr>
              <w:t xml:space="preserve">7.5.2 Туршилтыг ГОСТ 15.309 ба </w:t>
            </w:r>
            <w:r w:rsidR="00E209F9" w:rsidRPr="00FF4557">
              <w:rPr>
                <w:b w:val="0"/>
                <w:sz w:val="22"/>
                <w:szCs w:val="22"/>
                <w:lang w:val="mn-MN"/>
              </w:rPr>
              <w:t>ХХТАХ-ийн</w:t>
            </w:r>
            <w:r w:rsidRPr="00FF4557">
              <w:rPr>
                <w:b w:val="0"/>
                <w:sz w:val="22"/>
                <w:szCs w:val="22"/>
              </w:rPr>
              <w:t xml:space="preserve"> </w:t>
            </w:r>
            <w:r w:rsidR="00E209F9" w:rsidRPr="00FF4557">
              <w:rPr>
                <w:b w:val="0"/>
                <w:sz w:val="22"/>
                <w:szCs w:val="22"/>
                <w:lang w:val="mn-MN"/>
              </w:rPr>
              <w:t xml:space="preserve">нэг маягийн </w:t>
            </w:r>
            <w:r w:rsidRPr="00FF4557">
              <w:rPr>
                <w:b w:val="0"/>
                <w:sz w:val="22"/>
                <w:szCs w:val="22"/>
              </w:rPr>
              <w:t>туршилтын дагуу явуулна.</w:t>
            </w:r>
          </w:p>
          <w:p w14:paraId="2395B3D5" w14:textId="238619D8" w:rsidR="00C30C6A" w:rsidRPr="00FF4557" w:rsidRDefault="00C30C6A" w:rsidP="000C104A">
            <w:pPr>
              <w:jc w:val="both"/>
              <w:rPr>
                <w:b w:val="0"/>
                <w:sz w:val="22"/>
                <w:szCs w:val="22"/>
              </w:rPr>
            </w:pPr>
            <w:r w:rsidRPr="00FF4557">
              <w:rPr>
                <w:b w:val="0"/>
                <w:sz w:val="22"/>
                <w:szCs w:val="22"/>
              </w:rPr>
              <w:t xml:space="preserve">8 </w:t>
            </w:r>
            <w:r w:rsidR="004914F4" w:rsidRPr="00FF4557">
              <w:rPr>
                <w:b w:val="0"/>
                <w:sz w:val="22"/>
                <w:szCs w:val="22"/>
              </w:rPr>
              <w:t>Хяналт, шалгалт</w:t>
            </w:r>
            <w:r w:rsidRPr="00FF4557">
              <w:rPr>
                <w:b w:val="0"/>
                <w:sz w:val="22"/>
                <w:szCs w:val="22"/>
              </w:rPr>
              <w:t xml:space="preserve"> ба туршилтын арга</w:t>
            </w:r>
          </w:p>
          <w:p w14:paraId="6199E99B" w14:textId="77777777" w:rsidR="001D18B8" w:rsidRPr="00FF4557" w:rsidRDefault="00C30C6A" w:rsidP="000C104A">
            <w:pPr>
              <w:jc w:val="both"/>
              <w:rPr>
                <w:b w:val="0"/>
                <w:sz w:val="22"/>
                <w:szCs w:val="22"/>
                <w:lang w:val="mn-MN"/>
              </w:rPr>
            </w:pPr>
            <w:r w:rsidRPr="00FF4557">
              <w:rPr>
                <w:b w:val="0"/>
                <w:sz w:val="22"/>
                <w:szCs w:val="22"/>
              </w:rPr>
              <w:t>8.1 Туршилтын нөхцөл, хангах, явуулахад тав</w:t>
            </w:r>
            <w:r w:rsidR="001D18B8" w:rsidRPr="00FF4557">
              <w:rPr>
                <w:b w:val="0"/>
                <w:sz w:val="22"/>
                <w:szCs w:val="22"/>
                <w:lang w:val="mn-MN"/>
              </w:rPr>
              <w:t>и</w:t>
            </w:r>
            <w:r w:rsidRPr="00FF4557">
              <w:rPr>
                <w:b w:val="0"/>
                <w:sz w:val="22"/>
                <w:szCs w:val="22"/>
              </w:rPr>
              <w:t xml:space="preserve">х шаардлага, туршилтын </w:t>
            </w:r>
            <w:r w:rsidR="00325B29" w:rsidRPr="00FF4557">
              <w:rPr>
                <w:b w:val="0"/>
                <w:sz w:val="22"/>
                <w:szCs w:val="22"/>
                <w:lang w:val="mn-MN"/>
              </w:rPr>
              <w:t>стенд ба ажлын биет</w:t>
            </w:r>
            <w:r w:rsidRPr="00FF4557">
              <w:rPr>
                <w:b w:val="0"/>
                <w:sz w:val="22"/>
                <w:szCs w:val="22"/>
              </w:rPr>
              <w:t>, хэмжих хэрэгсэлд тавигдах шаардлага, түүнчлэн туршилтын үр дүнг эерэгээр үнэлэх шалгуурууд - ГОСТ 33257 стандар</w:t>
            </w:r>
            <w:r w:rsidR="001D18B8" w:rsidRPr="00FF4557">
              <w:rPr>
                <w:b w:val="0"/>
                <w:sz w:val="22"/>
                <w:szCs w:val="22"/>
                <w:lang w:val="mn-MN"/>
              </w:rPr>
              <w:t xml:space="preserve"> ба </w:t>
            </w:r>
            <w:r w:rsidRPr="00FF4557">
              <w:rPr>
                <w:b w:val="0"/>
                <w:sz w:val="22"/>
                <w:szCs w:val="22"/>
              </w:rPr>
              <w:t>энэ</w:t>
            </w:r>
            <w:r w:rsidR="001D18B8" w:rsidRPr="00FF4557">
              <w:rPr>
                <w:b w:val="0"/>
                <w:sz w:val="22"/>
                <w:szCs w:val="22"/>
                <w:lang w:val="mn-MN"/>
              </w:rPr>
              <w:t>хүү</w:t>
            </w:r>
            <w:r w:rsidRPr="00FF4557">
              <w:rPr>
                <w:b w:val="0"/>
                <w:sz w:val="22"/>
                <w:szCs w:val="22"/>
              </w:rPr>
              <w:t xml:space="preserve"> стандарт</w:t>
            </w:r>
            <w:r w:rsidR="001D18B8" w:rsidRPr="00FF4557">
              <w:rPr>
                <w:b w:val="0"/>
                <w:sz w:val="22"/>
                <w:szCs w:val="22"/>
                <w:lang w:val="mn-MN"/>
              </w:rPr>
              <w:t xml:space="preserve">ын дагуу байна. </w:t>
            </w:r>
          </w:p>
          <w:p w14:paraId="1CAA7611" w14:textId="14F3A1FB" w:rsidR="001D18B8" w:rsidRPr="00FF4557" w:rsidRDefault="00C30C6A" w:rsidP="000C104A">
            <w:pPr>
              <w:jc w:val="both"/>
              <w:rPr>
                <w:sz w:val="22"/>
                <w:szCs w:val="22"/>
              </w:rPr>
            </w:pPr>
            <w:r w:rsidRPr="00FF4557">
              <w:rPr>
                <w:sz w:val="22"/>
                <w:szCs w:val="22"/>
              </w:rPr>
              <w:t xml:space="preserve"> </w:t>
            </w:r>
          </w:p>
          <w:p w14:paraId="153C514D" w14:textId="30B8664D" w:rsidR="00C30C6A" w:rsidRPr="00FF4557" w:rsidRDefault="004914F4" w:rsidP="000C104A">
            <w:pPr>
              <w:jc w:val="both"/>
              <w:rPr>
                <w:b w:val="0"/>
                <w:sz w:val="22"/>
                <w:szCs w:val="22"/>
              </w:rPr>
            </w:pPr>
            <w:r w:rsidRPr="00FF4557">
              <w:rPr>
                <w:b w:val="0"/>
                <w:sz w:val="22"/>
                <w:szCs w:val="22"/>
              </w:rPr>
              <w:lastRenderedPageBreak/>
              <w:t>Хяналт, шалгалт</w:t>
            </w:r>
            <w:r w:rsidR="00C30C6A" w:rsidRPr="00FF4557">
              <w:rPr>
                <w:b w:val="0"/>
                <w:sz w:val="22"/>
                <w:szCs w:val="22"/>
              </w:rPr>
              <w:t xml:space="preserve">, туршилтын тодорхой аргууд, тэдгээрийг хэрэгжүүлэх арга, туршилтын төхөөрөмж, хэмжих хэрэгслийн жагсаалтыг </w:t>
            </w:r>
            <w:r w:rsidR="001D18B8" w:rsidRPr="00FF4557">
              <w:rPr>
                <w:b w:val="0"/>
                <w:sz w:val="22"/>
                <w:szCs w:val="22"/>
                <w:lang w:val="mn-MN"/>
              </w:rPr>
              <w:t>хаалтын техникийн нөхцөл</w:t>
            </w:r>
            <w:r w:rsidR="00C30C6A" w:rsidRPr="00FF4557">
              <w:rPr>
                <w:b w:val="0"/>
                <w:sz w:val="22"/>
                <w:szCs w:val="22"/>
              </w:rPr>
              <w:t>,</w:t>
            </w:r>
            <w:r w:rsidR="001D18B8" w:rsidRPr="00FF4557">
              <w:rPr>
                <w:b w:val="0"/>
                <w:sz w:val="22"/>
                <w:szCs w:val="22"/>
                <w:lang w:val="mn-MN"/>
              </w:rPr>
              <w:t xml:space="preserve"> ХХТАХ, ашиглалтын зааварт тусгасан</w:t>
            </w:r>
            <w:r w:rsidR="00C30C6A" w:rsidRPr="00FF4557">
              <w:rPr>
                <w:b w:val="0"/>
                <w:sz w:val="22"/>
                <w:szCs w:val="22"/>
              </w:rPr>
              <w:t>.</w:t>
            </w:r>
          </w:p>
          <w:p w14:paraId="4F28C580" w14:textId="77777777" w:rsidR="001D18B8" w:rsidRPr="00FF4557" w:rsidRDefault="00C52DD7" w:rsidP="000C104A">
            <w:pPr>
              <w:jc w:val="both"/>
              <w:rPr>
                <w:b w:val="0"/>
                <w:sz w:val="22"/>
                <w:szCs w:val="22"/>
              </w:rPr>
            </w:pPr>
            <w:r w:rsidRPr="00FF4557">
              <w:rPr>
                <w:b w:val="0"/>
                <w:sz w:val="22"/>
                <w:szCs w:val="22"/>
              </w:rPr>
              <w:t xml:space="preserve">8.2 Туршилтын гол </w:t>
            </w:r>
            <w:r w:rsidR="001D18B8" w:rsidRPr="00FF4557">
              <w:rPr>
                <w:b w:val="0"/>
                <w:sz w:val="22"/>
                <w:szCs w:val="22"/>
                <w:lang w:val="mn-MN"/>
              </w:rPr>
              <w:t xml:space="preserve">ажлын  биет </w:t>
            </w:r>
            <w:r w:rsidRPr="00FF4557">
              <w:rPr>
                <w:b w:val="0"/>
                <w:sz w:val="22"/>
                <w:szCs w:val="22"/>
              </w:rPr>
              <w:t>нь ус бөгөөд зэврэлтээс хамгаалах бодис, агаар, керосин, усны уур агуулсан бай</w:t>
            </w:r>
            <w:r w:rsidR="001D18B8" w:rsidRPr="00FF4557">
              <w:rPr>
                <w:b w:val="0"/>
                <w:sz w:val="22"/>
                <w:szCs w:val="22"/>
                <w:lang w:val="mn-MN"/>
              </w:rPr>
              <w:t>на</w:t>
            </w:r>
            <w:r w:rsidRPr="00FF4557">
              <w:rPr>
                <w:b w:val="0"/>
                <w:sz w:val="22"/>
                <w:szCs w:val="22"/>
              </w:rPr>
              <w:t>.</w:t>
            </w:r>
          </w:p>
          <w:p w14:paraId="7465D8FF" w14:textId="77777777" w:rsidR="001D18B8" w:rsidRPr="00FF4557" w:rsidRDefault="001D18B8" w:rsidP="000C104A">
            <w:pPr>
              <w:jc w:val="both"/>
              <w:rPr>
                <w:b w:val="0"/>
                <w:sz w:val="22"/>
                <w:szCs w:val="22"/>
              </w:rPr>
            </w:pPr>
          </w:p>
          <w:p w14:paraId="1C569240" w14:textId="2FC17883" w:rsidR="001D18B8" w:rsidRPr="00FF4557" w:rsidRDefault="00C52DD7" w:rsidP="000C104A">
            <w:pPr>
              <w:jc w:val="both"/>
              <w:rPr>
                <w:sz w:val="22"/>
                <w:szCs w:val="22"/>
              </w:rPr>
            </w:pPr>
            <w:r w:rsidRPr="00FF4557">
              <w:rPr>
                <w:b w:val="0"/>
                <w:sz w:val="22"/>
                <w:szCs w:val="22"/>
              </w:rPr>
              <w:t>Агаар</w:t>
            </w:r>
            <w:r w:rsidR="001D18B8" w:rsidRPr="00FF4557">
              <w:rPr>
                <w:b w:val="0"/>
                <w:sz w:val="22"/>
                <w:szCs w:val="22"/>
                <w:lang w:val="mn-MN"/>
              </w:rPr>
              <w:t xml:space="preserve">аар </w:t>
            </w:r>
            <w:r w:rsidRPr="00FF4557">
              <w:rPr>
                <w:b w:val="0"/>
                <w:sz w:val="22"/>
                <w:szCs w:val="22"/>
              </w:rPr>
              <w:t>турш</w:t>
            </w:r>
            <w:r w:rsidR="001D18B8" w:rsidRPr="00FF4557">
              <w:rPr>
                <w:b w:val="0"/>
                <w:sz w:val="22"/>
                <w:szCs w:val="22"/>
                <w:lang w:val="mn-MN"/>
              </w:rPr>
              <w:t>их</w:t>
            </w:r>
            <w:r w:rsidRPr="00FF4557">
              <w:rPr>
                <w:b w:val="0"/>
                <w:sz w:val="22"/>
                <w:szCs w:val="22"/>
              </w:rPr>
              <w:t xml:space="preserve"> </w:t>
            </w:r>
            <w:r w:rsidR="004914F4" w:rsidRPr="00FF4557">
              <w:rPr>
                <w:b w:val="0"/>
                <w:sz w:val="22"/>
                <w:szCs w:val="22"/>
              </w:rPr>
              <w:t>хяналт, шалгалт</w:t>
            </w:r>
            <w:r w:rsidRPr="00FF4557">
              <w:rPr>
                <w:b w:val="0"/>
                <w:sz w:val="22"/>
                <w:szCs w:val="22"/>
              </w:rPr>
              <w:t>ын арга нь</w:t>
            </w:r>
            <w:r w:rsidR="001D18B8" w:rsidRPr="00FF4557">
              <w:rPr>
                <w:b w:val="0"/>
                <w:sz w:val="22"/>
                <w:szCs w:val="22"/>
                <w:lang w:val="mn-MN"/>
              </w:rPr>
              <w:t xml:space="preserve"> -</w:t>
            </w:r>
            <w:r w:rsidRPr="00FF4557">
              <w:rPr>
                <w:b w:val="0"/>
                <w:sz w:val="22"/>
                <w:szCs w:val="22"/>
              </w:rPr>
              <w:t xml:space="preserve"> хөөс</w:t>
            </w:r>
            <w:r w:rsidR="001D18B8" w:rsidRPr="00FF4557">
              <w:rPr>
                <w:b w:val="0"/>
                <w:sz w:val="22"/>
                <w:szCs w:val="22"/>
                <w:lang w:val="mn-MN"/>
              </w:rPr>
              <w:t>рүүлэлт</w:t>
            </w:r>
            <w:r w:rsidRPr="00FF4557">
              <w:rPr>
                <w:b w:val="0"/>
                <w:sz w:val="22"/>
                <w:szCs w:val="22"/>
              </w:rPr>
              <w:t>, аргыг хэрэгжүүлэх арга нь ГОСТ 33257-ийн дагуу шахалт юм</w:t>
            </w:r>
            <w:r w:rsidR="001D18B8" w:rsidRPr="00FF4557">
              <w:rPr>
                <w:b w:val="0"/>
                <w:sz w:val="22"/>
                <w:szCs w:val="22"/>
                <w:lang w:val="mn-MN"/>
              </w:rPr>
              <w:t>.</w:t>
            </w:r>
            <w:r w:rsidRPr="00FF4557">
              <w:rPr>
                <w:b w:val="0"/>
                <w:sz w:val="22"/>
                <w:szCs w:val="22"/>
              </w:rPr>
              <w:t xml:space="preserve"> </w:t>
            </w:r>
            <w:r w:rsidR="001D18B8" w:rsidRPr="00FF4557">
              <w:rPr>
                <w:b w:val="0"/>
                <w:sz w:val="22"/>
                <w:szCs w:val="22"/>
                <w:lang w:val="mn-MN"/>
              </w:rPr>
              <w:t xml:space="preserve">Хаалт </w:t>
            </w:r>
            <w:r w:rsidRPr="00FF4557">
              <w:rPr>
                <w:b w:val="0"/>
                <w:sz w:val="22"/>
                <w:szCs w:val="22"/>
              </w:rPr>
              <w:t xml:space="preserve"> байрлуулсан ус</w:t>
            </w:r>
            <w:r w:rsidR="0052315A" w:rsidRPr="00FF4557">
              <w:rPr>
                <w:b w:val="0"/>
                <w:sz w:val="22"/>
                <w:szCs w:val="22"/>
                <w:lang w:val="mn-MN"/>
              </w:rPr>
              <w:t xml:space="preserve">ны </w:t>
            </w:r>
            <w:r w:rsidRPr="00FF4557">
              <w:rPr>
                <w:b w:val="0"/>
                <w:sz w:val="22"/>
                <w:szCs w:val="22"/>
              </w:rPr>
              <w:t>сав</w:t>
            </w:r>
            <w:r w:rsidR="0052315A" w:rsidRPr="00FF4557">
              <w:rPr>
                <w:b w:val="0"/>
                <w:sz w:val="22"/>
                <w:szCs w:val="22"/>
                <w:lang w:val="mn-MN"/>
              </w:rPr>
              <w:t xml:space="preserve"> нь </w:t>
            </w:r>
            <w:r w:rsidRPr="00FF4557">
              <w:rPr>
                <w:b w:val="0"/>
                <w:sz w:val="22"/>
                <w:szCs w:val="22"/>
              </w:rPr>
              <w:t xml:space="preserve">зэврэлтээс хамгаалах бодис </w:t>
            </w:r>
            <w:r w:rsidR="0052315A" w:rsidRPr="00FF4557">
              <w:rPr>
                <w:b w:val="0"/>
                <w:sz w:val="22"/>
                <w:szCs w:val="22"/>
                <w:lang w:val="mn-MN"/>
              </w:rPr>
              <w:t xml:space="preserve">агуулсан </w:t>
            </w:r>
            <w:r w:rsidRPr="00FF4557">
              <w:rPr>
                <w:b w:val="0"/>
                <w:sz w:val="22"/>
                <w:szCs w:val="22"/>
              </w:rPr>
              <w:t>бай</w:t>
            </w:r>
            <w:r w:rsidR="0052315A" w:rsidRPr="00FF4557">
              <w:rPr>
                <w:b w:val="0"/>
                <w:sz w:val="22"/>
                <w:szCs w:val="22"/>
                <w:lang w:val="mn-MN"/>
              </w:rPr>
              <w:t>на</w:t>
            </w:r>
            <w:r w:rsidRPr="00FF4557">
              <w:rPr>
                <w:b w:val="0"/>
                <w:sz w:val="22"/>
                <w:szCs w:val="22"/>
              </w:rPr>
              <w:t>.</w:t>
            </w:r>
            <w:r w:rsidRPr="00FF4557">
              <w:rPr>
                <w:sz w:val="22"/>
                <w:szCs w:val="22"/>
              </w:rPr>
              <w:t xml:space="preserve"> </w:t>
            </w:r>
          </w:p>
          <w:p w14:paraId="4F420880" w14:textId="03E4ACEC" w:rsidR="00C52DD7" w:rsidRPr="00FF4557" w:rsidRDefault="00C52DD7" w:rsidP="000C104A">
            <w:pPr>
              <w:jc w:val="both"/>
              <w:rPr>
                <w:b w:val="0"/>
                <w:sz w:val="22"/>
                <w:szCs w:val="22"/>
              </w:rPr>
            </w:pPr>
            <w:r w:rsidRPr="00FF4557">
              <w:rPr>
                <w:b w:val="0"/>
                <w:sz w:val="22"/>
                <w:szCs w:val="22"/>
              </w:rPr>
              <w:t xml:space="preserve">Туршилтын </w:t>
            </w:r>
            <w:r w:rsidR="0052315A" w:rsidRPr="00FF4557">
              <w:rPr>
                <w:b w:val="0"/>
                <w:sz w:val="22"/>
                <w:szCs w:val="22"/>
                <w:lang w:val="mn-MN"/>
              </w:rPr>
              <w:t xml:space="preserve">ажлын биетийг </w:t>
            </w:r>
            <w:r w:rsidRPr="00FF4557">
              <w:rPr>
                <w:b w:val="0"/>
                <w:sz w:val="22"/>
                <w:szCs w:val="22"/>
              </w:rPr>
              <w:t>техникийн нөхцөлд тогтоож, туршилтын төрлөөс хамаар</w:t>
            </w:r>
            <w:r w:rsidR="0052315A" w:rsidRPr="00FF4557">
              <w:rPr>
                <w:b w:val="0"/>
                <w:sz w:val="22"/>
                <w:szCs w:val="22"/>
                <w:lang w:val="mn-MN"/>
              </w:rPr>
              <w:t>уулан</w:t>
            </w:r>
            <w:r w:rsidRPr="00FF4557">
              <w:rPr>
                <w:b w:val="0"/>
                <w:sz w:val="22"/>
                <w:szCs w:val="22"/>
              </w:rPr>
              <w:t xml:space="preserve"> сонгоно.</w:t>
            </w:r>
          </w:p>
          <w:p w14:paraId="2AA9FFE6" w14:textId="77777777" w:rsidR="00C52DD7" w:rsidRPr="00FF4557" w:rsidRDefault="00C52DD7" w:rsidP="000C104A">
            <w:pPr>
              <w:jc w:val="both"/>
              <w:rPr>
                <w:b w:val="0"/>
                <w:sz w:val="22"/>
                <w:szCs w:val="22"/>
              </w:rPr>
            </w:pPr>
          </w:p>
          <w:p w14:paraId="1365515A" w14:textId="5DBF09F4" w:rsidR="00C52DD7" w:rsidRPr="00FF4557" w:rsidRDefault="00C52DD7" w:rsidP="000C104A">
            <w:pPr>
              <w:jc w:val="both"/>
              <w:rPr>
                <w:b w:val="0"/>
                <w:sz w:val="22"/>
                <w:szCs w:val="22"/>
              </w:rPr>
            </w:pPr>
            <w:r w:rsidRPr="00FF4557">
              <w:rPr>
                <w:b w:val="0"/>
                <w:sz w:val="22"/>
                <w:szCs w:val="22"/>
              </w:rPr>
              <w:t xml:space="preserve">8.3 </w:t>
            </w:r>
            <w:r w:rsidR="0052315A" w:rsidRPr="00FF4557">
              <w:rPr>
                <w:b w:val="0"/>
                <w:sz w:val="22"/>
                <w:szCs w:val="22"/>
                <w:lang w:val="mn-MN"/>
              </w:rPr>
              <w:t xml:space="preserve">Тухайн хаалтын </w:t>
            </w:r>
            <w:r w:rsidRPr="00FF4557">
              <w:rPr>
                <w:b w:val="0"/>
                <w:sz w:val="22"/>
                <w:szCs w:val="22"/>
              </w:rPr>
              <w:t xml:space="preserve">угсралтын зураг, техникийн </w:t>
            </w:r>
            <w:r w:rsidR="0052315A" w:rsidRPr="00FF4557">
              <w:rPr>
                <w:b w:val="0"/>
                <w:sz w:val="22"/>
                <w:szCs w:val="22"/>
                <w:lang w:val="mn-MN"/>
              </w:rPr>
              <w:t>үзүүлэлт</w:t>
            </w:r>
            <w:r w:rsidRPr="00FF4557">
              <w:rPr>
                <w:b w:val="0"/>
                <w:sz w:val="22"/>
                <w:szCs w:val="22"/>
              </w:rPr>
              <w:t>, хэрэглэгчийн шаардлагад ний</w:t>
            </w:r>
            <w:r w:rsidR="0052315A" w:rsidRPr="00FF4557">
              <w:rPr>
                <w:b w:val="0"/>
                <w:sz w:val="22"/>
                <w:szCs w:val="22"/>
                <w:lang w:val="mn-MN"/>
              </w:rPr>
              <w:t>цүүлэн</w:t>
            </w:r>
            <w:r w:rsidRPr="00FF4557">
              <w:rPr>
                <w:b w:val="0"/>
                <w:sz w:val="22"/>
                <w:szCs w:val="22"/>
              </w:rPr>
              <w:t>, шошго, сав баглаа боодол, иж бүр</w:t>
            </w:r>
            <w:r w:rsidR="0052315A" w:rsidRPr="00FF4557">
              <w:rPr>
                <w:b w:val="0"/>
                <w:sz w:val="22"/>
                <w:szCs w:val="22"/>
                <w:lang w:val="mn-MN"/>
              </w:rPr>
              <w:t xml:space="preserve">дэл зэргийг </w:t>
            </w:r>
            <w:r w:rsidRPr="00FF4557">
              <w:rPr>
                <w:b w:val="0"/>
                <w:sz w:val="22"/>
                <w:szCs w:val="22"/>
              </w:rPr>
              <w:t>ГОСТ 33257 стандартын дагуу гүйцэтгэнэ.</w:t>
            </w:r>
          </w:p>
          <w:p w14:paraId="04EDC42A" w14:textId="77777777" w:rsidR="0052315A" w:rsidRPr="00FF4557" w:rsidRDefault="0052315A" w:rsidP="000C104A">
            <w:pPr>
              <w:jc w:val="both"/>
              <w:rPr>
                <w:b w:val="0"/>
                <w:sz w:val="22"/>
                <w:szCs w:val="22"/>
              </w:rPr>
            </w:pPr>
          </w:p>
          <w:p w14:paraId="1347C197" w14:textId="66F058DC" w:rsidR="00C52DD7" w:rsidRPr="00FF4557" w:rsidRDefault="00C52DD7" w:rsidP="000C104A">
            <w:pPr>
              <w:jc w:val="both"/>
              <w:rPr>
                <w:b w:val="0"/>
                <w:sz w:val="22"/>
                <w:szCs w:val="22"/>
              </w:rPr>
            </w:pPr>
            <w:r w:rsidRPr="00FF4557">
              <w:rPr>
                <w:b w:val="0"/>
                <w:sz w:val="22"/>
                <w:szCs w:val="22"/>
              </w:rPr>
              <w:t xml:space="preserve">8.4 </w:t>
            </w:r>
            <w:r w:rsidR="0052315A" w:rsidRPr="00FF4557">
              <w:rPr>
                <w:b w:val="0"/>
                <w:sz w:val="22"/>
                <w:szCs w:val="22"/>
                <w:lang w:val="mn-MN"/>
              </w:rPr>
              <w:t>Хаалтын овор хэмжээ, угсралтын үеийн урт, жинг</w:t>
            </w:r>
            <w:r w:rsidR="00907FC2" w:rsidRPr="00FF4557">
              <w:rPr>
                <w:b w:val="0"/>
                <w:sz w:val="22"/>
                <w:szCs w:val="22"/>
                <w:lang w:val="mn-MN"/>
              </w:rPr>
              <w:t xml:space="preserve">ийн хяналт, шалгалтыг </w:t>
            </w:r>
            <w:r w:rsidRPr="00FF4557">
              <w:rPr>
                <w:b w:val="0"/>
                <w:sz w:val="22"/>
                <w:szCs w:val="22"/>
              </w:rPr>
              <w:t>ГОСТ 33257 стандартын дагуу гүйцэтгэдэг.</w:t>
            </w:r>
          </w:p>
          <w:p w14:paraId="2D8DE9AF" w14:textId="77777777" w:rsidR="00907FC2" w:rsidRPr="00FF4557" w:rsidRDefault="00907FC2" w:rsidP="000C104A">
            <w:pPr>
              <w:jc w:val="both"/>
              <w:rPr>
                <w:b w:val="0"/>
                <w:sz w:val="22"/>
                <w:szCs w:val="22"/>
              </w:rPr>
            </w:pPr>
          </w:p>
          <w:p w14:paraId="0F1CB125" w14:textId="77777777" w:rsidR="00907FC2" w:rsidRPr="00FF4557" w:rsidRDefault="00C52DD7" w:rsidP="000C104A">
            <w:pPr>
              <w:jc w:val="both"/>
              <w:rPr>
                <w:b w:val="0"/>
                <w:sz w:val="22"/>
                <w:szCs w:val="22"/>
                <w:lang w:val="mn-MN"/>
              </w:rPr>
            </w:pPr>
            <w:r w:rsidRPr="00FF4557">
              <w:rPr>
                <w:b w:val="0"/>
                <w:sz w:val="22"/>
                <w:szCs w:val="22"/>
              </w:rPr>
              <w:t>8.5 Бүрээсийг хянах, турших арга - ГОСТ 9.403, ГОСТ 15140 стандартын дагуу</w:t>
            </w:r>
            <w:r w:rsidR="00907FC2" w:rsidRPr="00FF4557">
              <w:rPr>
                <w:b w:val="0"/>
                <w:sz w:val="22"/>
                <w:szCs w:val="22"/>
                <w:lang w:val="mn-MN"/>
              </w:rPr>
              <w:t xml:space="preserve"> гүйцэтгэнэ. </w:t>
            </w:r>
          </w:p>
          <w:p w14:paraId="1529B673" w14:textId="55D4C26B" w:rsidR="00C52DD7" w:rsidRPr="00FF4557" w:rsidRDefault="00C52DD7" w:rsidP="000C104A">
            <w:pPr>
              <w:jc w:val="both"/>
              <w:rPr>
                <w:b w:val="0"/>
                <w:sz w:val="22"/>
                <w:szCs w:val="22"/>
              </w:rPr>
            </w:pPr>
            <w:r w:rsidRPr="00FF4557">
              <w:rPr>
                <w:b w:val="0"/>
                <w:sz w:val="22"/>
                <w:szCs w:val="22"/>
              </w:rPr>
              <w:t xml:space="preserve">8.6 </w:t>
            </w:r>
            <w:r w:rsidR="00907FC2" w:rsidRPr="00FF4557">
              <w:rPr>
                <w:b w:val="0"/>
                <w:sz w:val="22"/>
                <w:szCs w:val="22"/>
                <w:lang w:val="mn-MN"/>
              </w:rPr>
              <w:t xml:space="preserve">Даралтад ажиллах их </w:t>
            </w:r>
            <w:r w:rsidRPr="00FF4557">
              <w:rPr>
                <w:b w:val="0"/>
                <w:sz w:val="22"/>
                <w:szCs w:val="22"/>
              </w:rPr>
              <w:t xml:space="preserve">биеийн эд анги, гагнуурын материалын бат бэх ба нягтыг ГОСТ 33257 стандартын дагуу туршилтаар </w:t>
            </w:r>
            <w:r w:rsidR="00907FC2" w:rsidRPr="00FF4557">
              <w:rPr>
                <w:b w:val="0"/>
                <w:sz w:val="22"/>
                <w:szCs w:val="22"/>
                <w:lang w:val="mn-MN"/>
              </w:rPr>
              <w:t>тодорхойлно.</w:t>
            </w:r>
          </w:p>
          <w:p w14:paraId="1CD2C2A7" w14:textId="77777777" w:rsidR="00C52DD7" w:rsidRPr="00FF4557" w:rsidRDefault="00C52DD7" w:rsidP="000C104A">
            <w:pPr>
              <w:jc w:val="both"/>
              <w:rPr>
                <w:b w:val="0"/>
                <w:sz w:val="22"/>
                <w:szCs w:val="22"/>
              </w:rPr>
            </w:pPr>
          </w:p>
          <w:p w14:paraId="3BBD2645" w14:textId="5BAFEC41" w:rsidR="00C52DD7" w:rsidRPr="00FF4557" w:rsidRDefault="00C52DD7" w:rsidP="000C104A">
            <w:pPr>
              <w:jc w:val="both"/>
              <w:rPr>
                <w:b w:val="0"/>
                <w:sz w:val="22"/>
                <w:szCs w:val="22"/>
              </w:rPr>
            </w:pPr>
            <w:r w:rsidRPr="00FF4557">
              <w:rPr>
                <w:b w:val="0"/>
                <w:sz w:val="22"/>
                <w:szCs w:val="22"/>
              </w:rPr>
              <w:t xml:space="preserve">8.7 </w:t>
            </w:r>
            <w:r w:rsidR="00907FC2" w:rsidRPr="00FF4557">
              <w:rPr>
                <w:b w:val="0"/>
                <w:sz w:val="22"/>
                <w:szCs w:val="22"/>
                <w:lang w:val="mn-MN"/>
              </w:rPr>
              <w:t xml:space="preserve">Даралтад ажиллах их </w:t>
            </w:r>
            <w:r w:rsidR="00907FC2" w:rsidRPr="00FF4557">
              <w:rPr>
                <w:b w:val="0"/>
                <w:sz w:val="22"/>
                <w:szCs w:val="22"/>
              </w:rPr>
              <w:t>биеийн эд анги, гагнуурын материалын бат бэх ба нягтыг</w:t>
            </w:r>
            <w:r w:rsidRPr="00FF4557">
              <w:rPr>
                <w:b w:val="0"/>
                <w:sz w:val="22"/>
                <w:szCs w:val="22"/>
              </w:rPr>
              <w:t xml:space="preserve">, түүнчлэн </w:t>
            </w:r>
            <w:r w:rsidR="00907FC2" w:rsidRPr="00FF4557">
              <w:rPr>
                <w:b w:val="0"/>
                <w:sz w:val="22"/>
                <w:szCs w:val="22"/>
                <w:lang w:val="mn-MN"/>
              </w:rPr>
              <w:t xml:space="preserve">хөдөлгөөнтэй, хөдөлгөөнгүй холболтын </w:t>
            </w:r>
            <w:r w:rsidRPr="00FF4557">
              <w:rPr>
                <w:b w:val="0"/>
                <w:sz w:val="22"/>
                <w:szCs w:val="22"/>
              </w:rPr>
              <w:t>гадаад орчинтой харьцуулах</w:t>
            </w:r>
            <w:r w:rsidR="00907FC2" w:rsidRPr="00FF4557">
              <w:rPr>
                <w:b w:val="0"/>
                <w:sz w:val="22"/>
                <w:szCs w:val="22"/>
                <w:lang w:val="mn-MN"/>
              </w:rPr>
              <w:t xml:space="preserve"> битүүмжлэлийг </w:t>
            </w:r>
            <w:r w:rsidRPr="00FF4557">
              <w:rPr>
                <w:b w:val="0"/>
                <w:sz w:val="22"/>
                <w:szCs w:val="22"/>
              </w:rPr>
              <w:t xml:space="preserve">турших үед </w:t>
            </w:r>
            <w:r w:rsidR="00907FC2" w:rsidRPr="00FF4557">
              <w:rPr>
                <w:b w:val="0"/>
                <w:sz w:val="22"/>
                <w:szCs w:val="22"/>
                <w:lang w:val="mn-MN"/>
              </w:rPr>
              <w:t xml:space="preserve">түгжих элемент дундын </w:t>
            </w:r>
            <w:r w:rsidRPr="00FF4557">
              <w:rPr>
                <w:b w:val="0"/>
                <w:sz w:val="22"/>
                <w:szCs w:val="22"/>
              </w:rPr>
              <w:t>байрлалд</w:t>
            </w:r>
            <w:r w:rsidR="00907FC2" w:rsidRPr="00FF4557">
              <w:rPr>
                <w:b w:val="0"/>
                <w:sz w:val="22"/>
                <w:szCs w:val="22"/>
                <w:lang w:val="mn-MN"/>
              </w:rPr>
              <w:t xml:space="preserve"> </w:t>
            </w:r>
            <w:r w:rsidRPr="00FF4557">
              <w:rPr>
                <w:b w:val="0"/>
                <w:sz w:val="22"/>
                <w:szCs w:val="22"/>
              </w:rPr>
              <w:t>байна (</w:t>
            </w:r>
            <w:r w:rsidR="00907FC2" w:rsidRPr="00FF4557">
              <w:rPr>
                <w:b w:val="0"/>
                <w:sz w:val="22"/>
                <w:szCs w:val="22"/>
                <w:lang w:val="mn-MN"/>
              </w:rPr>
              <w:t xml:space="preserve">Тзгжих элемент </w:t>
            </w:r>
            <w:r w:rsidRPr="00FF4557">
              <w:rPr>
                <w:b w:val="0"/>
                <w:sz w:val="22"/>
                <w:szCs w:val="22"/>
              </w:rPr>
              <w:t xml:space="preserve">нь ажлын </w:t>
            </w:r>
            <w:r w:rsidR="00907FC2" w:rsidRPr="00FF4557">
              <w:rPr>
                <w:b w:val="0"/>
                <w:sz w:val="22"/>
                <w:szCs w:val="22"/>
                <w:lang w:val="mn-MN"/>
              </w:rPr>
              <w:t xml:space="preserve">яватын </w:t>
            </w:r>
            <w:r w:rsidRPr="00FF4557">
              <w:rPr>
                <w:b w:val="0"/>
                <w:sz w:val="22"/>
                <w:szCs w:val="22"/>
              </w:rPr>
              <w:t>1/2-ээр нээлттэй байна).</w:t>
            </w:r>
          </w:p>
          <w:p w14:paraId="7F35B5E7" w14:textId="77777777" w:rsidR="006776E4" w:rsidRPr="00FF4557" w:rsidRDefault="006776E4" w:rsidP="000C104A">
            <w:pPr>
              <w:jc w:val="both"/>
              <w:rPr>
                <w:b w:val="0"/>
                <w:sz w:val="22"/>
                <w:szCs w:val="22"/>
              </w:rPr>
            </w:pPr>
          </w:p>
          <w:p w14:paraId="3668E5C0" w14:textId="407A6935" w:rsidR="00C52DD7" w:rsidRPr="00FF4557" w:rsidRDefault="00C52DD7" w:rsidP="000C104A">
            <w:pPr>
              <w:jc w:val="both"/>
              <w:rPr>
                <w:b w:val="0"/>
                <w:sz w:val="22"/>
                <w:szCs w:val="22"/>
              </w:rPr>
            </w:pPr>
            <w:r w:rsidRPr="00FF4557">
              <w:rPr>
                <w:b w:val="0"/>
                <w:sz w:val="22"/>
                <w:szCs w:val="22"/>
              </w:rPr>
              <w:t>8.8 Хөдөлгөөн</w:t>
            </w:r>
            <w:r w:rsidR="004D7472" w:rsidRPr="00FF4557">
              <w:rPr>
                <w:b w:val="0"/>
                <w:sz w:val="22"/>
                <w:szCs w:val="22"/>
                <w:lang w:val="mn-MN"/>
              </w:rPr>
              <w:t>тэй</w:t>
            </w:r>
            <w:r w:rsidRPr="00FF4557">
              <w:rPr>
                <w:b w:val="0"/>
                <w:sz w:val="22"/>
                <w:szCs w:val="22"/>
              </w:rPr>
              <w:t xml:space="preserve"> болон </w:t>
            </w:r>
            <w:r w:rsidR="004D7472" w:rsidRPr="00FF4557">
              <w:rPr>
                <w:b w:val="0"/>
                <w:sz w:val="22"/>
                <w:szCs w:val="22"/>
                <w:lang w:val="mn-MN"/>
              </w:rPr>
              <w:t>хөдөлгөөнгүй</w:t>
            </w:r>
            <w:r w:rsidRPr="00FF4557">
              <w:rPr>
                <w:b w:val="0"/>
                <w:sz w:val="22"/>
                <w:szCs w:val="22"/>
              </w:rPr>
              <w:t xml:space="preserve"> холболты</w:t>
            </w:r>
            <w:r w:rsidR="004D7472" w:rsidRPr="00FF4557">
              <w:rPr>
                <w:b w:val="0"/>
                <w:sz w:val="22"/>
                <w:szCs w:val="22"/>
                <w:lang w:val="mn-MN"/>
              </w:rPr>
              <w:t>н</w:t>
            </w:r>
            <w:r w:rsidRPr="00FF4557">
              <w:rPr>
                <w:b w:val="0"/>
                <w:sz w:val="22"/>
                <w:szCs w:val="22"/>
              </w:rPr>
              <w:t xml:space="preserve"> </w:t>
            </w:r>
            <w:r w:rsidR="004D7472" w:rsidRPr="00FF4557">
              <w:rPr>
                <w:b w:val="0"/>
                <w:sz w:val="22"/>
                <w:szCs w:val="22"/>
                <w:lang w:val="mn-MN"/>
              </w:rPr>
              <w:t xml:space="preserve">нягтын гадаад орчинтой харьцуулах </w:t>
            </w:r>
            <w:r w:rsidRPr="00FF4557">
              <w:rPr>
                <w:b w:val="0"/>
                <w:sz w:val="22"/>
                <w:szCs w:val="22"/>
              </w:rPr>
              <w:t>битүүмжлэ</w:t>
            </w:r>
            <w:r w:rsidR="004D7472" w:rsidRPr="00FF4557">
              <w:rPr>
                <w:b w:val="0"/>
                <w:sz w:val="22"/>
                <w:szCs w:val="22"/>
                <w:lang w:val="mn-MN"/>
              </w:rPr>
              <w:t xml:space="preserve">лийг </w:t>
            </w:r>
            <w:r w:rsidRPr="00FF4557">
              <w:rPr>
                <w:b w:val="0"/>
                <w:sz w:val="22"/>
                <w:szCs w:val="22"/>
              </w:rPr>
              <w:t xml:space="preserve">ГОСТ 33257 ба РМ (TU) стандартын дагуу туршилтаар </w:t>
            </w:r>
            <w:r w:rsidR="004D7472" w:rsidRPr="00FF4557">
              <w:rPr>
                <w:b w:val="0"/>
                <w:sz w:val="22"/>
                <w:szCs w:val="22"/>
                <w:lang w:val="mn-MN"/>
              </w:rPr>
              <w:t>тодорхойлно.</w:t>
            </w:r>
          </w:p>
          <w:p w14:paraId="6ACB5DC1" w14:textId="16D8AF2D" w:rsidR="006776E4" w:rsidRPr="00FF4557" w:rsidRDefault="006776E4" w:rsidP="000C104A">
            <w:pPr>
              <w:jc w:val="both"/>
              <w:rPr>
                <w:b w:val="0"/>
                <w:sz w:val="22"/>
                <w:szCs w:val="22"/>
                <w:highlight w:val="yellow"/>
              </w:rPr>
            </w:pPr>
          </w:p>
          <w:p w14:paraId="11C500C8" w14:textId="77777777" w:rsidR="006776E4" w:rsidRPr="00FF4557" w:rsidRDefault="006776E4" w:rsidP="000C104A">
            <w:pPr>
              <w:jc w:val="both"/>
              <w:rPr>
                <w:b w:val="0"/>
                <w:sz w:val="22"/>
                <w:szCs w:val="22"/>
                <w:highlight w:val="yellow"/>
              </w:rPr>
            </w:pPr>
          </w:p>
          <w:p w14:paraId="21727610" w14:textId="374B9982" w:rsidR="004D7472" w:rsidRPr="00FF4557" w:rsidRDefault="00C52DD7" w:rsidP="000C104A">
            <w:pPr>
              <w:jc w:val="both"/>
              <w:rPr>
                <w:sz w:val="22"/>
                <w:szCs w:val="22"/>
              </w:rPr>
            </w:pPr>
            <w:r w:rsidRPr="00FF4557">
              <w:rPr>
                <w:b w:val="0"/>
                <w:sz w:val="22"/>
                <w:szCs w:val="22"/>
              </w:rPr>
              <w:lastRenderedPageBreak/>
              <w:t xml:space="preserve">8.9 </w:t>
            </w:r>
            <w:r w:rsidR="008D4004" w:rsidRPr="00FF4557">
              <w:rPr>
                <w:b w:val="0"/>
                <w:sz w:val="22"/>
                <w:szCs w:val="22"/>
                <w:lang w:val="mn-MN"/>
              </w:rPr>
              <w:t>Хэлний</w:t>
            </w:r>
            <w:r w:rsidRPr="00FF4557">
              <w:rPr>
                <w:b w:val="0"/>
                <w:sz w:val="22"/>
                <w:szCs w:val="22"/>
              </w:rPr>
              <w:t xml:space="preserve"> битүүмжлэлийг ГОСТ 33257 </w:t>
            </w:r>
            <w:r w:rsidR="008D4004" w:rsidRPr="00FF4557">
              <w:rPr>
                <w:b w:val="0"/>
                <w:sz w:val="22"/>
                <w:szCs w:val="22"/>
                <w:lang w:val="mn-MN"/>
              </w:rPr>
              <w:t xml:space="preserve">стандарт </w:t>
            </w:r>
            <w:r w:rsidRPr="00FF4557">
              <w:rPr>
                <w:b w:val="0"/>
                <w:sz w:val="22"/>
                <w:szCs w:val="22"/>
              </w:rPr>
              <w:t xml:space="preserve">ба </w:t>
            </w:r>
            <w:r w:rsidR="008D4004" w:rsidRPr="00FF4557">
              <w:rPr>
                <w:b w:val="0"/>
                <w:sz w:val="22"/>
                <w:szCs w:val="22"/>
                <w:lang w:val="mn-MN"/>
              </w:rPr>
              <w:t>ХХТАХ</w:t>
            </w:r>
            <w:r w:rsidRPr="00FF4557">
              <w:rPr>
                <w:b w:val="0"/>
                <w:sz w:val="22"/>
                <w:szCs w:val="22"/>
              </w:rPr>
              <w:t xml:space="preserve"> (</w:t>
            </w:r>
            <w:r w:rsidR="008D4004" w:rsidRPr="00FF4557">
              <w:rPr>
                <w:b w:val="0"/>
                <w:sz w:val="22"/>
                <w:szCs w:val="22"/>
                <w:lang w:val="mn-MN"/>
              </w:rPr>
              <w:t>ТН</w:t>
            </w:r>
            <w:r w:rsidRPr="00FF4557">
              <w:rPr>
                <w:b w:val="0"/>
                <w:sz w:val="22"/>
                <w:szCs w:val="22"/>
              </w:rPr>
              <w:t xml:space="preserve">) дагуу туршилтаар </w:t>
            </w:r>
            <w:r w:rsidR="008D4004" w:rsidRPr="00FF4557">
              <w:rPr>
                <w:b w:val="0"/>
                <w:sz w:val="22"/>
                <w:szCs w:val="22"/>
                <w:lang w:val="mn-MN"/>
              </w:rPr>
              <w:t>тодорхойлно.</w:t>
            </w:r>
          </w:p>
          <w:p w14:paraId="70125F99" w14:textId="77777777" w:rsidR="00FF4557" w:rsidRPr="00FF4557" w:rsidRDefault="00FF4557" w:rsidP="00FF4557">
            <w:pPr>
              <w:jc w:val="both"/>
              <w:rPr>
                <w:b w:val="0"/>
                <w:bCs/>
                <w:sz w:val="22"/>
                <w:szCs w:val="22"/>
                <w:lang w:val="mn-MN"/>
              </w:rPr>
            </w:pPr>
            <w:r w:rsidRPr="00FF4557">
              <w:rPr>
                <w:b w:val="0"/>
                <w:bCs/>
                <w:sz w:val="22"/>
                <w:szCs w:val="22"/>
                <w:lang w:val="mn-MN"/>
              </w:rPr>
              <w:t xml:space="preserve">Ажлын биет оролтын шугам хоолойгаар орж хаалтын их бие үүрний хөндийг дүүргэсэн эсэхийг шалгана.  </w:t>
            </w:r>
          </w:p>
          <w:p w14:paraId="7B636242" w14:textId="4557304D" w:rsidR="004D7472" w:rsidRPr="00FF4557" w:rsidRDefault="00B96149" w:rsidP="000C104A">
            <w:pPr>
              <w:jc w:val="both"/>
              <w:rPr>
                <w:sz w:val="22"/>
                <w:szCs w:val="22"/>
              </w:rPr>
            </w:pPr>
            <w:r w:rsidRPr="00FF4557">
              <w:rPr>
                <w:b w:val="0"/>
                <w:bCs/>
                <w:sz w:val="22"/>
                <w:szCs w:val="22"/>
                <w:lang w:val="mn-MN"/>
              </w:rPr>
              <w:t>Үүрний</w:t>
            </w:r>
            <w:r w:rsidR="00C52DD7" w:rsidRPr="00FF4557">
              <w:rPr>
                <w:b w:val="0"/>
                <w:sz w:val="22"/>
                <w:szCs w:val="22"/>
              </w:rPr>
              <w:t xml:space="preserve"> битүүмжлэлий</w:t>
            </w:r>
            <w:r w:rsidR="00FF4557" w:rsidRPr="00FF4557">
              <w:rPr>
                <w:b w:val="0"/>
                <w:sz w:val="22"/>
                <w:szCs w:val="22"/>
                <w:lang w:val="mn-MN"/>
              </w:rPr>
              <w:t>г</w:t>
            </w:r>
            <w:r w:rsidR="00C52DD7" w:rsidRPr="00FF4557">
              <w:rPr>
                <w:b w:val="0"/>
                <w:sz w:val="22"/>
                <w:szCs w:val="22"/>
              </w:rPr>
              <w:t xml:space="preserve"> </w:t>
            </w:r>
            <w:r w:rsidR="004914F4" w:rsidRPr="00FF4557">
              <w:rPr>
                <w:b w:val="0"/>
                <w:sz w:val="22"/>
                <w:szCs w:val="22"/>
              </w:rPr>
              <w:t>хяналт, шалгалт</w:t>
            </w:r>
            <w:r w:rsidR="00C52DD7" w:rsidRPr="00FF4557">
              <w:rPr>
                <w:b w:val="0"/>
                <w:sz w:val="22"/>
                <w:szCs w:val="22"/>
              </w:rPr>
              <w:t xml:space="preserve"> - гаралтын хоолойн талаас.</w:t>
            </w:r>
            <w:r w:rsidR="00C52DD7" w:rsidRPr="00FF4557">
              <w:rPr>
                <w:sz w:val="22"/>
                <w:szCs w:val="22"/>
              </w:rPr>
              <w:t xml:space="preserve"> </w:t>
            </w:r>
          </w:p>
          <w:p w14:paraId="2024893C" w14:textId="3CE4D2D7" w:rsidR="008D4004" w:rsidRPr="00FF4557" w:rsidRDefault="008D4004" w:rsidP="000C104A">
            <w:pPr>
              <w:jc w:val="both"/>
              <w:rPr>
                <w:sz w:val="22"/>
                <w:szCs w:val="22"/>
                <w:highlight w:val="yellow"/>
              </w:rPr>
            </w:pPr>
          </w:p>
          <w:p w14:paraId="317945EB" w14:textId="77777777" w:rsidR="00FF4557" w:rsidRPr="00FF4557" w:rsidRDefault="00FF4557" w:rsidP="000C104A">
            <w:pPr>
              <w:jc w:val="both"/>
              <w:rPr>
                <w:sz w:val="22"/>
                <w:szCs w:val="22"/>
                <w:highlight w:val="yellow"/>
              </w:rPr>
            </w:pPr>
          </w:p>
          <w:p w14:paraId="558496F7" w14:textId="10BC73A5" w:rsidR="00C52DD7" w:rsidRPr="00DD5B62" w:rsidRDefault="00FF4557" w:rsidP="000C104A">
            <w:pPr>
              <w:jc w:val="both"/>
              <w:rPr>
                <w:b w:val="0"/>
                <w:sz w:val="22"/>
                <w:szCs w:val="22"/>
              </w:rPr>
            </w:pPr>
            <w:r w:rsidRPr="00FF4557">
              <w:rPr>
                <w:b w:val="0"/>
                <w:sz w:val="22"/>
                <w:szCs w:val="22"/>
                <w:lang w:val="mn-MN"/>
              </w:rPr>
              <w:t>Х</w:t>
            </w:r>
            <w:r w:rsidR="00C52DD7" w:rsidRPr="00FF4557">
              <w:rPr>
                <w:b w:val="0"/>
                <w:sz w:val="22"/>
                <w:szCs w:val="22"/>
              </w:rPr>
              <w:t xml:space="preserve">оёр талын </w:t>
            </w:r>
            <w:r w:rsidRPr="00FF4557">
              <w:rPr>
                <w:b w:val="0"/>
                <w:sz w:val="22"/>
                <w:szCs w:val="22"/>
                <w:lang w:val="mn-MN"/>
              </w:rPr>
              <w:t>чиглэлийн ажиллагаатай</w:t>
            </w:r>
            <w:r w:rsidR="00C52DD7" w:rsidRPr="00FF4557">
              <w:rPr>
                <w:b w:val="0"/>
                <w:sz w:val="22"/>
                <w:szCs w:val="22"/>
              </w:rPr>
              <w:t xml:space="preserve"> </w:t>
            </w:r>
            <w:r w:rsidRPr="00FF4557">
              <w:rPr>
                <w:b w:val="0"/>
                <w:sz w:val="22"/>
                <w:szCs w:val="22"/>
                <w:lang w:val="mn-MN"/>
              </w:rPr>
              <w:t xml:space="preserve">хаалтын түгжих элементийн ажлын биетийн </w:t>
            </w:r>
            <w:r w:rsidR="00C52DD7" w:rsidRPr="00FF4557">
              <w:rPr>
                <w:b w:val="0"/>
                <w:sz w:val="22"/>
                <w:szCs w:val="22"/>
              </w:rPr>
              <w:t xml:space="preserve">битүүмжлэлийн </w:t>
            </w:r>
            <w:r w:rsidR="004914F4" w:rsidRPr="00FF4557">
              <w:rPr>
                <w:b w:val="0"/>
                <w:sz w:val="22"/>
                <w:szCs w:val="22"/>
              </w:rPr>
              <w:t>хяналт, шалгалт</w:t>
            </w:r>
            <w:r w:rsidR="00C52DD7" w:rsidRPr="00FF4557">
              <w:rPr>
                <w:b w:val="0"/>
                <w:sz w:val="22"/>
                <w:szCs w:val="22"/>
              </w:rPr>
              <w:t xml:space="preserve">ыг </w:t>
            </w:r>
            <w:r w:rsidR="00C52DD7" w:rsidRPr="00DD5B62">
              <w:rPr>
                <w:b w:val="0"/>
                <w:sz w:val="22"/>
                <w:szCs w:val="22"/>
              </w:rPr>
              <w:t>хоёр талд</w:t>
            </w:r>
            <w:r w:rsidRPr="00DD5B62">
              <w:rPr>
                <w:b w:val="0"/>
                <w:sz w:val="22"/>
                <w:szCs w:val="22"/>
                <w:lang w:val="mn-MN"/>
              </w:rPr>
              <w:t xml:space="preserve"> нь </w:t>
            </w:r>
            <w:r w:rsidR="00C52DD7" w:rsidRPr="00DD5B62">
              <w:rPr>
                <w:b w:val="0"/>
                <w:sz w:val="22"/>
                <w:szCs w:val="22"/>
              </w:rPr>
              <w:t xml:space="preserve"> гүйцэтгэ</w:t>
            </w:r>
            <w:r w:rsidRPr="00DD5B62">
              <w:rPr>
                <w:b w:val="0"/>
                <w:sz w:val="22"/>
                <w:szCs w:val="22"/>
                <w:lang w:val="mn-MN"/>
              </w:rPr>
              <w:t>нэ</w:t>
            </w:r>
            <w:r w:rsidR="00C52DD7" w:rsidRPr="00DD5B62">
              <w:rPr>
                <w:b w:val="0"/>
                <w:sz w:val="22"/>
                <w:szCs w:val="22"/>
              </w:rPr>
              <w:t>.</w:t>
            </w:r>
          </w:p>
          <w:p w14:paraId="477E4B5D" w14:textId="4231BEF0" w:rsidR="00C52DD7" w:rsidRPr="00DD5B62" w:rsidRDefault="00C52DD7" w:rsidP="000C104A">
            <w:pPr>
              <w:jc w:val="both"/>
              <w:rPr>
                <w:b w:val="0"/>
                <w:sz w:val="22"/>
                <w:szCs w:val="22"/>
              </w:rPr>
            </w:pPr>
            <w:r w:rsidRPr="00DD5B62">
              <w:rPr>
                <w:b w:val="0"/>
                <w:sz w:val="22"/>
                <w:szCs w:val="22"/>
              </w:rPr>
              <w:t xml:space="preserve">8.10 </w:t>
            </w:r>
            <w:r w:rsidR="00FF4557" w:rsidRPr="00DD5B62">
              <w:rPr>
                <w:b w:val="0"/>
                <w:sz w:val="22"/>
                <w:szCs w:val="22"/>
                <w:lang w:val="mn-MN"/>
              </w:rPr>
              <w:t xml:space="preserve">Хаалтуудын </w:t>
            </w:r>
            <w:r w:rsidRPr="00DD5B62">
              <w:rPr>
                <w:b w:val="0"/>
                <w:sz w:val="22"/>
                <w:szCs w:val="22"/>
              </w:rPr>
              <w:t xml:space="preserve">ажиллагааг ГОСТ 33257 стандартын дагуу </w:t>
            </w:r>
            <w:r w:rsidR="00DD5B62" w:rsidRPr="00DD5B62">
              <w:rPr>
                <w:b w:val="0"/>
                <w:sz w:val="22"/>
                <w:szCs w:val="22"/>
                <w:lang w:val="mn-MN"/>
              </w:rPr>
              <w:t>ХХТАХ</w:t>
            </w:r>
            <w:r w:rsidRPr="00DD5B62">
              <w:rPr>
                <w:b w:val="0"/>
                <w:sz w:val="22"/>
                <w:szCs w:val="22"/>
              </w:rPr>
              <w:t xml:space="preserve"> (техникийн </w:t>
            </w:r>
            <w:r w:rsidR="00DD5B62" w:rsidRPr="00DD5B62">
              <w:rPr>
                <w:b w:val="0"/>
                <w:sz w:val="22"/>
                <w:szCs w:val="22"/>
                <w:lang w:val="mn-MN"/>
              </w:rPr>
              <w:t>нөхцөл</w:t>
            </w:r>
            <w:r w:rsidRPr="00DD5B62">
              <w:rPr>
                <w:b w:val="0"/>
                <w:sz w:val="22"/>
                <w:szCs w:val="22"/>
              </w:rPr>
              <w:t>)-ийг харгалзан шалгана.</w:t>
            </w:r>
          </w:p>
          <w:p w14:paraId="28B93BC4" w14:textId="17D1FA24" w:rsidR="00C52DD7" w:rsidRPr="00DD5B62" w:rsidRDefault="00C52DD7" w:rsidP="000C104A">
            <w:pPr>
              <w:jc w:val="both"/>
              <w:rPr>
                <w:b w:val="0"/>
                <w:sz w:val="22"/>
                <w:szCs w:val="22"/>
              </w:rPr>
            </w:pPr>
            <w:r w:rsidRPr="00DD5B62">
              <w:rPr>
                <w:b w:val="0"/>
                <w:sz w:val="22"/>
                <w:szCs w:val="22"/>
              </w:rPr>
              <w:t xml:space="preserve">8.11 Эсэргүүцлийн коэффициентийг </w:t>
            </w:r>
            <w:r w:rsidR="00DD5B62" w:rsidRPr="00DD5B62">
              <w:rPr>
                <w:b w:val="0"/>
                <w:sz w:val="22"/>
                <w:szCs w:val="22"/>
                <w:lang w:val="mn-MN"/>
              </w:rPr>
              <w:t>норматиын барим</w:t>
            </w:r>
            <w:r w:rsidR="00DD5B62">
              <w:rPr>
                <w:b w:val="0"/>
                <w:sz w:val="22"/>
                <w:szCs w:val="22"/>
                <w:lang w:val="mn-MN"/>
              </w:rPr>
              <w:t>т</w:t>
            </w:r>
            <w:r w:rsidR="00DD5B62" w:rsidRPr="00DD5B62">
              <w:rPr>
                <w:b w:val="0"/>
                <w:sz w:val="22"/>
                <w:szCs w:val="22"/>
                <w:lang w:val="mn-MN"/>
              </w:rPr>
              <w:t xml:space="preserve"> бичгийн дагу</w:t>
            </w:r>
            <w:r w:rsidRPr="00DD5B62">
              <w:rPr>
                <w:b w:val="0"/>
                <w:sz w:val="22"/>
                <w:szCs w:val="22"/>
              </w:rPr>
              <w:t>у тодорхойлохыг зөвлөж байна.</w:t>
            </w:r>
          </w:p>
          <w:p w14:paraId="402E71DC" w14:textId="6D75E8E7" w:rsidR="00C52DD7" w:rsidRPr="00651E18" w:rsidRDefault="00C52DD7" w:rsidP="000C104A">
            <w:pPr>
              <w:jc w:val="both"/>
              <w:rPr>
                <w:b w:val="0"/>
                <w:sz w:val="22"/>
                <w:szCs w:val="22"/>
              </w:rPr>
            </w:pPr>
          </w:p>
          <w:p w14:paraId="5F74DE1A" w14:textId="77777777" w:rsidR="00DD5B62" w:rsidRPr="00651E18" w:rsidRDefault="00DD5B62" w:rsidP="000C104A">
            <w:pPr>
              <w:jc w:val="both"/>
              <w:rPr>
                <w:b w:val="0"/>
                <w:sz w:val="22"/>
                <w:szCs w:val="22"/>
              </w:rPr>
            </w:pPr>
          </w:p>
          <w:p w14:paraId="43657FC6" w14:textId="1629C6CF" w:rsidR="00C52DD7" w:rsidRPr="00651E18" w:rsidRDefault="00C52DD7" w:rsidP="000C104A">
            <w:pPr>
              <w:jc w:val="both"/>
              <w:rPr>
                <w:b w:val="0"/>
                <w:sz w:val="22"/>
                <w:szCs w:val="22"/>
              </w:rPr>
            </w:pPr>
            <w:r w:rsidRPr="00651E18">
              <w:rPr>
                <w:b w:val="0"/>
                <w:sz w:val="22"/>
                <w:szCs w:val="22"/>
              </w:rPr>
              <w:t xml:space="preserve">8.12 </w:t>
            </w:r>
            <w:r w:rsidR="00DD5B62" w:rsidRPr="00651E18">
              <w:rPr>
                <w:b w:val="0"/>
                <w:sz w:val="22"/>
                <w:szCs w:val="22"/>
                <w:lang w:val="mn-MN"/>
              </w:rPr>
              <w:t>Ажлын биетийн х</w:t>
            </w:r>
            <w:r w:rsidRPr="00651E18">
              <w:rPr>
                <w:b w:val="0"/>
                <w:sz w:val="22"/>
                <w:szCs w:val="22"/>
              </w:rPr>
              <w:t>амгийн их температурт ха</w:t>
            </w:r>
            <w:r w:rsidR="00DD5B62" w:rsidRPr="00651E18">
              <w:rPr>
                <w:b w:val="0"/>
                <w:sz w:val="22"/>
                <w:szCs w:val="22"/>
                <w:lang w:val="mn-MN"/>
              </w:rPr>
              <w:t>алты</w:t>
            </w:r>
            <w:r w:rsidRPr="00651E18">
              <w:rPr>
                <w:b w:val="0"/>
                <w:sz w:val="22"/>
                <w:szCs w:val="22"/>
              </w:rPr>
              <w:t>г турших</w:t>
            </w:r>
          </w:p>
          <w:p w14:paraId="4927A710" w14:textId="3D3CCAB6" w:rsidR="00C52DD7" w:rsidRPr="00651E18" w:rsidRDefault="00C52DD7" w:rsidP="000C104A">
            <w:pPr>
              <w:jc w:val="both"/>
              <w:rPr>
                <w:b w:val="0"/>
                <w:sz w:val="22"/>
                <w:szCs w:val="22"/>
              </w:rPr>
            </w:pPr>
            <w:r w:rsidRPr="00651E18">
              <w:rPr>
                <w:b w:val="0"/>
                <w:sz w:val="22"/>
                <w:szCs w:val="22"/>
              </w:rPr>
              <w:t xml:space="preserve">8.12.1 </w:t>
            </w:r>
            <w:r w:rsidR="00DD5B62" w:rsidRPr="00651E18">
              <w:rPr>
                <w:b w:val="0"/>
                <w:sz w:val="22"/>
                <w:szCs w:val="22"/>
                <w:lang w:val="mn-MN"/>
              </w:rPr>
              <w:t>Хаалт</w:t>
            </w:r>
            <w:r w:rsidR="00DD5B62" w:rsidRPr="00651E18">
              <w:rPr>
                <w:b w:val="0"/>
                <w:sz w:val="22"/>
                <w:szCs w:val="22"/>
                <w:lang w:val="mn-MN"/>
              </w:rPr>
              <w:t xml:space="preserve">ыг 150 хэмийн температуртай орчинд, эсвэл </w:t>
            </w:r>
            <w:r w:rsidR="00DD5B62" w:rsidRPr="00651E18">
              <w:rPr>
                <w:b w:val="0"/>
                <w:sz w:val="22"/>
                <w:szCs w:val="22"/>
                <w:lang w:val="mn-MN"/>
              </w:rPr>
              <w:t xml:space="preserve">хаалтын </w:t>
            </w:r>
            <w:r w:rsidR="00DD5B62" w:rsidRPr="00651E18">
              <w:rPr>
                <w:b w:val="0"/>
                <w:sz w:val="22"/>
                <w:szCs w:val="22"/>
                <w:lang w:val="mn-MN"/>
              </w:rPr>
              <w:t>хана болон хүрээлэн буй орчны хооронд тогтвортой температурын тэнцвэр</w:t>
            </w:r>
            <w:r w:rsidR="00DD5B62" w:rsidRPr="00651E18">
              <w:rPr>
                <w:b w:val="0"/>
                <w:sz w:val="22"/>
                <w:szCs w:val="22"/>
                <w:lang w:val="mn-MN"/>
              </w:rPr>
              <w:t>жилтэ</w:t>
            </w:r>
            <w:r w:rsidR="00DD5B62" w:rsidRPr="00651E18">
              <w:rPr>
                <w:b w:val="0"/>
                <w:sz w:val="22"/>
                <w:szCs w:val="22"/>
                <w:lang w:val="mn-MN"/>
              </w:rPr>
              <w:t xml:space="preserve">д хүрэх </w:t>
            </w:r>
            <w:r w:rsidR="00651E18" w:rsidRPr="00651E18">
              <w:rPr>
                <w:b w:val="0"/>
                <w:sz w:val="22"/>
                <w:szCs w:val="22"/>
                <w:lang w:val="mn-MN"/>
              </w:rPr>
              <w:t>хаалт</w:t>
            </w:r>
            <w:r w:rsidR="00DD5B62" w:rsidRPr="00651E18">
              <w:rPr>
                <w:b w:val="0"/>
                <w:sz w:val="22"/>
                <w:szCs w:val="22"/>
                <w:lang w:val="mn-MN"/>
              </w:rPr>
              <w:t xml:space="preserve"> нь 150 °C-ийн температурт (4 цаг</w:t>
            </w:r>
            <w:r w:rsidR="00651E18" w:rsidRPr="00651E18">
              <w:rPr>
                <w:b w:val="0"/>
                <w:sz w:val="22"/>
                <w:szCs w:val="22"/>
                <w:lang w:val="mn-MN"/>
              </w:rPr>
              <w:t>аас багагүй</w:t>
            </w:r>
            <w:r w:rsidR="00DD5B62" w:rsidRPr="00651E18">
              <w:rPr>
                <w:b w:val="0"/>
                <w:sz w:val="22"/>
                <w:szCs w:val="22"/>
                <w:lang w:val="mn-MN"/>
              </w:rPr>
              <w:t>) бай</w:t>
            </w:r>
            <w:r w:rsidR="00651E18" w:rsidRPr="00651E18">
              <w:rPr>
                <w:b w:val="0"/>
                <w:sz w:val="22"/>
                <w:szCs w:val="22"/>
                <w:lang w:val="mn-MN"/>
              </w:rPr>
              <w:t>на</w:t>
            </w:r>
            <w:r w:rsidR="00DD5B62" w:rsidRPr="00651E18">
              <w:rPr>
                <w:b w:val="0"/>
                <w:sz w:val="22"/>
                <w:szCs w:val="22"/>
                <w:lang w:val="mn-MN"/>
              </w:rPr>
              <w:t xml:space="preserve">. </w:t>
            </w:r>
            <w:r w:rsidR="00651E18" w:rsidRPr="00651E18">
              <w:rPr>
                <w:b w:val="0"/>
                <w:sz w:val="22"/>
                <w:szCs w:val="22"/>
                <w:lang w:val="mn-MN"/>
              </w:rPr>
              <w:t xml:space="preserve">Хаалтны </w:t>
            </w:r>
            <w:r w:rsidRPr="00651E18">
              <w:rPr>
                <w:b w:val="0"/>
                <w:sz w:val="22"/>
                <w:szCs w:val="22"/>
              </w:rPr>
              <w:t xml:space="preserve">температурын горимыг хадгалахын зэрэгцээ 8.8-8.10-д заасны дагуу ханасан усны уураар туршилтыг </w:t>
            </w:r>
            <w:r w:rsidR="00651E18" w:rsidRPr="00651E18">
              <w:rPr>
                <w:b w:val="0"/>
                <w:sz w:val="22"/>
                <w:szCs w:val="22"/>
                <w:lang w:val="mn-MN"/>
              </w:rPr>
              <w:t>гүйцэтгэнэ.</w:t>
            </w:r>
          </w:p>
          <w:p w14:paraId="59CA6582" w14:textId="4BAAAD43" w:rsidR="00C52DD7" w:rsidRDefault="00C52DD7" w:rsidP="000C104A">
            <w:pPr>
              <w:jc w:val="both"/>
              <w:rPr>
                <w:b w:val="0"/>
                <w:sz w:val="22"/>
                <w:szCs w:val="22"/>
                <w:highlight w:val="yellow"/>
              </w:rPr>
            </w:pPr>
          </w:p>
          <w:p w14:paraId="6DC5CA10" w14:textId="77777777" w:rsidR="00651E18" w:rsidRPr="00651E18" w:rsidRDefault="00651E18" w:rsidP="000C104A">
            <w:pPr>
              <w:jc w:val="both"/>
              <w:rPr>
                <w:b w:val="0"/>
                <w:sz w:val="22"/>
                <w:szCs w:val="22"/>
              </w:rPr>
            </w:pPr>
          </w:p>
          <w:p w14:paraId="2B3ECA81" w14:textId="74418830" w:rsidR="00651E18" w:rsidRPr="00651E18" w:rsidRDefault="00C52DD7" w:rsidP="000C104A">
            <w:pPr>
              <w:jc w:val="both"/>
              <w:rPr>
                <w:b w:val="0"/>
                <w:sz w:val="22"/>
                <w:szCs w:val="22"/>
              </w:rPr>
            </w:pPr>
            <w:r w:rsidRPr="00651E18">
              <w:rPr>
                <w:b w:val="0"/>
                <w:sz w:val="22"/>
                <w:szCs w:val="22"/>
              </w:rPr>
              <w:t xml:space="preserve">8.13 </w:t>
            </w:r>
            <w:r w:rsidR="00651E18">
              <w:rPr>
                <w:b w:val="0"/>
                <w:sz w:val="22"/>
                <w:szCs w:val="22"/>
                <w:lang w:val="mn-MN"/>
              </w:rPr>
              <w:t>Хаалт</w:t>
            </w:r>
            <w:r w:rsidRPr="00651E18">
              <w:rPr>
                <w:b w:val="0"/>
                <w:sz w:val="22"/>
                <w:szCs w:val="22"/>
              </w:rPr>
              <w:t xml:space="preserve">ны цаг уурын нөлөөнд тэсвэртэй эсэхийг шалгах </w:t>
            </w:r>
          </w:p>
          <w:p w14:paraId="0C3F50D2" w14:textId="607C4382" w:rsidR="00C52DD7" w:rsidRPr="00FF4557" w:rsidRDefault="00651E18" w:rsidP="000C104A">
            <w:pPr>
              <w:jc w:val="both"/>
              <w:rPr>
                <w:b w:val="0"/>
                <w:sz w:val="22"/>
                <w:szCs w:val="22"/>
              </w:rPr>
            </w:pPr>
            <w:r w:rsidRPr="00651E18">
              <w:rPr>
                <w:b w:val="0"/>
                <w:sz w:val="22"/>
                <w:szCs w:val="22"/>
                <w:lang w:val="mn-MN"/>
              </w:rPr>
              <w:t>Хаалтны</w:t>
            </w:r>
            <w:r w:rsidR="00C52DD7" w:rsidRPr="00651E18">
              <w:rPr>
                <w:b w:val="0"/>
                <w:sz w:val="22"/>
                <w:szCs w:val="22"/>
              </w:rPr>
              <w:t xml:space="preserve"> хана ба хүрээлэн буй орчны хооронд тогтвортой температурын тэнцвэрт байдлыг хангахын тулд </w:t>
            </w:r>
            <w:r w:rsidRPr="00651E18">
              <w:rPr>
                <w:b w:val="0"/>
                <w:sz w:val="22"/>
                <w:szCs w:val="22"/>
                <w:lang w:val="mn-MN"/>
              </w:rPr>
              <w:t>хаалтыг</w:t>
            </w:r>
            <w:r w:rsidR="00C52DD7" w:rsidRPr="00651E18">
              <w:rPr>
                <w:b w:val="0"/>
                <w:sz w:val="22"/>
                <w:szCs w:val="22"/>
              </w:rPr>
              <w:t xml:space="preserve"> хасах 40</w:t>
            </w:r>
            <w:r w:rsidRPr="00651E18">
              <w:rPr>
                <w:b w:val="0"/>
                <w:sz w:val="22"/>
                <w:szCs w:val="22"/>
                <w:lang w:val="mn-MN"/>
              </w:rPr>
              <w:t xml:space="preserve"> </w:t>
            </w:r>
            <w:r w:rsidR="00C52DD7" w:rsidRPr="00651E18">
              <w:rPr>
                <w:b w:val="0"/>
                <w:sz w:val="22"/>
                <w:szCs w:val="22"/>
              </w:rPr>
              <w:t>°C-ийн температурт (4 цаг</w:t>
            </w:r>
            <w:r w:rsidRPr="00651E18">
              <w:rPr>
                <w:b w:val="0"/>
                <w:sz w:val="22"/>
                <w:szCs w:val="22"/>
                <w:lang w:val="mn-MN"/>
              </w:rPr>
              <w:t>аас багагүй</w:t>
            </w:r>
            <w:r w:rsidR="00C52DD7" w:rsidRPr="00651E18">
              <w:rPr>
                <w:b w:val="0"/>
                <w:sz w:val="22"/>
                <w:szCs w:val="22"/>
              </w:rPr>
              <w:t>) хадгалагдана.</w:t>
            </w:r>
            <w:r w:rsidR="00C52DD7" w:rsidRPr="00651E18">
              <w:rPr>
                <w:sz w:val="22"/>
                <w:szCs w:val="22"/>
              </w:rPr>
              <w:t xml:space="preserve"> </w:t>
            </w:r>
            <w:r w:rsidR="00C52DD7" w:rsidRPr="00651E18">
              <w:rPr>
                <w:b w:val="0"/>
                <w:sz w:val="22"/>
                <w:szCs w:val="22"/>
              </w:rPr>
              <w:t xml:space="preserve">Температурын горимыг хадгалахын зэрэгцээ туршилтыг 8.8-8.10.__-ийн дагуу керосиноор </w:t>
            </w:r>
            <w:r w:rsidRPr="00651E18">
              <w:rPr>
                <w:b w:val="0"/>
                <w:sz w:val="22"/>
                <w:szCs w:val="22"/>
                <w:lang w:val="mn-MN"/>
              </w:rPr>
              <w:t xml:space="preserve">гүйцэтгэнэ. </w:t>
            </w:r>
          </w:p>
          <w:p w14:paraId="517E4D63" w14:textId="77777777" w:rsidR="00C52DD7" w:rsidRPr="00FF4557" w:rsidRDefault="00C52DD7" w:rsidP="000C104A">
            <w:pPr>
              <w:jc w:val="both"/>
              <w:rPr>
                <w:b w:val="0"/>
                <w:sz w:val="22"/>
                <w:szCs w:val="22"/>
              </w:rPr>
            </w:pPr>
          </w:p>
          <w:p w14:paraId="3629A5FC" w14:textId="77777777" w:rsidR="00C52DD7" w:rsidRPr="00651E18" w:rsidRDefault="00F245D5" w:rsidP="000C104A">
            <w:pPr>
              <w:jc w:val="both"/>
              <w:rPr>
                <w:b w:val="0"/>
                <w:sz w:val="22"/>
                <w:szCs w:val="22"/>
              </w:rPr>
            </w:pPr>
            <w:r w:rsidRPr="00651E18">
              <w:rPr>
                <w:b w:val="0"/>
                <w:sz w:val="22"/>
                <w:szCs w:val="22"/>
              </w:rPr>
              <w:t>9 Тээвэрлэлт, хадгалалт</w:t>
            </w:r>
          </w:p>
          <w:p w14:paraId="25B5D765" w14:textId="7BB4C721" w:rsidR="00F245D5" w:rsidRPr="00651E18" w:rsidRDefault="00F245D5" w:rsidP="000C104A">
            <w:pPr>
              <w:jc w:val="both"/>
              <w:rPr>
                <w:b w:val="0"/>
                <w:sz w:val="22"/>
                <w:szCs w:val="22"/>
              </w:rPr>
            </w:pPr>
            <w:r w:rsidRPr="00651E18">
              <w:rPr>
                <w:b w:val="0"/>
                <w:sz w:val="22"/>
                <w:szCs w:val="22"/>
              </w:rPr>
              <w:t xml:space="preserve">9.1 </w:t>
            </w:r>
            <w:r w:rsidR="00651E18" w:rsidRPr="00651E18">
              <w:rPr>
                <w:b w:val="0"/>
                <w:sz w:val="22"/>
                <w:szCs w:val="22"/>
                <w:lang w:val="mn-MN"/>
              </w:rPr>
              <w:t xml:space="preserve">Хаалтыг </w:t>
            </w:r>
            <w:r w:rsidRPr="00651E18">
              <w:rPr>
                <w:b w:val="0"/>
                <w:sz w:val="22"/>
                <w:szCs w:val="22"/>
              </w:rPr>
              <w:t>тээвэрлэх ажлыг энэ төрлийн тээврийн хэрэгсэлд мөрдөгдөж буй ачаа тээвэрлэх дүрмийн дагуу ямар ч төрлийн тээврийн хэрэгслээр гүйцэтгэж болно.</w:t>
            </w:r>
          </w:p>
          <w:p w14:paraId="153E811D" w14:textId="582E090C" w:rsidR="00F245D5" w:rsidRPr="00651E18" w:rsidRDefault="00F245D5" w:rsidP="000C104A">
            <w:pPr>
              <w:jc w:val="both"/>
              <w:rPr>
                <w:b w:val="0"/>
                <w:sz w:val="22"/>
                <w:szCs w:val="22"/>
              </w:rPr>
            </w:pPr>
            <w:r w:rsidRPr="00651E18">
              <w:rPr>
                <w:b w:val="0"/>
                <w:sz w:val="22"/>
                <w:szCs w:val="22"/>
              </w:rPr>
              <w:lastRenderedPageBreak/>
              <w:t xml:space="preserve">9.2 Техникийн </w:t>
            </w:r>
            <w:r w:rsidR="00651E18" w:rsidRPr="00651E18">
              <w:rPr>
                <w:b w:val="0"/>
                <w:sz w:val="22"/>
                <w:szCs w:val="22"/>
                <w:lang w:val="mn-MN"/>
              </w:rPr>
              <w:t xml:space="preserve">нөхцөл </w:t>
            </w:r>
            <w:r w:rsidRPr="00651E18">
              <w:rPr>
                <w:b w:val="0"/>
                <w:sz w:val="22"/>
                <w:szCs w:val="22"/>
              </w:rPr>
              <w:t xml:space="preserve">болон </w:t>
            </w:r>
            <w:r w:rsidR="00651E18" w:rsidRPr="00651E18">
              <w:rPr>
                <w:b w:val="0"/>
                <w:sz w:val="22"/>
                <w:szCs w:val="22"/>
                <w:lang w:val="mn-MN"/>
              </w:rPr>
              <w:t xml:space="preserve">ашиглалтын баримт бичиг нь </w:t>
            </w:r>
            <w:r w:rsidRPr="00651E18">
              <w:rPr>
                <w:b w:val="0"/>
                <w:sz w:val="22"/>
                <w:szCs w:val="22"/>
              </w:rPr>
              <w:t>ГОСТ 15150 стандартын дагуу тээвэрлэх, хадгалах нөхцлийг агуулсан байх ёстой.</w:t>
            </w:r>
          </w:p>
          <w:p w14:paraId="7B7D7B54" w14:textId="2B235508" w:rsidR="00F245D5" w:rsidRPr="00651E18" w:rsidRDefault="00F245D5" w:rsidP="000C104A">
            <w:pPr>
              <w:jc w:val="both"/>
              <w:rPr>
                <w:b w:val="0"/>
                <w:sz w:val="22"/>
                <w:szCs w:val="22"/>
              </w:rPr>
            </w:pPr>
            <w:r w:rsidRPr="00651E18">
              <w:rPr>
                <w:b w:val="0"/>
                <w:sz w:val="22"/>
                <w:szCs w:val="22"/>
              </w:rPr>
              <w:t>9.3 Тээв</w:t>
            </w:r>
            <w:r w:rsidR="00651E18" w:rsidRPr="00651E18">
              <w:rPr>
                <w:b w:val="0"/>
                <w:sz w:val="22"/>
                <w:szCs w:val="22"/>
                <w:lang w:val="mn-MN"/>
              </w:rPr>
              <w:t>э</w:t>
            </w:r>
            <w:r w:rsidRPr="00651E18">
              <w:rPr>
                <w:b w:val="0"/>
                <w:sz w:val="22"/>
                <w:szCs w:val="22"/>
              </w:rPr>
              <w:t>р</w:t>
            </w:r>
            <w:r w:rsidR="00651E18" w:rsidRPr="00651E18">
              <w:rPr>
                <w:b w:val="0"/>
                <w:sz w:val="22"/>
                <w:szCs w:val="22"/>
                <w:lang w:val="mn-MN"/>
              </w:rPr>
              <w:t>лэлт</w:t>
            </w:r>
            <w:r w:rsidRPr="00651E18">
              <w:rPr>
                <w:b w:val="0"/>
                <w:sz w:val="22"/>
                <w:szCs w:val="22"/>
              </w:rPr>
              <w:t>ийн нөхцөл - 4 (</w:t>
            </w:r>
            <w:r w:rsidR="00651E18" w:rsidRPr="00651E18">
              <w:rPr>
                <w:b w:val="0"/>
                <w:sz w:val="22"/>
                <w:szCs w:val="22"/>
                <w:lang w:val="mn-MN"/>
              </w:rPr>
              <w:t>Ж</w:t>
            </w:r>
            <w:r w:rsidRPr="00651E18">
              <w:rPr>
                <w:b w:val="0"/>
                <w:sz w:val="22"/>
                <w:szCs w:val="22"/>
              </w:rPr>
              <w:t>2), 5 (O</w:t>
            </w:r>
            <w:r w:rsidR="00651E18" w:rsidRPr="00651E18">
              <w:rPr>
                <w:b w:val="0"/>
                <w:sz w:val="22"/>
                <w:szCs w:val="22"/>
                <w:lang w:val="mn-MN"/>
              </w:rPr>
              <w:t>Ж</w:t>
            </w:r>
            <w:r w:rsidRPr="00651E18">
              <w:rPr>
                <w:b w:val="0"/>
                <w:sz w:val="22"/>
                <w:szCs w:val="22"/>
              </w:rPr>
              <w:t>4), 7 (</w:t>
            </w:r>
            <w:r w:rsidR="00651E18" w:rsidRPr="00651E18">
              <w:rPr>
                <w:b w:val="0"/>
                <w:sz w:val="22"/>
                <w:szCs w:val="22"/>
                <w:lang w:val="mn-MN"/>
              </w:rPr>
              <w:t>Ж</w:t>
            </w:r>
            <w:r w:rsidRPr="00651E18">
              <w:rPr>
                <w:b w:val="0"/>
                <w:sz w:val="22"/>
                <w:szCs w:val="22"/>
              </w:rPr>
              <w:t>1), 8 (O</w:t>
            </w:r>
            <w:r w:rsidR="00651E18" w:rsidRPr="00651E18">
              <w:rPr>
                <w:b w:val="0"/>
                <w:sz w:val="22"/>
                <w:szCs w:val="22"/>
                <w:lang w:val="mn-MN"/>
              </w:rPr>
              <w:t>Ж3</w:t>
            </w:r>
            <w:r w:rsidRPr="00651E18">
              <w:rPr>
                <w:b w:val="0"/>
                <w:sz w:val="22"/>
                <w:szCs w:val="22"/>
              </w:rPr>
              <w:t>) ГОСТ 15150</w:t>
            </w:r>
            <w:r w:rsidR="00651E18" w:rsidRPr="00651E18">
              <w:rPr>
                <w:b w:val="0"/>
                <w:sz w:val="22"/>
                <w:szCs w:val="22"/>
                <w:lang w:val="mn-MN"/>
              </w:rPr>
              <w:t xml:space="preserve"> дагуу,</w:t>
            </w:r>
            <w:r w:rsidRPr="00651E18">
              <w:rPr>
                <w:b w:val="0"/>
                <w:sz w:val="22"/>
                <w:szCs w:val="22"/>
              </w:rPr>
              <w:t xml:space="preserve"> Механик хүчин зүйлийн нөлөөллийн хувьд - </w:t>
            </w:r>
            <w:r w:rsidR="00651E18" w:rsidRPr="00651E18">
              <w:rPr>
                <w:b w:val="0"/>
                <w:sz w:val="22"/>
                <w:szCs w:val="22"/>
                <w:lang w:val="mn-MN"/>
              </w:rPr>
              <w:t>Ж</w:t>
            </w:r>
            <w:r w:rsidRPr="00651E18">
              <w:rPr>
                <w:b w:val="0"/>
                <w:sz w:val="22"/>
                <w:szCs w:val="22"/>
              </w:rPr>
              <w:t xml:space="preserve"> ГОСТ 23170 бүлгийн дагуу.</w:t>
            </w:r>
          </w:p>
          <w:p w14:paraId="16917034" w14:textId="555173E1" w:rsidR="00F245D5" w:rsidRPr="00E923F0" w:rsidRDefault="00F245D5" w:rsidP="000C104A">
            <w:pPr>
              <w:jc w:val="both"/>
              <w:rPr>
                <w:b w:val="0"/>
                <w:sz w:val="22"/>
                <w:szCs w:val="22"/>
              </w:rPr>
            </w:pPr>
            <w:r w:rsidRPr="00E923F0">
              <w:rPr>
                <w:b w:val="0"/>
                <w:sz w:val="22"/>
                <w:szCs w:val="22"/>
              </w:rPr>
              <w:t>9.4</w:t>
            </w:r>
            <w:r w:rsidR="00651E18" w:rsidRPr="00E923F0">
              <w:rPr>
                <w:b w:val="0"/>
                <w:sz w:val="22"/>
                <w:szCs w:val="22"/>
                <w:lang w:val="mn-MN"/>
              </w:rPr>
              <w:t xml:space="preserve"> Хаалт</w:t>
            </w:r>
            <w:r w:rsidRPr="00E923F0">
              <w:rPr>
                <w:b w:val="0"/>
                <w:sz w:val="22"/>
                <w:szCs w:val="22"/>
              </w:rPr>
              <w:t xml:space="preserve">ыг хадгалах нөхцөл - ГОСТ 15150 стандартын дагуу 2С, ГОСТ 15150 стандартын дагуу атмосферийн төрөл II. </w:t>
            </w:r>
            <w:r w:rsidR="00E923F0" w:rsidRPr="00E923F0">
              <w:rPr>
                <w:b w:val="0"/>
                <w:sz w:val="22"/>
                <w:szCs w:val="22"/>
                <w:lang w:val="mn-MN"/>
              </w:rPr>
              <w:t xml:space="preserve">Ил задгай </w:t>
            </w:r>
            <w:r w:rsidRPr="00E923F0">
              <w:rPr>
                <w:b w:val="0"/>
                <w:sz w:val="22"/>
                <w:szCs w:val="22"/>
              </w:rPr>
              <w:t xml:space="preserve">талбайд </w:t>
            </w:r>
            <w:r w:rsidR="00E923F0" w:rsidRPr="00E923F0">
              <w:rPr>
                <w:b w:val="0"/>
                <w:sz w:val="22"/>
                <w:szCs w:val="22"/>
                <w:lang w:val="mn-MN"/>
              </w:rPr>
              <w:t xml:space="preserve">хаалтыг </w:t>
            </w:r>
            <w:r w:rsidRPr="00E923F0">
              <w:rPr>
                <w:b w:val="0"/>
                <w:sz w:val="22"/>
                <w:szCs w:val="22"/>
              </w:rPr>
              <w:t>хадгалахыг хориглоно.</w:t>
            </w:r>
          </w:p>
          <w:p w14:paraId="56D8522C" w14:textId="659DDD4C" w:rsidR="00F245D5" w:rsidRPr="00E923F0" w:rsidRDefault="00F245D5" w:rsidP="000C104A">
            <w:pPr>
              <w:jc w:val="both"/>
              <w:rPr>
                <w:b w:val="0"/>
                <w:sz w:val="22"/>
                <w:szCs w:val="22"/>
                <w:lang w:val="mn-MN"/>
              </w:rPr>
            </w:pPr>
            <w:r w:rsidRPr="00E923F0">
              <w:rPr>
                <w:b w:val="0"/>
                <w:sz w:val="22"/>
                <w:szCs w:val="22"/>
              </w:rPr>
              <w:t>10 Ашиглалтын заа</w:t>
            </w:r>
            <w:r w:rsidR="00E923F0" w:rsidRPr="00E923F0">
              <w:rPr>
                <w:b w:val="0"/>
                <w:sz w:val="22"/>
                <w:szCs w:val="22"/>
                <w:lang w:val="mn-MN"/>
              </w:rPr>
              <w:t>лт</w:t>
            </w:r>
          </w:p>
          <w:p w14:paraId="01EE7D46" w14:textId="08A544E9" w:rsidR="00F245D5" w:rsidRPr="00E923F0" w:rsidRDefault="00F245D5" w:rsidP="000C104A">
            <w:pPr>
              <w:jc w:val="both"/>
              <w:rPr>
                <w:b w:val="0"/>
                <w:sz w:val="22"/>
                <w:szCs w:val="22"/>
              </w:rPr>
            </w:pPr>
            <w:r w:rsidRPr="00E923F0">
              <w:rPr>
                <w:b w:val="0"/>
                <w:sz w:val="22"/>
                <w:szCs w:val="22"/>
              </w:rPr>
              <w:t xml:space="preserve">10.1 Суурилуулалт, ашиглалт, </w:t>
            </w:r>
            <w:r w:rsidR="00E923F0" w:rsidRPr="00E923F0">
              <w:rPr>
                <w:b w:val="0"/>
                <w:sz w:val="22"/>
                <w:szCs w:val="22"/>
                <w:lang w:val="mn-MN"/>
              </w:rPr>
              <w:t>техникийн</w:t>
            </w:r>
            <w:r w:rsidRPr="00E923F0">
              <w:rPr>
                <w:b w:val="0"/>
                <w:sz w:val="22"/>
                <w:szCs w:val="22"/>
              </w:rPr>
              <w:t xml:space="preserve"> засвар</w:t>
            </w:r>
            <w:r w:rsidR="00E923F0" w:rsidRPr="00E923F0">
              <w:rPr>
                <w:b w:val="0"/>
                <w:sz w:val="22"/>
                <w:szCs w:val="22"/>
                <w:lang w:val="mn-MN"/>
              </w:rPr>
              <w:t>,</w:t>
            </w:r>
            <w:r w:rsidRPr="00E923F0">
              <w:rPr>
                <w:b w:val="0"/>
                <w:sz w:val="22"/>
                <w:szCs w:val="22"/>
              </w:rPr>
              <w:t xml:space="preserve"> үйлчилгээ болон холбогдох аюулгүй байдлын шаардлага - ГОСТ 12.2.063 </w:t>
            </w:r>
            <w:r w:rsidR="00E923F0" w:rsidRPr="00E923F0">
              <w:rPr>
                <w:b w:val="0"/>
                <w:sz w:val="22"/>
                <w:szCs w:val="22"/>
                <w:lang w:val="mn-MN"/>
              </w:rPr>
              <w:t xml:space="preserve">стандарт </w:t>
            </w:r>
            <w:r w:rsidRPr="00E923F0">
              <w:rPr>
                <w:b w:val="0"/>
                <w:sz w:val="22"/>
                <w:szCs w:val="22"/>
              </w:rPr>
              <w:t xml:space="preserve">ба </w:t>
            </w:r>
            <w:r w:rsidR="00E923F0" w:rsidRPr="00E923F0">
              <w:rPr>
                <w:b w:val="0"/>
                <w:sz w:val="22"/>
                <w:szCs w:val="22"/>
                <w:lang w:val="mn-MN"/>
              </w:rPr>
              <w:t>ашиглалтын зааврын</w:t>
            </w:r>
            <w:r w:rsidRPr="00E923F0">
              <w:rPr>
                <w:b w:val="0"/>
                <w:sz w:val="22"/>
                <w:szCs w:val="22"/>
              </w:rPr>
              <w:t xml:space="preserve"> дагуу.</w:t>
            </w:r>
          </w:p>
          <w:p w14:paraId="7372E010" w14:textId="10E77CA9" w:rsidR="00F245D5" w:rsidRPr="001245C0" w:rsidRDefault="00F245D5" w:rsidP="000C104A">
            <w:pPr>
              <w:jc w:val="both"/>
              <w:rPr>
                <w:sz w:val="22"/>
                <w:szCs w:val="22"/>
              </w:rPr>
            </w:pPr>
            <w:r w:rsidRPr="00E923F0">
              <w:rPr>
                <w:b w:val="0"/>
                <w:sz w:val="22"/>
                <w:szCs w:val="22"/>
              </w:rPr>
              <w:t>10.2 Х</w:t>
            </w:r>
            <w:r w:rsidR="00E923F0" w:rsidRPr="00E923F0">
              <w:rPr>
                <w:b w:val="0"/>
                <w:sz w:val="22"/>
                <w:szCs w:val="22"/>
                <w:lang w:val="mn-MN"/>
              </w:rPr>
              <w:t>аалтыг консервациас салгах аж</w:t>
            </w:r>
            <w:r w:rsidRPr="00E923F0">
              <w:rPr>
                <w:b w:val="0"/>
                <w:sz w:val="22"/>
                <w:szCs w:val="22"/>
              </w:rPr>
              <w:t xml:space="preserve">лыг </w:t>
            </w:r>
            <w:r w:rsidR="00E923F0" w:rsidRPr="00E923F0">
              <w:rPr>
                <w:b w:val="0"/>
                <w:sz w:val="22"/>
                <w:szCs w:val="22"/>
                <w:lang w:val="mn-MN"/>
              </w:rPr>
              <w:t>ашиглатын баримт бичг</w:t>
            </w:r>
            <w:r w:rsidRPr="00E923F0">
              <w:rPr>
                <w:b w:val="0"/>
                <w:sz w:val="22"/>
                <w:szCs w:val="22"/>
              </w:rPr>
              <w:t>ийн шаардлагын дагуу гүйцэтгэнэ.</w:t>
            </w:r>
            <w:r w:rsidRPr="00E923F0">
              <w:rPr>
                <w:sz w:val="22"/>
                <w:szCs w:val="22"/>
              </w:rPr>
              <w:t xml:space="preserve"> </w:t>
            </w:r>
            <w:r w:rsidR="00E923F0" w:rsidRPr="00E923F0">
              <w:rPr>
                <w:sz w:val="22"/>
                <w:szCs w:val="22"/>
                <w:lang w:val="mn-MN"/>
              </w:rPr>
              <w:t xml:space="preserve">Шугам </w:t>
            </w:r>
            <w:r w:rsidRPr="00E923F0">
              <w:rPr>
                <w:b w:val="0"/>
                <w:sz w:val="22"/>
                <w:szCs w:val="22"/>
              </w:rPr>
              <w:t>хоолой</w:t>
            </w:r>
            <w:r w:rsidR="00E923F0" w:rsidRPr="00E923F0">
              <w:rPr>
                <w:b w:val="0"/>
                <w:sz w:val="22"/>
                <w:szCs w:val="22"/>
                <w:lang w:val="mn-MN"/>
              </w:rPr>
              <w:t>д</w:t>
            </w:r>
            <w:r w:rsidRPr="00E923F0">
              <w:rPr>
                <w:b w:val="0"/>
                <w:sz w:val="22"/>
                <w:szCs w:val="22"/>
              </w:rPr>
              <w:t xml:space="preserve"> </w:t>
            </w:r>
            <w:r w:rsidR="00E923F0" w:rsidRPr="00E923F0">
              <w:rPr>
                <w:b w:val="0"/>
                <w:sz w:val="22"/>
                <w:szCs w:val="22"/>
                <w:lang w:val="mn-MN"/>
              </w:rPr>
              <w:t>хаалтыг</w:t>
            </w:r>
            <w:r w:rsidRPr="00E923F0">
              <w:rPr>
                <w:b w:val="0"/>
                <w:sz w:val="22"/>
                <w:szCs w:val="22"/>
              </w:rPr>
              <w:t xml:space="preserve"> суурилуулахын өмнө </w:t>
            </w:r>
            <w:r w:rsidR="00E923F0" w:rsidRPr="00E923F0">
              <w:rPr>
                <w:b w:val="0"/>
                <w:sz w:val="22"/>
                <w:szCs w:val="22"/>
                <w:lang w:val="mn-MN"/>
              </w:rPr>
              <w:t xml:space="preserve">хаалтын </w:t>
            </w:r>
            <w:r w:rsidR="00E923F0" w:rsidRPr="001245C0">
              <w:rPr>
                <w:b w:val="0"/>
                <w:sz w:val="22"/>
                <w:szCs w:val="22"/>
                <w:lang w:val="mn-MN"/>
              </w:rPr>
              <w:t xml:space="preserve">битүүмжлэлийг авна. </w:t>
            </w:r>
            <w:r w:rsidRPr="001245C0">
              <w:rPr>
                <w:sz w:val="22"/>
                <w:szCs w:val="22"/>
              </w:rPr>
              <w:t xml:space="preserve"> </w:t>
            </w:r>
          </w:p>
          <w:p w14:paraId="00FC3F51" w14:textId="175D59C0" w:rsidR="00F245D5" w:rsidRPr="001245C0" w:rsidRDefault="00F245D5" w:rsidP="000C104A">
            <w:pPr>
              <w:jc w:val="both"/>
              <w:rPr>
                <w:b w:val="0"/>
                <w:sz w:val="22"/>
                <w:szCs w:val="22"/>
              </w:rPr>
            </w:pPr>
            <w:r w:rsidRPr="001245C0">
              <w:rPr>
                <w:b w:val="0"/>
                <w:sz w:val="22"/>
                <w:szCs w:val="22"/>
              </w:rPr>
              <w:t xml:space="preserve">10.3.Газар доорхи дулааны шугам хоолойг суурилуулах, ашиглах явцад </w:t>
            </w:r>
            <w:r w:rsidR="00E923F0" w:rsidRPr="001245C0">
              <w:rPr>
                <w:b w:val="0"/>
                <w:sz w:val="22"/>
                <w:szCs w:val="22"/>
                <w:lang w:val="mn-MN"/>
              </w:rPr>
              <w:t xml:space="preserve">хаалтад хөрсний </w:t>
            </w:r>
            <w:r w:rsidRPr="001245C0">
              <w:rPr>
                <w:b w:val="0"/>
                <w:sz w:val="22"/>
                <w:szCs w:val="22"/>
              </w:rPr>
              <w:t>ус</w:t>
            </w:r>
            <w:r w:rsidR="00E923F0" w:rsidRPr="001245C0">
              <w:rPr>
                <w:b w:val="0"/>
                <w:sz w:val="22"/>
                <w:szCs w:val="22"/>
                <w:lang w:val="mn-MN"/>
              </w:rPr>
              <w:t xml:space="preserve"> орохооос сэргийлэх </w:t>
            </w:r>
            <w:r w:rsidRPr="001245C0">
              <w:rPr>
                <w:b w:val="0"/>
                <w:sz w:val="22"/>
                <w:szCs w:val="22"/>
              </w:rPr>
              <w:t>арга хэмжээ авах шаардлагатай.</w:t>
            </w:r>
            <w:r w:rsidRPr="001245C0">
              <w:rPr>
                <w:sz w:val="22"/>
                <w:szCs w:val="22"/>
              </w:rPr>
              <w:t xml:space="preserve"> </w:t>
            </w:r>
            <w:r w:rsidR="001245C0" w:rsidRPr="001245C0">
              <w:rPr>
                <w:b w:val="0"/>
                <w:bCs/>
                <w:sz w:val="22"/>
                <w:szCs w:val="22"/>
                <w:lang w:val="mn-MN"/>
              </w:rPr>
              <w:t>Х</w:t>
            </w:r>
            <w:r w:rsidR="001245C0" w:rsidRPr="001245C0">
              <w:rPr>
                <w:b w:val="0"/>
                <w:bCs/>
                <w:sz w:val="22"/>
                <w:szCs w:val="22"/>
                <w:lang w:val="mn-MN"/>
              </w:rPr>
              <w:t>аалт</w:t>
            </w:r>
            <w:r w:rsidR="001245C0" w:rsidRPr="001245C0">
              <w:rPr>
                <w:b w:val="0"/>
                <w:bCs/>
                <w:sz w:val="22"/>
                <w:szCs w:val="22"/>
                <w:lang w:val="mn-MN"/>
              </w:rPr>
              <w:t xml:space="preserve"> нь и</w:t>
            </w:r>
            <w:r w:rsidR="00E923F0" w:rsidRPr="001245C0">
              <w:rPr>
                <w:b w:val="0"/>
                <w:bCs/>
                <w:sz w:val="22"/>
                <w:szCs w:val="22"/>
                <w:lang w:val="mn-MN"/>
              </w:rPr>
              <w:t xml:space="preserve">л задгай </w:t>
            </w:r>
            <w:r w:rsidR="001245C0" w:rsidRPr="001245C0">
              <w:rPr>
                <w:b w:val="0"/>
                <w:bCs/>
                <w:sz w:val="22"/>
                <w:szCs w:val="22"/>
                <w:lang w:val="mn-MN"/>
              </w:rPr>
              <w:t>байрлалд</w:t>
            </w:r>
            <w:r w:rsidR="00E923F0" w:rsidRPr="001245C0">
              <w:rPr>
                <w:sz w:val="22"/>
                <w:szCs w:val="22"/>
                <w:lang w:val="mn-MN"/>
              </w:rPr>
              <w:t xml:space="preserve"> </w:t>
            </w:r>
            <w:r w:rsidRPr="001245C0">
              <w:rPr>
                <w:b w:val="0"/>
                <w:sz w:val="22"/>
                <w:szCs w:val="22"/>
              </w:rPr>
              <w:t xml:space="preserve"> суурилуулах</w:t>
            </w:r>
            <w:r w:rsidR="001245C0" w:rsidRPr="001245C0">
              <w:rPr>
                <w:b w:val="0"/>
                <w:sz w:val="22"/>
                <w:szCs w:val="22"/>
                <w:lang w:val="mn-MN"/>
              </w:rPr>
              <w:t>а</w:t>
            </w:r>
            <w:r w:rsidRPr="001245C0">
              <w:rPr>
                <w:b w:val="0"/>
                <w:sz w:val="22"/>
                <w:szCs w:val="22"/>
              </w:rPr>
              <w:t xml:space="preserve">д </w:t>
            </w:r>
            <w:r w:rsidR="00E923F0" w:rsidRPr="001245C0">
              <w:rPr>
                <w:b w:val="0"/>
                <w:sz w:val="22"/>
                <w:szCs w:val="22"/>
                <w:lang w:val="mn-MN"/>
              </w:rPr>
              <w:t>х</w:t>
            </w:r>
            <w:r w:rsidRPr="001245C0">
              <w:rPr>
                <w:b w:val="0"/>
                <w:sz w:val="22"/>
                <w:szCs w:val="22"/>
              </w:rPr>
              <w:t>ур тунадасны шууд нөлөөллөөс хамгаалагдсан бай</w:t>
            </w:r>
            <w:r w:rsidR="00E923F0" w:rsidRPr="001245C0">
              <w:rPr>
                <w:b w:val="0"/>
                <w:sz w:val="22"/>
                <w:szCs w:val="22"/>
                <w:lang w:val="mn-MN"/>
              </w:rPr>
              <w:t>н</w:t>
            </w:r>
            <w:r w:rsidR="001245C0" w:rsidRPr="001245C0">
              <w:rPr>
                <w:b w:val="0"/>
                <w:sz w:val="22"/>
                <w:szCs w:val="22"/>
                <w:lang w:val="mn-MN"/>
              </w:rPr>
              <w:t>а</w:t>
            </w:r>
            <w:r w:rsidRPr="001245C0">
              <w:rPr>
                <w:b w:val="0"/>
                <w:sz w:val="22"/>
                <w:szCs w:val="22"/>
              </w:rPr>
              <w:t>.</w:t>
            </w:r>
          </w:p>
          <w:p w14:paraId="237890E1" w14:textId="7348C66E" w:rsidR="00F245D5" w:rsidRPr="001245C0" w:rsidRDefault="00F245D5" w:rsidP="000C104A">
            <w:pPr>
              <w:jc w:val="both"/>
              <w:rPr>
                <w:b w:val="0"/>
                <w:sz w:val="22"/>
                <w:szCs w:val="22"/>
              </w:rPr>
            </w:pPr>
          </w:p>
          <w:p w14:paraId="49F16631" w14:textId="77777777" w:rsidR="001245C0" w:rsidRPr="001245C0" w:rsidRDefault="001245C0" w:rsidP="000C104A">
            <w:pPr>
              <w:jc w:val="both"/>
              <w:rPr>
                <w:b w:val="0"/>
                <w:sz w:val="22"/>
                <w:szCs w:val="22"/>
              </w:rPr>
            </w:pPr>
          </w:p>
          <w:p w14:paraId="6F6E4896" w14:textId="240FEEC8" w:rsidR="00F245D5" w:rsidRPr="001245C0" w:rsidRDefault="00F245D5" w:rsidP="000C104A">
            <w:pPr>
              <w:jc w:val="both"/>
              <w:rPr>
                <w:b w:val="0"/>
                <w:sz w:val="22"/>
                <w:szCs w:val="22"/>
              </w:rPr>
            </w:pPr>
            <w:r w:rsidRPr="001245C0">
              <w:rPr>
                <w:b w:val="0"/>
                <w:sz w:val="22"/>
                <w:szCs w:val="22"/>
              </w:rPr>
              <w:t xml:space="preserve">10.4 Цахилгаан нуман гагнуур ашиглан </w:t>
            </w:r>
            <w:r w:rsidR="001245C0" w:rsidRPr="001245C0">
              <w:rPr>
                <w:b w:val="0"/>
                <w:sz w:val="22"/>
                <w:szCs w:val="22"/>
                <w:lang w:val="mn-MN"/>
              </w:rPr>
              <w:t xml:space="preserve">шугам </w:t>
            </w:r>
            <w:r w:rsidRPr="001245C0">
              <w:rPr>
                <w:b w:val="0"/>
                <w:sz w:val="22"/>
                <w:szCs w:val="22"/>
              </w:rPr>
              <w:t>хоолойг угсрахдаа ха</w:t>
            </w:r>
            <w:r w:rsidR="001245C0" w:rsidRPr="001245C0">
              <w:rPr>
                <w:b w:val="0"/>
                <w:sz w:val="22"/>
                <w:szCs w:val="22"/>
                <w:lang w:val="mn-MN"/>
              </w:rPr>
              <w:t>алтын их</w:t>
            </w:r>
            <w:r w:rsidRPr="001245C0">
              <w:rPr>
                <w:b w:val="0"/>
                <w:sz w:val="22"/>
                <w:szCs w:val="22"/>
              </w:rPr>
              <w:t xml:space="preserve"> биеийн хэсгүүд (</w:t>
            </w:r>
            <w:r w:rsidR="001245C0" w:rsidRPr="001245C0">
              <w:rPr>
                <w:b w:val="0"/>
                <w:sz w:val="22"/>
                <w:szCs w:val="22"/>
                <w:lang w:val="mn-MN"/>
              </w:rPr>
              <w:t xml:space="preserve">их </w:t>
            </w:r>
            <w:r w:rsidRPr="001245C0">
              <w:rPr>
                <w:b w:val="0"/>
                <w:sz w:val="22"/>
                <w:szCs w:val="22"/>
              </w:rPr>
              <w:t xml:space="preserve">бие, </w:t>
            </w:r>
            <w:r w:rsidR="001245C0" w:rsidRPr="001245C0">
              <w:rPr>
                <w:b w:val="0"/>
                <w:sz w:val="22"/>
                <w:szCs w:val="22"/>
                <w:lang w:val="mn-MN"/>
              </w:rPr>
              <w:t>шугам хоолой</w:t>
            </w:r>
            <w:r w:rsidRPr="001245C0">
              <w:rPr>
                <w:b w:val="0"/>
                <w:sz w:val="22"/>
                <w:szCs w:val="22"/>
              </w:rPr>
              <w:t>, фланц) дээр нум</w:t>
            </w:r>
            <w:r w:rsidR="001245C0" w:rsidRPr="001245C0">
              <w:rPr>
                <w:b w:val="0"/>
                <w:sz w:val="22"/>
                <w:szCs w:val="22"/>
                <w:lang w:val="mn-MN"/>
              </w:rPr>
              <w:t xml:space="preserve"> үүсгэхийг </w:t>
            </w:r>
            <w:r w:rsidRPr="001245C0">
              <w:rPr>
                <w:b w:val="0"/>
                <w:sz w:val="22"/>
                <w:szCs w:val="22"/>
              </w:rPr>
              <w:t>хориглоно.</w:t>
            </w:r>
          </w:p>
          <w:p w14:paraId="57CC27B0" w14:textId="77777777" w:rsidR="00F245D5" w:rsidRPr="00FF4557" w:rsidRDefault="00F245D5" w:rsidP="000C104A">
            <w:pPr>
              <w:jc w:val="both"/>
              <w:rPr>
                <w:b w:val="0"/>
                <w:sz w:val="22"/>
                <w:szCs w:val="22"/>
                <w:highlight w:val="yellow"/>
              </w:rPr>
            </w:pPr>
          </w:p>
          <w:p w14:paraId="34FE935A" w14:textId="2DC3ED67" w:rsidR="00F245D5" w:rsidRPr="00FF4557" w:rsidRDefault="00F245D5" w:rsidP="000C104A">
            <w:pPr>
              <w:jc w:val="both"/>
              <w:rPr>
                <w:b w:val="0"/>
                <w:sz w:val="22"/>
                <w:szCs w:val="22"/>
                <w:highlight w:val="yellow"/>
              </w:rPr>
            </w:pPr>
            <w:r w:rsidRPr="001245C0">
              <w:rPr>
                <w:b w:val="0"/>
                <w:sz w:val="22"/>
                <w:szCs w:val="22"/>
              </w:rPr>
              <w:t xml:space="preserve">10.5 </w:t>
            </w:r>
            <w:r w:rsidR="001245C0" w:rsidRPr="001245C0">
              <w:rPr>
                <w:b w:val="0"/>
                <w:sz w:val="22"/>
                <w:szCs w:val="22"/>
                <w:lang w:val="mn-MN"/>
              </w:rPr>
              <w:t xml:space="preserve">Резьба бүхий дугуй, 6 талт муфтьтэй хаалтыг, </w:t>
            </w:r>
            <w:r w:rsidRPr="001245C0">
              <w:rPr>
                <w:b w:val="0"/>
                <w:sz w:val="22"/>
                <w:szCs w:val="22"/>
              </w:rPr>
              <w:t>түгээмэл хэрэглэгддэг багаж хэрэгслийг ашиглан суурилуулн</w:t>
            </w:r>
            <w:r w:rsidR="001245C0" w:rsidRPr="001245C0">
              <w:rPr>
                <w:b w:val="0"/>
                <w:sz w:val="22"/>
                <w:szCs w:val="22"/>
                <w:lang w:val="mn-MN"/>
              </w:rPr>
              <w:t>а</w:t>
            </w:r>
            <w:r w:rsidRPr="001245C0">
              <w:rPr>
                <w:b w:val="0"/>
                <w:sz w:val="22"/>
                <w:szCs w:val="22"/>
              </w:rPr>
              <w:t xml:space="preserve">. </w:t>
            </w:r>
            <w:r w:rsidR="001245C0" w:rsidRPr="001245C0">
              <w:rPr>
                <w:b w:val="0"/>
                <w:sz w:val="22"/>
                <w:szCs w:val="22"/>
                <w:lang w:val="mn-MN"/>
              </w:rPr>
              <w:t>Муфть бүхий хаалтыг угсрахдаа тусгай зориулалтын багажаас өөр төрлийн багаж хэрэгслэл ашиглан угсралт гүйцэтгэхийг хориглоно</w:t>
            </w:r>
            <w:r w:rsidR="001245C0">
              <w:rPr>
                <w:b w:val="0"/>
                <w:sz w:val="22"/>
                <w:szCs w:val="22"/>
                <w:highlight w:val="yellow"/>
                <w:lang w:val="mn-MN"/>
              </w:rPr>
              <w:t xml:space="preserve">. </w:t>
            </w:r>
          </w:p>
          <w:p w14:paraId="1774A73B" w14:textId="77777777" w:rsidR="00F245D5" w:rsidRPr="00FF4557" w:rsidRDefault="00F245D5" w:rsidP="000C104A">
            <w:pPr>
              <w:jc w:val="both"/>
              <w:rPr>
                <w:b w:val="0"/>
                <w:sz w:val="22"/>
                <w:szCs w:val="22"/>
                <w:highlight w:val="yellow"/>
              </w:rPr>
            </w:pPr>
          </w:p>
          <w:p w14:paraId="65677ECC" w14:textId="722A0302" w:rsidR="00F245D5" w:rsidRPr="00FF4557" w:rsidRDefault="00F245D5" w:rsidP="000C104A">
            <w:pPr>
              <w:jc w:val="both"/>
              <w:rPr>
                <w:b w:val="0"/>
                <w:sz w:val="22"/>
                <w:szCs w:val="22"/>
              </w:rPr>
            </w:pPr>
            <w:r w:rsidRPr="00FF4557">
              <w:rPr>
                <w:b w:val="0"/>
                <w:sz w:val="22"/>
                <w:szCs w:val="22"/>
              </w:rPr>
              <w:t xml:space="preserve">10.6 </w:t>
            </w:r>
            <w:r w:rsidR="00710853" w:rsidRPr="00FF4557">
              <w:rPr>
                <w:b w:val="0"/>
                <w:sz w:val="22"/>
                <w:szCs w:val="22"/>
                <w:lang w:val="mn-MN"/>
              </w:rPr>
              <w:t>Х</w:t>
            </w:r>
            <w:r w:rsidRPr="00FF4557">
              <w:rPr>
                <w:b w:val="0"/>
                <w:sz w:val="22"/>
                <w:szCs w:val="22"/>
              </w:rPr>
              <w:t>оригло</w:t>
            </w:r>
            <w:r w:rsidR="00710853" w:rsidRPr="00FF4557">
              <w:rPr>
                <w:b w:val="0"/>
                <w:sz w:val="22"/>
                <w:szCs w:val="22"/>
                <w:lang w:val="mn-MN"/>
              </w:rPr>
              <w:t>х нь</w:t>
            </w:r>
            <w:r w:rsidRPr="00FF4557">
              <w:rPr>
                <w:b w:val="0"/>
                <w:sz w:val="22"/>
                <w:szCs w:val="22"/>
              </w:rPr>
              <w:t>:</w:t>
            </w:r>
          </w:p>
          <w:p w14:paraId="5D033F27" w14:textId="75086427" w:rsidR="00F245D5" w:rsidRPr="00FF4557" w:rsidRDefault="00F245D5" w:rsidP="000C104A">
            <w:pPr>
              <w:jc w:val="both"/>
              <w:rPr>
                <w:b w:val="0"/>
                <w:sz w:val="22"/>
                <w:szCs w:val="22"/>
              </w:rPr>
            </w:pPr>
            <w:r w:rsidRPr="00FF4557">
              <w:rPr>
                <w:b w:val="0"/>
                <w:sz w:val="22"/>
                <w:szCs w:val="22"/>
              </w:rPr>
              <w:t xml:space="preserve">- </w:t>
            </w:r>
            <w:r w:rsidR="00710853" w:rsidRPr="00FF4557">
              <w:rPr>
                <w:b w:val="0"/>
                <w:sz w:val="22"/>
                <w:szCs w:val="22"/>
                <w:lang w:val="mn-MN"/>
              </w:rPr>
              <w:t xml:space="preserve">Ашиглалтын баримт бичиггүй хаалтыг </w:t>
            </w:r>
            <w:r w:rsidRPr="00FF4557">
              <w:rPr>
                <w:b w:val="0"/>
                <w:sz w:val="22"/>
                <w:szCs w:val="22"/>
              </w:rPr>
              <w:t>а</w:t>
            </w:r>
            <w:r w:rsidR="00710853" w:rsidRPr="00FF4557">
              <w:rPr>
                <w:b w:val="0"/>
                <w:sz w:val="22"/>
                <w:szCs w:val="22"/>
                <w:lang w:val="mn-MN"/>
              </w:rPr>
              <w:t>ш</w:t>
            </w:r>
            <w:r w:rsidRPr="00FF4557">
              <w:rPr>
                <w:b w:val="0"/>
                <w:sz w:val="22"/>
                <w:szCs w:val="22"/>
              </w:rPr>
              <w:t>и</w:t>
            </w:r>
            <w:r w:rsidR="00710853" w:rsidRPr="00FF4557">
              <w:rPr>
                <w:b w:val="0"/>
                <w:sz w:val="22"/>
                <w:szCs w:val="22"/>
                <w:lang w:val="mn-MN"/>
              </w:rPr>
              <w:t>г</w:t>
            </w:r>
            <w:r w:rsidRPr="00FF4557">
              <w:rPr>
                <w:b w:val="0"/>
                <w:sz w:val="22"/>
                <w:szCs w:val="22"/>
              </w:rPr>
              <w:t>лах;</w:t>
            </w:r>
          </w:p>
          <w:p w14:paraId="0E8CA6AC" w14:textId="63463B56" w:rsidR="00F245D5" w:rsidRPr="00FF4557" w:rsidRDefault="00F245D5" w:rsidP="000C104A">
            <w:pPr>
              <w:jc w:val="both"/>
              <w:rPr>
                <w:b w:val="0"/>
                <w:sz w:val="22"/>
                <w:szCs w:val="22"/>
              </w:rPr>
            </w:pPr>
            <w:r w:rsidRPr="00FF4557">
              <w:rPr>
                <w:b w:val="0"/>
                <w:sz w:val="22"/>
                <w:szCs w:val="22"/>
              </w:rPr>
              <w:t>-</w:t>
            </w:r>
            <w:r w:rsidR="00710853" w:rsidRPr="00FF4557">
              <w:rPr>
                <w:b w:val="0"/>
                <w:sz w:val="22"/>
                <w:szCs w:val="22"/>
                <w:lang w:val="mn-MN"/>
              </w:rPr>
              <w:t xml:space="preserve">Ашиглалтын баримт бичигт тусгасан өгөгдөлөөс </w:t>
            </w:r>
            <w:r w:rsidRPr="00FF4557">
              <w:rPr>
                <w:b w:val="0"/>
                <w:sz w:val="22"/>
                <w:szCs w:val="22"/>
              </w:rPr>
              <w:t xml:space="preserve">давсан </w:t>
            </w:r>
            <w:r w:rsidR="00710853" w:rsidRPr="00FF4557">
              <w:rPr>
                <w:b w:val="0"/>
                <w:sz w:val="22"/>
                <w:szCs w:val="22"/>
                <w:lang w:val="mn-MN"/>
              </w:rPr>
              <w:t xml:space="preserve">өгөдөлтэй хаалтыг </w:t>
            </w:r>
            <w:r w:rsidRPr="00FF4557">
              <w:rPr>
                <w:b w:val="0"/>
                <w:sz w:val="22"/>
                <w:szCs w:val="22"/>
              </w:rPr>
              <w:t xml:space="preserve"> ашиглах;</w:t>
            </w:r>
          </w:p>
          <w:p w14:paraId="64938C07" w14:textId="2ABA3918" w:rsidR="00F245D5" w:rsidRPr="00FF4557" w:rsidRDefault="00F245D5" w:rsidP="000C104A">
            <w:pPr>
              <w:jc w:val="both"/>
              <w:rPr>
                <w:b w:val="0"/>
                <w:sz w:val="22"/>
                <w:szCs w:val="22"/>
              </w:rPr>
            </w:pPr>
            <w:r w:rsidRPr="00FF4557">
              <w:rPr>
                <w:b w:val="0"/>
                <w:sz w:val="22"/>
                <w:szCs w:val="22"/>
              </w:rPr>
              <w:lastRenderedPageBreak/>
              <w:t xml:space="preserve">- </w:t>
            </w:r>
            <w:r w:rsidR="00710853" w:rsidRPr="00FF4557">
              <w:rPr>
                <w:b w:val="0"/>
                <w:sz w:val="22"/>
                <w:szCs w:val="22"/>
                <w:lang w:val="mn-MN"/>
              </w:rPr>
              <w:t>Хаалтыг шугам</w:t>
            </w:r>
            <w:r w:rsidRPr="00FF4557">
              <w:rPr>
                <w:b w:val="0"/>
                <w:sz w:val="22"/>
                <w:szCs w:val="22"/>
              </w:rPr>
              <w:t xml:space="preserve"> хоолойн тулгуур болгон ашиглах;</w:t>
            </w:r>
          </w:p>
          <w:p w14:paraId="7E2736DB" w14:textId="4FE91498" w:rsidR="00F245D5" w:rsidRPr="00FF4557" w:rsidRDefault="00F245D5" w:rsidP="000C104A">
            <w:pPr>
              <w:jc w:val="both"/>
              <w:rPr>
                <w:b w:val="0"/>
                <w:sz w:val="22"/>
                <w:szCs w:val="22"/>
              </w:rPr>
            </w:pPr>
            <w:r w:rsidRPr="00FF4557">
              <w:rPr>
                <w:b w:val="0"/>
                <w:sz w:val="22"/>
                <w:szCs w:val="22"/>
              </w:rPr>
              <w:t xml:space="preserve">- </w:t>
            </w:r>
            <w:r w:rsidR="00710853" w:rsidRPr="00FF4557">
              <w:rPr>
                <w:b w:val="0"/>
                <w:sz w:val="22"/>
                <w:szCs w:val="22"/>
                <w:lang w:val="mn-MN"/>
              </w:rPr>
              <w:t>С</w:t>
            </w:r>
            <w:r w:rsidR="00710853" w:rsidRPr="00FF4557">
              <w:rPr>
                <w:b w:val="0"/>
                <w:sz w:val="22"/>
                <w:szCs w:val="22"/>
              </w:rPr>
              <w:t>тандарт ха</w:t>
            </w:r>
            <w:r w:rsidR="00710853" w:rsidRPr="00FF4557">
              <w:rPr>
                <w:b w:val="0"/>
                <w:sz w:val="22"/>
                <w:szCs w:val="22"/>
                <w:lang w:val="mn-MN"/>
              </w:rPr>
              <w:t xml:space="preserve">алтыг </w:t>
            </w:r>
            <w:r w:rsidRPr="00FF4557">
              <w:rPr>
                <w:b w:val="0"/>
                <w:sz w:val="22"/>
                <w:szCs w:val="22"/>
              </w:rPr>
              <w:t xml:space="preserve">системээс </w:t>
            </w:r>
            <w:r w:rsidR="00710853" w:rsidRPr="00FF4557">
              <w:rPr>
                <w:b w:val="0"/>
                <w:sz w:val="22"/>
                <w:szCs w:val="22"/>
                <w:lang w:val="mn-MN"/>
              </w:rPr>
              <w:t xml:space="preserve">хий гаргах </w:t>
            </w:r>
            <w:r w:rsidRPr="00FF4557">
              <w:rPr>
                <w:b w:val="0"/>
                <w:sz w:val="22"/>
                <w:szCs w:val="22"/>
              </w:rPr>
              <w:t>тулд ашигла</w:t>
            </w:r>
            <w:r w:rsidR="00710853" w:rsidRPr="00FF4557">
              <w:rPr>
                <w:b w:val="0"/>
                <w:sz w:val="22"/>
                <w:szCs w:val="22"/>
                <w:lang w:val="mn-MN"/>
              </w:rPr>
              <w:t>х</w:t>
            </w:r>
            <w:r w:rsidRPr="00FF4557">
              <w:rPr>
                <w:b w:val="0"/>
                <w:sz w:val="22"/>
                <w:szCs w:val="22"/>
              </w:rPr>
              <w:t>.</w:t>
            </w:r>
            <w:r w:rsidRPr="00FF4557">
              <w:rPr>
                <w:sz w:val="22"/>
                <w:szCs w:val="22"/>
              </w:rPr>
              <w:t xml:space="preserve"> </w:t>
            </w:r>
            <w:r w:rsidRPr="00FF4557">
              <w:rPr>
                <w:b w:val="0"/>
                <w:sz w:val="22"/>
                <w:szCs w:val="22"/>
              </w:rPr>
              <w:t>Э</w:t>
            </w:r>
            <w:r w:rsidR="00710853" w:rsidRPr="00FF4557">
              <w:rPr>
                <w:b w:val="0"/>
                <w:sz w:val="22"/>
                <w:szCs w:val="22"/>
                <w:lang w:val="mn-MN"/>
              </w:rPr>
              <w:t xml:space="preserve">нэ </w:t>
            </w:r>
            <w:r w:rsidRPr="00FF4557">
              <w:rPr>
                <w:b w:val="0"/>
                <w:sz w:val="22"/>
                <w:szCs w:val="22"/>
              </w:rPr>
              <w:t>зорилгоор ашигла</w:t>
            </w:r>
            <w:r w:rsidR="00710853" w:rsidRPr="00FF4557">
              <w:rPr>
                <w:b w:val="0"/>
                <w:sz w:val="22"/>
                <w:szCs w:val="22"/>
                <w:lang w:val="mn-MN"/>
              </w:rPr>
              <w:t>х</w:t>
            </w:r>
            <w:r w:rsidRPr="00FF4557">
              <w:rPr>
                <w:b w:val="0"/>
                <w:sz w:val="22"/>
                <w:szCs w:val="22"/>
              </w:rPr>
              <w:t xml:space="preserve"> </w:t>
            </w:r>
            <w:r w:rsidR="00710853" w:rsidRPr="00FF4557">
              <w:rPr>
                <w:b w:val="0"/>
                <w:sz w:val="22"/>
                <w:szCs w:val="22"/>
                <w:lang w:val="mn-MN"/>
              </w:rPr>
              <w:t xml:space="preserve">хаалт нь </w:t>
            </w:r>
            <w:r w:rsidR="00C74BA8" w:rsidRPr="00FF4557">
              <w:rPr>
                <w:b w:val="0"/>
                <w:sz w:val="22"/>
                <w:szCs w:val="22"/>
                <w:lang w:val="mn-MN"/>
              </w:rPr>
              <w:t>дулаан зөөгчийг</w:t>
            </w:r>
            <w:r w:rsidRPr="00FF4557">
              <w:rPr>
                <w:b w:val="0"/>
                <w:sz w:val="22"/>
                <w:szCs w:val="22"/>
              </w:rPr>
              <w:t xml:space="preserve"> гэмтээхгүйгээр </w:t>
            </w:r>
            <w:r w:rsidR="00C74BA8" w:rsidRPr="00FF4557">
              <w:rPr>
                <w:b w:val="0"/>
                <w:sz w:val="22"/>
                <w:szCs w:val="22"/>
                <w:lang w:val="mn-MN"/>
              </w:rPr>
              <w:t>хий г</w:t>
            </w:r>
            <w:r w:rsidRPr="00FF4557">
              <w:rPr>
                <w:b w:val="0"/>
                <w:sz w:val="22"/>
                <w:szCs w:val="22"/>
              </w:rPr>
              <w:t>аргах боломжийг олгодог төхөөрөмжөөр тоноглогдсон</w:t>
            </w:r>
            <w:r w:rsidR="00C74BA8" w:rsidRPr="00FF4557">
              <w:rPr>
                <w:b w:val="0"/>
                <w:sz w:val="22"/>
                <w:szCs w:val="22"/>
                <w:lang w:val="mn-MN"/>
              </w:rPr>
              <w:t xml:space="preserve"> байх</w:t>
            </w:r>
            <w:r w:rsidRPr="00FF4557">
              <w:rPr>
                <w:b w:val="0"/>
                <w:sz w:val="22"/>
                <w:szCs w:val="22"/>
              </w:rPr>
              <w:t>;</w:t>
            </w:r>
          </w:p>
          <w:p w14:paraId="22DD238E" w14:textId="1B0B0852" w:rsidR="00F245D5" w:rsidRPr="00FF4557" w:rsidRDefault="00F245D5" w:rsidP="000C104A">
            <w:pPr>
              <w:jc w:val="both"/>
              <w:rPr>
                <w:b w:val="0"/>
                <w:sz w:val="22"/>
                <w:szCs w:val="22"/>
              </w:rPr>
            </w:pPr>
            <w:r w:rsidRPr="00FF4557">
              <w:rPr>
                <w:b w:val="0"/>
                <w:sz w:val="22"/>
                <w:szCs w:val="22"/>
              </w:rPr>
              <w:t xml:space="preserve">- хаалттай </w:t>
            </w:r>
            <w:r w:rsidR="00504AE2" w:rsidRPr="00FF4557">
              <w:rPr>
                <w:b w:val="0"/>
                <w:sz w:val="22"/>
                <w:szCs w:val="22"/>
                <w:lang w:val="mn-MN"/>
              </w:rPr>
              <w:t>хэлийг тохируулгаар аш</w:t>
            </w:r>
            <w:r w:rsidRPr="00FF4557">
              <w:rPr>
                <w:b w:val="0"/>
                <w:sz w:val="22"/>
                <w:szCs w:val="22"/>
              </w:rPr>
              <w:t>и</w:t>
            </w:r>
            <w:r w:rsidR="00504AE2" w:rsidRPr="00FF4557">
              <w:rPr>
                <w:b w:val="0"/>
                <w:sz w:val="22"/>
                <w:szCs w:val="22"/>
                <w:lang w:val="mn-MN"/>
              </w:rPr>
              <w:t>г</w:t>
            </w:r>
            <w:r w:rsidRPr="00FF4557">
              <w:rPr>
                <w:b w:val="0"/>
                <w:sz w:val="22"/>
                <w:szCs w:val="22"/>
              </w:rPr>
              <w:t>лах;</w:t>
            </w:r>
          </w:p>
          <w:p w14:paraId="114AFFB8" w14:textId="77777777" w:rsidR="00504AE2" w:rsidRPr="00FF4557" w:rsidRDefault="00504AE2" w:rsidP="000C104A">
            <w:pPr>
              <w:jc w:val="both"/>
              <w:rPr>
                <w:b w:val="0"/>
                <w:sz w:val="22"/>
                <w:szCs w:val="22"/>
              </w:rPr>
            </w:pPr>
          </w:p>
          <w:p w14:paraId="785BB9FB" w14:textId="77777777" w:rsidR="008D4004" w:rsidRPr="00FF4557" w:rsidRDefault="00F245D5" w:rsidP="008D4004">
            <w:pPr>
              <w:jc w:val="both"/>
              <w:rPr>
                <w:bCs/>
                <w:sz w:val="22"/>
                <w:szCs w:val="22"/>
              </w:rPr>
            </w:pPr>
            <w:r w:rsidRPr="00FF4557">
              <w:rPr>
                <w:b w:val="0"/>
                <w:sz w:val="22"/>
                <w:szCs w:val="22"/>
              </w:rPr>
              <w:t xml:space="preserve">- </w:t>
            </w:r>
            <w:r w:rsidR="008D4004" w:rsidRPr="00FF4557">
              <w:rPr>
                <w:b w:val="0"/>
                <w:sz w:val="22"/>
                <w:szCs w:val="22"/>
                <w:lang w:val="mn-MN"/>
              </w:rPr>
              <w:t xml:space="preserve">Ажлын даралтай шугам </w:t>
            </w:r>
            <w:r w:rsidR="008D4004" w:rsidRPr="00FF4557">
              <w:rPr>
                <w:b w:val="0"/>
                <w:sz w:val="22"/>
                <w:szCs w:val="22"/>
              </w:rPr>
              <w:t xml:space="preserve">хоолойд </w:t>
            </w:r>
            <w:r w:rsidR="008D4004" w:rsidRPr="00FF4557">
              <w:rPr>
                <w:b w:val="0"/>
                <w:sz w:val="22"/>
                <w:szCs w:val="22"/>
                <w:lang w:val="mn-MN"/>
              </w:rPr>
              <w:t xml:space="preserve">байгаа    цахилгаан, </w:t>
            </w:r>
            <w:r w:rsidR="008D4004" w:rsidRPr="00FF4557">
              <w:rPr>
                <w:b w:val="0"/>
                <w:sz w:val="22"/>
                <w:szCs w:val="22"/>
              </w:rPr>
              <w:t xml:space="preserve">пневматик ба гидравлик </w:t>
            </w:r>
            <w:r w:rsidR="008D4004" w:rsidRPr="00FF4557">
              <w:rPr>
                <w:b w:val="0"/>
                <w:sz w:val="22"/>
                <w:szCs w:val="22"/>
                <w:lang w:val="mn-MN"/>
              </w:rPr>
              <w:t xml:space="preserve">дамжлага бүхий      </w:t>
            </w:r>
            <w:r w:rsidR="008D4004" w:rsidRPr="00FF4557">
              <w:rPr>
                <w:b w:val="0"/>
                <w:sz w:val="22"/>
                <w:szCs w:val="22"/>
              </w:rPr>
              <w:t>х</w:t>
            </w:r>
            <w:r w:rsidR="008D4004" w:rsidRPr="00FF4557">
              <w:rPr>
                <w:b w:val="0"/>
                <w:sz w:val="22"/>
                <w:szCs w:val="22"/>
                <w:lang w:val="mn-MN"/>
              </w:rPr>
              <w:t>а</w:t>
            </w:r>
            <w:r w:rsidR="008D4004" w:rsidRPr="00FF4557">
              <w:rPr>
                <w:b w:val="0"/>
                <w:sz w:val="22"/>
                <w:szCs w:val="22"/>
              </w:rPr>
              <w:t>ал</w:t>
            </w:r>
            <w:r w:rsidR="008D4004" w:rsidRPr="00FF4557">
              <w:rPr>
                <w:b w:val="0"/>
                <w:sz w:val="22"/>
                <w:szCs w:val="22"/>
                <w:lang w:val="mn-MN"/>
              </w:rPr>
              <w:t>т</w:t>
            </w:r>
            <w:r w:rsidR="008D4004" w:rsidRPr="00FF4557">
              <w:rPr>
                <w:b w:val="0"/>
                <w:sz w:val="22"/>
                <w:szCs w:val="22"/>
              </w:rPr>
              <w:t>ы</w:t>
            </w:r>
            <w:r w:rsidR="008D4004" w:rsidRPr="00FF4557">
              <w:rPr>
                <w:b w:val="0"/>
                <w:sz w:val="22"/>
                <w:szCs w:val="22"/>
                <w:lang w:val="mn-MN"/>
              </w:rPr>
              <w:t xml:space="preserve">н </w:t>
            </w:r>
            <w:r w:rsidR="008D4004" w:rsidRPr="00FF4557">
              <w:rPr>
                <w:b w:val="0"/>
                <w:sz w:val="22"/>
                <w:szCs w:val="22"/>
              </w:rPr>
              <w:t xml:space="preserve"> </w:t>
            </w:r>
            <w:r w:rsidR="008D4004" w:rsidRPr="00FF4557">
              <w:rPr>
                <w:b w:val="0"/>
                <w:sz w:val="22"/>
                <w:szCs w:val="22"/>
                <w:lang w:val="mn-MN"/>
              </w:rPr>
              <w:t xml:space="preserve">дамжлагын цахилгаан хангамж, хий хуваарилагч, байрлал тогтоогч зэргийн ажиллагааг хязгаарлахгүйгээр хаалтыг  </w:t>
            </w:r>
            <w:r w:rsidR="008D4004" w:rsidRPr="00FF4557">
              <w:rPr>
                <w:b w:val="0"/>
                <w:sz w:val="22"/>
                <w:szCs w:val="22"/>
              </w:rPr>
              <w:t>суурилуулах/</w:t>
            </w:r>
            <w:r w:rsidR="008D4004" w:rsidRPr="00FF4557">
              <w:rPr>
                <w:b w:val="0"/>
                <w:sz w:val="22"/>
                <w:szCs w:val="22"/>
                <w:lang w:val="mn-MN"/>
              </w:rPr>
              <w:t>задлах</w:t>
            </w:r>
            <w:r w:rsidR="008D4004" w:rsidRPr="00FF4557">
              <w:rPr>
                <w:b w:val="0"/>
                <w:sz w:val="22"/>
                <w:szCs w:val="22"/>
              </w:rPr>
              <w:t xml:space="preserve"> ажлыг гүйцэтгэх.</w:t>
            </w:r>
          </w:p>
          <w:p w14:paraId="4DCC5156" w14:textId="71FADCE0" w:rsidR="00F245D5" w:rsidRPr="00FF4557" w:rsidRDefault="00F245D5" w:rsidP="000C104A">
            <w:pPr>
              <w:jc w:val="both"/>
              <w:rPr>
                <w:b w:val="0"/>
                <w:sz w:val="22"/>
                <w:szCs w:val="22"/>
                <w:highlight w:val="yellow"/>
              </w:rPr>
            </w:pPr>
          </w:p>
          <w:p w14:paraId="20F561B6" w14:textId="44D72FEE" w:rsidR="00F245D5" w:rsidRPr="00FF4557" w:rsidRDefault="00F245D5" w:rsidP="000C104A">
            <w:pPr>
              <w:jc w:val="both"/>
              <w:rPr>
                <w:b w:val="0"/>
                <w:sz w:val="22"/>
                <w:szCs w:val="22"/>
              </w:rPr>
            </w:pPr>
            <w:r w:rsidRPr="00FF4557">
              <w:rPr>
                <w:b w:val="0"/>
                <w:sz w:val="22"/>
                <w:szCs w:val="22"/>
              </w:rPr>
              <w:t xml:space="preserve">10.7 </w:t>
            </w:r>
            <w:r w:rsidR="00504AE2" w:rsidRPr="00FF4557">
              <w:rPr>
                <w:b w:val="0"/>
                <w:sz w:val="22"/>
                <w:szCs w:val="22"/>
                <w:lang w:val="mn-MN"/>
              </w:rPr>
              <w:t>Хаалтыг</w:t>
            </w:r>
            <w:r w:rsidRPr="00FF4557">
              <w:rPr>
                <w:b w:val="0"/>
                <w:sz w:val="22"/>
                <w:szCs w:val="22"/>
              </w:rPr>
              <w:t xml:space="preserve"> суурилуулах, ажиллуулахдаа тэдгээрийг ашиглаж байгаа </w:t>
            </w:r>
            <w:r w:rsidR="00504AE2" w:rsidRPr="00FF4557">
              <w:rPr>
                <w:b w:val="0"/>
                <w:sz w:val="22"/>
                <w:szCs w:val="22"/>
                <w:lang w:val="mn-MN"/>
              </w:rPr>
              <w:t>объектод</w:t>
            </w:r>
            <w:r w:rsidRPr="00FF4557">
              <w:rPr>
                <w:b w:val="0"/>
                <w:sz w:val="22"/>
                <w:szCs w:val="22"/>
              </w:rPr>
              <w:t xml:space="preserve"> мөрдөгдөж буй </w:t>
            </w:r>
            <w:r w:rsidR="00504AE2" w:rsidRPr="00FF4557">
              <w:rPr>
                <w:b w:val="0"/>
                <w:sz w:val="22"/>
                <w:szCs w:val="22"/>
                <w:lang w:val="mn-MN"/>
              </w:rPr>
              <w:t>норм</w:t>
            </w:r>
            <w:r w:rsidRPr="00FF4557">
              <w:rPr>
                <w:b w:val="0"/>
                <w:sz w:val="22"/>
                <w:szCs w:val="22"/>
              </w:rPr>
              <w:t>, шаардлагыг дагаж мөрдө</w:t>
            </w:r>
            <w:r w:rsidR="00504AE2" w:rsidRPr="00FF4557">
              <w:rPr>
                <w:b w:val="0"/>
                <w:sz w:val="22"/>
                <w:szCs w:val="22"/>
                <w:lang w:val="mn-MN"/>
              </w:rPr>
              <w:t>нө</w:t>
            </w:r>
            <w:r w:rsidRPr="00FF4557">
              <w:rPr>
                <w:b w:val="0"/>
                <w:sz w:val="22"/>
                <w:szCs w:val="22"/>
              </w:rPr>
              <w:t>.</w:t>
            </w:r>
          </w:p>
          <w:p w14:paraId="63153678" w14:textId="297B07D3" w:rsidR="00F245D5" w:rsidRPr="00FF4557" w:rsidRDefault="00F245D5" w:rsidP="000C104A">
            <w:pPr>
              <w:jc w:val="both"/>
              <w:rPr>
                <w:b w:val="0"/>
                <w:sz w:val="22"/>
                <w:szCs w:val="22"/>
              </w:rPr>
            </w:pPr>
            <w:r w:rsidRPr="00FF4557">
              <w:rPr>
                <w:b w:val="0"/>
                <w:sz w:val="22"/>
                <w:szCs w:val="22"/>
              </w:rPr>
              <w:t xml:space="preserve">10.8 </w:t>
            </w:r>
            <w:r w:rsidR="00504AE2" w:rsidRPr="00FF4557">
              <w:rPr>
                <w:b w:val="0"/>
                <w:sz w:val="22"/>
                <w:szCs w:val="22"/>
                <w:lang w:val="mn-MN"/>
              </w:rPr>
              <w:t>Хаалтыг ашиглалтаас гаргах</w:t>
            </w:r>
            <w:r w:rsidRPr="00FF4557">
              <w:rPr>
                <w:b w:val="0"/>
                <w:sz w:val="22"/>
                <w:szCs w:val="22"/>
              </w:rPr>
              <w:t xml:space="preserve">, устгах </w:t>
            </w:r>
            <w:r w:rsidR="00504AE2" w:rsidRPr="00FF4557">
              <w:rPr>
                <w:b w:val="0"/>
                <w:sz w:val="22"/>
                <w:szCs w:val="22"/>
              </w:rPr>
              <w:t>–</w:t>
            </w:r>
            <w:r w:rsidRPr="00FF4557">
              <w:rPr>
                <w:b w:val="0"/>
                <w:sz w:val="22"/>
                <w:szCs w:val="22"/>
              </w:rPr>
              <w:t xml:space="preserve"> </w:t>
            </w:r>
            <w:r w:rsidR="00504AE2" w:rsidRPr="00FF4557">
              <w:rPr>
                <w:b w:val="0"/>
                <w:sz w:val="22"/>
                <w:szCs w:val="22"/>
                <w:lang w:val="mn-MN"/>
              </w:rPr>
              <w:t xml:space="preserve">Холбогдох ашиглалтын </w:t>
            </w:r>
            <w:r w:rsidRPr="00FF4557">
              <w:rPr>
                <w:b w:val="0"/>
                <w:sz w:val="22"/>
                <w:szCs w:val="22"/>
              </w:rPr>
              <w:t>зааврын дагуу.</w:t>
            </w:r>
          </w:p>
          <w:p w14:paraId="621F47A5" w14:textId="1C96C7BD" w:rsidR="00F245D5" w:rsidRPr="00FF4557" w:rsidRDefault="00F245D5" w:rsidP="000C104A">
            <w:pPr>
              <w:jc w:val="both"/>
              <w:rPr>
                <w:b w:val="0"/>
                <w:sz w:val="22"/>
                <w:szCs w:val="22"/>
              </w:rPr>
            </w:pPr>
            <w:r w:rsidRPr="00FF4557">
              <w:rPr>
                <w:b w:val="0"/>
                <w:sz w:val="22"/>
                <w:szCs w:val="22"/>
              </w:rPr>
              <w:t>11 Үйлдвэрлэгч (нийлүүлэгч) баталгаа</w:t>
            </w:r>
          </w:p>
          <w:p w14:paraId="5F796909" w14:textId="3FD96D50" w:rsidR="00F245D5" w:rsidRPr="00FF4557" w:rsidRDefault="00F245D5" w:rsidP="000C104A">
            <w:pPr>
              <w:jc w:val="both"/>
              <w:rPr>
                <w:b w:val="0"/>
                <w:sz w:val="22"/>
                <w:szCs w:val="22"/>
              </w:rPr>
            </w:pPr>
            <w:r w:rsidRPr="00FF4557">
              <w:rPr>
                <w:b w:val="0"/>
                <w:sz w:val="22"/>
                <w:szCs w:val="22"/>
              </w:rPr>
              <w:t xml:space="preserve">11.1 Үйлдвэрлэгч (нийлүүлэгч) нь </w:t>
            </w:r>
            <w:r w:rsidR="004A03CB" w:rsidRPr="00FF4557">
              <w:rPr>
                <w:b w:val="0"/>
                <w:sz w:val="22"/>
                <w:szCs w:val="22"/>
                <w:lang w:val="mn-MN"/>
              </w:rPr>
              <w:t>ашиглалтын баримт бичигт тусгагдсан</w:t>
            </w:r>
            <w:r w:rsidRPr="00FF4557">
              <w:rPr>
                <w:b w:val="0"/>
                <w:sz w:val="22"/>
                <w:szCs w:val="22"/>
              </w:rPr>
              <w:t xml:space="preserve"> ашиглалт, тээвэрлэлт, хадгалалтын нөхцлийг </w:t>
            </w:r>
            <w:r w:rsidR="004A03CB" w:rsidRPr="00FF4557">
              <w:rPr>
                <w:b w:val="0"/>
                <w:sz w:val="22"/>
                <w:szCs w:val="22"/>
                <w:lang w:val="mn-MN"/>
              </w:rPr>
              <w:t>хэрэглэгч</w:t>
            </w:r>
            <w:r w:rsidRPr="00FF4557">
              <w:rPr>
                <w:b w:val="0"/>
                <w:sz w:val="22"/>
                <w:szCs w:val="22"/>
              </w:rPr>
              <w:t xml:space="preserve"> дагаж мөрдсөн тохиолдолд </w:t>
            </w:r>
            <w:r w:rsidR="004A03CB" w:rsidRPr="00FF4557">
              <w:rPr>
                <w:b w:val="0"/>
                <w:sz w:val="22"/>
                <w:szCs w:val="22"/>
                <w:lang w:val="mn-MN"/>
              </w:rPr>
              <w:t xml:space="preserve">хаалтын хийцийн </w:t>
            </w:r>
            <w:r w:rsidRPr="00FF4557">
              <w:rPr>
                <w:b w:val="0"/>
                <w:sz w:val="22"/>
                <w:szCs w:val="22"/>
              </w:rPr>
              <w:t xml:space="preserve">баримт бичиг, тодорхой </w:t>
            </w:r>
            <w:r w:rsidR="004A03CB" w:rsidRPr="00FF4557">
              <w:rPr>
                <w:b w:val="0"/>
                <w:sz w:val="22"/>
                <w:szCs w:val="22"/>
                <w:lang w:val="mn-MN"/>
              </w:rPr>
              <w:t xml:space="preserve">хаалтын </w:t>
            </w:r>
            <w:r w:rsidRPr="00FF4557">
              <w:rPr>
                <w:b w:val="0"/>
                <w:sz w:val="22"/>
                <w:szCs w:val="22"/>
              </w:rPr>
              <w:t xml:space="preserve">техникийн </w:t>
            </w:r>
            <w:r w:rsidR="004A03CB" w:rsidRPr="00FF4557">
              <w:rPr>
                <w:b w:val="0"/>
                <w:sz w:val="22"/>
                <w:szCs w:val="22"/>
                <w:lang w:val="mn-MN"/>
              </w:rPr>
              <w:t>нөхцөл</w:t>
            </w:r>
            <w:r w:rsidRPr="00FF4557">
              <w:rPr>
                <w:b w:val="0"/>
                <w:sz w:val="22"/>
                <w:szCs w:val="22"/>
              </w:rPr>
              <w:t xml:space="preserve"> шаардлагад нийцэж байгаа эсэхийг баталгаажуул</w:t>
            </w:r>
            <w:r w:rsidR="004A03CB" w:rsidRPr="00FF4557">
              <w:rPr>
                <w:b w:val="0"/>
                <w:sz w:val="22"/>
                <w:szCs w:val="22"/>
                <w:lang w:val="mn-MN"/>
              </w:rPr>
              <w:t>н</w:t>
            </w:r>
            <w:r w:rsidRPr="00FF4557">
              <w:rPr>
                <w:b w:val="0"/>
                <w:sz w:val="22"/>
                <w:szCs w:val="22"/>
              </w:rPr>
              <w:t>а.</w:t>
            </w:r>
          </w:p>
          <w:p w14:paraId="187C056F" w14:textId="3CBB38DA" w:rsidR="00F245D5" w:rsidRPr="00FF4557" w:rsidRDefault="00F245D5" w:rsidP="000C104A">
            <w:pPr>
              <w:jc w:val="both"/>
              <w:rPr>
                <w:b w:val="0"/>
                <w:sz w:val="22"/>
                <w:szCs w:val="22"/>
              </w:rPr>
            </w:pPr>
            <w:r w:rsidRPr="00FF4557">
              <w:rPr>
                <w:b w:val="0"/>
                <w:sz w:val="22"/>
                <w:szCs w:val="22"/>
              </w:rPr>
              <w:t xml:space="preserve">11.2 </w:t>
            </w:r>
            <w:r w:rsidR="004A03CB" w:rsidRPr="00FF4557">
              <w:rPr>
                <w:b w:val="0"/>
                <w:sz w:val="22"/>
                <w:szCs w:val="22"/>
                <w:lang w:val="mn-MN"/>
              </w:rPr>
              <w:t xml:space="preserve">Хаалтын </w:t>
            </w:r>
            <w:r w:rsidRPr="00FF4557">
              <w:rPr>
                <w:b w:val="0"/>
                <w:sz w:val="22"/>
                <w:szCs w:val="22"/>
              </w:rPr>
              <w:t>ашиглалтын баталгаат хугацаа, хадгалалт</w:t>
            </w:r>
            <w:r w:rsidR="00504AE2" w:rsidRPr="00FF4557">
              <w:rPr>
                <w:b w:val="0"/>
                <w:sz w:val="22"/>
                <w:szCs w:val="22"/>
                <w:lang w:val="mn-MN"/>
              </w:rPr>
              <w:t>ын</w:t>
            </w:r>
            <w:r w:rsidRPr="00FF4557">
              <w:rPr>
                <w:b w:val="0"/>
                <w:sz w:val="22"/>
                <w:szCs w:val="22"/>
              </w:rPr>
              <w:t xml:space="preserve"> хугацааны утгыг техникийн нөхцөл, </w:t>
            </w:r>
            <w:r w:rsidR="00504AE2" w:rsidRPr="00FF4557">
              <w:rPr>
                <w:b w:val="0"/>
                <w:sz w:val="22"/>
                <w:szCs w:val="22"/>
                <w:lang w:val="mn-MN"/>
              </w:rPr>
              <w:t xml:space="preserve">паспортод </w:t>
            </w:r>
            <w:r w:rsidRPr="00FF4557">
              <w:rPr>
                <w:b w:val="0"/>
                <w:sz w:val="22"/>
                <w:szCs w:val="22"/>
              </w:rPr>
              <w:t>тусгасан б</w:t>
            </w:r>
            <w:r w:rsidR="00504AE2" w:rsidRPr="00FF4557">
              <w:rPr>
                <w:b w:val="0"/>
                <w:sz w:val="22"/>
                <w:szCs w:val="22"/>
                <w:lang w:val="mn-MN"/>
              </w:rPr>
              <w:t>айна.</w:t>
            </w:r>
          </w:p>
          <w:p w14:paraId="6C926998" w14:textId="77777777" w:rsidR="00504AE2" w:rsidRPr="00FF4557" w:rsidRDefault="00F245D5" w:rsidP="000C104A">
            <w:pPr>
              <w:jc w:val="both"/>
              <w:rPr>
                <w:b w:val="0"/>
                <w:sz w:val="22"/>
                <w:szCs w:val="22"/>
              </w:rPr>
            </w:pPr>
            <w:r w:rsidRPr="00FF4557">
              <w:rPr>
                <w:b w:val="0"/>
                <w:sz w:val="22"/>
                <w:szCs w:val="22"/>
              </w:rPr>
              <w:t>11.3 Санал болгож буй утгууд:</w:t>
            </w:r>
          </w:p>
          <w:p w14:paraId="2C4CD1F8" w14:textId="571DE9B8" w:rsidR="00F245D5" w:rsidRPr="00FF4557" w:rsidRDefault="00F245D5" w:rsidP="000C104A">
            <w:pPr>
              <w:jc w:val="both"/>
              <w:rPr>
                <w:b w:val="0"/>
                <w:sz w:val="22"/>
                <w:szCs w:val="22"/>
              </w:rPr>
            </w:pPr>
            <w:r w:rsidRPr="00FF4557">
              <w:rPr>
                <w:b w:val="0"/>
                <w:sz w:val="22"/>
                <w:szCs w:val="22"/>
              </w:rPr>
              <w:t xml:space="preserve">a) дахин </w:t>
            </w:r>
            <w:r w:rsidR="00504AE2" w:rsidRPr="00FF4557">
              <w:rPr>
                <w:b w:val="0"/>
                <w:sz w:val="22"/>
                <w:szCs w:val="22"/>
                <w:lang w:val="mn-MN"/>
              </w:rPr>
              <w:t>консервацлахгүй</w:t>
            </w:r>
            <w:r w:rsidRPr="00FF4557">
              <w:rPr>
                <w:b w:val="0"/>
                <w:sz w:val="22"/>
                <w:szCs w:val="22"/>
              </w:rPr>
              <w:t>гээр баталгаат хадгалах хугацаа нь үйлдвэрлэсэн өдрөөс хойш 36 сар;</w:t>
            </w:r>
          </w:p>
          <w:p w14:paraId="4C98A420" w14:textId="2D601B0C" w:rsidR="00F245D5" w:rsidRPr="00FF4557" w:rsidRDefault="00F245D5" w:rsidP="000C104A">
            <w:pPr>
              <w:jc w:val="both"/>
              <w:rPr>
                <w:b w:val="0"/>
                <w:sz w:val="22"/>
                <w:szCs w:val="22"/>
              </w:rPr>
            </w:pPr>
            <w:r w:rsidRPr="00FF4557">
              <w:rPr>
                <w:b w:val="0"/>
                <w:sz w:val="22"/>
                <w:szCs w:val="22"/>
              </w:rPr>
              <w:t xml:space="preserve">б) ашиглалтын баталгаат хугацаа </w:t>
            </w:r>
            <w:r w:rsidR="00504AE2" w:rsidRPr="00FF4557">
              <w:rPr>
                <w:b w:val="0"/>
                <w:sz w:val="22"/>
                <w:szCs w:val="22"/>
              </w:rPr>
              <w:t>–</w:t>
            </w:r>
            <w:r w:rsidRPr="00FF4557">
              <w:rPr>
                <w:b w:val="0"/>
                <w:sz w:val="22"/>
                <w:szCs w:val="22"/>
              </w:rPr>
              <w:t xml:space="preserve"> энэ</w:t>
            </w:r>
            <w:r w:rsidR="00504AE2" w:rsidRPr="00FF4557">
              <w:rPr>
                <w:b w:val="0"/>
                <w:sz w:val="22"/>
                <w:szCs w:val="22"/>
                <w:lang w:val="mn-MN"/>
              </w:rPr>
              <w:t xml:space="preserve"> нь </w:t>
            </w:r>
            <w:r w:rsidRPr="00FF4557">
              <w:rPr>
                <w:b w:val="0"/>
                <w:sz w:val="22"/>
                <w:szCs w:val="22"/>
              </w:rPr>
              <w:t xml:space="preserve">хүчин төгөлдөр мөрдөгдөж буй хууль тогтоомж, </w:t>
            </w:r>
            <w:r w:rsidR="00504AE2" w:rsidRPr="00FF4557">
              <w:rPr>
                <w:b w:val="0"/>
                <w:sz w:val="22"/>
                <w:szCs w:val="22"/>
                <w:lang w:val="mn-MN"/>
              </w:rPr>
              <w:t xml:space="preserve">захиалагчийн </w:t>
            </w:r>
            <w:r w:rsidRPr="00FF4557">
              <w:rPr>
                <w:b w:val="0"/>
                <w:sz w:val="22"/>
                <w:szCs w:val="22"/>
              </w:rPr>
              <w:t>шаардлагын дагуу.</w:t>
            </w:r>
          </w:p>
          <w:p w14:paraId="467F7653" w14:textId="064D4D83" w:rsidR="00F245D5" w:rsidRPr="00FF4557" w:rsidRDefault="00F245D5" w:rsidP="000C104A">
            <w:pPr>
              <w:jc w:val="both"/>
              <w:rPr>
                <w:b w:val="0"/>
                <w:sz w:val="22"/>
                <w:szCs w:val="22"/>
              </w:rPr>
            </w:pPr>
          </w:p>
          <w:p w14:paraId="4EAAC502" w14:textId="1B49ED74" w:rsidR="00F245D5" w:rsidRPr="00FF4557" w:rsidRDefault="00F245D5" w:rsidP="000C104A">
            <w:pPr>
              <w:jc w:val="both"/>
              <w:rPr>
                <w:b w:val="0"/>
                <w:sz w:val="22"/>
                <w:szCs w:val="22"/>
              </w:rPr>
            </w:pPr>
          </w:p>
        </w:tc>
        <w:tc>
          <w:tcPr>
            <w:tcW w:w="4675" w:type="dxa"/>
          </w:tcPr>
          <w:p w14:paraId="3E270FC2" w14:textId="77777777" w:rsidR="000C6E6F" w:rsidRPr="00FF4557" w:rsidRDefault="000C6E6F" w:rsidP="000C6E6F">
            <w:pPr>
              <w:jc w:val="both"/>
              <w:rPr>
                <w:rFonts w:eastAsia="Times New Roman"/>
                <w:b w:val="0"/>
                <w:bCs/>
                <w:color w:val="000000"/>
                <w:sz w:val="22"/>
                <w:szCs w:val="22"/>
              </w:rPr>
            </w:pPr>
            <w:r w:rsidRPr="00FF4557">
              <w:rPr>
                <w:rFonts w:eastAsia="Times New Roman"/>
                <w:b w:val="0"/>
                <w:bCs/>
                <w:color w:val="000000"/>
                <w:sz w:val="22"/>
                <w:szCs w:val="22"/>
              </w:rPr>
              <w:lastRenderedPageBreak/>
              <w:t>7.1.2 Ресурсные показатели надежности определяют в ходе приемочных испытаний и подтверждают в ходе периодических испытаний, если в КД не указано иное.</w:t>
            </w:r>
          </w:p>
          <w:p w14:paraId="7B9462C2" w14:textId="1A29BDCC" w:rsidR="000C6E6F" w:rsidRPr="00FF4557" w:rsidRDefault="000C6E6F" w:rsidP="000C6E6F">
            <w:pPr>
              <w:jc w:val="both"/>
              <w:rPr>
                <w:rFonts w:eastAsia="Times New Roman"/>
                <w:b w:val="0"/>
                <w:bCs/>
                <w:color w:val="000000"/>
                <w:sz w:val="22"/>
                <w:szCs w:val="22"/>
              </w:rPr>
            </w:pPr>
            <w:r w:rsidRPr="00FF4557">
              <w:rPr>
                <w:rFonts w:eastAsia="Times New Roman"/>
                <w:b w:val="0"/>
                <w:bCs/>
                <w:color w:val="000000"/>
                <w:sz w:val="22"/>
                <w:szCs w:val="22"/>
              </w:rPr>
              <w:t>Допускается подтверждать показатели надежности сбором и анализом данных, полученных в процессе эксплуатации. В этом случае методику сбора и анализа данных определяет разработчик кранов и согласует с организацией, эксплуатирующей краны.</w:t>
            </w:r>
          </w:p>
          <w:p w14:paraId="4E6301D7" w14:textId="77777777" w:rsidR="001E0396" w:rsidRPr="00FF4557" w:rsidRDefault="001E0396" w:rsidP="000C6E6F">
            <w:pPr>
              <w:jc w:val="both"/>
              <w:rPr>
                <w:rFonts w:eastAsia="Times New Roman"/>
                <w:b w:val="0"/>
                <w:bCs/>
                <w:color w:val="000000"/>
                <w:sz w:val="22"/>
                <w:szCs w:val="22"/>
              </w:rPr>
            </w:pPr>
          </w:p>
          <w:p w14:paraId="069DB227" w14:textId="77777777" w:rsidR="000C6E6F" w:rsidRPr="00FF4557" w:rsidRDefault="000C6E6F" w:rsidP="000C6E6F">
            <w:pPr>
              <w:jc w:val="both"/>
              <w:rPr>
                <w:rFonts w:eastAsia="Times New Roman"/>
                <w:b w:val="0"/>
                <w:bCs/>
                <w:color w:val="000000"/>
                <w:sz w:val="22"/>
                <w:szCs w:val="22"/>
              </w:rPr>
            </w:pPr>
            <w:r w:rsidRPr="00FF4557">
              <w:rPr>
                <w:rFonts w:eastAsia="Times New Roman"/>
                <w:b w:val="0"/>
                <w:bCs/>
                <w:color w:val="000000"/>
                <w:sz w:val="22"/>
                <w:szCs w:val="22"/>
              </w:rPr>
              <w:t>7.1.3 Результаты каждого вида испытаний оформляют документально в соответствии с ТУ, ПМ с учетом требований ГОСТ 15.001 и ГОСТ 15.309.</w:t>
            </w:r>
          </w:p>
          <w:p w14:paraId="6AC83771" w14:textId="3EF9639A" w:rsidR="000C6E6F" w:rsidRPr="00FF4557" w:rsidRDefault="000C6E6F" w:rsidP="000C6E6F">
            <w:pPr>
              <w:jc w:val="both"/>
              <w:rPr>
                <w:rFonts w:eastAsia="Times New Roman"/>
                <w:b w:val="0"/>
                <w:bCs/>
                <w:color w:val="000000"/>
                <w:sz w:val="22"/>
                <w:szCs w:val="22"/>
              </w:rPr>
            </w:pPr>
            <w:r w:rsidRPr="00FF4557">
              <w:rPr>
                <w:rFonts w:eastAsia="Times New Roman"/>
                <w:b w:val="0"/>
                <w:bCs/>
                <w:color w:val="000000"/>
                <w:sz w:val="22"/>
                <w:szCs w:val="22"/>
              </w:rPr>
              <w:t>В процессе испытаний ход и результаты испытаний фиксируют в журнале.</w:t>
            </w:r>
          </w:p>
          <w:p w14:paraId="1E03C983" w14:textId="77777777" w:rsidR="000C6E6F" w:rsidRPr="00FF4557" w:rsidRDefault="000C6E6F" w:rsidP="000C6E6F">
            <w:pPr>
              <w:jc w:val="both"/>
              <w:outlineLvl w:val="0"/>
              <w:rPr>
                <w:rFonts w:eastAsia="Times New Roman"/>
                <w:b w:val="0"/>
                <w:bCs/>
                <w:color w:val="000000"/>
                <w:kern w:val="36"/>
                <w:sz w:val="22"/>
                <w:szCs w:val="22"/>
              </w:rPr>
            </w:pPr>
            <w:r w:rsidRPr="00FF4557">
              <w:rPr>
                <w:rFonts w:eastAsia="Times New Roman"/>
                <w:b w:val="0"/>
                <w:bCs/>
                <w:color w:val="000000"/>
                <w:kern w:val="36"/>
                <w:sz w:val="22"/>
                <w:szCs w:val="22"/>
              </w:rPr>
              <w:t>7.2 Приемочные испытания</w:t>
            </w:r>
          </w:p>
          <w:p w14:paraId="125669F4" w14:textId="77777777" w:rsidR="000C6E6F" w:rsidRPr="00FF4557" w:rsidRDefault="000C6E6F" w:rsidP="000C6E6F">
            <w:pPr>
              <w:jc w:val="both"/>
              <w:rPr>
                <w:rFonts w:eastAsia="Times New Roman"/>
                <w:b w:val="0"/>
                <w:bCs/>
                <w:color w:val="000000"/>
                <w:sz w:val="22"/>
                <w:szCs w:val="22"/>
              </w:rPr>
            </w:pPr>
            <w:r w:rsidRPr="00FF4557">
              <w:rPr>
                <w:rFonts w:eastAsia="Times New Roman"/>
                <w:b w:val="0"/>
                <w:bCs/>
                <w:color w:val="000000"/>
                <w:sz w:val="22"/>
                <w:szCs w:val="22"/>
              </w:rPr>
              <w:t>7.2.1 Приемочные испытания проводят с целью оценки всех характеристик кранов, а именно: подтверждения соответствия требованиям ТЗ и/или ТУ, принятия решения о возможности постановки на производство и использовании их по назначению. Испытаниям подвергают опытные образцы или образцы от партии кранов.</w:t>
            </w:r>
          </w:p>
          <w:p w14:paraId="182B746F" w14:textId="77777777" w:rsidR="000C6E6F" w:rsidRPr="00FF4557" w:rsidRDefault="000C6E6F" w:rsidP="000C6E6F">
            <w:pPr>
              <w:jc w:val="both"/>
              <w:rPr>
                <w:rFonts w:eastAsia="Times New Roman"/>
                <w:b w:val="0"/>
                <w:bCs/>
                <w:color w:val="000000"/>
                <w:sz w:val="22"/>
                <w:szCs w:val="22"/>
              </w:rPr>
            </w:pPr>
            <w:r w:rsidRPr="00FF4557">
              <w:rPr>
                <w:rFonts w:eastAsia="Times New Roman"/>
                <w:b w:val="0"/>
                <w:bCs/>
                <w:color w:val="000000"/>
                <w:sz w:val="22"/>
                <w:szCs w:val="22"/>
              </w:rPr>
              <w:t>7.2.2 Приемочные испытания проводят в объеме, приведенном в таблице 12, в соответствии с ПМ и с учетом требований ГОСТ 15.001.</w:t>
            </w:r>
          </w:p>
          <w:p w14:paraId="115DD00F" w14:textId="77777777" w:rsidR="000C6E6F" w:rsidRPr="00FF4557" w:rsidRDefault="000C6E6F" w:rsidP="000C6E6F">
            <w:pPr>
              <w:jc w:val="both"/>
              <w:outlineLvl w:val="0"/>
              <w:rPr>
                <w:rFonts w:eastAsia="Times New Roman"/>
                <w:b w:val="0"/>
                <w:bCs/>
                <w:color w:val="000000"/>
                <w:kern w:val="36"/>
                <w:sz w:val="22"/>
                <w:szCs w:val="22"/>
              </w:rPr>
            </w:pPr>
            <w:r w:rsidRPr="00FF4557">
              <w:rPr>
                <w:rFonts w:eastAsia="Times New Roman"/>
                <w:b w:val="0"/>
                <w:bCs/>
                <w:color w:val="000000"/>
                <w:kern w:val="36"/>
                <w:sz w:val="22"/>
                <w:szCs w:val="22"/>
              </w:rPr>
              <w:t>7.3 Приемо-сдаточные испытания</w:t>
            </w:r>
          </w:p>
          <w:p w14:paraId="059F9E31" w14:textId="77777777" w:rsidR="000C6E6F" w:rsidRPr="00FF4557" w:rsidRDefault="000C6E6F" w:rsidP="000C6E6F">
            <w:pPr>
              <w:autoSpaceDE w:val="0"/>
              <w:autoSpaceDN w:val="0"/>
              <w:adjustRightInd w:val="0"/>
              <w:jc w:val="both"/>
              <w:rPr>
                <w:b w:val="0"/>
                <w:bCs/>
                <w:sz w:val="22"/>
                <w:szCs w:val="22"/>
              </w:rPr>
            </w:pPr>
            <w:r w:rsidRPr="00FF4557">
              <w:rPr>
                <w:b w:val="0"/>
                <w:bCs/>
                <w:sz w:val="22"/>
                <w:szCs w:val="22"/>
              </w:rPr>
              <w:t>7.3.1 Порядок проведения приемо-сдаточных испытаний — в соответствии с ТУ или ПМ (если методика</w:t>
            </w:r>
          </w:p>
          <w:p w14:paraId="57847087" w14:textId="77777777" w:rsidR="000C6E6F" w:rsidRPr="00FF4557" w:rsidRDefault="000C6E6F" w:rsidP="000C6E6F">
            <w:pPr>
              <w:autoSpaceDE w:val="0"/>
              <w:autoSpaceDN w:val="0"/>
              <w:adjustRightInd w:val="0"/>
              <w:jc w:val="both"/>
              <w:rPr>
                <w:b w:val="0"/>
                <w:bCs/>
                <w:sz w:val="22"/>
                <w:szCs w:val="22"/>
              </w:rPr>
            </w:pPr>
            <w:r w:rsidRPr="00FF4557">
              <w:rPr>
                <w:b w:val="0"/>
                <w:bCs/>
                <w:sz w:val="22"/>
                <w:szCs w:val="22"/>
              </w:rPr>
              <w:t>приемо-сдаточных испытаний не включена в ТУ). ГОСТ 15.309.</w:t>
            </w:r>
          </w:p>
          <w:p w14:paraId="6CABC5B6" w14:textId="2F12D215" w:rsidR="000C6E6F" w:rsidRPr="00FF4557" w:rsidRDefault="000C6E6F" w:rsidP="000C6E6F">
            <w:pPr>
              <w:autoSpaceDE w:val="0"/>
              <w:autoSpaceDN w:val="0"/>
              <w:adjustRightInd w:val="0"/>
              <w:jc w:val="both"/>
              <w:rPr>
                <w:b w:val="0"/>
                <w:bCs/>
                <w:sz w:val="22"/>
                <w:szCs w:val="22"/>
              </w:rPr>
            </w:pPr>
            <w:r w:rsidRPr="00FF4557">
              <w:rPr>
                <w:b w:val="0"/>
                <w:bCs/>
                <w:sz w:val="22"/>
                <w:szCs w:val="22"/>
              </w:rPr>
              <w:t>7.3.2 Испытаниям подвергают краны в сборе после завершения цикла проверок разрушающими и</w:t>
            </w:r>
            <w:r w:rsidR="00451E3B" w:rsidRPr="00FF4557">
              <w:rPr>
                <w:b w:val="0"/>
                <w:bCs/>
                <w:sz w:val="22"/>
                <w:szCs w:val="22"/>
                <w:lang w:val="mn-MN"/>
              </w:rPr>
              <w:t xml:space="preserve"> </w:t>
            </w:r>
            <w:r w:rsidRPr="00FF4557">
              <w:rPr>
                <w:b w:val="0"/>
                <w:bCs/>
                <w:sz w:val="22"/>
                <w:szCs w:val="22"/>
              </w:rPr>
              <w:t>неразрушающими методами контроля, предусмотренными КД и технологическим процессом.</w:t>
            </w:r>
          </w:p>
          <w:p w14:paraId="14CCC7F6" w14:textId="77777777" w:rsidR="000C6E6F" w:rsidRPr="00FF4557" w:rsidRDefault="000C6E6F" w:rsidP="000C6E6F">
            <w:pPr>
              <w:autoSpaceDE w:val="0"/>
              <w:autoSpaceDN w:val="0"/>
              <w:adjustRightInd w:val="0"/>
              <w:jc w:val="both"/>
              <w:rPr>
                <w:b w:val="0"/>
                <w:bCs/>
                <w:sz w:val="22"/>
                <w:szCs w:val="22"/>
              </w:rPr>
            </w:pPr>
            <w:r w:rsidRPr="00FF4557">
              <w:rPr>
                <w:b w:val="0"/>
                <w:bCs/>
                <w:sz w:val="22"/>
                <w:szCs w:val="22"/>
              </w:rPr>
              <w:lastRenderedPageBreak/>
              <w:t>7.3.3 Испытания проводят до нанесения лакокрасочного покрытия.</w:t>
            </w:r>
          </w:p>
          <w:p w14:paraId="0F1FF120" w14:textId="77777777" w:rsidR="000C6E6F" w:rsidRPr="00FF4557" w:rsidRDefault="000C6E6F" w:rsidP="000C6E6F">
            <w:pPr>
              <w:autoSpaceDE w:val="0"/>
              <w:autoSpaceDN w:val="0"/>
              <w:adjustRightInd w:val="0"/>
              <w:jc w:val="both"/>
              <w:rPr>
                <w:b w:val="0"/>
                <w:bCs/>
                <w:sz w:val="22"/>
                <w:szCs w:val="22"/>
              </w:rPr>
            </w:pPr>
            <w:r w:rsidRPr="00FF4557">
              <w:rPr>
                <w:b w:val="0"/>
                <w:bCs/>
                <w:sz w:val="22"/>
                <w:szCs w:val="22"/>
              </w:rPr>
              <w:t>7.3.4 Каждый кран подвергают приемо-сдаточным испытаниям в полном объеме.</w:t>
            </w:r>
          </w:p>
          <w:p w14:paraId="57721A69" w14:textId="4A67A9A7" w:rsidR="000C6E6F" w:rsidRPr="00FF4557" w:rsidRDefault="000C6E6F" w:rsidP="000C6E6F">
            <w:pPr>
              <w:autoSpaceDE w:val="0"/>
              <w:autoSpaceDN w:val="0"/>
              <w:adjustRightInd w:val="0"/>
              <w:jc w:val="both"/>
              <w:rPr>
                <w:b w:val="0"/>
                <w:bCs/>
                <w:sz w:val="22"/>
                <w:szCs w:val="22"/>
              </w:rPr>
            </w:pPr>
            <w:r w:rsidRPr="00FF4557">
              <w:rPr>
                <w:b w:val="0"/>
                <w:bCs/>
                <w:sz w:val="22"/>
                <w:szCs w:val="22"/>
              </w:rPr>
              <w:t>7.3.5 При положительных результатах испытаний ОТК изготовителя оформляет паспорт на кран.</w:t>
            </w:r>
          </w:p>
          <w:p w14:paraId="05E43A92" w14:textId="77777777" w:rsidR="006776E4" w:rsidRPr="00FF4557" w:rsidRDefault="006776E4" w:rsidP="000C6E6F">
            <w:pPr>
              <w:autoSpaceDE w:val="0"/>
              <w:autoSpaceDN w:val="0"/>
              <w:adjustRightInd w:val="0"/>
              <w:jc w:val="both"/>
              <w:rPr>
                <w:b w:val="0"/>
                <w:bCs/>
                <w:sz w:val="22"/>
                <w:szCs w:val="22"/>
              </w:rPr>
            </w:pPr>
          </w:p>
          <w:p w14:paraId="4F6C1A6A" w14:textId="77777777" w:rsidR="000C6E6F" w:rsidRPr="00FF4557" w:rsidRDefault="000C6E6F" w:rsidP="000C6E6F">
            <w:pPr>
              <w:autoSpaceDE w:val="0"/>
              <w:autoSpaceDN w:val="0"/>
              <w:adjustRightInd w:val="0"/>
              <w:jc w:val="both"/>
              <w:rPr>
                <w:b w:val="0"/>
                <w:bCs/>
                <w:sz w:val="22"/>
                <w:szCs w:val="22"/>
              </w:rPr>
            </w:pPr>
            <w:r w:rsidRPr="00FF4557">
              <w:rPr>
                <w:b w:val="0"/>
                <w:bCs/>
                <w:sz w:val="22"/>
                <w:szCs w:val="22"/>
              </w:rPr>
              <w:t>7.4 Периодические испытания</w:t>
            </w:r>
          </w:p>
          <w:p w14:paraId="4C399ED6" w14:textId="04D34AA4" w:rsidR="000C6E6F" w:rsidRPr="00FF4557" w:rsidRDefault="000C6E6F" w:rsidP="000C6E6F">
            <w:pPr>
              <w:autoSpaceDE w:val="0"/>
              <w:autoSpaceDN w:val="0"/>
              <w:adjustRightInd w:val="0"/>
              <w:jc w:val="both"/>
              <w:rPr>
                <w:b w:val="0"/>
                <w:bCs/>
                <w:sz w:val="22"/>
                <w:szCs w:val="22"/>
              </w:rPr>
            </w:pPr>
            <w:r w:rsidRPr="00FF4557">
              <w:rPr>
                <w:b w:val="0"/>
                <w:bCs/>
                <w:sz w:val="22"/>
                <w:szCs w:val="22"/>
              </w:rPr>
              <w:t>7.4.1 Периодические испытания проводит изготовитель в соответствии с ГОСТ 15.309 в объеме и</w:t>
            </w:r>
            <w:r w:rsidR="00E209F9" w:rsidRPr="00FF4557">
              <w:rPr>
                <w:b w:val="0"/>
                <w:bCs/>
                <w:sz w:val="22"/>
                <w:szCs w:val="22"/>
                <w:lang w:val="mn-MN"/>
              </w:rPr>
              <w:t xml:space="preserve"> </w:t>
            </w:r>
            <w:r w:rsidRPr="00FF4557">
              <w:rPr>
                <w:b w:val="0"/>
                <w:bCs/>
                <w:sz w:val="22"/>
                <w:szCs w:val="22"/>
              </w:rPr>
              <w:t>порядке, предусмотренных ПМ. разработанной изготовителем.</w:t>
            </w:r>
          </w:p>
          <w:p w14:paraId="37808080" w14:textId="01E5857B" w:rsidR="000C6E6F" w:rsidRPr="00FF4557" w:rsidRDefault="000C6E6F" w:rsidP="000C6E6F">
            <w:pPr>
              <w:autoSpaceDE w:val="0"/>
              <w:autoSpaceDN w:val="0"/>
              <w:adjustRightInd w:val="0"/>
              <w:jc w:val="both"/>
              <w:rPr>
                <w:b w:val="0"/>
                <w:bCs/>
                <w:sz w:val="22"/>
                <w:szCs w:val="22"/>
              </w:rPr>
            </w:pPr>
            <w:r w:rsidRPr="00FF4557">
              <w:rPr>
                <w:b w:val="0"/>
                <w:bCs/>
                <w:sz w:val="22"/>
                <w:szCs w:val="22"/>
              </w:rPr>
              <w:t>7.4.2 Цель проведения периодических испытаний кранов — подтверхщение качества продукции и</w:t>
            </w:r>
            <w:r w:rsidR="00E209F9" w:rsidRPr="00FF4557">
              <w:rPr>
                <w:b w:val="0"/>
                <w:bCs/>
                <w:sz w:val="22"/>
                <w:szCs w:val="22"/>
                <w:lang w:val="mn-MN"/>
              </w:rPr>
              <w:t xml:space="preserve"> </w:t>
            </w:r>
            <w:r w:rsidRPr="00FF4557">
              <w:rPr>
                <w:b w:val="0"/>
                <w:bCs/>
                <w:sz w:val="22"/>
                <w:szCs w:val="22"/>
              </w:rPr>
              <w:t>стабильности технологического процесса в установленный период для продолжения изготовления продукции</w:t>
            </w:r>
            <w:r w:rsidR="00E209F9" w:rsidRPr="00FF4557">
              <w:rPr>
                <w:b w:val="0"/>
                <w:bCs/>
                <w:sz w:val="22"/>
                <w:szCs w:val="22"/>
                <w:lang w:val="mn-MN"/>
              </w:rPr>
              <w:t xml:space="preserve"> </w:t>
            </w:r>
            <w:r w:rsidRPr="00FF4557">
              <w:rPr>
                <w:b w:val="0"/>
                <w:bCs/>
                <w:sz w:val="22"/>
                <w:szCs w:val="22"/>
              </w:rPr>
              <w:t>по действующей конструкторской и технологической документации приемки продукции.</w:t>
            </w:r>
          </w:p>
          <w:p w14:paraId="57CE7F32" w14:textId="77777777" w:rsidR="000C6E6F" w:rsidRPr="00FF4557" w:rsidRDefault="000C6E6F" w:rsidP="000C6E6F">
            <w:pPr>
              <w:autoSpaceDE w:val="0"/>
              <w:autoSpaceDN w:val="0"/>
              <w:adjustRightInd w:val="0"/>
              <w:jc w:val="both"/>
              <w:rPr>
                <w:b w:val="0"/>
                <w:bCs/>
                <w:sz w:val="22"/>
                <w:szCs w:val="22"/>
              </w:rPr>
            </w:pPr>
            <w:r w:rsidRPr="00FF4557">
              <w:rPr>
                <w:b w:val="0"/>
                <w:bCs/>
                <w:sz w:val="22"/>
                <w:szCs w:val="22"/>
              </w:rPr>
              <w:t>7.4.3 Периодичность проведения испытаний, количество образцов, подвергаемых испытаниям, а также</w:t>
            </w:r>
          </w:p>
          <w:p w14:paraId="27F2930F" w14:textId="77777777" w:rsidR="000C6E6F" w:rsidRPr="00FF4557" w:rsidRDefault="000C6E6F" w:rsidP="000C6E6F">
            <w:pPr>
              <w:autoSpaceDE w:val="0"/>
              <w:autoSpaceDN w:val="0"/>
              <w:adjustRightInd w:val="0"/>
              <w:jc w:val="both"/>
              <w:rPr>
                <w:b w:val="0"/>
                <w:bCs/>
                <w:sz w:val="22"/>
                <w:szCs w:val="22"/>
              </w:rPr>
            </w:pPr>
            <w:r w:rsidRPr="00FF4557">
              <w:rPr>
                <w:b w:val="0"/>
                <w:bCs/>
                <w:sz w:val="22"/>
                <w:szCs w:val="22"/>
              </w:rPr>
              <w:t>требования, предъявляемые к методике испытаний и оформлению документов. — в соответствии с ПМ и НД*.</w:t>
            </w:r>
          </w:p>
          <w:p w14:paraId="4910A490" w14:textId="32AB7BDA" w:rsidR="000C6E6F" w:rsidRPr="00FF4557" w:rsidRDefault="000C6E6F" w:rsidP="000C6E6F">
            <w:pPr>
              <w:autoSpaceDE w:val="0"/>
              <w:autoSpaceDN w:val="0"/>
              <w:adjustRightInd w:val="0"/>
              <w:jc w:val="both"/>
              <w:rPr>
                <w:b w:val="0"/>
                <w:bCs/>
                <w:sz w:val="22"/>
                <w:szCs w:val="22"/>
              </w:rPr>
            </w:pPr>
            <w:r w:rsidRPr="00FF4557">
              <w:rPr>
                <w:b w:val="0"/>
                <w:bCs/>
                <w:sz w:val="22"/>
                <w:szCs w:val="22"/>
              </w:rPr>
              <w:t>7.4.4 Допускается распространять результаты периодических испытаний конкретного крана на</w:t>
            </w:r>
            <w:r w:rsidR="00E209F9" w:rsidRPr="00FF4557">
              <w:rPr>
                <w:b w:val="0"/>
                <w:bCs/>
                <w:sz w:val="22"/>
                <w:szCs w:val="22"/>
                <w:lang w:val="mn-MN"/>
              </w:rPr>
              <w:t xml:space="preserve"> </w:t>
            </w:r>
            <w:r w:rsidRPr="00FF4557">
              <w:rPr>
                <w:b w:val="0"/>
                <w:bCs/>
                <w:sz w:val="22"/>
                <w:szCs w:val="22"/>
              </w:rPr>
              <w:t>группу однотипных кранов, изготавливаемых по одинаковой технологии, при условии соответствующих</w:t>
            </w:r>
          </w:p>
          <w:p w14:paraId="679D7037" w14:textId="77777777" w:rsidR="000C6E6F" w:rsidRPr="00FF4557" w:rsidRDefault="000C6E6F" w:rsidP="000C6E6F">
            <w:pPr>
              <w:jc w:val="both"/>
              <w:outlineLvl w:val="0"/>
              <w:rPr>
                <w:b w:val="0"/>
                <w:bCs/>
                <w:sz w:val="22"/>
                <w:szCs w:val="22"/>
              </w:rPr>
            </w:pPr>
            <w:r w:rsidRPr="00FF4557">
              <w:rPr>
                <w:b w:val="0"/>
                <w:bCs/>
                <w:sz w:val="22"/>
                <w:szCs w:val="22"/>
              </w:rPr>
              <w:t>требований в ПМ.</w:t>
            </w:r>
          </w:p>
          <w:p w14:paraId="2D54F55D" w14:textId="5FC5DD1C" w:rsidR="001E0396" w:rsidRPr="00FF4557" w:rsidRDefault="00E209F9" w:rsidP="001E0396">
            <w:pPr>
              <w:autoSpaceDE w:val="0"/>
              <w:autoSpaceDN w:val="0"/>
              <w:adjustRightInd w:val="0"/>
              <w:jc w:val="both"/>
              <w:rPr>
                <w:b w:val="0"/>
                <w:bCs/>
                <w:sz w:val="22"/>
                <w:szCs w:val="22"/>
              </w:rPr>
            </w:pPr>
            <w:r w:rsidRPr="00FF4557">
              <w:rPr>
                <w:b w:val="0"/>
                <w:sz w:val="22"/>
                <w:szCs w:val="22"/>
                <w:lang w:val="mn-MN"/>
              </w:rPr>
              <w:t>7</w:t>
            </w:r>
            <w:r w:rsidR="001E0396" w:rsidRPr="00FF4557">
              <w:rPr>
                <w:b w:val="0"/>
                <w:bCs/>
                <w:sz w:val="22"/>
                <w:szCs w:val="22"/>
              </w:rPr>
              <w:t>.5 Типовые испытания</w:t>
            </w:r>
          </w:p>
          <w:p w14:paraId="6598AAF5" w14:textId="1B5C5E79" w:rsidR="001E0396" w:rsidRPr="00FF4557" w:rsidRDefault="001E0396" w:rsidP="001E0396">
            <w:pPr>
              <w:autoSpaceDE w:val="0"/>
              <w:autoSpaceDN w:val="0"/>
              <w:adjustRightInd w:val="0"/>
              <w:jc w:val="both"/>
              <w:rPr>
                <w:b w:val="0"/>
                <w:bCs/>
                <w:sz w:val="22"/>
                <w:szCs w:val="22"/>
              </w:rPr>
            </w:pPr>
            <w:r w:rsidRPr="00FF4557">
              <w:rPr>
                <w:b w:val="0"/>
                <w:bCs/>
                <w:sz w:val="22"/>
                <w:szCs w:val="22"/>
              </w:rPr>
              <w:t>7.5.1 Типовые испытания проводят с целью оценки эффективности и целесообразности внесенных</w:t>
            </w:r>
            <w:r w:rsidRPr="00FF4557">
              <w:rPr>
                <w:b w:val="0"/>
                <w:bCs/>
                <w:sz w:val="22"/>
                <w:szCs w:val="22"/>
                <w:lang w:val="mn-MN"/>
              </w:rPr>
              <w:t xml:space="preserve"> </w:t>
            </w:r>
            <w:r w:rsidRPr="00FF4557">
              <w:rPr>
                <w:b w:val="0"/>
                <w:bCs/>
                <w:sz w:val="22"/>
                <w:szCs w:val="22"/>
              </w:rPr>
              <w:t>изменений в конструкцию, технологический процесс, а также при изменении условий применения кранов или их технических характеристик.</w:t>
            </w:r>
          </w:p>
          <w:p w14:paraId="343D2A32" w14:textId="77777777" w:rsidR="001E0396" w:rsidRPr="00FF4557" w:rsidRDefault="001E0396" w:rsidP="001E0396">
            <w:pPr>
              <w:jc w:val="both"/>
              <w:outlineLvl w:val="0"/>
              <w:rPr>
                <w:b w:val="0"/>
                <w:bCs/>
                <w:sz w:val="22"/>
                <w:szCs w:val="22"/>
              </w:rPr>
            </w:pPr>
            <w:r w:rsidRPr="00FF4557">
              <w:rPr>
                <w:b w:val="0"/>
                <w:bCs/>
                <w:sz w:val="22"/>
                <w:szCs w:val="22"/>
              </w:rPr>
              <w:t>7.5.2 Испытания проводят в соответствии с ГОСТ 15.309 и ПМ типовых испытаний.</w:t>
            </w:r>
          </w:p>
          <w:p w14:paraId="52C5E99F" w14:textId="77777777" w:rsidR="00C30C6A" w:rsidRPr="00FF4557" w:rsidRDefault="00C30C6A" w:rsidP="00C30C6A">
            <w:pPr>
              <w:autoSpaceDE w:val="0"/>
              <w:autoSpaceDN w:val="0"/>
              <w:adjustRightInd w:val="0"/>
              <w:rPr>
                <w:sz w:val="22"/>
                <w:szCs w:val="22"/>
              </w:rPr>
            </w:pPr>
            <w:r w:rsidRPr="00FF4557">
              <w:rPr>
                <w:sz w:val="22"/>
                <w:szCs w:val="22"/>
              </w:rPr>
              <w:t>8 Методы контроля и испытаний</w:t>
            </w:r>
          </w:p>
          <w:p w14:paraId="5E9B60EE" w14:textId="3E377962" w:rsidR="00C30C6A" w:rsidRPr="00FF4557" w:rsidRDefault="00C30C6A" w:rsidP="00C30C6A">
            <w:pPr>
              <w:autoSpaceDE w:val="0"/>
              <w:autoSpaceDN w:val="0"/>
              <w:adjustRightInd w:val="0"/>
              <w:jc w:val="both"/>
              <w:rPr>
                <w:b w:val="0"/>
                <w:bCs/>
                <w:sz w:val="22"/>
                <w:szCs w:val="22"/>
              </w:rPr>
            </w:pPr>
            <w:r w:rsidRPr="00FF4557">
              <w:rPr>
                <w:b w:val="0"/>
                <w:bCs/>
                <w:sz w:val="22"/>
                <w:szCs w:val="22"/>
              </w:rPr>
              <w:t>8.1 Требования, предъявляемые к условиям, обеспечению и проведению испытаний, требования</w:t>
            </w:r>
            <w:r w:rsidRPr="00FF4557">
              <w:rPr>
                <w:b w:val="0"/>
                <w:bCs/>
                <w:sz w:val="22"/>
                <w:szCs w:val="22"/>
                <w:lang w:val="mn-MN"/>
              </w:rPr>
              <w:t xml:space="preserve"> </w:t>
            </w:r>
            <w:r w:rsidRPr="00FF4557">
              <w:rPr>
                <w:b w:val="0"/>
                <w:bCs/>
                <w:sz w:val="22"/>
                <w:szCs w:val="22"/>
              </w:rPr>
              <w:t>к испытательным стендам и средам, средствам измерений, а также критерии положительной оценки</w:t>
            </w:r>
          </w:p>
          <w:p w14:paraId="09E26C52" w14:textId="77777777" w:rsidR="00C30C6A" w:rsidRPr="00FF4557" w:rsidRDefault="00C30C6A" w:rsidP="00C30C6A">
            <w:pPr>
              <w:autoSpaceDE w:val="0"/>
              <w:autoSpaceDN w:val="0"/>
              <w:adjustRightInd w:val="0"/>
              <w:jc w:val="both"/>
              <w:rPr>
                <w:b w:val="0"/>
                <w:bCs/>
                <w:sz w:val="22"/>
                <w:szCs w:val="22"/>
              </w:rPr>
            </w:pPr>
            <w:r w:rsidRPr="00FF4557">
              <w:rPr>
                <w:b w:val="0"/>
                <w:bCs/>
                <w:sz w:val="22"/>
                <w:szCs w:val="22"/>
              </w:rPr>
              <w:t>результатов испытаний — по ГОСТ 33257 в части, не противоречащей настоящему стандарту.</w:t>
            </w:r>
          </w:p>
          <w:p w14:paraId="2A8368A2" w14:textId="1FD3212A" w:rsidR="00C30C6A" w:rsidRPr="00FF4557" w:rsidRDefault="00C30C6A" w:rsidP="00C30C6A">
            <w:pPr>
              <w:autoSpaceDE w:val="0"/>
              <w:autoSpaceDN w:val="0"/>
              <w:adjustRightInd w:val="0"/>
              <w:jc w:val="both"/>
              <w:rPr>
                <w:b w:val="0"/>
                <w:bCs/>
                <w:sz w:val="22"/>
                <w:szCs w:val="22"/>
              </w:rPr>
            </w:pPr>
            <w:r w:rsidRPr="00FF4557">
              <w:rPr>
                <w:b w:val="0"/>
                <w:bCs/>
                <w:sz w:val="22"/>
                <w:szCs w:val="22"/>
              </w:rPr>
              <w:lastRenderedPageBreak/>
              <w:t>Конкретные методы контроля и испытаний и способы их реализации, перечень испытательного</w:t>
            </w:r>
            <w:r w:rsidRPr="00FF4557">
              <w:rPr>
                <w:b w:val="0"/>
                <w:bCs/>
                <w:sz w:val="22"/>
                <w:szCs w:val="22"/>
                <w:lang w:val="mn-MN"/>
              </w:rPr>
              <w:t xml:space="preserve"> </w:t>
            </w:r>
            <w:r w:rsidRPr="00FF4557">
              <w:rPr>
                <w:b w:val="0"/>
                <w:bCs/>
                <w:sz w:val="22"/>
                <w:szCs w:val="22"/>
              </w:rPr>
              <w:t>оборудования и средств измерения указывают в ТУ. ПМ и РЭ на краны.</w:t>
            </w:r>
          </w:p>
          <w:p w14:paraId="75DD310A" w14:textId="40075466" w:rsidR="00C30C6A" w:rsidRPr="00FF4557" w:rsidRDefault="00C30C6A" w:rsidP="00C30C6A">
            <w:pPr>
              <w:autoSpaceDE w:val="0"/>
              <w:autoSpaceDN w:val="0"/>
              <w:adjustRightInd w:val="0"/>
              <w:jc w:val="both"/>
              <w:rPr>
                <w:b w:val="0"/>
                <w:bCs/>
                <w:sz w:val="22"/>
                <w:szCs w:val="22"/>
              </w:rPr>
            </w:pPr>
            <w:r w:rsidRPr="00FF4557">
              <w:rPr>
                <w:b w:val="0"/>
                <w:bCs/>
                <w:sz w:val="22"/>
                <w:szCs w:val="22"/>
              </w:rPr>
              <w:t>8.2 В качестве основных испытательных сред применяют воду, которая должна содержать ингибитор</w:t>
            </w:r>
            <w:r w:rsidRPr="00FF4557">
              <w:rPr>
                <w:b w:val="0"/>
                <w:bCs/>
                <w:sz w:val="22"/>
                <w:szCs w:val="22"/>
                <w:lang w:val="mn-MN"/>
              </w:rPr>
              <w:t xml:space="preserve"> </w:t>
            </w:r>
            <w:r w:rsidRPr="00FF4557">
              <w:rPr>
                <w:b w:val="0"/>
                <w:bCs/>
                <w:sz w:val="22"/>
                <w:szCs w:val="22"/>
              </w:rPr>
              <w:t>коррозии, воздух, керосин, водяной пар.</w:t>
            </w:r>
          </w:p>
          <w:p w14:paraId="7E1AB45D" w14:textId="79CBA3CC" w:rsidR="00C30C6A" w:rsidRPr="00FF4557" w:rsidRDefault="00C30C6A" w:rsidP="00C30C6A">
            <w:pPr>
              <w:autoSpaceDE w:val="0"/>
              <w:autoSpaceDN w:val="0"/>
              <w:adjustRightInd w:val="0"/>
              <w:jc w:val="both"/>
              <w:rPr>
                <w:b w:val="0"/>
                <w:bCs/>
                <w:sz w:val="22"/>
                <w:szCs w:val="22"/>
              </w:rPr>
            </w:pPr>
            <w:r w:rsidRPr="00FF4557">
              <w:rPr>
                <w:b w:val="0"/>
                <w:bCs/>
                <w:sz w:val="22"/>
                <w:szCs w:val="22"/>
              </w:rPr>
              <w:t>При испытании воздухом метод контроля — пузырьковый, способ реализации метода — компрессионный</w:t>
            </w:r>
            <w:r w:rsidRPr="00FF4557">
              <w:rPr>
                <w:b w:val="0"/>
                <w:bCs/>
                <w:sz w:val="22"/>
                <w:szCs w:val="22"/>
                <w:lang w:val="mn-MN"/>
              </w:rPr>
              <w:t xml:space="preserve"> </w:t>
            </w:r>
            <w:r w:rsidRPr="00FF4557">
              <w:rPr>
                <w:b w:val="0"/>
                <w:bCs/>
                <w:sz w:val="22"/>
                <w:szCs w:val="22"/>
              </w:rPr>
              <w:t>по ГОСТ 33257. Емкость с водой, в которую помещают кран, должна содержать ингибитор коррозии.</w:t>
            </w:r>
          </w:p>
          <w:p w14:paraId="6186515D" w14:textId="77777777" w:rsidR="00C30C6A" w:rsidRPr="00FF4557" w:rsidRDefault="00C30C6A" w:rsidP="00C30C6A">
            <w:pPr>
              <w:autoSpaceDE w:val="0"/>
              <w:autoSpaceDN w:val="0"/>
              <w:adjustRightInd w:val="0"/>
              <w:jc w:val="both"/>
              <w:rPr>
                <w:b w:val="0"/>
                <w:bCs/>
                <w:sz w:val="22"/>
                <w:szCs w:val="22"/>
              </w:rPr>
            </w:pPr>
            <w:r w:rsidRPr="00FF4557">
              <w:rPr>
                <w:b w:val="0"/>
                <w:bCs/>
                <w:sz w:val="22"/>
                <w:szCs w:val="22"/>
              </w:rPr>
              <w:t>Вид испытательной среды устанавливают в ТУ и выбирают в зависимости от вида испытаний.</w:t>
            </w:r>
          </w:p>
          <w:p w14:paraId="51829098" w14:textId="23D22F98" w:rsidR="00C30C6A" w:rsidRPr="00FF4557" w:rsidRDefault="00C30C6A" w:rsidP="00C30C6A">
            <w:pPr>
              <w:autoSpaceDE w:val="0"/>
              <w:autoSpaceDN w:val="0"/>
              <w:adjustRightInd w:val="0"/>
              <w:jc w:val="both"/>
              <w:rPr>
                <w:b w:val="0"/>
                <w:bCs/>
                <w:sz w:val="22"/>
                <w:szCs w:val="22"/>
              </w:rPr>
            </w:pPr>
            <w:r w:rsidRPr="00FF4557">
              <w:rPr>
                <w:b w:val="0"/>
                <w:bCs/>
                <w:sz w:val="22"/>
                <w:szCs w:val="22"/>
              </w:rPr>
              <w:t>8.3 Соответствие кранов сборочному чертежу, спецификации, требованиям заказчика, полноту и</w:t>
            </w:r>
            <w:r w:rsidRPr="00FF4557">
              <w:rPr>
                <w:b w:val="0"/>
                <w:bCs/>
                <w:sz w:val="22"/>
                <w:szCs w:val="22"/>
                <w:lang w:val="mn-MN"/>
              </w:rPr>
              <w:t xml:space="preserve"> </w:t>
            </w:r>
            <w:r w:rsidRPr="00FF4557">
              <w:rPr>
                <w:b w:val="0"/>
                <w:bCs/>
                <w:sz w:val="22"/>
                <w:szCs w:val="22"/>
              </w:rPr>
              <w:t>правильность маркировки, упаковки, комплектность кранов проводят при визуальном контроле в соответствии</w:t>
            </w:r>
            <w:r w:rsidRPr="00FF4557">
              <w:rPr>
                <w:b w:val="0"/>
                <w:bCs/>
                <w:sz w:val="22"/>
                <w:szCs w:val="22"/>
                <w:lang w:val="mn-MN"/>
              </w:rPr>
              <w:t xml:space="preserve"> </w:t>
            </w:r>
            <w:r w:rsidRPr="00FF4557">
              <w:rPr>
                <w:b w:val="0"/>
                <w:bCs/>
                <w:sz w:val="22"/>
                <w:szCs w:val="22"/>
              </w:rPr>
              <w:t>с ГОСТ 33257.</w:t>
            </w:r>
          </w:p>
          <w:p w14:paraId="18F1F914" w14:textId="77777777" w:rsidR="00C30C6A" w:rsidRPr="00FF4557" w:rsidRDefault="00C30C6A" w:rsidP="00C30C6A">
            <w:pPr>
              <w:autoSpaceDE w:val="0"/>
              <w:autoSpaceDN w:val="0"/>
              <w:adjustRightInd w:val="0"/>
              <w:jc w:val="both"/>
              <w:rPr>
                <w:b w:val="0"/>
                <w:bCs/>
                <w:sz w:val="22"/>
                <w:szCs w:val="22"/>
              </w:rPr>
            </w:pPr>
            <w:r w:rsidRPr="00FF4557">
              <w:rPr>
                <w:b w:val="0"/>
                <w:bCs/>
                <w:sz w:val="22"/>
                <w:szCs w:val="22"/>
              </w:rPr>
              <w:t>8.4 Контроль габаритных, присоединительных размеров и массу кранов проводят при измерительном</w:t>
            </w:r>
          </w:p>
          <w:p w14:paraId="15ED3049" w14:textId="77777777" w:rsidR="00C30C6A" w:rsidRPr="00FF4557" w:rsidRDefault="00C30C6A" w:rsidP="00C30C6A">
            <w:pPr>
              <w:autoSpaceDE w:val="0"/>
              <w:autoSpaceDN w:val="0"/>
              <w:adjustRightInd w:val="0"/>
              <w:jc w:val="both"/>
              <w:rPr>
                <w:b w:val="0"/>
                <w:bCs/>
                <w:sz w:val="22"/>
                <w:szCs w:val="22"/>
              </w:rPr>
            </w:pPr>
            <w:r w:rsidRPr="00FF4557">
              <w:rPr>
                <w:b w:val="0"/>
                <w:bCs/>
                <w:sz w:val="22"/>
                <w:szCs w:val="22"/>
              </w:rPr>
              <w:t>контроле в соответствии с ГОСТ 33257.</w:t>
            </w:r>
          </w:p>
          <w:p w14:paraId="476226F4" w14:textId="5AC4A05F" w:rsidR="00C30C6A" w:rsidRPr="00FF4557" w:rsidRDefault="00C30C6A" w:rsidP="00C30C6A">
            <w:pPr>
              <w:autoSpaceDE w:val="0"/>
              <w:autoSpaceDN w:val="0"/>
              <w:adjustRightInd w:val="0"/>
              <w:jc w:val="both"/>
              <w:rPr>
                <w:b w:val="0"/>
                <w:bCs/>
                <w:sz w:val="22"/>
                <w:szCs w:val="22"/>
              </w:rPr>
            </w:pPr>
            <w:r w:rsidRPr="00FF4557">
              <w:rPr>
                <w:b w:val="0"/>
                <w:bCs/>
                <w:sz w:val="22"/>
                <w:szCs w:val="22"/>
              </w:rPr>
              <w:t>8.5 Методы контроля и испытаний покрытия — по ГОСТ 9.403. ГОСТ 15140.</w:t>
            </w:r>
          </w:p>
          <w:p w14:paraId="444944BD" w14:textId="77777777" w:rsidR="00907FC2" w:rsidRPr="00FF4557" w:rsidRDefault="00907FC2" w:rsidP="00C30C6A">
            <w:pPr>
              <w:autoSpaceDE w:val="0"/>
              <w:autoSpaceDN w:val="0"/>
              <w:adjustRightInd w:val="0"/>
              <w:jc w:val="both"/>
              <w:rPr>
                <w:b w:val="0"/>
                <w:bCs/>
                <w:sz w:val="22"/>
                <w:szCs w:val="22"/>
              </w:rPr>
            </w:pPr>
          </w:p>
          <w:p w14:paraId="2C71296E" w14:textId="1CAF2B7F" w:rsidR="00C30C6A" w:rsidRPr="00FF4557" w:rsidRDefault="00C30C6A" w:rsidP="00C30C6A">
            <w:pPr>
              <w:autoSpaceDE w:val="0"/>
              <w:autoSpaceDN w:val="0"/>
              <w:adjustRightInd w:val="0"/>
              <w:jc w:val="both"/>
              <w:rPr>
                <w:b w:val="0"/>
                <w:bCs/>
                <w:sz w:val="22"/>
                <w:szCs w:val="22"/>
              </w:rPr>
            </w:pPr>
            <w:r w:rsidRPr="00FF4557">
              <w:rPr>
                <w:b w:val="0"/>
                <w:bCs/>
                <w:sz w:val="22"/>
                <w:szCs w:val="22"/>
              </w:rPr>
              <w:t>8.6 Прочность и плотность материала корпусных деталей и сварных швов, находящихся под давлением</w:t>
            </w:r>
            <w:r w:rsidRPr="00FF4557">
              <w:rPr>
                <w:b w:val="0"/>
                <w:bCs/>
                <w:sz w:val="22"/>
                <w:szCs w:val="22"/>
                <w:lang w:val="mn-MN"/>
              </w:rPr>
              <w:t xml:space="preserve"> </w:t>
            </w:r>
            <w:r w:rsidRPr="00FF4557">
              <w:rPr>
                <w:b w:val="0"/>
                <w:bCs/>
                <w:sz w:val="22"/>
                <w:szCs w:val="22"/>
              </w:rPr>
              <w:t>испытательной среды, подтверждают испытаниями в соответствии с ГОСТ 33257.</w:t>
            </w:r>
          </w:p>
          <w:p w14:paraId="0FA3133B" w14:textId="7D4FB7F0" w:rsidR="00C30C6A" w:rsidRPr="00FF4557" w:rsidRDefault="00C30C6A" w:rsidP="00C30C6A">
            <w:pPr>
              <w:autoSpaceDE w:val="0"/>
              <w:autoSpaceDN w:val="0"/>
              <w:adjustRightInd w:val="0"/>
              <w:jc w:val="both"/>
              <w:rPr>
                <w:b w:val="0"/>
                <w:bCs/>
                <w:sz w:val="22"/>
                <w:szCs w:val="22"/>
              </w:rPr>
            </w:pPr>
            <w:r w:rsidRPr="00FF4557">
              <w:rPr>
                <w:b w:val="0"/>
                <w:bCs/>
                <w:sz w:val="22"/>
                <w:szCs w:val="22"/>
              </w:rPr>
              <w:t>8.7 При испытаниях на прочность и плотность материала корпусных деталей и сварных швов,</w:t>
            </w:r>
            <w:r w:rsidRPr="00FF4557">
              <w:rPr>
                <w:b w:val="0"/>
                <w:bCs/>
                <w:sz w:val="22"/>
                <w:szCs w:val="22"/>
                <w:lang w:val="mn-MN"/>
              </w:rPr>
              <w:t xml:space="preserve"> </w:t>
            </w:r>
            <w:r w:rsidRPr="00FF4557">
              <w:rPr>
                <w:b w:val="0"/>
                <w:bCs/>
                <w:sz w:val="22"/>
                <w:szCs w:val="22"/>
              </w:rPr>
              <w:t>находящихся под давлением рабочей среды, а также при испытаниях на герметичность относительно</w:t>
            </w:r>
            <w:r w:rsidRPr="00FF4557">
              <w:rPr>
                <w:b w:val="0"/>
                <w:bCs/>
                <w:sz w:val="22"/>
                <w:szCs w:val="22"/>
                <w:lang w:val="mn-MN"/>
              </w:rPr>
              <w:t xml:space="preserve"> </w:t>
            </w:r>
            <w:r w:rsidRPr="00FF4557">
              <w:rPr>
                <w:b w:val="0"/>
                <w:bCs/>
                <w:sz w:val="22"/>
                <w:szCs w:val="22"/>
              </w:rPr>
              <w:t>внешней среды уплотнений подвижных и неподвижных соединений — положение ЗЭл среднее (ЗЭл</w:t>
            </w:r>
            <w:r w:rsidRPr="00FF4557">
              <w:rPr>
                <w:b w:val="0"/>
                <w:bCs/>
                <w:sz w:val="22"/>
                <w:szCs w:val="22"/>
                <w:lang w:val="mn-MN"/>
              </w:rPr>
              <w:t xml:space="preserve"> </w:t>
            </w:r>
            <w:r w:rsidRPr="00FF4557">
              <w:rPr>
                <w:b w:val="0"/>
                <w:bCs/>
                <w:sz w:val="22"/>
                <w:szCs w:val="22"/>
              </w:rPr>
              <w:t>приоткрыт на 1/2 рабочего хода).</w:t>
            </w:r>
          </w:p>
          <w:p w14:paraId="7C0E9AA5" w14:textId="3FE571A1" w:rsidR="00C30C6A" w:rsidRPr="00FF4557" w:rsidRDefault="00C30C6A" w:rsidP="00C30C6A">
            <w:pPr>
              <w:autoSpaceDE w:val="0"/>
              <w:autoSpaceDN w:val="0"/>
              <w:adjustRightInd w:val="0"/>
              <w:jc w:val="both"/>
              <w:rPr>
                <w:b w:val="0"/>
                <w:bCs/>
                <w:sz w:val="22"/>
                <w:szCs w:val="22"/>
              </w:rPr>
            </w:pPr>
            <w:r w:rsidRPr="00FF4557">
              <w:rPr>
                <w:b w:val="0"/>
                <w:bCs/>
                <w:sz w:val="22"/>
                <w:szCs w:val="22"/>
              </w:rPr>
              <w:t>8.8 Герметичность относительно внешней среды по уплотнению подвижных и неподвижных соединений</w:t>
            </w:r>
            <w:r w:rsidR="004D7472" w:rsidRPr="00FF4557">
              <w:rPr>
                <w:b w:val="0"/>
                <w:bCs/>
                <w:sz w:val="22"/>
                <w:szCs w:val="22"/>
                <w:lang w:val="mn-MN"/>
              </w:rPr>
              <w:t xml:space="preserve"> </w:t>
            </w:r>
            <w:r w:rsidRPr="00FF4557">
              <w:rPr>
                <w:b w:val="0"/>
                <w:bCs/>
                <w:sz w:val="22"/>
                <w:szCs w:val="22"/>
              </w:rPr>
              <w:t>подтверждают испытаниями в соответствии с ГОСТ 33257 и ПМ (ТУ).</w:t>
            </w:r>
          </w:p>
          <w:p w14:paraId="574F9477" w14:textId="77777777" w:rsidR="00C30C6A" w:rsidRPr="00FF4557" w:rsidRDefault="00C30C6A" w:rsidP="00C30C6A">
            <w:pPr>
              <w:autoSpaceDE w:val="0"/>
              <w:autoSpaceDN w:val="0"/>
              <w:adjustRightInd w:val="0"/>
              <w:jc w:val="both"/>
              <w:rPr>
                <w:b w:val="0"/>
                <w:bCs/>
                <w:sz w:val="22"/>
                <w:szCs w:val="22"/>
              </w:rPr>
            </w:pPr>
            <w:r w:rsidRPr="00FF4557">
              <w:rPr>
                <w:b w:val="0"/>
                <w:bCs/>
                <w:sz w:val="22"/>
                <w:szCs w:val="22"/>
              </w:rPr>
              <w:lastRenderedPageBreak/>
              <w:t>8.9 Герметичность затвора подтверждают испытаниями в соответствии с ГОСТ 33257 и ПМ (ТУ).</w:t>
            </w:r>
          </w:p>
          <w:p w14:paraId="43CAEA24" w14:textId="774B8648" w:rsidR="00C30C6A" w:rsidRPr="00FF4557" w:rsidRDefault="00C30C6A" w:rsidP="00C30C6A">
            <w:pPr>
              <w:autoSpaceDE w:val="0"/>
              <w:autoSpaceDN w:val="0"/>
              <w:adjustRightInd w:val="0"/>
              <w:jc w:val="both"/>
              <w:rPr>
                <w:b w:val="0"/>
                <w:bCs/>
                <w:sz w:val="22"/>
                <w:szCs w:val="22"/>
              </w:rPr>
            </w:pPr>
            <w:r w:rsidRPr="00FF4557">
              <w:rPr>
                <w:b w:val="0"/>
                <w:bCs/>
                <w:sz w:val="22"/>
                <w:szCs w:val="22"/>
              </w:rPr>
              <w:t>Испытания проводят подачей испытательной среды во входной патрубок, при этом обеспечивают</w:t>
            </w:r>
            <w:r w:rsidRPr="00FF4557">
              <w:rPr>
                <w:b w:val="0"/>
                <w:bCs/>
                <w:sz w:val="22"/>
                <w:szCs w:val="22"/>
                <w:lang w:val="mn-MN"/>
              </w:rPr>
              <w:t xml:space="preserve"> </w:t>
            </w:r>
            <w:r w:rsidRPr="00FF4557">
              <w:rPr>
                <w:b w:val="0"/>
                <w:bCs/>
                <w:sz w:val="22"/>
                <w:szCs w:val="22"/>
              </w:rPr>
              <w:t>заполнение испытательной средой полости внутри корпуса между седлами. Контроль герметичности по</w:t>
            </w:r>
            <w:r w:rsidRPr="00FF4557">
              <w:rPr>
                <w:b w:val="0"/>
                <w:bCs/>
                <w:sz w:val="22"/>
                <w:szCs w:val="22"/>
                <w:lang w:val="mn-MN"/>
              </w:rPr>
              <w:t xml:space="preserve"> </w:t>
            </w:r>
            <w:r w:rsidRPr="00FF4557">
              <w:rPr>
                <w:b w:val="0"/>
                <w:bCs/>
                <w:sz w:val="22"/>
                <w:szCs w:val="22"/>
              </w:rPr>
              <w:t>седлу — со стороны выходного патрубка.</w:t>
            </w:r>
          </w:p>
          <w:p w14:paraId="4315C031" w14:textId="5E20D3C2" w:rsidR="00C30C6A" w:rsidRPr="00FF4557" w:rsidRDefault="00C30C6A" w:rsidP="00C30C6A">
            <w:pPr>
              <w:autoSpaceDE w:val="0"/>
              <w:autoSpaceDN w:val="0"/>
              <w:adjustRightInd w:val="0"/>
              <w:jc w:val="both"/>
              <w:rPr>
                <w:b w:val="0"/>
                <w:bCs/>
                <w:sz w:val="22"/>
                <w:szCs w:val="22"/>
              </w:rPr>
            </w:pPr>
            <w:r w:rsidRPr="00FF4557">
              <w:rPr>
                <w:b w:val="0"/>
                <w:bCs/>
                <w:sz w:val="22"/>
                <w:szCs w:val="22"/>
              </w:rPr>
              <w:t>Для кранов с двусторонним направлением подачи рабочей среды контроль герметичности ЗЭл</w:t>
            </w:r>
            <w:r w:rsidRPr="00FF4557">
              <w:rPr>
                <w:b w:val="0"/>
                <w:bCs/>
                <w:sz w:val="22"/>
                <w:szCs w:val="22"/>
                <w:lang w:val="mn-MN"/>
              </w:rPr>
              <w:t xml:space="preserve"> </w:t>
            </w:r>
            <w:r w:rsidRPr="00FF4557">
              <w:rPr>
                <w:b w:val="0"/>
                <w:bCs/>
                <w:sz w:val="22"/>
                <w:szCs w:val="22"/>
              </w:rPr>
              <w:t>проводят с обеих сторон.</w:t>
            </w:r>
          </w:p>
          <w:p w14:paraId="6CD403E4" w14:textId="4449EC31" w:rsidR="00C30C6A" w:rsidRPr="00FF4557" w:rsidRDefault="00C30C6A" w:rsidP="00C30C6A">
            <w:pPr>
              <w:autoSpaceDE w:val="0"/>
              <w:autoSpaceDN w:val="0"/>
              <w:adjustRightInd w:val="0"/>
              <w:jc w:val="both"/>
              <w:rPr>
                <w:b w:val="0"/>
                <w:bCs/>
                <w:sz w:val="22"/>
                <w:szCs w:val="22"/>
              </w:rPr>
            </w:pPr>
            <w:r w:rsidRPr="00FF4557">
              <w:rPr>
                <w:b w:val="0"/>
                <w:bCs/>
                <w:sz w:val="22"/>
                <w:szCs w:val="22"/>
              </w:rPr>
              <w:t>8.10 Проверку функционирования кранов проводят в соответствии с ГОСТ 33257 с учетом ПМ (ТУ)</w:t>
            </w:r>
            <w:r w:rsidRPr="00FF4557">
              <w:rPr>
                <w:b w:val="0"/>
                <w:bCs/>
                <w:sz w:val="22"/>
                <w:szCs w:val="22"/>
                <w:lang w:val="mn-MN"/>
              </w:rPr>
              <w:t xml:space="preserve"> </w:t>
            </w:r>
            <w:r w:rsidRPr="00FF4557">
              <w:rPr>
                <w:b w:val="0"/>
                <w:bCs/>
                <w:sz w:val="22"/>
                <w:szCs w:val="22"/>
              </w:rPr>
              <w:t>на краны.</w:t>
            </w:r>
          </w:p>
          <w:p w14:paraId="319EDA50" w14:textId="34BCED20" w:rsidR="00C30C6A" w:rsidRPr="00FF4557" w:rsidRDefault="00C30C6A" w:rsidP="00C30C6A">
            <w:pPr>
              <w:autoSpaceDE w:val="0"/>
              <w:autoSpaceDN w:val="0"/>
              <w:adjustRightInd w:val="0"/>
              <w:jc w:val="both"/>
              <w:rPr>
                <w:b w:val="0"/>
                <w:bCs/>
                <w:sz w:val="22"/>
                <w:szCs w:val="22"/>
              </w:rPr>
            </w:pPr>
            <w:r w:rsidRPr="00FF4557">
              <w:rPr>
                <w:b w:val="0"/>
                <w:bCs/>
                <w:sz w:val="22"/>
                <w:szCs w:val="22"/>
              </w:rPr>
              <w:t>8.11 Коэффициент сопротивления рекомендуется определять по нормативным документам* государств,</w:t>
            </w:r>
            <w:r w:rsidRPr="00FF4557">
              <w:rPr>
                <w:b w:val="0"/>
                <w:bCs/>
                <w:sz w:val="22"/>
                <w:szCs w:val="22"/>
                <w:lang w:val="mn-MN"/>
              </w:rPr>
              <w:t xml:space="preserve"> </w:t>
            </w:r>
            <w:r w:rsidRPr="00FF4557">
              <w:rPr>
                <w:b w:val="0"/>
                <w:bCs/>
                <w:sz w:val="22"/>
                <w:szCs w:val="22"/>
              </w:rPr>
              <w:t>проголосовавших за принятие настоящего стандарта.</w:t>
            </w:r>
          </w:p>
          <w:p w14:paraId="3629F38C" w14:textId="77777777" w:rsidR="00C30C6A" w:rsidRPr="00FF4557" w:rsidRDefault="00C30C6A" w:rsidP="00C30C6A">
            <w:pPr>
              <w:autoSpaceDE w:val="0"/>
              <w:autoSpaceDN w:val="0"/>
              <w:adjustRightInd w:val="0"/>
              <w:jc w:val="both"/>
              <w:rPr>
                <w:b w:val="0"/>
                <w:bCs/>
                <w:sz w:val="22"/>
                <w:szCs w:val="22"/>
              </w:rPr>
            </w:pPr>
            <w:r w:rsidRPr="00FF4557">
              <w:rPr>
                <w:b w:val="0"/>
                <w:bCs/>
                <w:sz w:val="22"/>
                <w:szCs w:val="22"/>
              </w:rPr>
              <w:t>8.12 Испытание кранов при максимальной температуре рабочей среды</w:t>
            </w:r>
          </w:p>
          <w:p w14:paraId="198AD721" w14:textId="097C99DB" w:rsidR="00C30C6A" w:rsidRPr="00FF4557" w:rsidRDefault="00C30C6A" w:rsidP="00C30C6A">
            <w:pPr>
              <w:autoSpaceDE w:val="0"/>
              <w:autoSpaceDN w:val="0"/>
              <w:adjustRightInd w:val="0"/>
              <w:jc w:val="both"/>
              <w:rPr>
                <w:b w:val="0"/>
                <w:bCs/>
                <w:sz w:val="22"/>
                <w:szCs w:val="22"/>
              </w:rPr>
            </w:pPr>
            <w:r w:rsidRPr="00FF4557">
              <w:rPr>
                <w:b w:val="0"/>
                <w:bCs/>
                <w:sz w:val="22"/>
                <w:szCs w:val="22"/>
              </w:rPr>
              <w:t>8.12.1 Кран испытывают средой, температура которой составляет 150°С. либо кран выдерживают</w:t>
            </w:r>
            <w:r w:rsidRPr="00FF4557">
              <w:rPr>
                <w:b w:val="0"/>
                <w:bCs/>
                <w:sz w:val="22"/>
                <w:szCs w:val="22"/>
                <w:lang w:val="mn-MN"/>
              </w:rPr>
              <w:t xml:space="preserve"> </w:t>
            </w:r>
            <w:r w:rsidRPr="00FF4557">
              <w:rPr>
                <w:b w:val="0"/>
                <w:bCs/>
                <w:sz w:val="22"/>
                <w:szCs w:val="22"/>
              </w:rPr>
              <w:t>при температуре 150 °С в течение времени, необходимого для достижения стабильного температурного</w:t>
            </w:r>
            <w:r w:rsidRPr="00FF4557">
              <w:rPr>
                <w:b w:val="0"/>
                <w:bCs/>
                <w:sz w:val="22"/>
                <w:szCs w:val="22"/>
                <w:lang w:val="mn-MN"/>
              </w:rPr>
              <w:t xml:space="preserve"> </w:t>
            </w:r>
            <w:r w:rsidRPr="00FF4557">
              <w:rPr>
                <w:b w:val="0"/>
                <w:bCs/>
                <w:sz w:val="22"/>
                <w:szCs w:val="22"/>
              </w:rPr>
              <w:t>равновесия между стенками крана и окружающей средой (не менее 4 ч). Сохраняя температурный</w:t>
            </w:r>
            <w:r w:rsidRPr="00FF4557">
              <w:rPr>
                <w:b w:val="0"/>
                <w:bCs/>
                <w:sz w:val="22"/>
                <w:szCs w:val="22"/>
                <w:lang w:val="mn-MN"/>
              </w:rPr>
              <w:t xml:space="preserve"> </w:t>
            </w:r>
            <w:r w:rsidRPr="00FF4557">
              <w:rPr>
                <w:b w:val="0"/>
                <w:bCs/>
                <w:sz w:val="22"/>
                <w:szCs w:val="22"/>
              </w:rPr>
              <w:t>режим крана, проводят испытания насыщенным водяным паром в соответствии 8.8—8.10.</w:t>
            </w:r>
          </w:p>
          <w:p w14:paraId="25623156" w14:textId="77777777" w:rsidR="00651E18" w:rsidRDefault="00C30C6A" w:rsidP="00C30C6A">
            <w:pPr>
              <w:autoSpaceDE w:val="0"/>
              <w:autoSpaceDN w:val="0"/>
              <w:adjustRightInd w:val="0"/>
              <w:jc w:val="both"/>
              <w:rPr>
                <w:b w:val="0"/>
                <w:bCs/>
                <w:sz w:val="22"/>
                <w:szCs w:val="22"/>
                <w:lang w:val="mn-MN"/>
              </w:rPr>
            </w:pPr>
            <w:r w:rsidRPr="00FF4557">
              <w:rPr>
                <w:b w:val="0"/>
                <w:bCs/>
                <w:sz w:val="22"/>
                <w:szCs w:val="22"/>
              </w:rPr>
              <w:t>8.13 Проверка кранов на устойчивость к климатическим воздействиям</w:t>
            </w:r>
            <w:r w:rsidRPr="00FF4557">
              <w:rPr>
                <w:b w:val="0"/>
                <w:bCs/>
                <w:sz w:val="22"/>
                <w:szCs w:val="22"/>
                <w:lang w:val="mn-MN"/>
              </w:rPr>
              <w:t xml:space="preserve"> </w:t>
            </w:r>
          </w:p>
          <w:p w14:paraId="1295236E" w14:textId="57B7F993" w:rsidR="00C30C6A" w:rsidRPr="00FF4557" w:rsidRDefault="00C30C6A" w:rsidP="00651E18">
            <w:pPr>
              <w:autoSpaceDE w:val="0"/>
              <w:autoSpaceDN w:val="0"/>
              <w:adjustRightInd w:val="0"/>
              <w:jc w:val="both"/>
              <w:rPr>
                <w:b w:val="0"/>
                <w:bCs/>
                <w:sz w:val="22"/>
                <w:szCs w:val="22"/>
              </w:rPr>
            </w:pPr>
            <w:r w:rsidRPr="00FF4557">
              <w:rPr>
                <w:b w:val="0"/>
                <w:bCs/>
                <w:sz w:val="22"/>
                <w:szCs w:val="22"/>
              </w:rPr>
              <w:t>Кран выдерживают при температуре минус 40 °С в течение времени, необходимого для достижения</w:t>
            </w:r>
            <w:r w:rsidRPr="00FF4557">
              <w:rPr>
                <w:b w:val="0"/>
                <w:bCs/>
                <w:sz w:val="22"/>
                <w:szCs w:val="22"/>
                <w:lang w:val="mn-MN"/>
              </w:rPr>
              <w:t xml:space="preserve"> </w:t>
            </w:r>
            <w:r w:rsidRPr="00FF4557">
              <w:rPr>
                <w:b w:val="0"/>
                <w:bCs/>
                <w:sz w:val="22"/>
                <w:szCs w:val="22"/>
              </w:rPr>
              <w:t>стабильного температурного равновесия между стенками кранов и окружающей средой (не менее</w:t>
            </w:r>
            <w:r w:rsidR="00651E18">
              <w:rPr>
                <w:b w:val="0"/>
                <w:bCs/>
                <w:sz w:val="22"/>
                <w:szCs w:val="22"/>
                <w:lang w:val="mn-MN"/>
              </w:rPr>
              <w:t xml:space="preserve"> </w:t>
            </w:r>
            <w:r w:rsidRPr="00FF4557">
              <w:rPr>
                <w:b w:val="0"/>
                <w:bCs/>
                <w:sz w:val="22"/>
                <w:szCs w:val="22"/>
              </w:rPr>
              <w:t>4 ч). Сохраняя температурный режим, проводят испытания керосином в соответствии 8.8—8.10.</w:t>
            </w:r>
          </w:p>
          <w:p w14:paraId="1CD98C59" w14:textId="77777777" w:rsidR="00C52DD7" w:rsidRPr="00FF4557" w:rsidRDefault="00C52DD7" w:rsidP="00C52DD7">
            <w:pPr>
              <w:autoSpaceDE w:val="0"/>
              <w:autoSpaceDN w:val="0"/>
              <w:adjustRightInd w:val="0"/>
              <w:jc w:val="both"/>
              <w:rPr>
                <w:b w:val="0"/>
                <w:bCs/>
                <w:sz w:val="22"/>
                <w:szCs w:val="22"/>
              </w:rPr>
            </w:pPr>
            <w:r w:rsidRPr="00FF4557">
              <w:rPr>
                <w:b w:val="0"/>
                <w:bCs/>
                <w:sz w:val="22"/>
                <w:szCs w:val="22"/>
              </w:rPr>
              <w:t>9 Транспортирование и хранение</w:t>
            </w:r>
          </w:p>
          <w:p w14:paraId="0A32F014" w14:textId="64A8A6B1" w:rsidR="00C52DD7" w:rsidRPr="00FF4557" w:rsidRDefault="00C52DD7" w:rsidP="00C52DD7">
            <w:pPr>
              <w:autoSpaceDE w:val="0"/>
              <w:autoSpaceDN w:val="0"/>
              <w:adjustRightInd w:val="0"/>
              <w:jc w:val="both"/>
              <w:rPr>
                <w:b w:val="0"/>
                <w:bCs/>
                <w:sz w:val="22"/>
                <w:szCs w:val="22"/>
              </w:rPr>
            </w:pPr>
            <w:r w:rsidRPr="00FF4557">
              <w:rPr>
                <w:b w:val="0"/>
                <w:bCs/>
                <w:sz w:val="22"/>
                <w:szCs w:val="22"/>
              </w:rPr>
              <w:t>9.1 Транспортирование кранов можно производить любым видом транспорта в соответствии с</w:t>
            </w:r>
            <w:r w:rsidRPr="00FF4557">
              <w:rPr>
                <w:b w:val="0"/>
                <w:bCs/>
                <w:sz w:val="22"/>
                <w:szCs w:val="22"/>
                <w:lang w:val="mn-MN"/>
              </w:rPr>
              <w:t xml:space="preserve"> </w:t>
            </w:r>
            <w:r w:rsidRPr="00FF4557">
              <w:rPr>
                <w:b w:val="0"/>
                <w:bCs/>
                <w:sz w:val="22"/>
                <w:szCs w:val="22"/>
              </w:rPr>
              <w:t>правилами перевозок грузов, действующими на данном виде транспорта.</w:t>
            </w:r>
          </w:p>
          <w:p w14:paraId="5F30EB48" w14:textId="77777777" w:rsidR="00C52DD7" w:rsidRPr="00FF4557" w:rsidRDefault="00C52DD7" w:rsidP="00C52DD7">
            <w:pPr>
              <w:autoSpaceDE w:val="0"/>
              <w:autoSpaceDN w:val="0"/>
              <w:adjustRightInd w:val="0"/>
              <w:jc w:val="both"/>
              <w:rPr>
                <w:b w:val="0"/>
                <w:bCs/>
                <w:sz w:val="22"/>
                <w:szCs w:val="22"/>
              </w:rPr>
            </w:pPr>
            <w:r w:rsidRPr="00FF4557">
              <w:rPr>
                <w:b w:val="0"/>
                <w:bCs/>
                <w:sz w:val="22"/>
                <w:szCs w:val="22"/>
              </w:rPr>
              <w:lastRenderedPageBreak/>
              <w:t>9.2 В ТУ и ЭД должны быть приведены условия транспортирования и хранения по ГОСТ 15150.</w:t>
            </w:r>
          </w:p>
          <w:p w14:paraId="27BA0197" w14:textId="0581E043" w:rsidR="00C52DD7" w:rsidRDefault="00C52DD7" w:rsidP="00C52DD7">
            <w:pPr>
              <w:autoSpaceDE w:val="0"/>
              <w:autoSpaceDN w:val="0"/>
              <w:adjustRightInd w:val="0"/>
              <w:jc w:val="both"/>
              <w:rPr>
                <w:b w:val="0"/>
                <w:bCs/>
                <w:sz w:val="22"/>
                <w:szCs w:val="22"/>
              </w:rPr>
            </w:pPr>
            <w:r w:rsidRPr="00FF4557">
              <w:rPr>
                <w:b w:val="0"/>
                <w:bCs/>
                <w:sz w:val="22"/>
                <w:szCs w:val="22"/>
              </w:rPr>
              <w:t>9.3 Условия транспортирования — 4 (Ж2). 5 (ОЖ4), 7 (Ж1), 8 (ОЖЗ) по ГОСТ 15150. в части воздействия</w:t>
            </w:r>
            <w:r w:rsidRPr="00FF4557">
              <w:rPr>
                <w:b w:val="0"/>
                <w:bCs/>
                <w:sz w:val="22"/>
                <w:szCs w:val="22"/>
                <w:lang w:val="mn-MN"/>
              </w:rPr>
              <w:t xml:space="preserve"> </w:t>
            </w:r>
            <w:r w:rsidRPr="00FF4557">
              <w:rPr>
                <w:b w:val="0"/>
                <w:bCs/>
                <w:sz w:val="22"/>
                <w:szCs w:val="22"/>
              </w:rPr>
              <w:t>механических факторов — по группе Ж ГОСТ 23170.</w:t>
            </w:r>
          </w:p>
          <w:p w14:paraId="62852156" w14:textId="77777777" w:rsidR="00651E18" w:rsidRPr="00FF4557" w:rsidRDefault="00651E18" w:rsidP="00C52DD7">
            <w:pPr>
              <w:autoSpaceDE w:val="0"/>
              <w:autoSpaceDN w:val="0"/>
              <w:adjustRightInd w:val="0"/>
              <w:jc w:val="both"/>
              <w:rPr>
                <w:b w:val="0"/>
                <w:bCs/>
                <w:sz w:val="22"/>
                <w:szCs w:val="22"/>
              </w:rPr>
            </w:pPr>
          </w:p>
          <w:p w14:paraId="7CDAA5BF" w14:textId="5336D75D" w:rsidR="00C52DD7" w:rsidRPr="00FF4557" w:rsidRDefault="00C52DD7" w:rsidP="00C52DD7">
            <w:pPr>
              <w:autoSpaceDE w:val="0"/>
              <w:autoSpaceDN w:val="0"/>
              <w:adjustRightInd w:val="0"/>
              <w:jc w:val="both"/>
              <w:rPr>
                <w:b w:val="0"/>
                <w:bCs/>
                <w:sz w:val="22"/>
                <w:szCs w:val="22"/>
              </w:rPr>
            </w:pPr>
            <w:r w:rsidRPr="00FF4557">
              <w:rPr>
                <w:b w:val="0"/>
                <w:bCs/>
                <w:sz w:val="22"/>
                <w:szCs w:val="22"/>
              </w:rPr>
              <w:t>9.4 Условия хранения кранов — 2С по ГОСТ 15150, тип атмосферы II по ГОСТ 15150. Хранение</w:t>
            </w:r>
            <w:r w:rsidRPr="00FF4557">
              <w:rPr>
                <w:b w:val="0"/>
                <w:bCs/>
                <w:sz w:val="22"/>
                <w:szCs w:val="22"/>
                <w:lang w:val="mn-MN"/>
              </w:rPr>
              <w:t xml:space="preserve"> </w:t>
            </w:r>
            <w:r w:rsidRPr="00FF4557">
              <w:rPr>
                <w:b w:val="0"/>
                <w:bCs/>
                <w:sz w:val="22"/>
                <w:szCs w:val="22"/>
              </w:rPr>
              <w:t xml:space="preserve">кранов на </w:t>
            </w:r>
            <w:r w:rsidR="00E923F0">
              <w:rPr>
                <w:b w:val="0"/>
                <w:bCs/>
                <w:sz w:val="22"/>
                <w:szCs w:val="22"/>
                <w:lang w:val="mn-MN"/>
              </w:rPr>
              <w:t>о</w:t>
            </w:r>
            <w:r w:rsidRPr="00FF4557">
              <w:rPr>
                <w:b w:val="0"/>
                <w:bCs/>
                <w:sz w:val="22"/>
                <w:szCs w:val="22"/>
              </w:rPr>
              <w:t>ткрытых площадках не Допускается.</w:t>
            </w:r>
          </w:p>
          <w:p w14:paraId="4B58D046" w14:textId="77777777" w:rsidR="00F245D5" w:rsidRPr="00FF4557" w:rsidRDefault="00F245D5" w:rsidP="00C52DD7">
            <w:pPr>
              <w:autoSpaceDE w:val="0"/>
              <w:autoSpaceDN w:val="0"/>
              <w:adjustRightInd w:val="0"/>
              <w:jc w:val="both"/>
              <w:rPr>
                <w:b w:val="0"/>
                <w:bCs/>
                <w:sz w:val="22"/>
                <w:szCs w:val="22"/>
              </w:rPr>
            </w:pPr>
          </w:p>
          <w:p w14:paraId="6B159C20" w14:textId="77777777" w:rsidR="00C52DD7" w:rsidRPr="00FF4557" w:rsidRDefault="00C52DD7" w:rsidP="00C52DD7">
            <w:pPr>
              <w:autoSpaceDE w:val="0"/>
              <w:autoSpaceDN w:val="0"/>
              <w:adjustRightInd w:val="0"/>
              <w:jc w:val="both"/>
              <w:rPr>
                <w:b w:val="0"/>
                <w:bCs/>
                <w:sz w:val="22"/>
                <w:szCs w:val="22"/>
              </w:rPr>
            </w:pPr>
            <w:r w:rsidRPr="00FF4557">
              <w:rPr>
                <w:b w:val="0"/>
                <w:bCs/>
                <w:sz w:val="22"/>
                <w:szCs w:val="22"/>
              </w:rPr>
              <w:t>10 Указания по эксплуатации</w:t>
            </w:r>
          </w:p>
          <w:p w14:paraId="7F8A2189" w14:textId="475156EA" w:rsidR="00C52DD7" w:rsidRDefault="00C52DD7" w:rsidP="00C52DD7">
            <w:pPr>
              <w:autoSpaceDE w:val="0"/>
              <w:autoSpaceDN w:val="0"/>
              <w:adjustRightInd w:val="0"/>
              <w:jc w:val="both"/>
              <w:rPr>
                <w:b w:val="0"/>
                <w:bCs/>
                <w:sz w:val="22"/>
                <w:szCs w:val="22"/>
              </w:rPr>
            </w:pPr>
            <w:r w:rsidRPr="00FF4557">
              <w:rPr>
                <w:b w:val="0"/>
                <w:bCs/>
                <w:sz w:val="22"/>
                <w:szCs w:val="22"/>
              </w:rPr>
              <w:t>10.1 Монтаж, эксплуатация, техническое обслуживание, ремонт и соответствующие требования</w:t>
            </w:r>
            <w:r w:rsidRPr="00FF4557">
              <w:rPr>
                <w:b w:val="0"/>
                <w:bCs/>
                <w:sz w:val="22"/>
                <w:szCs w:val="22"/>
                <w:lang w:val="mn-MN"/>
              </w:rPr>
              <w:t xml:space="preserve"> </w:t>
            </w:r>
            <w:r w:rsidRPr="00FF4557">
              <w:rPr>
                <w:b w:val="0"/>
                <w:bCs/>
                <w:sz w:val="22"/>
                <w:szCs w:val="22"/>
              </w:rPr>
              <w:t>безопасности — по ГОСТ 12.2.063 и РЭ.</w:t>
            </w:r>
          </w:p>
          <w:p w14:paraId="168038A9" w14:textId="77777777" w:rsidR="00E923F0" w:rsidRPr="00FF4557" w:rsidRDefault="00E923F0" w:rsidP="00C52DD7">
            <w:pPr>
              <w:autoSpaceDE w:val="0"/>
              <w:autoSpaceDN w:val="0"/>
              <w:adjustRightInd w:val="0"/>
              <w:jc w:val="both"/>
              <w:rPr>
                <w:b w:val="0"/>
                <w:bCs/>
                <w:sz w:val="22"/>
                <w:szCs w:val="22"/>
              </w:rPr>
            </w:pPr>
          </w:p>
          <w:p w14:paraId="2ED063E5" w14:textId="293AEF96" w:rsidR="00C52DD7" w:rsidRPr="00FF4557" w:rsidRDefault="00C52DD7" w:rsidP="00C52DD7">
            <w:pPr>
              <w:autoSpaceDE w:val="0"/>
              <w:autoSpaceDN w:val="0"/>
              <w:adjustRightInd w:val="0"/>
              <w:jc w:val="both"/>
              <w:rPr>
                <w:b w:val="0"/>
                <w:bCs/>
                <w:sz w:val="22"/>
                <w:szCs w:val="22"/>
              </w:rPr>
            </w:pPr>
            <w:r w:rsidRPr="00FF4557">
              <w:rPr>
                <w:b w:val="0"/>
                <w:bCs/>
                <w:sz w:val="22"/>
                <w:szCs w:val="22"/>
              </w:rPr>
              <w:t>10.2 Расконсервацию кранов проводят в соответствии с требованиями ЭД. Заглушки снимают непосредственно</w:t>
            </w:r>
            <w:r w:rsidRPr="00FF4557">
              <w:rPr>
                <w:b w:val="0"/>
                <w:bCs/>
                <w:sz w:val="22"/>
                <w:szCs w:val="22"/>
                <w:lang w:val="mn-MN"/>
              </w:rPr>
              <w:t xml:space="preserve"> </w:t>
            </w:r>
            <w:r w:rsidRPr="00FF4557">
              <w:rPr>
                <w:b w:val="0"/>
                <w:bCs/>
                <w:sz w:val="22"/>
                <w:szCs w:val="22"/>
              </w:rPr>
              <w:t>перед установкой кранов на трубопровод.</w:t>
            </w:r>
          </w:p>
          <w:p w14:paraId="55062562" w14:textId="77777777" w:rsidR="00F245D5" w:rsidRPr="00FF4557" w:rsidRDefault="00F245D5" w:rsidP="00C52DD7">
            <w:pPr>
              <w:autoSpaceDE w:val="0"/>
              <w:autoSpaceDN w:val="0"/>
              <w:adjustRightInd w:val="0"/>
              <w:jc w:val="both"/>
              <w:rPr>
                <w:b w:val="0"/>
                <w:bCs/>
                <w:sz w:val="22"/>
                <w:szCs w:val="22"/>
              </w:rPr>
            </w:pPr>
          </w:p>
          <w:p w14:paraId="1E0315E8" w14:textId="37CCFD46" w:rsidR="00C52DD7" w:rsidRPr="00FF4557" w:rsidRDefault="00C52DD7" w:rsidP="00C52DD7">
            <w:pPr>
              <w:autoSpaceDE w:val="0"/>
              <w:autoSpaceDN w:val="0"/>
              <w:adjustRightInd w:val="0"/>
              <w:jc w:val="both"/>
              <w:rPr>
                <w:b w:val="0"/>
                <w:bCs/>
                <w:sz w:val="22"/>
                <w:szCs w:val="22"/>
              </w:rPr>
            </w:pPr>
            <w:r w:rsidRPr="00FF4557">
              <w:rPr>
                <w:b w:val="0"/>
                <w:bCs/>
                <w:sz w:val="22"/>
                <w:szCs w:val="22"/>
              </w:rPr>
              <w:t>10.3 При монтаже и эксплуатации в трубопроводах тепловых сетей подземной прокладки должны</w:t>
            </w:r>
            <w:r w:rsidRPr="00FF4557">
              <w:rPr>
                <w:b w:val="0"/>
                <w:bCs/>
                <w:sz w:val="22"/>
                <w:szCs w:val="22"/>
                <w:lang w:val="mn-MN"/>
              </w:rPr>
              <w:t xml:space="preserve"> </w:t>
            </w:r>
            <w:r w:rsidRPr="00FF4557">
              <w:rPr>
                <w:b w:val="0"/>
                <w:bCs/>
                <w:sz w:val="22"/>
                <w:szCs w:val="22"/>
              </w:rPr>
              <w:t>быть приняты меры, предохраняющие краны от затопления грунтовыми водами. При установке на открытом</w:t>
            </w:r>
            <w:r w:rsidRPr="00FF4557">
              <w:rPr>
                <w:b w:val="0"/>
                <w:bCs/>
                <w:sz w:val="22"/>
                <w:szCs w:val="22"/>
                <w:lang w:val="mn-MN"/>
              </w:rPr>
              <w:t xml:space="preserve"> </w:t>
            </w:r>
            <w:r w:rsidRPr="00FF4557">
              <w:rPr>
                <w:b w:val="0"/>
                <w:bCs/>
                <w:sz w:val="22"/>
                <w:szCs w:val="22"/>
              </w:rPr>
              <w:t>воздухе краны должны быть защищены от прямого воздействия атмосферных осадков.</w:t>
            </w:r>
          </w:p>
          <w:p w14:paraId="0885E195" w14:textId="51997B5C" w:rsidR="00C52DD7" w:rsidRPr="00FF4557" w:rsidRDefault="00C52DD7" w:rsidP="00C52DD7">
            <w:pPr>
              <w:autoSpaceDE w:val="0"/>
              <w:autoSpaceDN w:val="0"/>
              <w:adjustRightInd w:val="0"/>
              <w:jc w:val="both"/>
              <w:rPr>
                <w:b w:val="0"/>
                <w:bCs/>
                <w:sz w:val="22"/>
                <w:szCs w:val="22"/>
              </w:rPr>
            </w:pPr>
            <w:r w:rsidRPr="00FF4557">
              <w:rPr>
                <w:b w:val="0"/>
                <w:bCs/>
                <w:sz w:val="22"/>
                <w:szCs w:val="22"/>
              </w:rPr>
              <w:t>10.4 При монтаже трубопроводов с применением электродуговой сварки запрещается осуществлять</w:t>
            </w:r>
            <w:r w:rsidRPr="00FF4557">
              <w:rPr>
                <w:b w:val="0"/>
                <w:bCs/>
                <w:sz w:val="22"/>
                <w:szCs w:val="22"/>
                <w:lang w:val="mn-MN"/>
              </w:rPr>
              <w:t xml:space="preserve"> </w:t>
            </w:r>
            <w:r w:rsidRPr="00FF4557">
              <w:rPr>
                <w:b w:val="0"/>
                <w:bCs/>
                <w:sz w:val="22"/>
                <w:szCs w:val="22"/>
              </w:rPr>
              <w:t>розжиг дуги о корпусные детали (корпус, патрубки, фланцы) крана.</w:t>
            </w:r>
          </w:p>
          <w:p w14:paraId="30673D96" w14:textId="24037E5C" w:rsidR="00C52DD7" w:rsidRPr="00FF4557" w:rsidRDefault="00C52DD7" w:rsidP="00C52DD7">
            <w:pPr>
              <w:autoSpaceDE w:val="0"/>
              <w:autoSpaceDN w:val="0"/>
              <w:adjustRightInd w:val="0"/>
              <w:jc w:val="both"/>
              <w:rPr>
                <w:b w:val="0"/>
                <w:bCs/>
                <w:sz w:val="22"/>
                <w:szCs w:val="22"/>
              </w:rPr>
            </w:pPr>
            <w:r w:rsidRPr="00FF4557">
              <w:rPr>
                <w:b w:val="0"/>
                <w:bCs/>
                <w:sz w:val="22"/>
                <w:szCs w:val="22"/>
              </w:rPr>
              <w:t>10.5 Шестигранные или круглые муфты резьбовых кранов монтируют с использованием общедоступных</w:t>
            </w:r>
            <w:r w:rsidRPr="00FF4557">
              <w:rPr>
                <w:b w:val="0"/>
                <w:bCs/>
                <w:sz w:val="22"/>
                <w:szCs w:val="22"/>
                <w:lang w:val="mn-MN"/>
              </w:rPr>
              <w:t xml:space="preserve"> </w:t>
            </w:r>
            <w:r w:rsidRPr="00FF4557">
              <w:rPr>
                <w:b w:val="0"/>
                <w:bCs/>
                <w:sz w:val="22"/>
                <w:szCs w:val="22"/>
              </w:rPr>
              <w:t>инструментов. Не допускается монтировать муфтовые краны путем вращения за горловину</w:t>
            </w:r>
            <w:r w:rsidRPr="00FF4557">
              <w:rPr>
                <w:b w:val="0"/>
                <w:bCs/>
                <w:sz w:val="22"/>
                <w:szCs w:val="22"/>
                <w:lang w:val="mn-MN"/>
              </w:rPr>
              <w:t xml:space="preserve"> </w:t>
            </w:r>
            <w:r w:rsidRPr="00FF4557">
              <w:rPr>
                <w:b w:val="0"/>
                <w:bCs/>
                <w:sz w:val="22"/>
                <w:szCs w:val="22"/>
              </w:rPr>
              <w:t>либо рукоятку, а также использовать монтажные устройства с захватом за корпус крана.</w:t>
            </w:r>
          </w:p>
          <w:p w14:paraId="03B25E8A" w14:textId="77777777" w:rsidR="00C52DD7" w:rsidRPr="00FF4557" w:rsidRDefault="00C52DD7" w:rsidP="00C52DD7">
            <w:pPr>
              <w:autoSpaceDE w:val="0"/>
              <w:autoSpaceDN w:val="0"/>
              <w:adjustRightInd w:val="0"/>
              <w:jc w:val="both"/>
              <w:rPr>
                <w:b w:val="0"/>
                <w:bCs/>
                <w:sz w:val="22"/>
                <w:szCs w:val="22"/>
              </w:rPr>
            </w:pPr>
            <w:r w:rsidRPr="00FF4557">
              <w:rPr>
                <w:b w:val="0"/>
                <w:bCs/>
                <w:sz w:val="22"/>
                <w:szCs w:val="22"/>
              </w:rPr>
              <w:t>10.6 Запрещается:</w:t>
            </w:r>
          </w:p>
          <w:p w14:paraId="6CE18CB4" w14:textId="77777777" w:rsidR="00C52DD7" w:rsidRPr="00FF4557" w:rsidRDefault="00C52DD7" w:rsidP="00C52DD7">
            <w:pPr>
              <w:autoSpaceDE w:val="0"/>
              <w:autoSpaceDN w:val="0"/>
              <w:adjustRightInd w:val="0"/>
              <w:jc w:val="both"/>
              <w:rPr>
                <w:b w:val="0"/>
                <w:bCs/>
                <w:sz w:val="22"/>
                <w:szCs w:val="22"/>
              </w:rPr>
            </w:pPr>
            <w:r w:rsidRPr="00FF4557">
              <w:rPr>
                <w:b w:val="0"/>
                <w:bCs/>
                <w:sz w:val="22"/>
                <w:szCs w:val="22"/>
              </w:rPr>
              <w:t>- эксплуатировать краны при отсутствии ЭД;</w:t>
            </w:r>
          </w:p>
          <w:p w14:paraId="23DFB48D" w14:textId="77777777" w:rsidR="00C52DD7" w:rsidRPr="00FF4557" w:rsidRDefault="00C52DD7" w:rsidP="00C52DD7">
            <w:pPr>
              <w:autoSpaceDE w:val="0"/>
              <w:autoSpaceDN w:val="0"/>
              <w:adjustRightInd w:val="0"/>
              <w:jc w:val="both"/>
              <w:rPr>
                <w:b w:val="0"/>
                <w:bCs/>
                <w:sz w:val="22"/>
                <w:szCs w:val="22"/>
              </w:rPr>
            </w:pPr>
            <w:r w:rsidRPr="00FF4557">
              <w:rPr>
                <w:b w:val="0"/>
                <w:bCs/>
                <w:sz w:val="22"/>
                <w:szCs w:val="22"/>
              </w:rPr>
              <w:t>- использовать краны при наличии параметров, превышающих указанные в ЭД;</w:t>
            </w:r>
          </w:p>
          <w:p w14:paraId="581E5312" w14:textId="77777777" w:rsidR="00C52DD7" w:rsidRPr="00FF4557" w:rsidRDefault="00C52DD7" w:rsidP="00C52DD7">
            <w:pPr>
              <w:autoSpaceDE w:val="0"/>
              <w:autoSpaceDN w:val="0"/>
              <w:adjustRightInd w:val="0"/>
              <w:jc w:val="both"/>
              <w:rPr>
                <w:b w:val="0"/>
                <w:bCs/>
                <w:sz w:val="22"/>
                <w:szCs w:val="22"/>
              </w:rPr>
            </w:pPr>
            <w:r w:rsidRPr="00FF4557">
              <w:rPr>
                <w:b w:val="0"/>
                <w:bCs/>
                <w:sz w:val="22"/>
                <w:szCs w:val="22"/>
              </w:rPr>
              <w:lastRenderedPageBreak/>
              <w:t>- использовать краны в качестве мест опоры для трубопроводов;</w:t>
            </w:r>
          </w:p>
          <w:p w14:paraId="42C9D1EE" w14:textId="18A9C41F" w:rsidR="00C52DD7" w:rsidRPr="00FF4557" w:rsidRDefault="00C52DD7" w:rsidP="00C52DD7">
            <w:pPr>
              <w:autoSpaceDE w:val="0"/>
              <w:autoSpaceDN w:val="0"/>
              <w:adjustRightInd w:val="0"/>
              <w:jc w:val="both"/>
              <w:rPr>
                <w:b w:val="0"/>
                <w:bCs/>
                <w:sz w:val="22"/>
                <w:szCs w:val="22"/>
              </w:rPr>
            </w:pPr>
            <w:r w:rsidRPr="00FF4557">
              <w:rPr>
                <w:b w:val="0"/>
                <w:bCs/>
                <w:sz w:val="22"/>
                <w:szCs w:val="22"/>
              </w:rPr>
              <w:t>- использовать стандартные краны для выпуска воздуха из системы. Краны, используемые для этих</w:t>
            </w:r>
            <w:r w:rsidRPr="00FF4557">
              <w:rPr>
                <w:b w:val="0"/>
                <w:bCs/>
                <w:sz w:val="22"/>
                <w:szCs w:val="22"/>
                <w:lang w:val="mn-MN"/>
              </w:rPr>
              <w:t xml:space="preserve"> </w:t>
            </w:r>
            <w:r w:rsidRPr="00FF4557">
              <w:rPr>
                <w:b w:val="0"/>
                <w:bCs/>
                <w:sz w:val="22"/>
                <w:szCs w:val="22"/>
              </w:rPr>
              <w:t>целей, снабжаются устройством, позволяющим стравливать воздух без поражения теплоносителем;</w:t>
            </w:r>
          </w:p>
          <w:p w14:paraId="53877678" w14:textId="77777777" w:rsidR="00C52DD7" w:rsidRPr="00FF4557" w:rsidRDefault="00C52DD7" w:rsidP="00C52DD7">
            <w:pPr>
              <w:autoSpaceDE w:val="0"/>
              <w:autoSpaceDN w:val="0"/>
              <w:adjustRightInd w:val="0"/>
              <w:jc w:val="both"/>
              <w:rPr>
                <w:b w:val="0"/>
                <w:bCs/>
                <w:sz w:val="22"/>
                <w:szCs w:val="22"/>
              </w:rPr>
            </w:pPr>
            <w:r w:rsidRPr="00FF4557">
              <w:rPr>
                <w:b w:val="0"/>
                <w:bCs/>
                <w:sz w:val="22"/>
                <w:szCs w:val="22"/>
              </w:rPr>
              <w:t>- эксплуатировать запорные краны в качестве регулирующих;</w:t>
            </w:r>
          </w:p>
          <w:p w14:paraId="2A5F3819" w14:textId="1BAD6FC6" w:rsidR="00C52DD7" w:rsidRPr="00FF4557" w:rsidRDefault="00C52DD7" w:rsidP="00C52DD7">
            <w:pPr>
              <w:autoSpaceDE w:val="0"/>
              <w:autoSpaceDN w:val="0"/>
              <w:adjustRightInd w:val="0"/>
              <w:jc w:val="both"/>
              <w:rPr>
                <w:b w:val="0"/>
                <w:bCs/>
                <w:sz w:val="22"/>
                <w:szCs w:val="22"/>
              </w:rPr>
            </w:pPr>
            <w:r w:rsidRPr="00FF4557">
              <w:rPr>
                <w:b w:val="0"/>
                <w:bCs/>
                <w:sz w:val="22"/>
                <w:szCs w:val="22"/>
              </w:rPr>
              <w:t>- проводить работы по монтажу/демонтажу кранов при наличии давления рабочей среды в трубопроводе</w:t>
            </w:r>
            <w:r w:rsidR="00C74BA8" w:rsidRPr="00FF4557">
              <w:rPr>
                <w:b w:val="0"/>
                <w:bCs/>
                <w:sz w:val="22"/>
                <w:szCs w:val="22"/>
                <w:lang w:val="mn-MN"/>
              </w:rPr>
              <w:t xml:space="preserve"> </w:t>
            </w:r>
            <w:r w:rsidRPr="00FF4557">
              <w:rPr>
                <w:b w:val="0"/>
                <w:bCs/>
                <w:sz w:val="22"/>
                <w:szCs w:val="22"/>
              </w:rPr>
              <w:t>управляющего давления в пневмо- и гидроприводе, без снятия напряжения с токоведущих</w:t>
            </w:r>
            <w:r w:rsidRPr="00FF4557">
              <w:rPr>
                <w:b w:val="0"/>
                <w:bCs/>
                <w:sz w:val="22"/>
                <w:szCs w:val="22"/>
                <w:lang w:val="mn-MN"/>
              </w:rPr>
              <w:t xml:space="preserve"> </w:t>
            </w:r>
            <w:r w:rsidRPr="00FF4557">
              <w:rPr>
                <w:b w:val="0"/>
                <w:bCs/>
                <w:sz w:val="22"/>
                <w:szCs w:val="22"/>
              </w:rPr>
              <w:t>частей электропривода, позиционера, распределителя и иных потребителей электроэнергии.</w:t>
            </w:r>
          </w:p>
          <w:p w14:paraId="3BDA6DD6" w14:textId="21C7134A" w:rsidR="00C52DD7" w:rsidRPr="00FF4557" w:rsidRDefault="00C52DD7" w:rsidP="00C52DD7">
            <w:pPr>
              <w:autoSpaceDE w:val="0"/>
              <w:autoSpaceDN w:val="0"/>
              <w:adjustRightInd w:val="0"/>
              <w:jc w:val="both"/>
              <w:rPr>
                <w:b w:val="0"/>
                <w:bCs/>
                <w:sz w:val="22"/>
                <w:szCs w:val="22"/>
              </w:rPr>
            </w:pPr>
            <w:r w:rsidRPr="00FF4557">
              <w:rPr>
                <w:b w:val="0"/>
                <w:bCs/>
                <w:sz w:val="22"/>
                <w:szCs w:val="22"/>
              </w:rPr>
              <w:t>10.7 При монтаже и эксплуатации кранов должны соблюдаться нормы и требования, действующие</w:t>
            </w:r>
            <w:r w:rsidRPr="00FF4557">
              <w:rPr>
                <w:b w:val="0"/>
                <w:bCs/>
                <w:sz w:val="22"/>
                <w:szCs w:val="22"/>
                <w:lang w:val="mn-MN"/>
              </w:rPr>
              <w:t xml:space="preserve"> </w:t>
            </w:r>
            <w:r w:rsidRPr="00FF4557">
              <w:rPr>
                <w:b w:val="0"/>
                <w:bCs/>
                <w:sz w:val="22"/>
                <w:szCs w:val="22"/>
              </w:rPr>
              <w:t>на объектах их применения.</w:t>
            </w:r>
          </w:p>
          <w:p w14:paraId="6D3BB1E1" w14:textId="77777777" w:rsidR="004A03CB" w:rsidRPr="00FF4557" w:rsidRDefault="004A03CB" w:rsidP="00C52DD7">
            <w:pPr>
              <w:autoSpaceDE w:val="0"/>
              <w:autoSpaceDN w:val="0"/>
              <w:adjustRightInd w:val="0"/>
              <w:jc w:val="both"/>
              <w:rPr>
                <w:b w:val="0"/>
                <w:bCs/>
                <w:sz w:val="22"/>
                <w:szCs w:val="22"/>
              </w:rPr>
            </w:pPr>
          </w:p>
          <w:p w14:paraId="6C234E6D" w14:textId="77777777" w:rsidR="00C52DD7" w:rsidRPr="00FF4557" w:rsidRDefault="00C52DD7" w:rsidP="00C52DD7">
            <w:pPr>
              <w:jc w:val="both"/>
              <w:outlineLvl w:val="0"/>
              <w:rPr>
                <w:b w:val="0"/>
                <w:bCs/>
                <w:sz w:val="22"/>
                <w:szCs w:val="22"/>
              </w:rPr>
            </w:pPr>
            <w:r w:rsidRPr="00FF4557">
              <w:rPr>
                <w:b w:val="0"/>
                <w:bCs/>
                <w:sz w:val="22"/>
                <w:szCs w:val="22"/>
              </w:rPr>
              <w:t>10.8 Вывод из эксплуатации и утилизация кранов — в соответствии с указаниями РЭ.</w:t>
            </w:r>
          </w:p>
          <w:p w14:paraId="439EFE79" w14:textId="77777777" w:rsidR="00C52DD7" w:rsidRPr="00FF4557" w:rsidRDefault="00C52DD7" w:rsidP="00C52DD7">
            <w:pPr>
              <w:autoSpaceDE w:val="0"/>
              <w:autoSpaceDN w:val="0"/>
              <w:adjustRightInd w:val="0"/>
              <w:jc w:val="both"/>
              <w:rPr>
                <w:b w:val="0"/>
                <w:bCs/>
                <w:sz w:val="22"/>
                <w:szCs w:val="22"/>
              </w:rPr>
            </w:pPr>
            <w:r w:rsidRPr="00FF4557">
              <w:rPr>
                <w:b w:val="0"/>
                <w:bCs/>
                <w:sz w:val="22"/>
                <w:szCs w:val="22"/>
              </w:rPr>
              <w:t>11 Гарантии изготовителя (поставщика)</w:t>
            </w:r>
          </w:p>
          <w:p w14:paraId="2F00212C" w14:textId="293CDC4F" w:rsidR="00C52DD7" w:rsidRPr="00FF4557" w:rsidRDefault="00C52DD7" w:rsidP="00C52DD7">
            <w:pPr>
              <w:autoSpaceDE w:val="0"/>
              <w:autoSpaceDN w:val="0"/>
              <w:adjustRightInd w:val="0"/>
              <w:jc w:val="both"/>
              <w:rPr>
                <w:b w:val="0"/>
                <w:bCs/>
                <w:sz w:val="22"/>
                <w:szCs w:val="22"/>
              </w:rPr>
            </w:pPr>
            <w:r w:rsidRPr="00FF4557">
              <w:rPr>
                <w:b w:val="0"/>
                <w:bCs/>
                <w:sz w:val="22"/>
                <w:szCs w:val="22"/>
              </w:rPr>
              <w:t>11.1 Изготовитель (поставщик) должен гарантировать соответствие кранов требованиям КД и ТУ</w:t>
            </w:r>
            <w:r w:rsidRPr="00FF4557">
              <w:rPr>
                <w:b w:val="0"/>
                <w:bCs/>
                <w:sz w:val="22"/>
                <w:szCs w:val="22"/>
                <w:lang w:val="mn-MN"/>
              </w:rPr>
              <w:t xml:space="preserve"> </w:t>
            </w:r>
            <w:r w:rsidRPr="00FF4557">
              <w:rPr>
                <w:b w:val="0"/>
                <w:bCs/>
                <w:sz w:val="22"/>
                <w:szCs w:val="22"/>
              </w:rPr>
              <w:t>на конкретный кран при соблюдении потребителем условий их эксплуатации, транспортирования и хранения.</w:t>
            </w:r>
            <w:r w:rsidRPr="00FF4557">
              <w:rPr>
                <w:b w:val="0"/>
                <w:bCs/>
                <w:sz w:val="22"/>
                <w:szCs w:val="22"/>
                <w:lang w:val="mn-MN"/>
              </w:rPr>
              <w:t xml:space="preserve"> </w:t>
            </w:r>
            <w:r w:rsidRPr="00FF4557">
              <w:rPr>
                <w:b w:val="0"/>
                <w:bCs/>
                <w:sz w:val="22"/>
                <w:szCs w:val="22"/>
              </w:rPr>
              <w:t>установленных ЭД.</w:t>
            </w:r>
          </w:p>
          <w:p w14:paraId="1EDC7DBF" w14:textId="506002E3" w:rsidR="00F245D5" w:rsidRPr="00FF4557" w:rsidRDefault="00F245D5" w:rsidP="00C52DD7">
            <w:pPr>
              <w:autoSpaceDE w:val="0"/>
              <w:autoSpaceDN w:val="0"/>
              <w:adjustRightInd w:val="0"/>
              <w:jc w:val="both"/>
              <w:rPr>
                <w:b w:val="0"/>
                <w:bCs/>
                <w:sz w:val="22"/>
                <w:szCs w:val="22"/>
              </w:rPr>
            </w:pPr>
          </w:p>
          <w:p w14:paraId="0E5B8D4B" w14:textId="77777777" w:rsidR="00F245D5" w:rsidRPr="00FF4557" w:rsidRDefault="00F245D5" w:rsidP="00C52DD7">
            <w:pPr>
              <w:autoSpaceDE w:val="0"/>
              <w:autoSpaceDN w:val="0"/>
              <w:adjustRightInd w:val="0"/>
              <w:jc w:val="both"/>
              <w:rPr>
                <w:b w:val="0"/>
                <w:bCs/>
                <w:sz w:val="22"/>
                <w:szCs w:val="22"/>
              </w:rPr>
            </w:pPr>
          </w:p>
          <w:p w14:paraId="712ED532" w14:textId="587A7757" w:rsidR="00C52DD7" w:rsidRPr="00FF4557" w:rsidRDefault="00C52DD7" w:rsidP="00C52DD7">
            <w:pPr>
              <w:autoSpaceDE w:val="0"/>
              <w:autoSpaceDN w:val="0"/>
              <w:adjustRightInd w:val="0"/>
              <w:jc w:val="both"/>
              <w:rPr>
                <w:b w:val="0"/>
                <w:bCs/>
                <w:sz w:val="22"/>
                <w:szCs w:val="22"/>
              </w:rPr>
            </w:pPr>
            <w:r w:rsidRPr="00FF4557">
              <w:rPr>
                <w:b w:val="0"/>
                <w:bCs/>
                <w:sz w:val="22"/>
                <w:szCs w:val="22"/>
              </w:rPr>
              <w:t>11.2 Значения гарантийного срока эксплуатации, хранения и гарантийную наработку кранов приводят</w:t>
            </w:r>
            <w:r w:rsidRPr="00FF4557">
              <w:rPr>
                <w:b w:val="0"/>
                <w:bCs/>
                <w:sz w:val="22"/>
                <w:szCs w:val="22"/>
                <w:lang w:val="mn-MN"/>
              </w:rPr>
              <w:t xml:space="preserve"> </w:t>
            </w:r>
            <w:r w:rsidRPr="00FF4557">
              <w:rPr>
                <w:b w:val="0"/>
                <w:bCs/>
                <w:sz w:val="22"/>
                <w:szCs w:val="22"/>
              </w:rPr>
              <w:t>в ТУ и ПС.</w:t>
            </w:r>
          </w:p>
          <w:p w14:paraId="2CB5C61E" w14:textId="77777777" w:rsidR="00C52DD7" w:rsidRPr="00FF4557" w:rsidRDefault="00C52DD7" w:rsidP="00C52DD7">
            <w:pPr>
              <w:autoSpaceDE w:val="0"/>
              <w:autoSpaceDN w:val="0"/>
              <w:adjustRightInd w:val="0"/>
              <w:jc w:val="both"/>
              <w:rPr>
                <w:b w:val="0"/>
                <w:bCs/>
                <w:sz w:val="22"/>
                <w:szCs w:val="22"/>
              </w:rPr>
            </w:pPr>
            <w:r w:rsidRPr="00FF4557">
              <w:rPr>
                <w:b w:val="0"/>
                <w:bCs/>
                <w:sz w:val="22"/>
                <w:szCs w:val="22"/>
              </w:rPr>
              <w:t>11.3 Рекомендуемые значения:</w:t>
            </w:r>
          </w:p>
          <w:p w14:paraId="547E368D" w14:textId="77777777" w:rsidR="00C52DD7" w:rsidRPr="00FF4557" w:rsidRDefault="00C52DD7" w:rsidP="00C52DD7">
            <w:pPr>
              <w:autoSpaceDE w:val="0"/>
              <w:autoSpaceDN w:val="0"/>
              <w:adjustRightInd w:val="0"/>
              <w:jc w:val="both"/>
              <w:rPr>
                <w:b w:val="0"/>
                <w:bCs/>
                <w:sz w:val="22"/>
                <w:szCs w:val="22"/>
              </w:rPr>
            </w:pPr>
            <w:r w:rsidRPr="00FF4557">
              <w:rPr>
                <w:b w:val="0"/>
                <w:bCs/>
                <w:sz w:val="22"/>
                <w:szCs w:val="22"/>
              </w:rPr>
              <w:t>а) гарантийный срок хранения без переконсервации — 36 месяцев со дня изготовления;</w:t>
            </w:r>
          </w:p>
          <w:p w14:paraId="0854C236" w14:textId="762E4D9A" w:rsidR="00C52DD7" w:rsidRPr="00FF4557" w:rsidRDefault="00C52DD7" w:rsidP="00C52DD7">
            <w:pPr>
              <w:autoSpaceDE w:val="0"/>
              <w:autoSpaceDN w:val="0"/>
              <w:adjustRightInd w:val="0"/>
              <w:jc w:val="both"/>
              <w:rPr>
                <w:b w:val="0"/>
                <w:bCs/>
                <w:sz w:val="22"/>
                <w:szCs w:val="22"/>
              </w:rPr>
            </w:pPr>
            <w:r w:rsidRPr="00FF4557">
              <w:rPr>
                <w:b w:val="0"/>
                <w:bCs/>
                <w:sz w:val="22"/>
                <w:szCs w:val="22"/>
              </w:rPr>
              <w:t>б) гарантийный срок эксплуатации — в соответствии с действующим законодательством на территории</w:t>
            </w:r>
            <w:r w:rsidRPr="00FF4557">
              <w:rPr>
                <w:b w:val="0"/>
                <w:bCs/>
                <w:sz w:val="22"/>
                <w:szCs w:val="22"/>
                <w:lang w:val="mn-MN"/>
              </w:rPr>
              <w:t xml:space="preserve"> </w:t>
            </w:r>
            <w:r w:rsidRPr="00FF4557">
              <w:rPr>
                <w:b w:val="0"/>
                <w:bCs/>
                <w:sz w:val="22"/>
                <w:szCs w:val="22"/>
              </w:rPr>
              <w:t>государств*, проголосовавших за принятие настоящего стандарта, и требованиями заказчика.</w:t>
            </w:r>
          </w:p>
        </w:tc>
      </w:tr>
    </w:tbl>
    <w:p w14:paraId="2CEAFD17" w14:textId="77777777" w:rsidR="00CE6133" w:rsidRDefault="00CE6133" w:rsidP="00F245D5">
      <w:pPr>
        <w:jc w:val="center"/>
        <w:rPr>
          <w:sz w:val="22"/>
          <w:szCs w:val="22"/>
          <w:lang w:val="mn-MN"/>
        </w:rPr>
      </w:pPr>
    </w:p>
    <w:p w14:paraId="5E77DD82" w14:textId="4DBBAB4F" w:rsidR="00CE6133" w:rsidRDefault="00CE6133" w:rsidP="00F245D5">
      <w:pPr>
        <w:jc w:val="center"/>
        <w:rPr>
          <w:sz w:val="22"/>
          <w:szCs w:val="22"/>
          <w:lang w:val="mn-MN"/>
        </w:rPr>
      </w:pPr>
    </w:p>
    <w:p w14:paraId="33A7C772" w14:textId="469B40C6" w:rsidR="006776E4" w:rsidRDefault="006776E4" w:rsidP="00F245D5">
      <w:pPr>
        <w:jc w:val="center"/>
        <w:rPr>
          <w:sz w:val="22"/>
          <w:szCs w:val="22"/>
          <w:lang w:val="mn-MN"/>
        </w:rPr>
      </w:pPr>
    </w:p>
    <w:p w14:paraId="4D10B609" w14:textId="77777777" w:rsidR="006776E4" w:rsidRDefault="006776E4" w:rsidP="00F245D5">
      <w:pPr>
        <w:jc w:val="center"/>
        <w:rPr>
          <w:sz w:val="22"/>
          <w:szCs w:val="22"/>
          <w:lang w:val="mn-MN"/>
        </w:rPr>
      </w:pPr>
    </w:p>
    <w:p w14:paraId="4AE6CF79" w14:textId="4DFC2DDA" w:rsidR="00947B2A" w:rsidRDefault="00F245D5" w:rsidP="00F245D5">
      <w:pPr>
        <w:jc w:val="center"/>
        <w:rPr>
          <w:sz w:val="22"/>
          <w:szCs w:val="22"/>
          <w:lang w:val="mn-MN"/>
        </w:rPr>
      </w:pPr>
      <w:r>
        <w:rPr>
          <w:sz w:val="22"/>
          <w:szCs w:val="22"/>
          <w:lang w:val="mn-MN"/>
        </w:rPr>
        <w:lastRenderedPageBreak/>
        <w:t>Хавсралт А</w:t>
      </w:r>
    </w:p>
    <w:p w14:paraId="6BE0D8D8" w14:textId="68AE04F1" w:rsidR="00F245D5" w:rsidRDefault="00F245D5" w:rsidP="00F245D5">
      <w:pPr>
        <w:jc w:val="center"/>
        <w:rPr>
          <w:sz w:val="22"/>
          <w:szCs w:val="22"/>
          <w:lang w:val="mn-MN"/>
        </w:rPr>
      </w:pPr>
      <w:r>
        <w:rPr>
          <w:sz w:val="22"/>
          <w:szCs w:val="22"/>
          <w:lang w:val="mn-MN"/>
        </w:rPr>
        <w:t>Ажлын биетийн үзүүлэлт</w:t>
      </w:r>
    </w:p>
    <w:tbl>
      <w:tblPr>
        <w:tblStyle w:val="TableGrid"/>
        <w:tblW w:w="0" w:type="auto"/>
        <w:tblLook w:val="04A0" w:firstRow="1" w:lastRow="0" w:firstColumn="1" w:lastColumn="0" w:noHBand="0" w:noVBand="1"/>
      </w:tblPr>
      <w:tblGrid>
        <w:gridCol w:w="4675"/>
        <w:gridCol w:w="4675"/>
      </w:tblGrid>
      <w:tr w:rsidR="00F245D5" w14:paraId="5CC873AF" w14:textId="77777777" w:rsidTr="00F245D5">
        <w:tc>
          <w:tcPr>
            <w:tcW w:w="4675" w:type="dxa"/>
          </w:tcPr>
          <w:p w14:paraId="55FFE2E1" w14:textId="5B4F0123" w:rsidR="00F245D5" w:rsidRPr="00CE6133" w:rsidRDefault="00F245D5" w:rsidP="00E4668C">
            <w:pPr>
              <w:jc w:val="both"/>
              <w:rPr>
                <w:b w:val="0"/>
                <w:bCs/>
                <w:sz w:val="22"/>
                <w:szCs w:val="22"/>
              </w:rPr>
            </w:pPr>
            <w:r w:rsidRPr="00CE6133">
              <w:rPr>
                <w:b w:val="0"/>
                <w:bCs/>
                <w:sz w:val="22"/>
                <w:szCs w:val="22"/>
              </w:rPr>
              <w:t xml:space="preserve">A.1 Ажлын </w:t>
            </w:r>
            <w:r w:rsidR="00CE6133" w:rsidRPr="00CE6133">
              <w:rPr>
                <w:b w:val="0"/>
                <w:bCs/>
                <w:sz w:val="22"/>
                <w:szCs w:val="22"/>
                <w:lang w:val="mn-MN"/>
              </w:rPr>
              <w:t>биетийн өгөгдөлүүд</w:t>
            </w:r>
            <w:r w:rsidRPr="00CE6133">
              <w:rPr>
                <w:b w:val="0"/>
                <w:bCs/>
                <w:sz w:val="22"/>
                <w:szCs w:val="22"/>
              </w:rPr>
              <w:t xml:space="preserve"> (</w:t>
            </w:r>
            <w:r w:rsidR="00CE6133" w:rsidRPr="00CE6133">
              <w:rPr>
                <w:b w:val="0"/>
                <w:bCs/>
                <w:sz w:val="22"/>
                <w:szCs w:val="22"/>
                <w:lang w:val="mn-MN"/>
              </w:rPr>
              <w:t>үзүүлэлтүүд</w:t>
            </w:r>
            <w:r w:rsidRPr="00CE6133">
              <w:rPr>
                <w:b w:val="0"/>
                <w:bCs/>
                <w:sz w:val="22"/>
                <w:szCs w:val="22"/>
              </w:rPr>
              <w:t>)</w:t>
            </w:r>
          </w:p>
          <w:p w14:paraId="17934A0D" w14:textId="00ED049F" w:rsidR="00F245D5" w:rsidRPr="00CE6133" w:rsidRDefault="00F245D5" w:rsidP="00E4668C">
            <w:pPr>
              <w:jc w:val="both"/>
              <w:rPr>
                <w:b w:val="0"/>
                <w:bCs/>
                <w:sz w:val="22"/>
                <w:szCs w:val="22"/>
                <w:lang w:val="mn-MN"/>
              </w:rPr>
            </w:pPr>
            <w:r w:rsidRPr="00CE6133">
              <w:rPr>
                <w:b w:val="0"/>
                <w:bCs/>
                <w:sz w:val="22"/>
                <w:szCs w:val="22"/>
                <w:lang w:val="mn-MN"/>
              </w:rPr>
              <w:t xml:space="preserve">A. 1.1 </w:t>
            </w:r>
            <w:r w:rsidR="00CE6133" w:rsidRPr="00CE6133">
              <w:rPr>
                <w:b w:val="0"/>
                <w:bCs/>
                <w:sz w:val="22"/>
                <w:szCs w:val="22"/>
                <w:lang w:val="mn-MN"/>
              </w:rPr>
              <w:t>Дулааны сүлжээний халуун</w:t>
            </w:r>
            <w:r w:rsidRPr="00CE6133">
              <w:rPr>
                <w:b w:val="0"/>
                <w:bCs/>
                <w:sz w:val="22"/>
                <w:szCs w:val="22"/>
                <w:lang w:val="mn-MN"/>
              </w:rPr>
              <w:t xml:space="preserve"> усны чанар нь дараах </w:t>
            </w:r>
            <w:r w:rsidR="00CE6133" w:rsidRPr="00CE6133">
              <w:rPr>
                <w:b w:val="0"/>
                <w:bCs/>
                <w:sz w:val="22"/>
                <w:szCs w:val="22"/>
                <w:lang w:val="mn-MN"/>
              </w:rPr>
              <w:t xml:space="preserve">нормативыг </w:t>
            </w:r>
            <w:r w:rsidRPr="00CE6133">
              <w:rPr>
                <w:b w:val="0"/>
                <w:bCs/>
                <w:sz w:val="22"/>
                <w:szCs w:val="22"/>
                <w:lang w:val="mn-MN"/>
              </w:rPr>
              <w:t>хангасан байна.</w:t>
            </w:r>
          </w:p>
          <w:p w14:paraId="30F03E2B" w14:textId="77777777" w:rsidR="00F245D5" w:rsidRPr="00CE6133" w:rsidRDefault="00F245D5" w:rsidP="00E4668C">
            <w:pPr>
              <w:jc w:val="both"/>
              <w:rPr>
                <w:b w:val="0"/>
                <w:bCs/>
                <w:sz w:val="22"/>
                <w:szCs w:val="22"/>
                <w:lang w:val="mn-MN"/>
              </w:rPr>
            </w:pPr>
            <w:r w:rsidRPr="00CE6133">
              <w:rPr>
                <w:b w:val="0"/>
                <w:bCs/>
                <w:sz w:val="22"/>
                <w:szCs w:val="22"/>
                <w:lang w:val="mn-MN"/>
              </w:rPr>
              <w:t>- чөлөөт нүүрстөрөгчийн хүчлийн агууламж - 0;</w:t>
            </w:r>
          </w:p>
          <w:p w14:paraId="3106EEEC" w14:textId="77777777" w:rsidR="00F245D5" w:rsidRPr="00CE6133" w:rsidRDefault="00F245D5" w:rsidP="00E4668C">
            <w:pPr>
              <w:jc w:val="both"/>
              <w:rPr>
                <w:b w:val="0"/>
                <w:bCs/>
                <w:sz w:val="22"/>
                <w:szCs w:val="22"/>
                <w:lang w:val="mn-MN"/>
              </w:rPr>
            </w:pPr>
            <w:r w:rsidRPr="00CE6133">
              <w:rPr>
                <w:b w:val="0"/>
                <w:bCs/>
                <w:sz w:val="22"/>
                <w:szCs w:val="22"/>
                <w:lang w:val="mn-MN"/>
              </w:rPr>
              <w:t>- Халаалтын системийн рН-ийн утга:</w:t>
            </w:r>
          </w:p>
          <w:p w14:paraId="1A6631BC" w14:textId="77777777" w:rsidR="00F245D5" w:rsidRPr="00CE6133" w:rsidRDefault="00F245D5" w:rsidP="00E4668C">
            <w:pPr>
              <w:jc w:val="both"/>
              <w:rPr>
                <w:b w:val="0"/>
                <w:bCs/>
                <w:sz w:val="22"/>
                <w:szCs w:val="22"/>
                <w:lang w:val="mn-MN"/>
              </w:rPr>
            </w:pPr>
            <w:r w:rsidRPr="00CE6133">
              <w:rPr>
                <w:b w:val="0"/>
                <w:bCs/>
                <w:sz w:val="22"/>
                <w:szCs w:val="22"/>
                <w:lang w:val="mn-MN"/>
              </w:rPr>
              <w:t>a) нээлттэй - 8.3-9.0,</w:t>
            </w:r>
          </w:p>
          <w:p w14:paraId="5FAC2EF7" w14:textId="77777777" w:rsidR="00F245D5" w:rsidRPr="00CE6133" w:rsidRDefault="00F245D5" w:rsidP="00E4668C">
            <w:pPr>
              <w:jc w:val="both"/>
              <w:rPr>
                <w:b w:val="0"/>
                <w:bCs/>
                <w:sz w:val="22"/>
                <w:szCs w:val="22"/>
                <w:lang w:val="mn-MN"/>
              </w:rPr>
            </w:pPr>
            <w:r w:rsidRPr="00CE6133">
              <w:rPr>
                <w:b w:val="0"/>
                <w:bCs/>
                <w:sz w:val="22"/>
                <w:szCs w:val="22"/>
                <w:lang w:val="mn-MN"/>
              </w:rPr>
              <w:t>б) хаалттай - 8.3-9.5:</w:t>
            </w:r>
          </w:p>
          <w:p w14:paraId="1D0D3B98" w14:textId="77777777" w:rsidR="00F245D5" w:rsidRPr="00CE6133" w:rsidRDefault="00F245D5" w:rsidP="00E4668C">
            <w:pPr>
              <w:jc w:val="both"/>
              <w:rPr>
                <w:b w:val="0"/>
                <w:bCs/>
                <w:sz w:val="22"/>
                <w:szCs w:val="22"/>
                <w:lang w:val="mn-MN"/>
              </w:rPr>
            </w:pPr>
            <w:r w:rsidRPr="00CE6133">
              <w:rPr>
                <w:b w:val="0"/>
                <w:bCs/>
                <w:sz w:val="22"/>
                <w:szCs w:val="22"/>
                <w:lang w:val="mn-MN"/>
              </w:rPr>
              <w:t>- дулаан хангамжийн системийн төмрийн нэгдлүүдийн агууламж, мг/дм</w:t>
            </w:r>
            <w:r w:rsidRPr="00CE6133">
              <w:rPr>
                <w:b w:val="0"/>
                <w:bCs/>
                <w:sz w:val="22"/>
                <w:szCs w:val="22"/>
                <w:vertAlign w:val="superscript"/>
                <w:lang w:val="mn-MN"/>
              </w:rPr>
              <w:t>3-</w:t>
            </w:r>
            <w:r w:rsidRPr="00CE6133">
              <w:rPr>
                <w:b w:val="0"/>
                <w:bCs/>
                <w:sz w:val="22"/>
                <w:szCs w:val="22"/>
                <w:lang w:val="mn-MN"/>
              </w:rPr>
              <w:t>аас ихгүй байна:</w:t>
            </w:r>
          </w:p>
          <w:p w14:paraId="53C43167" w14:textId="77777777" w:rsidR="00E4668C" w:rsidRPr="00CE6133" w:rsidRDefault="00E4668C" w:rsidP="00E4668C">
            <w:pPr>
              <w:jc w:val="both"/>
              <w:rPr>
                <w:b w:val="0"/>
                <w:bCs/>
                <w:sz w:val="22"/>
                <w:szCs w:val="22"/>
                <w:lang w:val="mn-MN"/>
              </w:rPr>
            </w:pPr>
            <w:r w:rsidRPr="00CE6133">
              <w:rPr>
                <w:b w:val="0"/>
                <w:bCs/>
                <w:sz w:val="22"/>
                <w:szCs w:val="22"/>
                <w:lang w:val="mn-MN"/>
              </w:rPr>
              <w:t>a) нээлттэй - 0.3 (эрүүл ахуйн байгууллагатай тохиролцсоны дагуу 0.5-ыг зөвшөөрнө).</w:t>
            </w:r>
          </w:p>
          <w:p w14:paraId="287A5F11" w14:textId="77777777" w:rsidR="00E4668C" w:rsidRPr="0091759F" w:rsidRDefault="00E4668C" w:rsidP="00E4668C">
            <w:pPr>
              <w:jc w:val="both"/>
              <w:rPr>
                <w:b w:val="0"/>
                <w:bCs/>
                <w:sz w:val="22"/>
                <w:szCs w:val="22"/>
                <w:lang w:val="mn-MN"/>
              </w:rPr>
            </w:pPr>
            <w:r w:rsidRPr="0091759F">
              <w:rPr>
                <w:b w:val="0"/>
                <w:bCs/>
                <w:sz w:val="22"/>
                <w:szCs w:val="22"/>
                <w:lang w:val="mn-MN"/>
              </w:rPr>
              <w:t>б) хаалттай - 0.5;</w:t>
            </w:r>
          </w:p>
          <w:p w14:paraId="4A71A0B7" w14:textId="77777777" w:rsidR="00E4668C" w:rsidRPr="0091759F" w:rsidRDefault="00E4668C" w:rsidP="00E4668C">
            <w:pPr>
              <w:jc w:val="both"/>
              <w:rPr>
                <w:b w:val="0"/>
                <w:bCs/>
                <w:sz w:val="22"/>
                <w:szCs w:val="22"/>
                <w:lang w:val="mn-MN"/>
              </w:rPr>
            </w:pPr>
            <w:r w:rsidRPr="0091759F">
              <w:rPr>
                <w:b w:val="0"/>
                <w:bCs/>
                <w:sz w:val="22"/>
                <w:szCs w:val="22"/>
                <w:lang w:val="mn-MN"/>
              </w:rPr>
              <w:t>- ууссан хүчилтөрөгчийн агууламж - 20 мкг/дм</w:t>
            </w:r>
            <w:r w:rsidRPr="0091759F">
              <w:rPr>
                <w:b w:val="0"/>
                <w:bCs/>
                <w:sz w:val="22"/>
                <w:szCs w:val="22"/>
                <w:vertAlign w:val="superscript"/>
                <w:lang w:val="mn-MN"/>
              </w:rPr>
              <w:t>3</w:t>
            </w:r>
            <w:r w:rsidRPr="0091759F">
              <w:rPr>
                <w:b w:val="0"/>
                <w:bCs/>
                <w:sz w:val="22"/>
                <w:szCs w:val="22"/>
                <w:lang w:val="mn-MN"/>
              </w:rPr>
              <w:t>-аас ихгүй:</w:t>
            </w:r>
          </w:p>
          <w:p w14:paraId="6043A848" w14:textId="77777777" w:rsidR="00E4668C" w:rsidRPr="0091759F" w:rsidRDefault="00E4668C" w:rsidP="00E4668C">
            <w:pPr>
              <w:jc w:val="both"/>
              <w:rPr>
                <w:b w:val="0"/>
                <w:bCs/>
                <w:sz w:val="22"/>
                <w:szCs w:val="22"/>
                <w:lang w:val="mn-MN"/>
              </w:rPr>
            </w:pPr>
            <w:r w:rsidRPr="00E4668C">
              <w:rPr>
                <w:b w:val="0"/>
                <w:bCs/>
                <w:sz w:val="22"/>
                <w:szCs w:val="22"/>
                <w:highlight w:val="yellow"/>
                <w:lang w:val="mn-MN"/>
              </w:rPr>
              <w:t xml:space="preserve">- түдгэлзүүлсэн </w:t>
            </w:r>
            <w:r w:rsidRPr="0091759F">
              <w:rPr>
                <w:b w:val="0"/>
                <w:bCs/>
                <w:sz w:val="22"/>
                <w:szCs w:val="22"/>
                <w:lang w:val="mn-MN"/>
              </w:rPr>
              <w:t>бодисын хэмжээ - 5 мг/дм</w:t>
            </w:r>
            <w:r w:rsidRPr="0091759F">
              <w:rPr>
                <w:b w:val="0"/>
                <w:bCs/>
                <w:sz w:val="22"/>
                <w:szCs w:val="22"/>
                <w:vertAlign w:val="superscript"/>
                <w:lang w:val="mn-MN"/>
              </w:rPr>
              <w:t>3</w:t>
            </w:r>
            <w:r w:rsidRPr="0091759F">
              <w:rPr>
                <w:b w:val="0"/>
                <w:bCs/>
                <w:sz w:val="22"/>
                <w:szCs w:val="22"/>
                <w:lang w:val="mn-MN"/>
              </w:rPr>
              <w:t>-аас ихгүй;</w:t>
            </w:r>
          </w:p>
          <w:p w14:paraId="2431AD1C" w14:textId="77777777" w:rsidR="00E4668C" w:rsidRPr="0091759F" w:rsidRDefault="00E4668C" w:rsidP="00E4668C">
            <w:pPr>
              <w:jc w:val="both"/>
              <w:rPr>
                <w:b w:val="0"/>
                <w:bCs/>
                <w:sz w:val="22"/>
                <w:szCs w:val="22"/>
                <w:lang w:val="mn-MN"/>
              </w:rPr>
            </w:pPr>
            <w:r w:rsidRPr="0091759F">
              <w:rPr>
                <w:b w:val="0"/>
                <w:bCs/>
                <w:sz w:val="22"/>
                <w:szCs w:val="22"/>
                <w:lang w:val="mn-MN"/>
              </w:rPr>
              <w:t>- дулаан хангамжийн системийн нефтийн бүтээгдэхүүний агууламж, мг/дм</w:t>
            </w:r>
            <w:r w:rsidRPr="0091759F">
              <w:rPr>
                <w:b w:val="0"/>
                <w:bCs/>
                <w:sz w:val="22"/>
                <w:szCs w:val="22"/>
                <w:vertAlign w:val="superscript"/>
                <w:lang w:val="mn-MN"/>
              </w:rPr>
              <w:t>3</w:t>
            </w:r>
            <w:r w:rsidRPr="0091759F">
              <w:rPr>
                <w:b w:val="0"/>
                <w:bCs/>
                <w:sz w:val="22"/>
                <w:szCs w:val="22"/>
                <w:lang w:val="mn-MN"/>
              </w:rPr>
              <w:t>, дараахь хэмжээнээс ихгүй байна.</w:t>
            </w:r>
          </w:p>
          <w:p w14:paraId="711BE457" w14:textId="77777777" w:rsidR="00E4668C" w:rsidRPr="0091759F" w:rsidRDefault="00E4668C" w:rsidP="00E4668C">
            <w:pPr>
              <w:jc w:val="both"/>
              <w:rPr>
                <w:b w:val="0"/>
                <w:bCs/>
                <w:sz w:val="22"/>
                <w:szCs w:val="22"/>
                <w:lang w:val="mn-MN"/>
              </w:rPr>
            </w:pPr>
            <w:r w:rsidRPr="0091759F">
              <w:rPr>
                <w:b w:val="0"/>
                <w:bCs/>
                <w:sz w:val="22"/>
                <w:szCs w:val="22"/>
                <w:lang w:val="mn-MN"/>
              </w:rPr>
              <w:t>a) нээлттэй - 0.1,</w:t>
            </w:r>
          </w:p>
          <w:p w14:paraId="348AE866" w14:textId="77777777" w:rsidR="00E4668C" w:rsidRPr="0091759F" w:rsidRDefault="00E4668C" w:rsidP="00E4668C">
            <w:pPr>
              <w:jc w:val="both"/>
              <w:rPr>
                <w:b w:val="0"/>
                <w:bCs/>
                <w:sz w:val="22"/>
                <w:szCs w:val="22"/>
                <w:lang w:val="mn-MN"/>
              </w:rPr>
            </w:pPr>
            <w:r w:rsidRPr="0091759F">
              <w:rPr>
                <w:b w:val="0"/>
                <w:bCs/>
                <w:sz w:val="22"/>
                <w:szCs w:val="22"/>
                <w:lang w:val="mn-MN"/>
              </w:rPr>
              <w:t>б) хаалттай - 1.0.</w:t>
            </w:r>
          </w:p>
          <w:p w14:paraId="2D18462D" w14:textId="730AB971" w:rsidR="00E4668C" w:rsidRPr="0091759F" w:rsidRDefault="00E4668C" w:rsidP="00E4668C">
            <w:pPr>
              <w:jc w:val="both"/>
              <w:rPr>
                <w:b w:val="0"/>
                <w:bCs/>
                <w:sz w:val="22"/>
                <w:szCs w:val="22"/>
                <w:lang w:val="mn-MN"/>
              </w:rPr>
            </w:pPr>
            <w:r w:rsidRPr="0091759F">
              <w:rPr>
                <w:b w:val="0"/>
                <w:bCs/>
                <w:sz w:val="22"/>
                <w:szCs w:val="22"/>
                <w:lang w:val="mn-MN"/>
              </w:rPr>
              <w:t xml:space="preserve">A. 1.2 Сүлжээний халаагуурт халаах үед дулааны шугам сүлжээний усны карбонатын индекс </w:t>
            </w:r>
            <w:r w:rsidR="0091759F" w:rsidRPr="0091759F">
              <w:rPr>
                <w:b w:val="0"/>
                <w:bCs/>
                <w:sz w:val="22"/>
                <w:szCs w:val="22"/>
                <w:lang w:val="mn-MN"/>
              </w:rPr>
              <w:t>Ик</w:t>
            </w:r>
            <w:r w:rsidRPr="0091759F">
              <w:rPr>
                <w:b w:val="0"/>
                <w:bCs/>
                <w:sz w:val="22"/>
                <w:szCs w:val="22"/>
                <w:lang w:val="mn-MN"/>
              </w:rPr>
              <w:t xml:space="preserve"> Хүснэгт A.1-д өгөгдсөн утгаас </w:t>
            </w:r>
            <w:r w:rsidR="0091759F" w:rsidRPr="0091759F">
              <w:rPr>
                <w:b w:val="0"/>
                <w:bCs/>
                <w:sz w:val="22"/>
                <w:szCs w:val="22"/>
                <w:lang w:val="mn-MN"/>
              </w:rPr>
              <w:t>мхгүй байна</w:t>
            </w:r>
            <w:r w:rsidRPr="0091759F">
              <w:rPr>
                <w:b w:val="0"/>
                <w:bCs/>
                <w:sz w:val="22"/>
                <w:szCs w:val="22"/>
                <w:lang w:val="mn-MN"/>
              </w:rPr>
              <w:t>.</w:t>
            </w:r>
          </w:p>
          <w:p w14:paraId="2D8A8D0F" w14:textId="77777777" w:rsidR="0091759F" w:rsidRPr="0091759F" w:rsidRDefault="0091759F" w:rsidP="00E4668C">
            <w:pPr>
              <w:jc w:val="both"/>
              <w:rPr>
                <w:b w:val="0"/>
                <w:bCs/>
                <w:sz w:val="22"/>
                <w:szCs w:val="22"/>
                <w:lang w:val="mn-MN"/>
              </w:rPr>
            </w:pPr>
          </w:p>
          <w:p w14:paraId="123E22B1" w14:textId="2948BC31" w:rsidR="00E4668C" w:rsidRPr="00E4668C" w:rsidRDefault="00E4668C" w:rsidP="00E4668C">
            <w:pPr>
              <w:jc w:val="both"/>
              <w:rPr>
                <w:b w:val="0"/>
                <w:bCs/>
                <w:sz w:val="22"/>
                <w:szCs w:val="22"/>
                <w:highlight w:val="yellow"/>
                <w:lang w:val="mn-MN"/>
              </w:rPr>
            </w:pPr>
            <w:r w:rsidRPr="0091759F">
              <w:rPr>
                <w:b w:val="0"/>
                <w:bCs/>
                <w:sz w:val="22"/>
                <w:szCs w:val="22"/>
                <w:lang w:val="mn-MN"/>
              </w:rPr>
              <w:t>Тайлбар - Ik нь усны нийт шүлтлэг ба кальцийн хатуулгийн (мг-эквив/дм</w:t>
            </w:r>
            <w:r w:rsidRPr="0091759F">
              <w:rPr>
                <w:b w:val="0"/>
                <w:bCs/>
                <w:sz w:val="22"/>
                <w:szCs w:val="22"/>
                <w:vertAlign w:val="superscript"/>
                <w:lang w:val="mn-MN"/>
              </w:rPr>
              <w:t>3</w:t>
            </w:r>
            <w:r w:rsidRPr="0091759F">
              <w:rPr>
                <w:b w:val="0"/>
                <w:bCs/>
                <w:sz w:val="22"/>
                <w:szCs w:val="22"/>
                <w:lang w:val="mn-MN"/>
              </w:rPr>
              <w:t>)</w:t>
            </w:r>
            <w:r w:rsidR="0091759F" w:rsidRPr="0091759F">
              <w:rPr>
                <w:b w:val="0"/>
                <w:bCs/>
                <w:sz w:val="22"/>
                <w:szCs w:val="22"/>
                <w:vertAlign w:val="superscript"/>
                <w:lang w:val="mn-MN"/>
              </w:rPr>
              <w:t>2</w:t>
            </w:r>
            <w:r w:rsidRPr="0091759F">
              <w:rPr>
                <w:b w:val="0"/>
                <w:bCs/>
                <w:sz w:val="22"/>
                <w:szCs w:val="22"/>
                <w:lang w:val="mn-MN"/>
              </w:rPr>
              <w:t xml:space="preserve"> бүтээгдэхүүний хязгаарлагдмал утга бөгөөд үүнээс дээш 0.1 г/(м</w:t>
            </w:r>
            <w:r w:rsidRPr="0091759F">
              <w:rPr>
                <w:b w:val="0"/>
                <w:bCs/>
                <w:sz w:val="22"/>
                <w:szCs w:val="22"/>
                <w:vertAlign w:val="superscript"/>
                <w:lang w:val="mn-MN"/>
              </w:rPr>
              <w:t>2</w:t>
            </w:r>
            <w:r w:rsidRPr="0091759F">
              <w:rPr>
                <w:b w:val="0"/>
                <w:bCs/>
                <w:sz w:val="22"/>
                <w:szCs w:val="22"/>
                <w:lang w:val="mn-MN"/>
              </w:rPr>
              <w:t xml:space="preserve"> • ц)-ээс их эрчимтэй карбонатын царцдас </w:t>
            </w:r>
            <w:r w:rsidRPr="008908E3">
              <w:rPr>
                <w:b w:val="0"/>
                <w:bCs/>
                <w:sz w:val="22"/>
                <w:szCs w:val="22"/>
                <w:lang w:val="mn-MN"/>
              </w:rPr>
              <w:t>үүсэх болно.</w:t>
            </w:r>
          </w:p>
        </w:tc>
        <w:tc>
          <w:tcPr>
            <w:tcW w:w="4675" w:type="dxa"/>
          </w:tcPr>
          <w:p w14:paraId="0909739D" w14:textId="77777777" w:rsidR="00F245D5" w:rsidRPr="00F245D5" w:rsidRDefault="00F245D5" w:rsidP="00F245D5">
            <w:pPr>
              <w:autoSpaceDE w:val="0"/>
              <w:autoSpaceDN w:val="0"/>
              <w:adjustRightInd w:val="0"/>
              <w:jc w:val="both"/>
              <w:rPr>
                <w:b w:val="0"/>
                <w:bCs/>
                <w:sz w:val="22"/>
                <w:szCs w:val="22"/>
              </w:rPr>
            </w:pPr>
            <w:r w:rsidRPr="00F245D5">
              <w:rPr>
                <w:b w:val="0"/>
                <w:bCs/>
                <w:sz w:val="22"/>
                <w:szCs w:val="22"/>
              </w:rPr>
              <w:t>А.1 Параметры (характеристики) рабочей среды</w:t>
            </w:r>
          </w:p>
          <w:p w14:paraId="4AA5118C" w14:textId="1FD70787" w:rsidR="00F245D5" w:rsidRDefault="00F245D5" w:rsidP="00F245D5">
            <w:pPr>
              <w:autoSpaceDE w:val="0"/>
              <w:autoSpaceDN w:val="0"/>
              <w:adjustRightInd w:val="0"/>
              <w:jc w:val="both"/>
              <w:rPr>
                <w:b w:val="0"/>
                <w:bCs/>
                <w:sz w:val="22"/>
                <w:szCs w:val="22"/>
              </w:rPr>
            </w:pPr>
            <w:r w:rsidRPr="00F245D5">
              <w:rPr>
                <w:b w:val="0"/>
                <w:bCs/>
                <w:sz w:val="22"/>
                <w:szCs w:val="22"/>
              </w:rPr>
              <w:t>А. 1.1 Качество теплосетевой воды должно удовлетворять следующим нормам:</w:t>
            </w:r>
          </w:p>
          <w:p w14:paraId="17488FA0" w14:textId="77777777" w:rsidR="00CE6133" w:rsidRPr="00F245D5" w:rsidRDefault="00CE6133" w:rsidP="00F245D5">
            <w:pPr>
              <w:autoSpaceDE w:val="0"/>
              <w:autoSpaceDN w:val="0"/>
              <w:adjustRightInd w:val="0"/>
              <w:jc w:val="both"/>
              <w:rPr>
                <w:b w:val="0"/>
                <w:bCs/>
                <w:sz w:val="22"/>
                <w:szCs w:val="22"/>
              </w:rPr>
            </w:pPr>
          </w:p>
          <w:p w14:paraId="399EF496" w14:textId="77777777" w:rsidR="00F245D5" w:rsidRPr="00F245D5" w:rsidRDefault="00F245D5" w:rsidP="00F245D5">
            <w:pPr>
              <w:autoSpaceDE w:val="0"/>
              <w:autoSpaceDN w:val="0"/>
              <w:adjustRightInd w:val="0"/>
              <w:jc w:val="both"/>
              <w:rPr>
                <w:b w:val="0"/>
                <w:bCs/>
                <w:sz w:val="22"/>
                <w:szCs w:val="22"/>
              </w:rPr>
            </w:pPr>
            <w:r w:rsidRPr="00F245D5">
              <w:rPr>
                <w:b w:val="0"/>
                <w:bCs/>
                <w:sz w:val="22"/>
                <w:szCs w:val="22"/>
              </w:rPr>
              <w:t>- содержание свободной угольной кислоты — 0;</w:t>
            </w:r>
          </w:p>
          <w:p w14:paraId="2219F855" w14:textId="77777777" w:rsidR="00F245D5" w:rsidRPr="00F245D5" w:rsidRDefault="00F245D5" w:rsidP="00F245D5">
            <w:pPr>
              <w:autoSpaceDE w:val="0"/>
              <w:autoSpaceDN w:val="0"/>
              <w:adjustRightInd w:val="0"/>
              <w:jc w:val="both"/>
              <w:rPr>
                <w:b w:val="0"/>
                <w:bCs/>
                <w:sz w:val="22"/>
                <w:szCs w:val="22"/>
              </w:rPr>
            </w:pPr>
            <w:r w:rsidRPr="00F245D5">
              <w:rPr>
                <w:b w:val="0"/>
                <w:bCs/>
                <w:sz w:val="22"/>
                <w:szCs w:val="22"/>
              </w:rPr>
              <w:t>- значение pH для систем теплоснабжения:</w:t>
            </w:r>
          </w:p>
          <w:p w14:paraId="5958A68D" w14:textId="77777777" w:rsidR="00F245D5" w:rsidRPr="00F245D5" w:rsidRDefault="00F245D5" w:rsidP="00F245D5">
            <w:pPr>
              <w:autoSpaceDE w:val="0"/>
              <w:autoSpaceDN w:val="0"/>
              <w:adjustRightInd w:val="0"/>
              <w:jc w:val="both"/>
              <w:rPr>
                <w:b w:val="0"/>
                <w:bCs/>
                <w:sz w:val="22"/>
                <w:szCs w:val="22"/>
              </w:rPr>
            </w:pPr>
            <w:r w:rsidRPr="00F245D5">
              <w:rPr>
                <w:b w:val="0"/>
                <w:bCs/>
                <w:sz w:val="22"/>
                <w:szCs w:val="22"/>
              </w:rPr>
              <w:t>а) открытых — 8.3—9.0,</w:t>
            </w:r>
          </w:p>
          <w:p w14:paraId="38FA489D" w14:textId="77777777" w:rsidR="00F245D5" w:rsidRPr="00F245D5" w:rsidRDefault="00F245D5" w:rsidP="00F245D5">
            <w:pPr>
              <w:autoSpaceDE w:val="0"/>
              <w:autoSpaceDN w:val="0"/>
              <w:adjustRightInd w:val="0"/>
              <w:jc w:val="both"/>
              <w:rPr>
                <w:b w:val="0"/>
                <w:bCs/>
                <w:sz w:val="22"/>
                <w:szCs w:val="22"/>
              </w:rPr>
            </w:pPr>
            <w:r w:rsidRPr="00F245D5">
              <w:rPr>
                <w:b w:val="0"/>
                <w:bCs/>
                <w:sz w:val="22"/>
                <w:szCs w:val="22"/>
              </w:rPr>
              <w:t>б) закрытых — 8.3— 9.5:</w:t>
            </w:r>
          </w:p>
          <w:p w14:paraId="74C07D42" w14:textId="55BABA56" w:rsidR="00F245D5" w:rsidRDefault="00F245D5" w:rsidP="00F245D5">
            <w:pPr>
              <w:autoSpaceDE w:val="0"/>
              <w:autoSpaceDN w:val="0"/>
              <w:adjustRightInd w:val="0"/>
              <w:jc w:val="both"/>
              <w:rPr>
                <w:b w:val="0"/>
                <w:bCs/>
                <w:sz w:val="22"/>
                <w:szCs w:val="22"/>
              </w:rPr>
            </w:pPr>
            <w:r w:rsidRPr="00F245D5">
              <w:rPr>
                <w:b w:val="0"/>
                <w:bCs/>
                <w:sz w:val="22"/>
                <w:szCs w:val="22"/>
              </w:rPr>
              <w:t>- содержание соединений железа для систем теплоснабжения, мг/дм3. не более:</w:t>
            </w:r>
          </w:p>
          <w:p w14:paraId="778B6931" w14:textId="77777777" w:rsidR="00CE6133" w:rsidRPr="00F245D5" w:rsidRDefault="00CE6133" w:rsidP="00F245D5">
            <w:pPr>
              <w:autoSpaceDE w:val="0"/>
              <w:autoSpaceDN w:val="0"/>
              <w:adjustRightInd w:val="0"/>
              <w:jc w:val="both"/>
              <w:rPr>
                <w:b w:val="0"/>
                <w:bCs/>
                <w:sz w:val="22"/>
                <w:szCs w:val="22"/>
              </w:rPr>
            </w:pPr>
          </w:p>
          <w:p w14:paraId="17923F18" w14:textId="77777777" w:rsidR="00F245D5" w:rsidRPr="00F245D5" w:rsidRDefault="00F245D5" w:rsidP="00F245D5">
            <w:pPr>
              <w:autoSpaceDE w:val="0"/>
              <w:autoSpaceDN w:val="0"/>
              <w:adjustRightInd w:val="0"/>
              <w:jc w:val="both"/>
              <w:rPr>
                <w:b w:val="0"/>
                <w:bCs/>
                <w:sz w:val="22"/>
                <w:szCs w:val="22"/>
              </w:rPr>
            </w:pPr>
            <w:r w:rsidRPr="00F245D5">
              <w:rPr>
                <w:b w:val="0"/>
                <w:bCs/>
                <w:sz w:val="22"/>
                <w:szCs w:val="22"/>
              </w:rPr>
              <w:t>а) открытых — 0.3 (по согласованию с санитарными органами допускается 0.5).</w:t>
            </w:r>
          </w:p>
          <w:p w14:paraId="2714BE22" w14:textId="77777777" w:rsidR="0091759F" w:rsidRDefault="0091759F" w:rsidP="00F245D5">
            <w:pPr>
              <w:autoSpaceDE w:val="0"/>
              <w:autoSpaceDN w:val="0"/>
              <w:adjustRightInd w:val="0"/>
              <w:jc w:val="both"/>
              <w:rPr>
                <w:b w:val="0"/>
                <w:bCs/>
                <w:sz w:val="22"/>
                <w:szCs w:val="22"/>
              </w:rPr>
            </w:pPr>
          </w:p>
          <w:p w14:paraId="608B47C5" w14:textId="198F3C9B" w:rsidR="00F245D5" w:rsidRPr="00F245D5" w:rsidRDefault="00F245D5" w:rsidP="00F245D5">
            <w:pPr>
              <w:autoSpaceDE w:val="0"/>
              <w:autoSpaceDN w:val="0"/>
              <w:adjustRightInd w:val="0"/>
              <w:jc w:val="both"/>
              <w:rPr>
                <w:b w:val="0"/>
                <w:bCs/>
                <w:sz w:val="22"/>
                <w:szCs w:val="22"/>
              </w:rPr>
            </w:pPr>
            <w:r w:rsidRPr="00F245D5">
              <w:rPr>
                <w:b w:val="0"/>
                <w:bCs/>
                <w:sz w:val="22"/>
                <w:szCs w:val="22"/>
              </w:rPr>
              <w:t>б) закрытых — 0.5;</w:t>
            </w:r>
          </w:p>
          <w:p w14:paraId="5A4D386A" w14:textId="77777777" w:rsidR="00F245D5" w:rsidRPr="00F245D5" w:rsidRDefault="00F245D5" w:rsidP="00F245D5">
            <w:pPr>
              <w:autoSpaceDE w:val="0"/>
              <w:autoSpaceDN w:val="0"/>
              <w:adjustRightInd w:val="0"/>
              <w:jc w:val="both"/>
              <w:rPr>
                <w:b w:val="0"/>
                <w:bCs/>
                <w:sz w:val="22"/>
                <w:szCs w:val="22"/>
              </w:rPr>
            </w:pPr>
            <w:r w:rsidRPr="00F245D5">
              <w:rPr>
                <w:b w:val="0"/>
                <w:bCs/>
                <w:sz w:val="22"/>
                <w:szCs w:val="22"/>
              </w:rPr>
              <w:t>- содержание растворенного кислорода — не более 20 мкг/дм3:</w:t>
            </w:r>
          </w:p>
          <w:p w14:paraId="5F7A3144" w14:textId="77777777" w:rsidR="00F245D5" w:rsidRPr="00F245D5" w:rsidRDefault="00F245D5" w:rsidP="00F245D5">
            <w:pPr>
              <w:autoSpaceDE w:val="0"/>
              <w:autoSpaceDN w:val="0"/>
              <w:adjustRightInd w:val="0"/>
              <w:jc w:val="both"/>
              <w:rPr>
                <w:b w:val="0"/>
                <w:bCs/>
                <w:sz w:val="22"/>
                <w:szCs w:val="22"/>
              </w:rPr>
            </w:pPr>
            <w:r w:rsidRPr="00F245D5">
              <w:rPr>
                <w:b w:val="0"/>
                <w:bCs/>
                <w:sz w:val="22"/>
                <w:szCs w:val="22"/>
              </w:rPr>
              <w:t>- количество взвешенных веществ — не более 5 мг/дм3;</w:t>
            </w:r>
          </w:p>
          <w:p w14:paraId="6DC0FA15" w14:textId="582ECE59" w:rsidR="00F245D5" w:rsidRDefault="00F245D5" w:rsidP="00F245D5">
            <w:pPr>
              <w:autoSpaceDE w:val="0"/>
              <w:autoSpaceDN w:val="0"/>
              <w:adjustRightInd w:val="0"/>
              <w:jc w:val="both"/>
              <w:rPr>
                <w:b w:val="0"/>
                <w:bCs/>
                <w:sz w:val="22"/>
                <w:szCs w:val="22"/>
              </w:rPr>
            </w:pPr>
            <w:r w:rsidRPr="00F245D5">
              <w:rPr>
                <w:b w:val="0"/>
                <w:bCs/>
                <w:sz w:val="22"/>
                <w:szCs w:val="22"/>
              </w:rPr>
              <w:t>- содержание нефтепродуктов для систем теплоснабжения, мг/дм3, не более:</w:t>
            </w:r>
          </w:p>
          <w:p w14:paraId="16AF104A" w14:textId="77777777" w:rsidR="0091759F" w:rsidRPr="00F245D5" w:rsidRDefault="0091759F" w:rsidP="00F245D5">
            <w:pPr>
              <w:autoSpaceDE w:val="0"/>
              <w:autoSpaceDN w:val="0"/>
              <w:adjustRightInd w:val="0"/>
              <w:jc w:val="both"/>
              <w:rPr>
                <w:b w:val="0"/>
                <w:bCs/>
                <w:sz w:val="22"/>
                <w:szCs w:val="22"/>
              </w:rPr>
            </w:pPr>
          </w:p>
          <w:p w14:paraId="1F46E58D" w14:textId="77777777" w:rsidR="00F245D5" w:rsidRPr="00F245D5" w:rsidRDefault="00F245D5" w:rsidP="00F245D5">
            <w:pPr>
              <w:autoSpaceDE w:val="0"/>
              <w:autoSpaceDN w:val="0"/>
              <w:adjustRightInd w:val="0"/>
              <w:jc w:val="both"/>
              <w:rPr>
                <w:b w:val="0"/>
                <w:bCs/>
                <w:sz w:val="22"/>
                <w:szCs w:val="22"/>
              </w:rPr>
            </w:pPr>
            <w:r w:rsidRPr="00F245D5">
              <w:rPr>
                <w:b w:val="0"/>
                <w:bCs/>
                <w:sz w:val="22"/>
                <w:szCs w:val="22"/>
              </w:rPr>
              <w:t>а) открытых — 0.1,</w:t>
            </w:r>
          </w:p>
          <w:p w14:paraId="7DE117AD" w14:textId="77777777" w:rsidR="00F245D5" w:rsidRPr="00F245D5" w:rsidRDefault="00F245D5" w:rsidP="00F245D5">
            <w:pPr>
              <w:autoSpaceDE w:val="0"/>
              <w:autoSpaceDN w:val="0"/>
              <w:adjustRightInd w:val="0"/>
              <w:jc w:val="both"/>
              <w:rPr>
                <w:b w:val="0"/>
                <w:bCs/>
                <w:sz w:val="22"/>
                <w:szCs w:val="22"/>
              </w:rPr>
            </w:pPr>
            <w:r w:rsidRPr="00F245D5">
              <w:rPr>
                <w:b w:val="0"/>
                <w:bCs/>
                <w:sz w:val="22"/>
                <w:szCs w:val="22"/>
              </w:rPr>
              <w:t>б) закрытых — 1,0.</w:t>
            </w:r>
          </w:p>
          <w:p w14:paraId="3F5656A9" w14:textId="77777777" w:rsidR="00F245D5" w:rsidRPr="00F245D5" w:rsidRDefault="00F245D5" w:rsidP="00F245D5">
            <w:pPr>
              <w:autoSpaceDE w:val="0"/>
              <w:autoSpaceDN w:val="0"/>
              <w:adjustRightInd w:val="0"/>
              <w:jc w:val="both"/>
              <w:rPr>
                <w:b w:val="0"/>
                <w:bCs/>
                <w:sz w:val="22"/>
                <w:szCs w:val="22"/>
              </w:rPr>
            </w:pPr>
            <w:r w:rsidRPr="00F245D5">
              <w:rPr>
                <w:b w:val="0"/>
                <w:bCs/>
                <w:sz w:val="22"/>
                <w:szCs w:val="22"/>
              </w:rPr>
              <w:t>А. 1.2 Карбонатный индекс Ик теплосетевой воды при ее нагреве в сетевых подогревателях должен быть не</w:t>
            </w:r>
          </w:p>
          <w:p w14:paraId="6E477353" w14:textId="77777777" w:rsidR="00F245D5" w:rsidRPr="00F245D5" w:rsidRDefault="00F245D5" w:rsidP="00F245D5">
            <w:pPr>
              <w:autoSpaceDE w:val="0"/>
              <w:autoSpaceDN w:val="0"/>
              <w:adjustRightInd w:val="0"/>
              <w:jc w:val="both"/>
              <w:rPr>
                <w:b w:val="0"/>
                <w:bCs/>
                <w:sz w:val="22"/>
                <w:szCs w:val="22"/>
              </w:rPr>
            </w:pPr>
            <w:r w:rsidRPr="00F245D5">
              <w:rPr>
                <w:b w:val="0"/>
                <w:bCs/>
                <w:sz w:val="22"/>
                <w:szCs w:val="22"/>
              </w:rPr>
              <w:t>выше значений, приведенных в таблице А.1.</w:t>
            </w:r>
          </w:p>
          <w:p w14:paraId="74C5A143" w14:textId="0E9D5BFE" w:rsidR="00F245D5" w:rsidRDefault="00F245D5" w:rsidP="00F245D5">
            <w:pPr>
              <w:autoSpaceDE w:val="0"/>
              <w:autoSpaceDN w:val="0"/>
              <w:adjustRightInd w:val="0"/>
              <w:jc w:val="both"/>
              <w:rPr>
                <w:sz w:val="22"/>
                <w:szCs w:val="22"/>
              </w:rPr>
            </w:pPr>
            <w:r w:rsidRPr="00F245D5">
              <w:rPr>
                <w:b w:val="0"/>
                <w:bCs/>
                <w:sz w:val="22"/>
                <w:szCs w:val="22"/>
              </w:rPr>
              <w:t>П р и м е ч а н и е — Ик — предельное значение произведения общей щелочности и кальциевой жесткости</w:t>
            </w:r>
            <w:r>
              <w:rPr>
                <w:b w:val="0"/>
                <w:bCs/>
                <w:sz w:val="22"/>
                <w:szCs w:val="22"/>
                <w:lang w:val="mn-MN"/>
              </w:rPr>
              <w:t xml:space="preserve"> </w:t>
            </w:r>
            <w:r w:rsidRPr="00F245D5">
              <w:rPr>
                <w:b w:val="0"/>
                <w:bCs/>
                <w:sz w:val="22"/>
                <w:szCs w:val="22"/>
              </w:rPr>
              <w:t>воды (мг-экв/дм3)^. выше которого протекает карбонатное накипеобраэование с интенсивностью более 0.1 г/(м2 • ч).</w:t>
            </w:r>
          </w:p>
        </w:tc>
      </w:tr>
    </w:tbl>
    <w:p w14:paraId="053AC2D9" w14:textId="77777777" w:rsidR="00E4668C" w:rsidRDefault="00E4668C" w:rsidP="00F245D5">
      <w:pPr>
        <w:jc w:val="center"/>
        <w:rPr>
          <w:sz w:val="22"/>
          <w:szCs w:val="22"/>
        </w:rPr>
      </w:pPr>
    </w:p>
    <w:p w14:paraId="77006FBC" w14:textId="556AAFDC" w:rsidR="00F245D5" w:rsidRDefault="00E4668C" w:rsidP="00CE6133">
      <w:pPr>
        <w:jc w:val="both"/>
        <w:rPr>
          <w:sz w:val="22"/>
          <w:szCs w:val="22"/>
        </w:rPr>
      </w:pPr>
      <w:r w:rsidRPr="00CE6133">
        <w:rPr>
          <w:sz w:val="22"/>
          <w:szCs w:val="22"/>
        </w:rPr>
        <w:t xml:space="preserve">Хүснэгт A.1 </w:t>
      </w:r>
      <w:r w:rsidR="00CE6133" w:rsidRPr="00CE6133">
        <w:rPr>
          <w:sz w:val="22"/>
          <w:szCs w:val="22"/>
        </w:rPr>
        <w:t>–</w:t>
      </w:r>
      <w:r w:rsidRPr="00CE6133">
        <w:rPr>
          <w:sz w:val="22"/>
          <w:szCs w:val="22"/>
        </w:rPr>
        <w:t xml:space="preserve"> </w:t>
      </w:r>
      <w:r w:rsidR="00CE6133" w:rsidRPr="00CE6133">
        <w:rPr>
          <w:rFonts w:eastAsia="Times New Roman"/>
          <w:color w:val="000000"/>
          <w:kern w:val="36"/>
          <w:lang w:val="mn-MN"/>
        </w:rPr>
        <w:t>Сүлжээний усны халаагуурт</w:t>
      </w:r>
      <w:r w:rsidR="00CE6133" w:rsidRPr="00CE6133">
        <w:rPr>
          <w:rFonts w:eastAsia="Times New Roman"/>
          <w:color w:val="000000"/>
          <w:kern w:val="36"/>
          <w:lang w:val="mn-MN"/>
        </w:rPr>
        <w:t xml:space="preserve"> дулааны шугам сүлжээний усыг халаах үеийн </w:t>
      </w:r>
      <w:r w:rsidR="00CE6133" w:rsidRPr="00CE6133">
        <w:rPr>
          <w:rFonts w:eastAsia="Times New Roman"/>
          <w:color w:val="000000"/>
          <w:lang w:val="mn-MN"/>
        </w:rPr>
        <w:t>Ик</w:t>
      </w:r>
      <w:r w:rsidR="00CE6133" w:rsidRPr="00CE6133">
        <w:rPr>
          <w:rFonts w:eastAsia="Times New Roman"/>
          <w:color w:val="000000"/>
          <w:kern w:val="36"/>
        </w:rPr>
        <w:t xml:space="preserve"> -ийн </w:t>
      </w:r>
      <w:r w:rsidR="00CE6133" w:rsidRPr="00CE6133">
        <w:rPr>
          <w:rFonts w:eastAsia="Times New Roman"/>
          <w:color w:val="000000"/>
          <w:kern w:val="36"/>
          <w:lang w:val="mn-MN"/>
        </w:rPr>
        <w:t>норматив утга, у</w:t>
      </w:r>
      <w:r w:rsidR="00CE6133" w:rsidRPr="00CE6133">
        <w:rPr>
          <w:rFonts w:eastAsia="Times New Roman"/>
          <w:color w:val="000000"/>
          <w:kern w:val="36"/>
        </w:rPr>
        <w:t>сны рН-</w:t>
      </w:r>
      <w:r w:rsidR="00CE6133" w:rsidRPr="00CE6133">
        <w:rPr>
          <w:rFonts w:eastAsia="Times New Roman"/>
          <w:color w:val="000000"/>
          <w:kern w:val="36"/>
          <w:lang w:val="mn-MN"/>
        </w:rPr>
        <w:t xml:space="preserve">ийн </w:t>
      </w:r>
      <w:r w:rsidR="00CE6133" w:rsidRPr="00CE6133">
        <w:rPr>
          <w:rFonts w:eastAsia="Times New Roman"/>
          <w:color w:val="000000"/>
          <w:kern w:val="36"/>
        </w:rPr>
        <w:t>хамаара</w:t>
      </w:r>
      <w:r w:rsidR="00CE6133" w:rsidRPr="00CE6133">
        <w:rPr>
          <w:rFonts w:eastAsia="Times New Roman"/>
          <w:color w:val="000000"/>
          <w:kern w:val="36"/>
          <w:lang w:val="mn-MN"/>
        </w:rPr>
        <w:t>л</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87"/>
        <w:gridCol w:w="1707"/>
        <w:gridCol w:w="1527"/>
        <w:gridCol w:w="1181"/>
        <w:gridCol w:w="1342"/>
      </w:tblGrid>
      <w:tr w:rsidR="00E4668C" w:rsidRPr="00134568" w14:paraId="3BEE137E" w14:textId="77777777" w:rsidTr="00C453A3">
        <w:tc>
          <w:tcPr>
            <w:tcW w:w="3587" w:type="dxa"/>
            <w:vMerge w:val="restart"/>
            <w:tcBorders>
              <w:top w:val="single" w:sz="6" w:space="0" w:color="000000"/>
              <w:left w:val="single" w:sz="6" w:space="0" w:color="000000"/>
              <w:bottom w:val="single" w:sz="6" w:space="0" w:color="000000"/>
              <w:right w:val="single" w:sz="6" w:space="0" w:color="000000"/>
            </w:tcBorders>
            <w:vAlign w:val="center"/>
            <w:hideMark/>
          </w:tcPr>
          <w:p w14:paraId="76705839" w14:textId="310DF94F" w:rsidR="00E4668C" w:rsidRPr="00134568" w:rsidRDefault="00134568" w:rsidP="00784901">
            <w:pPr>
              <w:spacing w:after="0" w:line="240" w:lineRule="auto"/>
              <w:jc w:val="both"/>
              <w:rPr>
                <w:rFonts w:eastAsia="Times New Roman"/>
              </w:rPr>
            </w:pPr>
            <w:r w:rsidRPr="00134568">
              <w:rPr>
                <w:rFonts w:eastAsia="Times New Roman"/>
                <w:lang w:val="mn-MN"/>
              </w:rPr>
              <w:t>Дулааны шугам сүлжээний усны халаах т</w:t>
            </w:r>
            <w:r w:rsidRPr="00134568">
              <w:rPr>
                <w:rFonts w:eastAsia="Times New Roman"/>
              </w:rPr>
              <w:t>емпература</w:t>
            </w:r>
            <w:r w:rsidRPr="00134568">
              <w:rPr>
                <w:rFonts w:eastAsia="Times New Roman"/>
                <w:lang w:val="mn-MN"/>
              </w:rPr>
              <w:t>,</w:t>
            </w:r>
            <w:r w:rsidRPr="00134568">
              <w:rPr>
                <w:rFonts w:eastAsia="Times New Roman"/>
              </w:rPr>
              <w:t xml:space="preserve"> °С</w:t>
            </w:r>
          </w:p>
        </w:tc>
        <w:tc>
          <w:tcPr>
            <w:tcW w:w="5757" w:type="dxa"/>
            <w:gridSpan w:val="4"/>
            <w:tcBorders>
              <w:top w:val="single" w:sz="6" w:space="0" w:color="000000"/>
              <w:left w:val="single" w:sz="6" w:space="0" w:color="000000"/>
              <w:bottom w:val="single" w:sz="6" w:space="0" w:color="000000"/>
              <w:right w:val="single" w:sz="6" w:space="0" w:color="000000"/>
            </w:tcBorders>
            <w:vAlign w:val="center"/>
            <w:hideMark/>
          </w:tcPr>
          <w:p w14:paraId="4EF584A2" w14:textId="51721CE8" w:rsidR="00E4668C" w:rsidRPr="00134568" w:rsidRDefault="00134568" w:rsidP="00784901">
            <w:pPr>
              <w:spacing w:after="0" w:line="240" w:lineRule="auto"/>
              <w:jc w:val="both"/>
              <w:rPr>
                <w:rFonts w:eastAsia="Times New Roman"/>
              </w:rPr>
            </w:pPr>
            <w:r w:rsidRPr="00134568">
              <w:rPr>
                <w:rFonts w:eastAsia="Times New Roman"/>
              </w:rPr>
              <w:t>Ик (мг-экв/дм</w:t>
            </w:r>
            <w:r w:rsidRPr="00134568">
              <w:rPr>
                <w:rFonts w:eastAsia="Times New Roman"/>
                <w:vertAlign w:val="superscript"/>
              </w:rPr>
              <w:t>3</w:t>
            </w:r>
            <w:r w:rsidRPr="00134568">
              <w:rPr>
                <w:rFonts w:eastAsia="Times New Roman"/>
              </w:rPr>
              <w:t>)</w:t>
            </w:r>
            <w:r w:rsidRPr="00134568">
              <w:rPr>
                <w:rFonts w:eastAsia="Times New Roman"/>
                <w:vertAlign w:val="superscript"/>
              </w:rPr>
              <w:t>2</w:t>
            </w:r>
            <w:r w:rsidRPr="00134568">
              <w:rPr>
                <w:rFonts w:eastAsia="Times New Roman"/>
              </w:rPr>
              <w:t>, рН</w:t>
            </w:r>
            <w:r w:rsidRPr="00134568">
              <w:rPr>
                <w:rFonts w:eastAsia="Times New Roman"/>
                <w:lang w:val="mn-MN"/>
              </w:rPr>
              <w:t>-ийн утгын үед</w:t>
            </w:r>
          </w:p>
        </w:tc>
      </w:tr>
      <w:tr w:rsidR="00134568" w:rsidRPr="00134568" w14:paraId="118BDB36" w14:textId="77777777" w:rsidTr="00C453A3">
        <w:tc>
          <w:tcPr>
            <w:tcW w:w="3587" w:type="dxa"/>
            <w:vMerge/>
            <w:tcBorders>
              <w:top w:val="single" w:sz="6" w:space="0" w:color="000000"/>
              <w:left w:val="single" w:sz="6" w:space="0" w:color="000000"/>
              <w:bottom w:val="single" w:sz="6" w:space="0" w:color="000000"/>
              <w:right w:val="single" w:sz="6" w:space="0" w:color="000000"/>
            </w:tcBorders>
            <w:vAlign w:val="center"/>
            <w:hideMark/>
          </w:tcPr>
          <w:p w14:paraId="376E9E0B" w14:textId="77777777" w:rsidR="00134568" w:rsidRPr="00134568" w:rsidRDefault="00134568" w:rsidP="00134568">
            <w:pPr>
              <w:spacing w:after="0" w:line="240" w:lineRule="auto"/>
              <w:jc w:val="both"/>
              <w:rPr>
                <w:rFonts w:eastAsia="Times New Roman"/>
              </w:rPr>
            </w:pPr>
          </w:p>
        </w:tc>
        <w:tc>
          <w:tcPr>
            <w:tcW w:w="1707" w:type="dxa"/>
            <w:tcBorders>
              <w:top w:val="single" w:sz="6" w:space="0" w:color="000000"/>
              <w:left w:val="single" w:sz="6" w:space="0" w:color="000000"/>
              <w:bottom w:val="single" w:sz="6" w:space="0" w:color="000000"/>
              <w:right w:val="single" w:sz="6" w:space="0" w:color="000000"/>
            </w:tcBorders>
            <w:vAlign w:val="center"/>
            <w:hideMark/>
          </w:tcPr>
          <w:p w14:paraId="29B1DA99" w14:textId="6743FE96" w:rsidR="00134568" w:rsidRPr="00134568" w:rsidRDefault="00134568" w:rsidP="00134568">
            <w:pPr>
              <w:spacing w:after="0" w:line="240" w:lineRule="auto"/>
              <w:jc w:val="both"/>
              <w:rPr>
                <w:rFonts w:eastAsia="Times New Roman"/>
              </w:rPr>
            </w:pPr>
            <w:r w:rsidRPr="00134568">
              <w:rPr>
                <w:rFonts w:eastAsia="Times New Roman"/>
              </w:rPr>
              <w:t>8,5</w:t>
            </w:r>
            <w:r w:rsidRPr="00134568">
              <w:rPr>
                <w:rFonts w:eastAsia="Times New Roman"/>
                <w:lang w:val="mn-MN"/>
              </w:rPr>
              <w:t>-ээс ихгүй</w:t>
            </w:r>
          </w:p>
        </w:tc>
        <w:tc>
          <w:tcPr>
            <w:tcW w:w="1527" w:type="dxa"/>
            <w:tcBorders>
              <w:top w:val="single" w:sz="6" w:space="0" w:color="000000"/>
              <w:left w:val="single" w:sz="6" w:space="0" w:color="000000"/>
              <w:bottom w:val="single" w:sz="6" w:space="0" w:color="000000"/>
              <w:right w:val="single" w:sz="6" w:space="0" w:color="000000"/>
            </w:tcBorders>
            <w:vAlign w:val="center"/>
            <w:hideMark/>
          </w:tcPr>
          <w:p w14:paraId="271BE7D1" w14:textId="0071A7FC" w:rsidR="00134568" w:rsidRPr="00134568" w:rsidRDefault="00134568" w:rsidP="00134568">
            <w:pPr>
              <w:spacing w:after="0" w:line="240" w:lineRule="auto"/>
              <w:jc w:val="both"/>
              <w:rPr>
                <w:rFonts w:eastAsia="Times New Roman"/>
              </w:rPr>
            </w:pPr>
            <w:r w:rsidRPr="00134568">
              <w:rPr>
                <w:rFonts w:eastAsia="Times New Roman"/>
              </w:rPr>
              <w:t>8,51-8,8</w:t>
            </w:r>
          </w:p>
        </w:tc>
        <w:tc>
          <w:tcPr>
            <w:tcW w:w="1181" w:type="dxa"/>
            <w:tcBorders>
              <w:top w:val="single" w:sz="6" w:space="0" w:color="000000"/>
              <w:left w:val="single" w:sz="6" w:space="0" w:color="000000"/>
              <w:bottom w:val="single" w:sz="6" w:space="0" w:color="000000"/>
              <w:right w:val="single" w:sz="6" w:space="0" w:color="000000"/>
            </w:tcBorders>
            <w:vAlign w:val="center"/>
            <w:hideMark/>
          </w:tcPr>
          <w:p w14:paraId="7498F44B" w14:textId="52272DC9" w:rsidR="00134568" w:rsidRPr="00134568" w:rsidRDefault="00134568" w:rsidP="00134568">
            <w:pPr>
              <w:spacing w:after="0" w:line="240" w:lineRule="auto"/>
              <w:jc w:val="both"/>
              <w:rPr>
                <w:rFonts w:eastAsia="Times New Roman"/>
              </w:rPr>
            </w:pPr>
            <w:r w:rsidRPr="00134568">
              <w:rPr>
                <w:rFonts w:eastAsia="Times New Roman"/>
              </w:rPr>
              <w:t>8,81-9,2</w:t>
            </w:r>
          </w:p>
        </w:tc>
        <w:tc>
          <w:tcPr>
            <w:tcW w:w="1342" w:type="dxa"/>
            <w:tcBorders>
              <w:top w:val="single" w:sz="6" w:space="0" w:color="000000"/>
              <w:left w:val="single" w:sz="6" w:space="0" w:color="000000"/>
              <w:bottom w:val="single" w:sz="6" w:space="0" w:color="000000"/>
              <w:right w:val="single" w:sz="6" w:space="0" w:color="000000"/>
            </w:tcBorders>
            <w:vAlign w:val="center"/>
            <w:hideMark/>
          </w:tcPr>
          <w:p w14:paraId="2AE0EA5E" w14:textId="5D68261B" w:rsidR="00134568" w:rsidRPr="00134568" w:rsidRDefault="00134568" w:rsidP="00134568">
            <w:pPr>
              <w:spacing w:after="0" w:line="240" w:lineRule="auto"/>
              <w:jc w:val="both"/>
              <w:rPr>
                <w:rFonts w:eastAsia="Times New Roman"/>
              </w:rPr>
            </w:pPr>
            <w:r w:rsidRPr="00134568">
              <w:rPr>
                <w:rFonts w:eastAsia="Times New Roman"/>
              </w:rPr>
              <w:t>9,2</w:t>
            </w:r>
            <w:r w:rsidRPr="00134568">
              <w:rPr>
                <w:rFonts w:eastAsia="Times New Roman"/>
                <w:lang w:val="mn-MN"/>
              </w:rPr>
              <w:t>-ээс их</w:t>
            </w:r>
          </w:p>
        </w:tc>
      </w:tr>
      <w:tr w:rsidR="00E4668C" w:rsidRPr="00134568" w14:paraId="42E80AFF" w14:textId="77777777" w:rsidTr="00C453A3">
        <w:tc>
          <w:tcPr>
            <w:tcW w:w="3587" w:type="dxa"/>
            <w:tcBorders>
              <w:top w:val="single" w:sz="6" w:space="0" w:color="000000"/>
              <w:left w:val="single" w:sz="6" w:space="0" w:color="000000"/>
              <w:bottom w:val="single" w:sz="6" w:space="0" w:color="000000"/>
              <w:right w:val="single" w:sz="6" w:space="0" w:color="000000"/>
            </w:tcBorders>
            <w:vAlign w:val="center"/>
            <w:hideMark/>
          </w:tcPr>
          <w:p w14:paraId="3D656FE6" w14:textId="77777777" w:rsidR="00E4668C" w:rsidRPr="00134568" w:rsidRDefault="00E4668C" w:rsidP="00784901">
            <w:pPr>
              <w:spacing w:after="0" w:line="240" w:lineRule="auto"/>
              <w:jc w:val="both"/>
              <w:rPr>
                <w:rFonts w:eastAsia="Times New Roman"/>
              </w:rPr>
            </w:pPr>
            <w:r w:rsidRPr="00134568">
              <w:rPr>
                <w:rFonts w:eastAsia="Times New Roman"/>
              </w:rPr>
              <w:t>70-100</w:t>
            </w:r>
          </w:p>
        </w:tc>
        <w:tc>
          <w:tcPr>
            <w:tcW w:w="1707" w:type="dxa"/>
            <w:tcBorders>
              <w:top w:val="single" w:sz="6" w:space="0" w:color="000000"/>
              <w:left w:val="single" w:sz="6" w:space="0" w:color="000000"/>
              <w:bottom w:val="single" w:sz="6" w:space="0" w:color="000000"/>
              <w:right w:val="single" w:sz="6" w:space="0" w:color="000000"/>
            </w:tcBorders>
            <w:vAlign w:val="center"/>
            <w:hideMark/>
          </w:tcPr>
          <w:p w14:paraId="778296C1" w14:textId="77777777" w:rsidR="00E4668C" w:rsidRPr="00134568" w:rsidRDefault="00E4668C" w:rsidP="00784901">
            <w:pPr>
              <w:spacing w:after="0" w:line="240" w:lineRule="auto"/>
              <w:jc w:val="both"/>
              <w:rPr>
                <w:rFonts w:eastAsia="Times New Roman"/>
              </w:rPr>
            </w:pPr>
            <w:r w:rsidRPr="00134568">
              <w:rPr>
                <w:rFonts w:eastAsia="Times New Roman"/>
              </w:rPr>
              <w:t>4,0</w:t>
            </w:r>
          </w:p>
        </w:tc>
        <w:tc>
          <w:tcPr>
            <w:tcW w:w="1527" w:type="dxa"/>
            <w:tcBorders>
              <w:top w:val="single" w:sz="6" w:space="0" w:color="000000"/>
              <w:left w:val="single" w:sz="6" w:space="0" w:color="000000"/>
              <w:bottom w:val="single" w:sz="6" w:space="0" w:color="000000"/>
              <w:right w:val="single" w:sz="6" w:space="0" w:color="000000"/>
            </w:tcBorders>
            <w:vAlign w:val="center"/>
            <w:hideMark/>
          </w:tcPr>
          <w:p w14:paraId="67DE5FE6" w14:textId="77777777" w:rsidR="00E4668C" w:rsidRPr="00134568" w:rsidRDefault="00E4668C" w:rsidP="00784901">
            <w:pPr>
              <w:spacing w:after="0" w:line="240" w:lineRule="auto"/>
              <w:jc w:val="both"/>
              <w:rPr>
                <w:rFonts w:eastAsia="Times New Roman"/>
              </w:rPr>
            </w:pPr>
            <w:r w:rsidRPr="00134568">
              <w:rPr>
                <w:rFonts w:eastAsia="Times New Roman"/>
              </w:rPr>
              <w:t>2,6</w:t>
            </w:r>
          </w:p>
        </w:tc>
        <w:tc>
          <w:tcPr>
            <w:tcW w:w="1181" w:type="dxa"/>
            <w:tcBorders>
              <w:top w:val="single" w:sz="6" w:space="0" w:color="000000"/>
              <w:left w:val="single" w:sz="6" w:space="0" w:color="000000"/>
              <w:bottom w:val="single" w:sz="6" w:space="0" w:color="000000"/>
              <w:right w:val="single" w:sz="6" w:space="0" w:color="000000"/>
            </w:tcBorders>
            <w:vAlign w:val="center"/>
            <w:hideMark/>
          </w:tcPr>
          <w:p w14:paraId="5911E913" w14:textId="77777777" w:rsidR="00E4668C" w:rsidRPr="00134568" w:rsidRDefault="00E4668C" w:rsidP="00784901">
            <w:pPr>
              <w:spacing w:after="0" w:line="240" w:lineRule="auto"/>
              <w:jc w:val="both"/>
              <w:rPr>
                <w:rFonts w:eastAsia="Times New Roman"/>
              </w:rPr>
            </w:pPr>
            <w:r w:rsidRPr="00134568">
              <w:rPr>
                <w:rFonts w:eastAsia="Times New Roman"/>
              </w:rPr>
              <w:t>2,0</w:t>
            </w:r>
          </w:p>
        </w:tc>
        <w:tc>
          <w:tcPr>
            <w:tcW w:w="1342" w:type="dxa"/>
            <w:tcBorders>
              <w:top w:val="single" w:sz="6" w:space="0" w:color="000000"/>
              <w:left w:val="single" w:sz="6" w:space="0" w:color="000000"/>
              <w:bottom w:val="single" w:sz="6" w:space="0" w:color="000000"/>
              <w:right w:val="single" w:sz="6" w:space="0" w:color="000000"/>
            </w:tcBorders>
            <w:vAlign w:val="center"/>
            <w:hideMark/>
          </w:tcPr>
          <w:p w14:paraId="1F2754AC" w14:textId="77777777" w:rsidR="00E4668C" w:rsidRPr="00134568" w:rsidRDefault="00E4668C" w:rsidP="00784901">
            <w:pPr>
              <w:spacing w:after="0" w:line="240" w:lineRule="auto"/>
              <w:jc w:val="both"/>
              <w:rPr>
                <w:rFonts w:eastAsia="Times New Roman"/>
              </w:rPr>
            </w:pPr>
            <w:r w:rsidRPr="00134568">
              <w:rPr>
                <w:rFonts w:eastAsia="Times New Roman"/>
              </w:rPr>
              <w:t>1,6</w:t>
            </w:r>
          </w:p>
        </w:tc>
      </w:tr>
      <w:tr w:rsidR="00E4668C" w:rsidRPr="00134568" w14:paraId="53BE3004" w14:textId="77777777" w:rsidTr="00C453A3">
        <w:tc>
          <w:tcPr>
            <w:tcW w:w="3587" w:type="dxa"/>
            <w:tcBorders>
              <w:top w:val="single" w:sz="6" w:space="0" w:color="000000"/>
              <w:left w:val="single" w:sz="6" w:space="0" w:color="000000"/>
              <w:bottom w:val="single" w:sz="6" w:space="0" w:color="000000"/>
              <w:right w:val="single" w:sz="6" w:space="0" w:color="000000"/>
            </w:tcBorders>
            <w:vAlign w:val="center"/>
            <w:hideMark/>
          </w:tcPr>
          <w:p w14:paraId="5AFAC189" w14:textId="77777777" w:rsidR="00E4668C" w:rsidRPr="00134568" w:rsidRDefault="00E4668C" w:rsidP="00784901">
            <w:pPr>
              <w:spacing w:after="0" w:line="240" w:lineRule="auto"/>
              <w:jc w:val="both"/>
              <w:rPr>
                <w:rFonts w:eastAsia="Times New Roman"/>
              </w:rPr>
            </w:pPr>
            <w:r w:rsidRPr="00134568">
              <w:rPr>
                <w:rFonts w:eastAsia="Times New Roman"/>
              </w:rPr>
              <w:t>101-120</w:t>
            </w:r>
          </w:p>
        </w:tc>
        <w:tc>
          <w:tcPr>
            <w:tcW w:w="1707" w:type="dxa"/>
            <w:tcBorders>
              <w:top w:val="single" w:sz="6" w:space="0" w:color="000000"/>
              <w:left w:val="single" w:sz="6" w:space="0" w:color="000000"/>
              <w:bottom w:val="single" w:sz="6" w:space="0" w:color="000000"/>
              <w:right w:val="single" w:sz="6" w:space="0" w:color="000000"/>
            </w:tcBorders>
            <w:vAlign w:val="center"/>
            <w:hideMark/>
          </w:tcPr>
          <w:p w14:paraId="60DF89FF" w14:textId="77777777" w:rsidR="00E4668C" w:rsidRPr="00134568" w:rsidRDefault="00E4668C" w:rsidP="00784901">
            <w:pPr>
              <w:spacing w:after="0" w:line="240" w:lineRule="auto"/>
              <w:jc w:val="both"/>
              <w:rPr>
                <w:rFonts w:eastAsia="Times New Roman"/>
              </w:rPr>
            </w:pPr>
            <w:r w:rsidRPr="00134568">
              <w:rPr>
                <w:rFonts w:eastAsia="Times New Roman"/>
              </w:rPr>
              <w:t>3,0</w:t>
            </w:r>
          </w:p>
        </w:tc>
        <w:tc>
          <w:tcPr>
            <w:tcW w:w="1527" w:type="dxa"/>
            <w:tcBorders>
              <w:top w:val="single" w:sz="6" w:space="0" w:color="000000"/>
              <w:left w:val="single" w:sz="6" w:space="0" w:color="000000"/>
              <w:bottom w:val="single" w:sz="6" w:space="0" w:color="000000"/>
              <w:right w:val="single" w:sz="6" w:space="0" w:color="000000"/>
            </w:tcBorders>
            <w:vAlign w:val="center"/>
            <w:hideMark/>
          </w:tcPr>
          <w:p w14:paraId="7ABDE4AF" w14:textId="77777777" w:rsidR="00E4668C" w:rsidRPr="00134568" w:rsidRDefault="00E4668C" w:rsidP="00784901">
            <w:pPr>
              <w:spacing w:after="0" w:line="240" w:lineRule="auto"/>
              <w:jc w:val="both"/>
              <w:rPr>
                <w:rFonts w:eastAsia="Times New Roman"/>
              </w:rPr>
            </w:pPr>
            <w:r w:rsidRPr="00134568">
              <w:rPr>
                <w:rFonts w:eastAsia="Times New Roman"/>
              </w:rPr>
              <w:t>2,1</w:t>
            </w:r>
          </w:p>
        </w:tc>
        <w:tc>
          <w:tcPr>
            <w:tcW w:w="1181" w:type="dxa"/>
            <w:tcBorders>
              <w:top w:val="single" w:sz="6" w:space="0" w:color="000000"/>
              <w:left w:val="single" w:sz="6" w:space="0" w:color="000000"/>
              <w:bottom w:val="single" w:sz="6" w:space="0" w:color="000000"/>
              <w:right w:val="single" w:sz="6" w:space="0" w:color="000000"/>
            </w:tcBorders>
            <w:vAlign w:val="center"/>
            <w:hideMark/>
          </w:tcPr>
          <w:p w14:paraId="61FB00BD" w14:textId="77777777" w:rsidR="00E4668C" w:rsidRPr="00134568" w:rsidRDefault="00E4668C" w:rsidP="00784901">
            <w:pPr>
              <w:spacing w:after="0" w:line="240" w:lineRule="auto"/>
              <w:jc w:val="both"/>
              <w:rPr>
                <w:rFonts w:eastAsia="Times New Roman"/>
              </w:rPr>
            </w:pPr>
            <w:r w:rsidRPr="00134568">
              <w:rPr>
                <w:rFonts w:eastAsia="Times New Roman"/>
              </w:rPr>
              <w:t>1,6</w:t>
            </w:r>
          </w:p>
        </w:tc>
        <w:tc>
          <w:tcPr>
            <w:tcW w:w="1342" w:type="dxa"/>
            <w:tcBorders>
              <w:top w:val="single" w:sz="6" w:space="0" w:color="000000"/>
              <w:left w:val="single" w:sz="6" w:space="0" w:color="000000"/>
              <w:bottom w:val="single" w:sz="6" w:space="0" w:color="000000"/>
              <w:right w:val="single" w:sz="6" w:space="0" w:color="000000"/>
            </w:tcBorders>
            <w:vAlign w:val="center"/>
            <w:hideMark/>
          </w:tcPr>
          <w:p w14:paraId="7558338A" w14:textId="77777777" w:rsidR="00E4668C" w:rsidRPr="00134568" w:rsidRDefault="00E4668C" w:rsidP="00784901">
            <w:pPr>
              <w:spacing w:after="0" w:line="240" w:lineRule="auto"/>
              <w:jc w:val="both"/>
              <w:rPr>
                <w:rFonts w:eastAsia="Times New Roman"/>
              </w:rPr>
            </w:pPr>
            <w:r w:rsidRPr="00134568">
              <w:rPr>
                <w:rFonts w:eastAsia="Times New Roman"/>
              </w:rPr>
              <w:t>1,4</w:t>
            </w:r>
          </w:p>
        </w:tc>
      </w:tr>
      <w:tr w:rsidR="00E4668C" w:rsidRPr="00134568" w14:paraId="7FA8D2AD" w14:textId="77777777" w:rsidTr="00C453A3">
        <w:tc>
          <w:tcPr>
            <w:tcW w:w="3587" w:type="dxa"/>
            <w:tcBorders>
              <w:top w:val="single" w:sz="6" w:space="0" w:color="000000"/>
              <w:left w:val="single" w:sz="6" w:space="0" w:color="000000"/>
              <w:bottom w:val="single" w:sz="6" w:space="0" w:color="000000"/>
              <w:right w:val="single" w:sz="6" w:space="0" w:color="000000"/>
            </w:tcBorders>
            <w:vAlign w:val="center"/>
            <w:hideMark/>
          </w:tcPr>
          <w:p w14:paraId="4244DF19" w14:textId="77777777" w:rsidR="00E4668C" w:rsidRPr="00134568" w:rsidRDefault="00E4668C" w:rsidP="00784901">
            <w:pPr>
              <w:spacing w:after="0" w:line="240" w:lineRule="auto"/>
              <w:jc w:val="both"/>
              <w:rPr>
                <w:rFonts w:eastAsia="Times New Roman"/>
              </w:rPr>
            </w:pPr>
            <w:r w:rsidRPr="00134568">
              <w:rPr>
                <w:rFonts w:eastAsia="Times New Roman"/>
              </w:rPr>
              <w:lastRenderedPageBreak/>
              <w:t>121-140</w:t>
            </w:r>
          </w:p>
        </w:tc>
        <w:tc>
          <w:tcPr>
            <w:tcW w:w="1707" w:type="dxa"/>
            <w:tcBorders>
              <w:top w:val="single" w:sz="6" w:space="0" w:color="000000"/>
              <w:left w:val="single" w:sz="6" w:space="0" w:color="000000"/>
              <w:bottom w:val="single" w:sz="6" w:space="0" w:color="000000"/>
              <w:right w:val="single" w:sz="6" w:space="0" w:color="000000"/>
            </w:tcBorders>
            <w:vAlign w:val="center"/>
            <w:hideMark/>
          </w:tcPr>
          <w:p w14:paraId="672F8D28" w14:textId="77777777" w:rsidR="00E4668C" w:rsidRPr="00134568" w:rsidRDefault="00E4668C" w:rsidP="00784901">
            <w:pPr>
              <w:spacing w:after="0" w:line="240" w:lineRule="auto"/>
              <w:jc w:val="both"/>
              <w:rPr>
                <w:rFonts w:eastAsia="Times New Roman"/>
              </w:rPr>
            </w:pPr>
            <w:r w:rsidRPr="00134568">
              <w:rPr>
                <w:rFonts w:eastAsia="Times New Roman"/>
              </w:rPr>
              <w:t>2,5</w:t>
            </w:r>
          </w:p>
        </w:tc>
        <w:tc>
          <w:tcPr>
            <w:tcW w:w="1527" w:type="dxa"/>
            <w:tcBorders>
              <w:top w:val="single" w:sz="6" w:space="0" w:color="000000"/>
              <w:left w:val="single" w:sz="6" w:space="0" w:color="000000"/>
              <w:bottom w:val="single" w:sz="6" w:space="0" w:color="000000"/>
              <w:right w:val="single" w:sz="6" w:space="0" w:color="000000"/>
            </w:tcBorders>
            <w:vAlign w:val="center"/>
            <w:hideMark/>
          </w:tcPr>
          <w:p w14:paraId="264737E3" w14:textId="77777777" w:rsidR="00E4668C" w:rsidRPr="00134568" w:rsidRDefault="00E4668C" w:rsidP="00784901">
            <w:pPr>
              <w:spacing w:after="0" w:line="240" w:lineRule="auto"/>
              <w:jc w:val="both"/>
              <w:rPr>
                <w:rFonts w:eastAsia="Times New Roman"/>
              </w:rPr>
            </w:pPr>
            <w:r w:rsidRPr="00134568">
              <w:rPr>
                <w:rFonts w:eastAsia="Times New Roman"/>
              </w:rPr>
              <w:t>1,9</w:t>
            </w:r>
          </w:p>
        </w:tc>
        <w:tc>
          <w:tcPr>
            <w:tcW w:w="1181" w:type="dxa"/>
            <w:tcBorders>
              <w:top w:val="single" w:sz="6" w:space="0" w:color="000000"/>
              <w:left w:val="single" w:sz="6" w:space="0" w:color="000000"/>
              <w:bottom w:val="single" w:sz="6" w:space="0" w:color="000000"/>
              <w:right w:val="single" w:sz="6" w:space="0" w:color="000000"/>
            </w:tcBorders>
            <w:vAlign w:val="center"/>
            <w:hideMark/>
          </w:tcPr>
          <w:p w14:paraId="1537B8B7" w14:textId="77777777" w:rsidR="00E4668C" w:rsidRPr="00134568" w:rsidRDefault="00E4668C" w:rsidP="00784901">
            <w:pPr>
              <w:spacing w:after="0" w:line="240" w:lineRule="auto"/>
              <w:jc w:val="both"/>
              <w:rPr>
                <w:rFonts w:eastAsia="Times New Roman"/>
              </w:rPr>
            </w:pPr>
            <w:r w:rsidRPr="00134568">
              <w:rPr>
                <w:rFonts w:eastAsia="Times New Roman"/>
              </w:rPr>
              <w:t>1,4</w:t>
            </w:r>
          </w:p>
        </w:tc>
        <w:tc>
          <w:tcPr>
            <w:tcW w:w="1342" w:type="dxa"/>
            <w:tcBorders>
              <w:top w:val="single" w:sz="6" w:space="0" w:color="000000"/>
              <w:left w:val="single" w:sz="6" w:space="0" w:color="000000"/>
              <w:bottom w:val="single" w:sz="6" w:space="0" w:color="000000"/>
              <w:right w:val="single" w:sz="6" w:space="0" w:color="000000"/>
            </w:tcBorders>
            <w:vAlign w:val="center"/>
            <w:hideMark/>
          </w:tcPr>
          <w:p w14:paraId="15B5EF44" w14:textId="77777777" w:rsidR="00E4668C" w:rsidRPr="00134568" w:rsidRDefault="00E4668C" w:rsidP="00784901">
            <w:pPr>
              <w:spacing w:after="0" w:line="240" w:lineRule="auto"/>
              <w:jc w:val="both"/>
              <w:rPr>
                <w:rFonts w:eastAsia="Times New Roman"/>
              </w:rPr>
            </w:pPr>
            <w:r w:rsidRPr="00134568">
              <w:rPr>
                <w:rFonts w:eastAsia="Times New Roman"/>
              </w:rPr>
              <w:t>1,2</w:t>
            </w:r>
          </w:p>
        </w:tc>
      </w:tr>
      <w:tr w:rsidR="00E4668C" w:rsidRPr="00134568" w14:paraId="0468A756" w14:textId="77777777" w:rsidTr="00C453A3">
        <w:tc>
          <w:tcPr>
            <w:tcW w:w="3587" w:type="dxa"/>
            <w:tcBorders>
              <w:top w:val="single" w:sz="6" w:space="0" w:color="000000"/>
              <w:left w:val="single" w:sz="6" w:space="0" w:color="000000"/>
              <w:bottom w:val="single" w:sz="6" w:space="0" w:color="000000"/>
              <w:right w:val="single" w:sz="6" w:space="0" w:color="000000"/>
            </w:tcBorders>
            <w:vAlign w:val="center"/>
            <w:hideMark/>
          </w:tcPr>
          <w:p w14:paraId="0AA721EC" w14:textId="77777777" w:rsidR="00E4668C" w:rsidRPr="00134568" w:rsidRDefault="00E4668C" w:rsidP="00784901">
            <w:pPr>
              <w:spacing w:after="0" w:line="240" w:lineRule="auto"/>
              <w:jc w:val="both"/>
              <w:rPr>
                <w:rFonts w:eastAsia="Times New Roman"/>
              </w:rPr>
            </w:pPr>
            <w:r w:rsidRPr="00134568">
              <w:rPr>
                <w:rFonts w:eastAsia="Times New Roman"/>
              </w:rPr>
              <w:t>141-150</w:t>
            </w:r>
          </w:p>
        </w:tc>
        <w:tc>
          <w:tcPr>
            <w:tcW w:w="1707" w:type="dxa"/>
            <w:tcBorders>
              <w:top w:val="single" w:sz="6" w:space="0" w:color="000000"/>
              <w:left w:val="single" w:sz="6" w:space="0" w:color="000000"/>
              <w:bottom w:val="single" w:sz="6" w:space="0" w:color="000000"/>
              <w:right w:val="single" w:sz="6" w:space="0" w:color="000000"/>
            </w:tcBorders>
            <w:vAlign w:val="center"/>
            <w:hideMark/>
          </w:tcPr>
          <w:p w14:paraId="48CD23F0" w14:textId="77777777" w:rsidR="00E4668C" w:rsidRPr="00134568" w:rsidRDefault="00E4668C" w:rsidP="00784901">
            <w:pPr>
              <w:spacing w:after="0" w:line="240" w:lineRule="auto"/>
              <w:jc w:val="both"/>
              <w:rPr>
                <w:rFonts w:eastAsia="Times New Roman"/>
              </w:rPr>
            </w:pPr>
            <w:r w:rsidRPr="00134568">
              <w:rPr>
                <w:rFonts w:eastAsia="Times New Roman"/>
              </w:rPr>
              <w:t>2,0</w:t>
            </w:r>
          </w:p>
        </w:tc>
        <w:tc>
          <w:tcPr>
            <w:tcW w:w="1527" w:type="dxa"/>
            <w:tcBorders>
              <w:top w:val="single" w:sz="6" w:space="0" w:color="000000"/>
              <w:left w:val="single" w:sz="6" w:space="0" w:color="000000"/>
              <w:bottom w:val="single" w:sz="6" w:space="0" w:color="000000"/>
              <w:right w:val="single" w:sz="6" w:space="0" w:color="000000"/>
            </w:tcBorders>
            <w:vAlign w:val="center"/>
            <w:hideMark/>
          </w:tcPr>
          <w:p w14:paraId="00E899CA" w14:textId="77777777" w:rsidR="00E4668C" w:rsidRPr="00134568" w:rsidRDefault="00E4668C" w:rsidP="00784901">
            <w:pPr>
              <w:spacing w:after="0" w:line="240" w:lineRule="auto"/>
              <w:jc w:val="both"/>
              <w:rPr>
                <w:rFonts w:eastAsia="Times New Roman"/>
              </w:rPr>
            </w:pPr>
            <w:r w:rsidRPr="00134568">
              <w:rPr>
                <w:rFonts w:eastAsia="Times New Roman"/>
              </w:rPr>
              <w:t>1,5</w:t>
            </w:r>
          </w:p>
        </w:tc>
        <w:tc>
          <w:tcPr>
            <w:tcW w:w="1181" w:type="dxa"/>
            <w:tcBorders>
              <w:top w:val="single" w:sz="6" w:space="0" w:color="000000"/>
              <w:left w:val="single" w:sz="6" w:space="0" w:color="000000"/>
              <w:bottom w:val="single" w:sz="6" w:space="0" w:color="000000"/>
              <w:right w:val="single" w:sz="6" w:space="0" w:color="000000"/>
            </w:tcBorders>
            <w:vAlign w:val="center"/>
            <w:hideMark/>
          </w:tcPr>
          <w:p w14:paraId="76608790" w14:textId="77777777" w:rsidR="00E4668C" w:rsidRPr="00134568" w:rsidRDefault="00E4668C" w:rsidP="00784901">
            <w:pPr>
              <w:spacing w:after="0" w:line="240" w:lineRule="auto"/>
              <w:jc w:val="both"/>
              <w:rPr>
                <w:rFonts w:eastAsia="Times New Roman"/>
              </w:rPr>
            </w:pPr>
            <w:r w:rsidRPr="00134568">
              <w:rPr>
                <w:rFonts w:eastAsia="Times New Roman"/>
              </w:rPr>
              <w:t>1,2</w:t>
            </w:r>
          </w:p>
        </w:tc>
        <w:tc>
          <w:tcPr>
            <w:tcW w:w="1342" w:type="dxa"/>
            <w:tcBorders>
              <w:top w:val="single" w:sz="6" w:space="0" w:color="000000"/>
              <w:left w:val="single" w:sz="6" w:space="0" w:color="000000"/>
              <w:bottom w:val="single" w:sz="6" w:space="0" w:color="000000"/>
              <w:right w:val="single" w:sz="6" w:space="0" w:color="000000"/>
            </w:tcBorders>
            <w:vAlign w:val="center"/>
            <w:hideMark/>
          </w:tcPr>
          <w:p w14:paraId="703D8D75" w14:textId="77777777" w:rsidR="00E4668C" w:rsidRPr="00134568" w:rsidRDefault="00E4668C" w:rsidP="00784901">
            <w:pPr>
              <w:spacing w:after="0" w:line="240" w:lineRule="auto"/>
              <w:jc w:val="both"/>
              <w:rPr>
                <w:rFonts w:eastAsia="Times New Roman"/>
              </w:rPr>
            </w:pPr>
            <w:r w:rsidRPr="00134568">
              <w:rPr>
                <w:rFonts w:eastAsia="Times New Roman"/>
              </w:rPr>
              <w:t>0,9</w:t>
            </w:r>
          </w:p>
        </w:tc>
      </w:tr>
    </w:tbl>
    <w:p w14:paraId="4B811005" w14:textId="73E7594D" w:rsidR="00E4668C" w:rsidRPr="00CE6133" w:rsidRDefault="00E4668C" w:rsidP="00E4668C">
      <w:pPr>
        <w:spacing w:before="100" w:beforeAutospacing="1" w:after="100" w:afterAutospacing="1" w:line="240" w:lineRule="auto"/>
        <w:jc w:val="both"/>
        <w:outlineLvl w:val="0"/>
        <w:rPr>
          <w:rFonts w:eastAsia="Times New Roman"/>
          <w:color w:val="000000"/>
        </w:rPr>
      </w:pPr>
      <w:r w:rsidRPr="00CE6133">
        <w:rPr>
          <w:rFonts w:eastAsia="Times New Roman"/>
          <w:color w:val="000000"/>
        </w:rPr>
        <w:t xml:space="preserve">A.1.3 </w:t>
      </w:r>
      <w:r w:rsidR="00801062" w:rsidRPr="00CE6133">
        <w:rPr>
          <w:rFonts w:eastAsia="Times New Roman"/>
          <w:color w:val="000000"/>
          <w:lang w:val="mn-MN"/>
        </w:rPr>
        <w:t>У</w:t>
      </w:r>
      <w:r w:rsidRPr="00CE6133">
        <w:rPr>
          <w:rFonts w:eastAsia="Times New Roman"/>
          <w:color w:val="000000"/>
        </w:rPr>
        <w:t>с</w:t>
      </w:r>
      <w:r w:rsidR="00801062" w:rsidRPr="00CE6133">
        <w:rPr>
          <w:rFonts w:eastAsia="Times New Roman"/>
          <w:color w:val="000000"/>
          <w:lang w:val="mn-MN"/>
        </w:rPr>
        <w:t>ан халаалтын зуухны</w:t>
      </w:r>
      <w:r w:rsidR="00CE6133" w:rsidRPr="00CE6133">
        <w:rPr>
          <w:rFonts w:eastAsia="Times New Roman"/>
          <w:color w:val="000000"/>
          <w:lang w:val="mn-MN"/>
        </w:rPr>
        <w:t xml:space="preserve"> халуун усны </w:t>
      </w:r>
      <w:r w:rsidR="00801062" w:rsidRPr="00CE6133">
        <w:rPr>
          <w:rFonts w:eastAsia="Times New Roman"/>
          <w:color w:val="000000"/>
          <w:lang w:val="mn-MN"/>
        </w:rPr>
        <w:t>Ик</w:t>
      </w:r>
      <w:r w:rsidRPr="00CE6133">
        <w:rPr>
          <w:rFonts w:eastAsia="Times New Roman"/>
          <w:color w:val="000000"/>
        </w:rPr>
        <w:t xml:space="preserve"> </w:t>
      </w:r>
      <w:r w:rsidR="00CE6133" w:rsidRPr="00CE6133">
        <w:rPr>
          <w:rFonts w:eastAsia="Times New Roman"/>
          <w:color w:val="000000"/>
          <w:lang w:val="mn-MN"/>
        </w:rPr>
        <w:t xml:space="preserve">утга нь </w:t>
      </w:r>
      <w:r w:rsidRPr="00CE6133">
        <w:rPr>
          <w:rFonts w:eastAsia="Times New Roman"/>
          <w:color w:val="000000"/>
        </w:rPr>
        <w:t>Хүснэгт A.2-т заасан хэмжээнээс хэтрэхгүй бай</w:t>
      </w:r>
      <w:r w:rsidR="00CE6133" w:rsidRPr="00CE6133">
        <w:rPr>
          <w:rFonts w:eastAsia="Times New Roman"/>
          <w:color w:val="000000"/>
          <w:lang w:val="mn-MN"/>
        </w:rPr>
        <w:t>на</w:t>
      </w:r>
      <w:r w:rsidRPr="00CE6133">
        <w:rPr>
          <w:rFonts w:eastAsia="Times New Roman"/>
          <w:color w:val="000000"/>
        </w:rPr>
        <w:t>.</w:t>
      </w:r>
    </w:p>
    <w:p w14:paraId="11538B59" w14:textId="0CB7DD10" w:rsidR="00E4668C" w:rsidRPr="00801062" w:rsidRDefault="00E4668C" w:rsidP="00801062">
      <w:pPr>
        <w:spacing w:after="0" w:line="240" w:lineRule="auto"/>
        <w:jc w:val="both"/>
        <w:outlineLvl w:val="0"/>
        <w:rPr>
          <w:rFonts w:eastAsia="Times New Roman"/>
          <w:color w:val="000000"/>
          <w:kern w:val="36"/>
        </w:rPr>
      </w:pPr>
      <w:r w:rsidRPr="00801062">
        <w:rPr>
          <w:rFonts w:eastAsia="Times New Roman"/>
          <w:color w:val="000000"/>
          <w:kern w:val="36"/>
        </w:rPr>
        <w:t xml:space="preserve">Хүснэгт А.2 </w:t>
      </w:r>
      <w:r w:rsidR="00801062" w:rsidRPr="00801062">
        <w:rPr>
          <w:rFonts w:eastAsia="Times New Roman"/>
          <w:color w:val="000000"/>
          <w:kern w:val="36"/>
        </w:rPr>
        <w:t>–</w:t>
      </w:r>
      <w:r w:rsidRPr="00801062">
        <w:rPr>
          <w:rFonts w:eastAsia="Times New Roman"/>
          <w:color w:val="000000"/>
          <w:kern w:val="36"/>
        </w:rPr>
        <w:t xml:space="preserve"> </w:t>
      </w:r>
      <w:r w:rsidR="00801062" w:rsidRPr="00801062">
        <w:rPr>
          <w:rFonts w:eastAsia="Times New Roman"/>
          <w:color w:val="000000"/>
          <w:kern w:val="36"/>
          <w:lang w:val="mn-MN"/>
        </w:rPr>
        <w:t xml:space="preserve">Усан халаалтын зуухтай дулааны шугам сүлжээний усыг халаах үеийн </w:t>
      </w:r>
      <w:r w:rsidR="00801062" w:rsidRPr="00801062">
        <w:rPr>
          <w:rFonts w:eastAsia="Times New Roman"/>
          <w:color w:val="000000"/>
          <w:lang w:val="mn-MN"/>
        </w:rPr>
        <w:t>Ик</w:t>
      </w:r>
      <w:r w:rsidR="00801062" w:rsidRPr="00801062">
        <w:rPr>
          <w:rFonts w:eastAsia="Times New Roman"/>
          <w:color w:val="000000"/>
          <w:kern w:val="36"/>
        </w:rPr>
        <w:t xml:space="preserve"> -ийн </w:t>
      </w:r>
      <w:r w:rsidR="00801062" w:rsidRPr="00801062">
        <w:rPr>
          <w:rFonts w:eastAsia="Times New Roman"/>
          <w:color w:val="000000"/>
          <w:kern w:val="36"/>
          <w:lang w:val="mn-MN"/>
        </w:rPr>
        <w:t>норматив утга, у</w:t>
      </w:r>
      <w:r w:rsidRPr="00801062">
        <w:rPr>
          <w:rFonts w:eastAsia="Times New Roman"/>
          <w:color w:val="000000"/>
          <w:kern w:val="36"/>
        </w:rPr>
        <w:t>сны рН-</w:t>
      </w:r>
      <w:r w:rsidR="00801062" w:rsidRPr="00801062">
        <w:rPr>
          <w:rFonts w:eastAsia="Times New Roman"/>
          <w:color w:val="000000"/>
          <w:kern w:val="36"/>
          <w:lang w:val="mn-MN"/>
        </w:rPr>
        <w:t xml:space="preserve">ийн </w:t>
      </w:r>
      <w:r w:rsidRPr="00801062">
        <w:rPr>
          <w:rFonts w:eastAsia="Times New Roman"/>
          <w:color w:val="000000"/>
          <w:kern w:val="36"/>
        </w:rPr>
        <w:t>хамаара</w:t>
      </w:r>
      <w:r w:rsidR="00801062" w:rsidRPr="00801062">
        <w:rPr>
          <w:rFonts w:eastAsia="Times New Roman"/>
          <w:color w:val="000000"/>
          <w:kern w:val="36"/>
          <w:lang w:val="mn-MN"/>
        </w:rPr>
        <w:t>л</w:t>
      </w:r>
      <w:r w:rsidRPr="00801062">
        <w:rPr>
          <w:rFonts w:eastAsia="Times New Roman"/>
          <w:color w:val="000000"/>
          <w:kern w:val="36"/>
        </w:rPr>
        <w:t xml:space="preserve"> </w:t>
      </w:r>
    </w:p>
    <w:p w14:paraId="0AE84BFD" w14:textId="77777777" w:rsidR="00801062" w:rsidRPr="00E4668C" w:rsidRDefault="00801062" w:rsidP="00801062">
      <w:pPr>
        <w:spacing w:after="0" w:line="240" w:lineRule="auto"/>
        <w:jc w:val="both"/>
        <w:outlineLvl w:val="0"/>
        <w:rPr>
          <w:rFonts w:eastAsia="Times New Roman"/>
          <w:color w:val="000000"/>
          <w:kern w:val="36"/>
          <w:highlight w:val="yellow"/>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83"/>
        <w:gridCol w:w="1719"/>
        <w:gridCol w:w="1440"/>
        <w:gridCol w:w="1260"/>
        <w:gridCol w:w="1342"/>
      </w:tblGrid>
      <w:tr w:rsidR="00C453A3" w:rsidRPr="00E4668C" w14:paraId="78A30DDF" w14:textId="77777777" w:rsidTr="00C453A3">
        <w:tc>
          <w:tcPr>
            <w:tcW w:w="3583" w:type="dxa"/>
            <w:vMerge w:val="restart"/>
            <w:tcBorders>
              <w:top w:val="single" w:sz="6" w:space="0" w:color="000000"/>
              <w:left w:val="single" w:sz="6" w:space="0" w:color="000000"/>
              <w:bottom w:val="single" w:sz="6" w:space="0" w:color="000000"/>
              <w:right w:val="single" w:sz="6" w:space="0" w:color="000000"/>
            </w:tcBorders>
            <w:vAlign w:val="center"/>
            <w:hideMark/>
          </w:tcPr>
          <w:p w14:paraId="4D158EA7" w14:textId="485F05F2" w:rsidR="00E4668C" w:rsidRPr="00C453A3" w:rsidRDefault="00C453A3" w:rsidP="00C453A3">
            <w:pPr>
              <w:spacing w:after="0" w:line="240" w:lineRule="auto"/>
              <w:ind w:right="59"/>
              <w:jc w:val="both"/>
              <w:rPr>
                <w:rFonts w:eastAsia="Times New Roman"/>
              </w:rPr>
            </w:pPr>
            <w:r w:rsidRPr="00C453A3">
              <w:rPr>
                <w:rFonts w:eastAsia="Times New Roman"/>
                <w:lang w:val="mn-MN"/>
              </w:rPr>
              <w:t>Дулааны шугам сүлжээний усны халаах т</w:t>
            </w:r>
            <w:r w:rsidR="00E4668C" w:rsidRPr="00C453A3">
              <w:rPr>
                <w:rFonts w:eastAsia="Times New Roman"/>
              </w:rPr>
              <w:t>емпература</w:t>
            </w:r>
            <w:r w:rsidRPr="00C453A3">
              <w:rPr>
                <w:rFonts w:eastAsia="Times New Roman"/>
                <w:lang w:val="mn-MN"/>
              </w:rPr>
              <w:t>,</w:t>
            </w:r>
            <w:r w:rsidR="00E4668C" w:rsidRPr="00C453A3">
              <w:rPr>
                <w:rFonts w:eastAsia="Times New Roman"/>
              </w:rPr>
              <w:t xml:space="preserve"> °С</w:t>
            </w:r>
          </w:p>
        </w:tc>
        <w:tc>
          <w:tcPr>
            <w:tcW w:w="5761" w:type="dxa"/>
            <w:gridSpan w:val="4"/>
            <w:tcBorders>
              <w:top w:val="single" w:sz="6" w:space="0" w:color="000000"/>
              <w:left w:val="single" w:sz="6" w:space="0" w:color="000000"/>
              <w:bottom w:val="single" w:sz="6" w:space="0" w:color="000000"/>
              <w:right w:val="single" w:sz="6" w:space="0" w:color="000000"/>
            </w:tcBorders>
            <w:vAlign w:val="center"/>
            <w:hideMark/>
          </w:tcPr>
          <w:p w14:paraId="4F0E74C8" w14:textId="522D053A" w:rsidR="00E4668C" w:rsidRPr="00C453A3" w:rsidRDefault="00E4668C" w:rsidP="00784901">
            <w:pPr>
              <w:spacing w:after="0" w:line="240" w:lineRule="auto"/>
              <w:jc w:val="both"/>
              <w:rPr>
                <w:rFonts w:eastAsia="Times New Roman"/>
                <w:lang w:val="mn-MN"/>
              </w:rPr>
            </w:pPr>
            <w:r w:rsidRPr="00C453A3">
              <w:rPr>
                <w:rFonts w:eastAsia="Times New Roman"/>
              </w:rPr>
              <w:t>Ик (мг-экв/дм</w:t>
            </w:r>
            <w:r w:rsidRPr="00C453A3">
              <w:rPr>
                <w:rFonts w:eastAsia="Times New Roman"/>
                <w:vertAlign w:val="superscript"/>
              </w:rPr>
              <w:t>3</w:t>
            </w:r>
            <w:r w:rsidRPr="00C453A3">
              <w:rPr>
                <w:rFonts w:eastAsia="Times New Roman"/>
              </w:rPr>
              <w:t>)</w:t>
            </w:r>
            <w:r w:rsidRPr="00C453A3">
              <w:rPr>
                <w:rFonts w:eastAsia="Times New Roman"/>
                <w:vertAlign w:val="superscript"/>
              </w:rPr>
              <w:t>2</w:t>
            </w:r>
            <w:r w:rsidRPr="00C453A3">
              <w:rPr>
                <w:rFonts w:eastAsia="Times New Roman"/>
              </w:rPr>
              <w:t>, рН</w:t>
            </w:r>
            <w:r w:rsidR="00C453A3" w:rsidRPr="00C453A3">
              <w:rPr>
                <w:rFonts w:eastAsia="Times New Roman"/>
                <w:lang w:val="mn-MN"/>
              </w:rPr>
              <w:t xml:space="preserve">-ийн утгын үед </w:t>
            </w:r>
          </w:p>
        </w:tc>
      </w:tr>
      <w:tr w:rsidR="00C453A3" w:rsidRPr="00E4668C" w14:paraId="2E8B2994" w14:textId="77777777" w:rsidTr="00C453A3">
        <w:tc>
          <w:tcPr>
            <w:tcW w:w="3583" w:type="dxa"/>
            <w:vMerge/>
            <w:tcBorders>
              <w:top w:val="single" w:sz="6" w:space="0" w:color="000000"/>
              <w:left w:val="single" w:sz="6" w:space="0" w:color="000000"/>
              <w:bottom w:val="single" w:sz="6" w:space="0" w:color="000000"/>
              <w:right w:val="single" w:sz="6" w:space="0" w:color="000000"/>
            </w:tcBorders>
            <w:vAlign w:val="center"/>
            <w:hideMark/>
          </w:tcPr>
          <w:p w14:paraId="22580F76" w14:textId="77777777" w:rsidR="00E4668C" w:rsidRPr="00C453A3" w:rsidRDefault="00E4668C" w:rsidP="00784901">
            <w:pPr>
              <w:spacing w:after="0" w:line="240" w:lineRule="auto"/>
              <w:jc w:val="both"/>
              <w:rPr>
                <w:rFonts w:eastAsia="Times New Roman"/>
              </w:rPr>
            </w:pPr>
          </w:p>
        </w:tc>
        <w:tc>
          <w:tcPr>
            <w:tcW w:w="1719" w:type="dxa"/>
            <w:tcBorders>
              <w:top w:val="single" w:sz="6" w:space="0" w:color="000000"/>
              <w:left w:val="single" w:sz="6" w:space="0" w:color="000000"/>
              <w:bottom w:val="single" w:sz="6" w:space="0" w:color="000000"/>
              <w:right w:val="single" w:sz="6" w:space="0" w:color="000000"/>
            </w:tcBorders>
            <w:vAlign w:val="center"/>
            <w:hideMark/>
          </w:tcPr>
          <w:p w14:paraId="2755E7A1" w14:textId="6EDEA5CD" w:rsidR="00E4668C" w:rsidRPr="00C453A3" w:rsidRDefault="00E4668C" w:rsidP="00784901">
            <w:pPr>
              <w:spacing w:after="0" w:line="240" w:lineRule="auto"/>
              <w:jc w:val="both"/>
              <w:rPr>
                <w:rFonts w:eastAsia="Times New Roman"/>
                <w:lang w:val="mn-MN"/>
              </w:rPr>
            </w:pPr>
            <w:r w:rsidRPr="00C453A3">
              <w:rPr>
                <w:rFonts w:eastAsia="Times New Roman"/>
              </w:rPr>
              <w:t>8,5</w:t>
            </w:r>
            <w:r w:rsidR="00C453A3" w:rsidRPr="00C453A3">
              <w:rPr>
                <w:rFonts w:eastAsia="Times New Roman"/>
                <w:lang w:val="mn-MN"/>
              </w:rPr>
              <w:t>-ээс ихгүй</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25A3C316" w14:textId="77777777" w:rsidR="00E4668C" w:rsidRPr="00C453A3" w:rsidRDefault="00E4668C" w:rsidP="00784901">
            <w:pPr>
              <w:spacing w:after="0" w:line="240" w:lineRule="auto"/>
              <w:jc w:val="both"/>
              <w:rPr>
                <w:rFonts w:eastAsia="Times New Roman"/>
              </w:rPr>
            </w:pPr>
            <w:r w:rsidRPr="00C453A3">
              <w:rPr>
                <w:rFonts w:eastAsia="Times New Roman"/>
              </w:rPr>
              <w:t>8,51-8,8</w:t>
            </w:r>
          </w:p>
        </w:tc>
        <w:tc>
          <w:tcPr>
            <w:tcW w:w="1260" w:type="dxa"/>
            <w:tcBorders>
              <w:top w:val="single" w:sz="6" w:space="0" w:color="000000"/>
              <w:left w:val="single" w:sz="6" w:space="0" w:color="000000"/>
              <w:bottom w:val="single" w:sz="6" w:space="0" w:color="000000"/>
              <w:right w:val="single" w:sz="6" w:space="0" w:color="000000"/>
            </w:tcBorders>
            <w:vAlign w:val="center"/>
            <w:hideMark/>
          </w:tcPr>
          <w:p w14:paraId="167FF44B" w14:textId="77777777" w:rsidR="00E4668C" w:rsidRPr="00C453A3" w:rsidRDefault="00E4668C" w:rsidP="00784901">
            <w:pPr>
              <w:spacing w:after="0" w:line="240" w:lineRule="auto"/>
              <w:jc w:val="both"/>
              <w:rPr>
                <w:rFonts w:eastAsia="Times New Roman"/>
              </w:rPr>
            </w:pPr>
            <w:r w:rsidRPr="00C453A3">
              <w:rPr>
                <w:rFonts w:eastAsia="Times New Roman"/>
              </w:rPr>
              <w:t>8,81-9,2</w:t>
            </w:r>
          </w:p>
        </w:tc>
        <w:tc>
          <w:tcPr>
            <w:tcW w:w="1342" w:type="dxa"/>
            <w:tcBorders>
              <w:top w:val="single" w:sz="6" w:space="0" w:color="000000"/>
              <w:left w:val="single" w:sz="6" w:space="0" w:color="000000"/>
              <w:bottom w:val="single" w:sz="6" w:space="0" w:color="000000"/>
              <w:right w:val="single" w:sz="6" w:space="0" w:color="000000"/>
            </w:tcBorders>
            <w:vAlign w:val="center"/>
            <w:hideMark/>
          </w:tcPr>
          <w:p w14:paraId="45CB97CB" w14:textId="4EAF8A6E" w:rsidR="00E4668C" w:rsidRPr="00C453A3" w:rsidRDefault="00E4668C" w:rsidP="00784901">
            <w:pPr>
              <w:spacing w:after="0" w:line="240" w:lineRule="auto"/>
              <w:jc w:val="both"/>
              <w:rPr>
                <w:rFonts w:eastAsia="Times New Roman"/>
                <w:lang w:val="mn-MN"/>
              </w:rPr>
            </w:pPr>
            <w:r w:rsidRPr="00C453A3">
              <w:rPr>
                <w:rFonts w:eastAsia="Times New Roman"/>
              </w:rPr>
              <w:t>9,2</w:t>
            </w:r>
            <w:r w:rsidR="00C453A3" w:rsidRPr="00C453A3">
              <w:rPr>
                <w:rFonts w:eastAsia="Times New Roman"/>
                <w:lang w:val="mn-MN"/>
              </w:rPr>
              <w:t>-ээс их</w:t>
            </w:r>
          </w:p>
        </w:tc>
      </w:tr>
      <w:tr w:rsidR="00C453A3" w:rsidRPr="00E4668C" w14:paraId="698B296D" w14:textId="77777777" w:rsidTr="00C453A3">
        <w:trPr>
          <w:trHeight w:val="105"/>
        </w:trPr>
        <w:tc>
          <w:tcPr>
            <w:tcW w:w="3583" w:type="dxa"/>
            <w:tcBorders>
              <w:top w:val="single" w:sz="6" w:space="0" w:color="000000"/>
              <w:left w:val="single" w:sz="6" w:space="0" w:color="000000"/>
              <w:bottom w:val="single" w:sz="6" w:space="0" w:color="000000"/>
              <w:right w:val="single" w:sz="6" w:space="0" w:color="000000"/>
            </w:tcBorders>
            <w:vAlign w:val="center"/>
            <w:hideMark/>
          </w:tcPr>
          <w:p w14:paraId="2BC6DCA5" w14:textId="77777777" w:rsidR="00E4668C" w:rsidRPr="00C453A3" w:rsidRDefault="00E4668C" w:rsidP="00C453A3">
            <w:pPr>
              <w:spacing w:after="0" w:line="240" w:lineRule="auto"/>
              <w:jc w:val="center"/>
              <w:rPr>
                <w:rFonts w:eastAsia="Times New Roman"/>
              </w:rPr>
            </w:pPr>
            <w:r w:rsidRPr="00C453A3">
              <w:rPr>
                <w:rFonts w:eastAsia="Times New Roman"/>
              </w:rPr>
              <w:t>70-100</w:t>
            </w:r>
          </w:p>
        </w:tc>
        <w:tc>
          <w:tcPr>
            <w:tcW w:w="1719" w:type="dxa"/>
            <w:tcBorders>
              <w:top w:val="single" w:sz="6" w:space="0" w:color="000000"/>
              <w:left w:val="single" w:sz="6" w:space="0" w:color="000000"/>
              <w:bottom w:val="single" w:sz="6" w:space="0" w:color="000000"/>
              <w:right w:val="single" w:sz="6" w:space="0" w:color="000000"/>
            </w:tcBorders>
            <w:vAlign w:val="center"/>
            <w:hideMark/>
          </w:tcPr>
          <w:p w14:paraId="070B8388" w14:textId="77777777" w:rsidR="00E4668C" w:rsidRPr="00C453A3" w:rsidRDefault="00E4668C" w:rsidP="00C453A3">
            <w:pPr>
              <w:spacing w:after="0" w:line="240" w:lineRule="auto"/>
              <w:jc w:val="center"/>
              <w:rPr>
                <w:rFonts w:eastAsia="Times New Roman"/>
              </w:rPr>
            </w:pPr>
            <w:r w:rsidRPr="00C453A3">
              <w:rPr>
                <w:rFonts w:eastAsia="Times New Roman"/>
              </w:rPr>
              <w:t>3,2</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5FC1A6DC" w14:textId="77777777" w:rsidR="00E4668C" w:rsidRPr="00C453A3" w:rsidRDefault="00E4668C" w:rsidP="00C453A3">
            <w:pPr>
              <w:spacing w:after="0" w:line="240" w:lineRule="auto"/>
              <w:jc w:val="center"/>
              <w:rPr>
                <w:rFonts w:eastAsia="Times New Roman"/>
              </w:rPr>
            </w:pPr>
            <w:r w:rsidRPr="00C453A3">
              <w:rPr>
                <w:rFonts w:eastAsia="Times New Roman"/>
              </w:rPr>
              <w:t>2,3</w:t>
            </w:r>
          </w:p>
        </w:tc>
        <w:tc>
          <w:tcPr>
            <w:tcW w:w="1260" w:type="dxa"/>
            <w:tcBorders>
              <w:top w:val="single" w:sz="6" w:space="0" w:color="000000"/>
              <w:left w:val="single" w:sz="6" w:space="0" w:color="000000"/>
              <w:bottom w:val="single" w:sz="6" w:space="0" w:color="000000"/>
              <w:right w:val="single" w:sz="6" w:space="0" w:color="000000"/>
            </w:tcBorders>
            <w:vAlign w:val="center"/>
            <w:hideMark/>
          </w:tcPr>
          <w:p w14:paraId="232B3771" w14:textId="77777777" w:rsidR="00E4668C" w:rsidRPr="00C453A3" w:rsidRDefault="00E4668C" w:rsidP="00C453A3">
            <w:pPr>
              <w:spacing w:after="0" w:line="240" w:lineRule="auto"/>
              <w:jc w:val="center"/>
              <w:rPr>
                <w:rFonts w:eastAsia="Times New Roman"/>
              </w:rPr>
            </w:pPr>
            <w:r w:rsidRPr="00C453A3">
              <w:rPr>
                <w:rFonts w:eastAsia="Times New Roman"/>
              </w:rPr>
              <w:t>1,8</w:t>
            </w:r>
          </w:p>
        </w:tc>
        <w:tc>
          <w:tcPr>
            <w:tcW w:w="1342" w:type="dxa"/>
            <w:tcBorders>
              <w:top w:val="single" w:sz="6" w:space="0" w:color="000000"/>
              <w:left w:val="single" w:sz="6" w:space="0" w:color="000000"/>
              <w:bottom w:val="single" w:sz="6" w:space="0" w:color="000000"/>
              <w:right w:val="single" w:sz="6" w:space="0" w:color="000000"/>
            </w:tcBorders>
            <w:vAlign w:val="center"/>
            <w:hideMark/>
          </w:tcPr>
          <w:p w14:paraId="4BFAA4A5" w14:textId="77777777" w:rsidR="00E4668C" w:rsidRPr="00C453A3" w:rsidRDefault="00E4668C" w:rsidP="00C453A3">
            <w:pPr>
              <w:spacing w:after="0" w:line="240" w:lineRule="auto"/>
              <w:jc w:val="center"/>
              <w:rPr>
                <w:rFonts w:eastAsia="Times New Roman"/>
              </w:rPr>
            </w:pPr>
            <w:r w:rsidRPr="00C453A3">
              <w:rPr>
                <w:rFonts w:eastAsia="Times New Roman"/>
              </w:rPr>
              <w:t>1,5</w:t>
            </w:r>
          </w:p>
        </w:tc>
      </w:tr>
      <w:tr w:rsidR="00C453A3" w:rsidRPr="00E4668C" w14:paraId="2B262A5D" w14:textId="77777777" w:rsidTr="00C453A3">
        <w:tc>
          <w:tcPr>
            <w:tcW w:w="3583" w:type="dxa"/>
            <w:tcBorders>
              <w:top w:val="single" w:sz="6" w:space="0" w:color="000000"/>
              <w:left w:val="single" w:sz="6" w:space="0" w:color="000000"/>
              <w:bottom w:val="single" w:sz="6" w:space="0" w:color="000000"/>
              <w:right w:val="single" w:sz="6" w:space="0" w:color="000000"/>
            </w:tcBorders>
            <w:vAlign w:val="center"/>
            <w:hideMark/>
          </w:tcPr>
          <w:p w14:paraId="1AC1327C" w14:textId="77777777" w:rsidR="00E4668C" w:rsidRPr="00C453A3" w:rsidRDefault="00E4668C" w:rsidP="00C453A3">
            <w:pPr>
              <w:spacing w:after="0" w:line="240" w:lineRule="auto"/>
              <w:jc w:val="center"/>
              <w:rPr>
                <w:rFonts w:eastAsia="Times New Roman"/>
              </w:rPr>
            </w:pPr>
            <w:r w:rsidRPr="00C453A3">
              <w:rPr>
                <w:rFonts w:eastAsia="Times New Roman"/>
              </w:rPr>
              <w:t>101-120</w:t>
            </w:r>
          </w:p>
        </w:tc>
        <w:tc>
          <w:tcPr>
            <w:tcW w:w="1719" w:type="dxa"/>
            <w:tcBorders>
              <w:top w:val="single" w:sz="6" w:space="0" w:color="000000"/>
              <w:left w:val="single" w:sz="6" w:space="0" w:color="000000"/>
              <w:bottom w:val="single" w:sz="6" w:space="0" w:color="000000"/>
              <w:right w:val="single" w:sz="6" w:space="0" w:color="000000"/>
            </w:tcBorders>
            <w:vAlign w:val="center"/>
            <w:hideMark/>
          </w:tcPr>
          <w:p w14:paraId="00BA8A81" w14:textId="77777777" w:rsidR="00E4668C" w:rsidRPr="00C453A3" w:rsidRDefault="00E4668C" w:rsidP="00C453A3">
            <w:pPr>
              <w:spacing w:after="0" w:line="240" w:lineRule="auto"/>
              <w:jc w:val="center"/>
              <w:rPr>
                <w:rFonts w:eastAsia="Times New Roman"/>
              </w:rPr>
            </w:pPr>
            <w:r w:rsidRPr="00C453A3">
              <w:rPr>
                <w:rFonts w:eastAsia="Times New Roman"/>
              </w:rPr>
              <w:t>2,0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0F6026F8" w14:textId="77777777" w:rsidR="00E4668C" w:rsidRPr="00C453A3" w:rsidRDefault="00E4668C" w:rsidP="00C453A3">
            <w:pPr>
              <w:spacing w:after="0" w:line="240" w:lineRule="auto"/>
              <w:jc w:val="center"/>
              <w:rPr>
                <w:rFonts w:eastAsia="Times New Roman"/>
              </w:rPr>
            </w:pPr>
            <w:r w:rsidRPr="00C453A3">
              <w:rPr>
                <w:rFonts w:eastAsia="Times New Roman"/>
              </w:rPr>
              <w:t>1,5</w:t>
            </w:r>
          </w:p>
        </w:tc>
        <w:tc>
          <w:tcPr>
            <w:tcW w:w="1260" w:type="dxa"/>
            <w:tcBorders>
              <w:top w:val="single" w:sz="6" w:space="0" w:color="000000"/>
              <w:left w:val="single" w:sz="6" w:space="0" w:color="000000"/>
              <w:bottom w:val="single" w:sz="6" w:space="0" w:color="000000"/>
              <w:right w:val="single" w:sz="6" w:space="0" w:color="000000"/>
            </w:tcBorders>
            <w:vAlign w:val="center"/>
            <w:hideMark/>
          </w:tcPr>
          <w:p w14:paraId="76C3C318" w14:textId="77777777" w:rsidR="00E4668C" w:rsidRPr="00C453A3" w:rsidRDefault="00E4668C" w:rsidP="00C453A3">
            <w:pPr>
              <w:spacing w:after="0" w:line="240" w:lineRule="auto"/>
              <w:jc w:val="center"/>
              <w:rPr>
                <w:rFonts w:eastAsia="Times New Roman"/>
              </w:rPr>
            </w:pPr>
            <w:r w:rsidRPr="00C453A3">
              <w:rPr>
                <w:rFonts w:eastAsia="Times New Roman"/>
              </w:rPr>
              <w:t>1,2</w:t>
            </w:r>
          </w:p>
        </w:tc>
        <w:tc>
          <w:tcPr>
            <w:tcW w:w="1342" w:type="dxa"/>
            <w:tcBorders>
              <w:top w:val="single" w:sz="6" w:space="0" w:color="000000"/>
              <w:left w:val="single" w:sz="6" w:space="0" w:color="000000"/>
              <w:bottom w:val="single" w:sz="6" w:space="0" w:color="000000"/>
              <w:right w:val="single" w:sz="6" w:space="0" w:color="000000"/>
            </w:tcBorders>
            <w:vAlign w:val="center"/>
            <w:hideMark/>
          </w:tcPr>
          <w:p w14:paraId="4F20749A" w14:textId="77777777" w:rsidR="00E4668C" w:rsidRPr="00C453A3" w:rsidRDefault="00E4668C" w:rsidP="00C453A3">
            <w:pPr>
              <w:spacing w:after="0" w:line="240" w:lineRule="auto"/>
              <w:jc w:val="center"/>
              <w:rPr>
                <w:rFonts w:eastAsia="Times New Roman"/>
              </w:rPr>
            </w:pPr>
            <w:r w:rsidRPr="00C453A3">
              <w:rPr>
                <w:rFonts w:eastAsia="Times New Roman"/>
              </w:rPr>
              <w:t>1,0</w:t>
            </w:r>
          </w:p>
        </w:tc>
      </w:tr>
      <w:tr w:rsidR="00C453A3" w:rsidRPr="00E4668C" w14:paraId="704D97BD" w14:textId="77777777" w:rsidTr="00C453A3">
        <w:tc>
          <w:tcPr>
            <w:tcW w:w="3583" w:type="dxa"/>
            <w:tcBorders>
              <w:top w:val="single" w:sz="6" w:space="0" w:color="000000"/>
              <w:left w:val="single" w:sz="6" w:space="0" w:color="000000"/>
              <w:bottom w:val="single" w:sz="6" w:space="0" w:color="000000"/>
              <w:right w:val="single" w:sz="6" w:space="0" w:color="000000"/>
            </w:tcBorders>
            <w:vAlign w:val="center"/>
            <w:hideMark/>
          </w:tcPr>
          <w:p w14:paraId="7233F345" w14:textId="77777777" w:rsidR="00E4668C" w:rsidRPr="00C453A3" w:rsidRDefault="00E4668C" w:rsidP="00C453A3">
            <w:pPr>
              <w:spacing w:after="0" w:line="240" w:lineRule="auto"/>
              <w:jc w:val="center"/>
              <w:rPr>
                <w:rFonts w:eastAsia="Times New Roman"/>
              </w:rPr>
            </w:pPr>
            <w:r w:rsidRPr="00C453A3">
              <w:rPr>
                <w:rFonts w:eastAsia="Times New Roman"/>
              </w:rPr>
              <w:t>121-140</w:t>
            </w:r>
          </w:p>
        </w:tc>
        <w:tc>
          <w:tcPr>
            <w:tcW w:w="1719" w:type="dxa"/>
            <w:tcBorders>
              <w:top w:val="single" w:sz="6" w:space="0" w:color="000000"/>
              <w:left w:val="single" w:sz="6" w:space="0" w:color="000000"/>
              <w:bottom w:val="single" w:sz="6" w:space="0" w:color="000000"/>
              <w:right w:val="single" w:sz="6" w:space="0" w:color="000000"/>
            </w:tcBorders>
            <w:vAlign w:val="center"/>
            <w:hideMark/>
          </w:tcPr>
          <w:p w14:paraId="4E0894D4" w14:textId="77777777" w:rsidR="00E4668C" w:rsidRPr="00C453A3" w:rsidRDefault="00E4668C" w:rsidP="00C453A3">
            <w:pPr>
              <w:spacing w:after="0" w:line="240" w:lineRule="auto"/>
              <w:jc w:val="center"/>
              <w:rPr>
                <w:rFonts w:eastAsia="Times New Roman"/>
              </w:rPr>
            </w:pPr>
            <w:r w:rsidRPr="00C453A3">
              <w:rPr>
                <w:rFonts w:eastAsia="Times New Roman"/>
              </w:rPr>
              <w:t>1,5</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3A425F1C" w14:textId="77777777" w:rsidR="00E4668C" w:rsidRPr="00C453A3" w:rsidRDefault="00E4668C" w:rsidP="00C453A3">
            <w:pPr>
              <w:spacing w:after="0" w:line="240" w:lineRule="auto"/>
              <w:jc w:val="center"/>
              <w:rPr>
                <w:rFonts w:eastAsia="Times New Roman"/>
              </w:rPr>
            </w:pPr>
            <w:r w:rsidRPr="00C453A3">
              <w:rPr>
                <w:rFonts w:eastAsia="Times New Roman"/>
              </w:rPr>
              <w:t>1,2</w:t>
            </w:r>
          </w:p>
        </w:tc>
        <w:tc>
          <w:tcPr>
            <w:tcW w:w="1260" w:type="dxa"/>
            <w:tcBorders>
              <w:top w:val="single" w:sz="6" w:space="0" w:color="000000"/>
              <w:left w:val="single" w:sz="6" w:space="0" w:color="000000"/>
              <w:bottom w:val="single" w:sz="6" w:space="0" w:color="000000"/>
              <w:right w:val="single" w:sz="6" w:space="0" w:color="000000"/>
            </w:tcBorders>
            <w:vAlign w:val="center"/>
            <w:hideMark/>
          </w:tcPr>
          <w:p w14:paraId="1F4783B3" w14:textId="77777777" w:rsidR="00E4668C" w:rsidRPr="00C453A3" w:rsidRDefault="00E4668C" w:rsidP="00C453A3">
            <w:pPr>
              <w:spacing w:after="0" w:line="240" w:lineRule="auto"/>
              <w:jc w:val="center"/>
              <w:rPr>
                <w:rFonts w:eastAsia="Times New Roman"/>
              </w:rPr>
            </w:pPr>
            <w:r w:rsidRPr="00C453A3">
              <w:rPr>
                <w:rFonts w:eastAsia="Times New Roman"/>
              </w:rPr>
              <w:t>1,0</w:t>
            </w:r>
          </w:p>
        </w:tc>
        <w:tc>
          <w:tcPr>
            <w:tcW w:w="1342" w:type="dxa"/>
            <w:tcBorders>
              <w:top w:val="single" w:sz="6" w:space="0" w:color="000000"/>
              <w:left w:val="single" w:sz="6" w:space="0" w:color="000000"/>
              <w:bottom w:val="single" w:sz="6" w:space="0" w:color="000000"/>
              <w:right w:val="single" w:sz="6" w:space="0" w:color="000000"/>
            </w:tcBorders>
            <w:vAlign w:val="center"/>
            <w:hideMark/>
          </w:tcPr>
          <w:p w14:paraId="15942B4B" w14:textId="77777777" w:rsidR="00E4668C" w:rsidRPr="00C453A3" w:rsidRDefault="00E4668C" w:rsidP="00C453A3">
            <w:pPr>
              <w:spacing w:after="0" w:line="240" w:lineRule="auto"/>
              <w:jc w:val="center"/>
              <w:rPr>
                <w:rFonts w:eastAsia="Times New Roman"/>
              </w:rPr>
            </w:pPr>
            <w:r w:rsidRPr="00C453A3">
              <w:rPr>
                <w:rFonts w:eastAsia="Times New Roman"/>
              </w:rPr>
              <w:t>0,7</w:t>
            </w:r>
          </w:p>
        </w:tc>
      </w:tr>
      <w:tr w:rsidR="00C453A3" w:rsidRPr="00E4668C" w14:paraId="3AE2D969" w14:textId="77777777" w:rsidTr="00C453A3">
        <w:tc>
          <w:tcPr>
            <w:tcW w:w="3583" w:type="dxa"/>
            <w:tcBorders>
              <w:top w:val="single" w:sz="6" w:space="0" w:color="000000"/>
              <w:left w:val="single" w:sz="6" w:space="0" w:color="000000"/>
              <w:bottom w:val="single" w:sz="6" w:space="0" w:color="000000"/>
              <w:right w:val="single" w:sz="6" w:space="0" w:color="000000"/>
            </w:tcBorders>
            <w:vAlign w:val="center"/>
            <w:hideMark/>
          </w:tcPr>
          <w:p w14:paraId="6BC3100A" w14:textId="77777777" w:rsidR="00E4668C" w:rsidRPr="00C453A3" w:rsidRDefault="00E4668C" w:rsidP="00C453A3">
            <w:pPr>
              <w:spacing w:after="0" w:line="240" w:lineRule="auto"/>
              <w:jc w:val="center"/>
              <w:rPr>
                <w:rFonts w:eastAsia="Times New Roman"/>
              </w:rPr>
            </w:pPr>
            <w:r w:rsidRPr="00C453A3">
              <w:rPr>
                <w:rFonts w:eastAsia="Times New Roman"/>
              </w:rPr>
              <w:t>141-150</w:t>
            </w:r>
          </w:p>
        </w:tc>
        <w:tc>
          <w:tcPr>
            <w:tcW w:w="1719" w:type="dxa"/>
            <w:tcBorders>
              <w:top w:val="single" w:sz="6" w:space="0" w:color="000000"/>
              <w:left w:val="single" w:sz="6" w:space="0" w:color="000000"/>
              <w:bottom w:val="single" w:sz="6" w:space="0" w:color="000000"/>
              <w:right w:val="single" w:sz="6" w:space="0" w:color="000000"/>
            </w:tcBorders>
            <w:vAlign w:val="center"/>
            <w:hideMark/>
          </w:tcPr>
          <w:p w14:paraId="354B3C81" w14:textId="77777777" w:rsidR="00E4668C" w:rsidRPr="00C453A3" w:rsidRDefault="00E4668C" w:rsidP="00C453A3">
            <w:pPr>
              <w:spacing w:after="0" w:line="240" w:lineRule="auto"/>
              <w:jc w:val="center"/>
              <w:rPr>
                <w:rFonts w:eastAsia="Times New Roman"/>
              </w:rPr>
            </w:pPr>
            <w:r w:rsidRPr="00C453A3">
              <w:rPr>
                <w:rFonts w:eastAsia="Times New Roman"/>
              </w:rPr>
              <w:t>1,2</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225CF7DB" w14:textId="77777777" w:rsidR="00E4668C" w:rsidRPr="00C453A3" w:rsidRDefault="00E4668C" w:rsidP="00C453A3">
            <w:pPr>
              <w:spacing w:after="0" w:line="240" w:lineRule="auto"/>
              <w:jc w:val="center"/>
              <w:rPr>
                <w:rFonts w:eastAsia="Times New Roman"/>
              </w:rPr>
            </w:pPr>
            <w:r w:rsidRPr="00C453A3">
              <w:rPr>
                <w:rFonts w:eastAsia="Times New Roman"/>
              </w:rPr>
              <w:t>1,0</w:t>
            </w:r>
          </w:p>
        </w:tc>
        <w:tc>
          <w:tcPr>
            <w:tcW w:w="1260" w:type="dxa"/>
            <w:tcBorders>
              <w:top w:val="single" w:sz="6" w:space="0" w:color="000000"/>
              <w:left w:val="single" w:sz="6" w:space="0" w:color="000000"/>
              <w:bottom w:val="single" w:sz="6" w:space="0" w:color="000000"/>
              <w:right w:val="single" w:sz="6" w:space="0" w:color="000000"/>
            </w:tcBorders>
            <w:vAlign w:val="center"/>
            <w:hideMark/>
          </w:tcPr>
          <w:p w14:paraId="639D61FA" w14:textId="77777777" w:rsidR="00E4668C" w:rsidRPr="00C453A3" w:rsidRDefault="00E4668C" w:rsidP="00C453A3">
            <w:pPr>
              <w:spacing w:after="0" w:line="240" w:lineRule="auto"/>
              <w:jc w:val="center"/>
              <w:rPr>
                <w:rFonts w:eastAsia="Times New Roman"/>
              </w:rPr>
            </w:pPr>
            <w:r w:rsidRPr="00C453A3">
              <w:rPr>
                <w:rFonts w:eastAsia="Times New Roman"/>
              </w:rPr>
              <w:t>0,8</w:t>
            </w:r>
          </w:p>
        </w:tc>
        <w:tc>
          <w:tcPr>
            <w:tcW w:w="1342" w:type="dxa"/>
            <w:tcBorders>
              <w:top w:val="single" w:sz="6" w:space="0" w:color="000000"/>
              <w:left w:val="single" w:sz="6" w:space="0" w:color="000000"/>
              <w:bottom w:val="single" w:sz="6" w:space="0" w:color="000000"/>
              <w:right w:val="single" w:sz="6" w:space="0" w:color="000000"/>
            </w:tcBorders>
            <w:vAlign w:val="center"/>
            <w:hideMark/>
          </w:tcPr>
          <w:p w14:paraId="27C4905C" w14:textId="77777777" w:rsidR="00E4668C" w:rsidRPr="00C453A3" w:rsidRDefault="00E4668C" w:rsidP="00C453A3">
            <w:pPr>
              <w:spacing w:after="0" w:line="240" w:lineRule="auto"/>
              <w:jc w:val="center"/>
              <w:rPr>
                <w:rFonts w:eastAsia="Times New Roman"/>
              </w:rPr>
            </w:pPr>
            <w:r w:rsidRPr="00C453A3">
              <w:rPr>
                <w:rFonts w:eastAsia="Times New Roman"/>
              </w:rPr>
              <w:t>0,5</w:t>
            </w:r>
          </w:p>
        </w:tc>
      </w:tr>
    </w:tbl>
    <w:p w14:paraId="29F6A6F9" w14:textId="5CBDAB71" w:rsidR="00E4668C" w:rsidRPr="00F245D5" w:rsidRDefault="00E4668C" w:rsidP="00134568">
      <w:pPr>
        <w:jc w:val="both"/>
        <w:rPr>
          <w:sz w:val="22"/>
          <w:szCs w:val="22"/>
        </w:rPr>
      </w:pPr>
      <w:r w:rsidRPr="00C453A3">
        <w:rPr>
          <w:rFonts w:eastAsia="Times New Roman"/>
          <w:color w:val="000000"/>
        </w:rPr>
        <w:t xml:space="preserve">А.1.4 </w:t>
      </w:r>
      <w:r w:rsidR="00C453A3" w:rsidRPr="00C453A3">
        <w:rPr>
          <w:rFonts w:eastAsia="Times New Roman"/>
          <w:color w:val="000000"/>
          <w:lang w:val="mn-MN"/>
        </w:rPr>
        <w:t xml:space="preserve">Нээлттэй </w:t>
      </w:r>
      <w:r w:rsidRPr="00C453A3">
        <w:rPr>
          <w:rFonts w:eastAsia="Times New Roman"/>
          <w:color w:val="000000"/>
        </w:rPr>
        <w:t xml:space="preserve">дулаан хангамжийн систем дэх нэмэлт усны </w:t>
      </w:r>
      <w:r w:rsidR="00C453A3" w:rsidRPr="00C453A3">
        <w:rPr>
          <w:rFonts w:eastAsia="Times New Roman"/>
          <w:color w:val="000000"/>
          <w:lang w:val="mn-MN"/>
        </w:rPr>
        <w:t>Ик</w:t>
      </w:r>
      <w:r w:rsidRPr="00C453A3">
        <w:rPr>
          <w:rFonts w:eastAsia="Times New Roman"/>
          <w:color w:val="000000"/>
        </w:rPr>
        <w:t xml:space="preserve"> утга нь </w:t>
      </w:r>
      <w:r w:rsidR="00C453A3" w:rsidRPr="00C453A3">
        <w:rPr>
          <w:rFonts w:eastAsia="Times New Roman"/>
          <w:color w:val="000000"/>
          <w:lang w:val="mn-MN"/>
        </w:rPr>
        <w:t xml:space="preserve">дулаан шугам </w:t>
      </w:r>
      <w:r w:rsidRPr="00C453A3">
        <w:rPr>
          <w:rFonts w:eastAsia="Times New Roman"/>
          <w:color w:val="000000"/>
        </w:rPr>
        <w:t xml:space="preserve">сүлжээний усны </w:t>
      </w:r>
      <w:r w:rsidR="00C453A3" w:rsidRPr="00C453A3">
        <w:rPr>
          <w:rFonts w:eastAsia="Times New Roman"/>
          <w:color w:val="000000"/>
          <w:lang w:val="mn-MN"/>
        </w:rPr>
        <w:t xml:space="preserve">норматив </w:t>
      </w:r>
      <w:r w:rsidRPr="00C453A3">
        <w:rPr>
          <w:rFonts w:eastAsia="Times New Roman"/>
          <w:color w:val="000000"/>
        </w:rPr>
        <w:t>утгатай ижил бай</w:t>
      </w:r>
      <w:r w:rsidR="00C453A3" w:rsidRPr="00C453A3">
        <w:rPr>
          <w:rFonts w:eastAsia="Times New Roman"/>
          <w:color w:val="000000"/>
          <w:lang w:val="mn-MN"/>
        </w:rPr>
        <w:t>на.</w:t>
      </w:r>
    </w:p>
    <w:sectPr w:rsidR="00E4668C" w:rsidRPr="00F245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150" type="#_x0000_t75" style="width:10.15pt;height:15.65pt;visibility:visible;mso-wrap-style:square" o:bullet="t">
        <v:imagedata r:id="rId1" o:title=""/>
      </v:shape>
    </w:pict>
  </w:numPicBullet>
  <w:abstractNum w:abstractNumId="0" w15:restartNumberingAfterBreak="0">
    <w:nsid w:val="18256AB8"/>
    <w:multiLevelType w:val="multilevel"/>
    <w:tmpl w:val="E5966AAE"/>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eastAsiaTheme="minorHAnsi" w:hint="default"/>
        <w:u w:val="none"/>
      </w:rPr>
    </w:lvl>
    <w:lvl w:ilvl="2">
      <w:start w:val="1"/>
      <w:numFmt w:val="decimal"/>
      <w:isLgl/>
      <w:lvlText w:val="%1.%2.%3"/>
      <w:lvlJc w:val="left"/>
      <w:pPr>
        <w:ind w:left="1080" w:hanging="720"/>
      </w:pPr>
      <w:rPr>
        <w:rFonts w:eastAsiaTheme="minorHAnsi" w:hint="default"/>
        <w:u w:val="none"/>
      </w:rPr>
    </w:lvl>
    <w:lvl w:ilvl="3">
      <w:start w:val="1"/>
      <w:numFmt w:val="decimal"/>
      <w:isLgl/>
      <w:lvlText w:val="%1.%2.%3.%4"/>
      <w:lvlJc w:val="left"/>
      <w:pPr>
        <w:ind w:left="1080" w:hanging="720"/>
      </w:pPr>
      <w:rPr>
        <w:rFonts w:eastAsiaTheme="minorHAnsi" w:hint="default"/>
        <w:u w:val="none"/>
      </w:rPr>
    </w:lvl>
    <w:lvl w:ilvl="4">
      <w:start w:val="1"/>
      <w:numFmt w:val="decimal"/>
      <w:isLgl/>
      <w:lvlText w:val="%1.%2.%3.%4.%5"/>
      <w:lvlJc w:val="left"/>
      <w:pPr>
        <w:ind w:left="1440" w:hanging="1080"/>
      </w:pPr>
      <w:rPr>
        <w:rFonts w:eastAsiaTheme="minorHAnsi" w:hint="default"/>
        <w:u w:val="none"/>
      </w:rPr>
    </w:lvl>
    <w:lvl w:ilvl="5">
      <w:start w:val="1"/>
      <w:numFmt w:val="decimal"/>
      <w:isLgl/>
      <w:lvlText w:val="%1.%2.%3.%4.%5.%6"/>
      <w:lvlJc w:val="left"/>
      <w:pPr>
        <w:ind w:left="1440" w:hanging="1080"/>
      </w:pPr>
      <w:rPr>
        <w:rFonts w:eastAsiaTheme="minorHAnsi" w:hint="default"/>
        <w:u w:val="none"/>
      </w:rPr>
    </w:lvl>
    <w:lvl w:ilvl="6">
      <w:start w:val="1"/>
      <w:numFmt w:val="decimal"/>
      <w:isLgl/>
      <w:lvlText w:val="%1.%2.%3.%4.%5.%6.%7"/>
      <w:lvlJc w:val="left"/>
      <w:pPr>
        <w:ind w:left="1800" w:hanging="1440"/>
      </w:pPr>
      <w:rPr>
        <w:rFonts w:eastAsiaTheme="minorHAnsi" w:hint="default"/>
        <w:u w:val="none"/>
      </w:rPr>
    </w:lvl>
    <w:lvl w:ilvl="7">
      <w:start w:val="1"/>
      <w:numFmt w:val="decimal"/>
      <w:isLgl/>
      <w:lvlText w:val="%1.%2.%3.%4.%5.%6.%7.%8"/>
      <w:lvlJc w:val="left"/>
      <w:pPr>
        <w:ind w:left="1800" w:hanging="1440"/>
      </w:pPr>
      <w:rPr>
        <w:rFonts w:eastAsiaTheme="minorHAnsi" w:hint="default"/>
        <w:u w:val="none"/>
      </w:rPr>
    </w:lvl>
    <w:lvl w:ilvl="8">
      <w:start w:val="1"/>
      <w:numFmt w:val="decimal"/>
      <w:isLgl/>
      <w:lvlText w:val="%1.%2.%3.%4.%5.%6.%7.%8.%9"/>
      <w:lvlJc w:val="left"/>
      <w:pPr>
        <w:ind w:left="2160" w:hanging="1800"/>
      </w:pPr>
      <w:rPr>
        <w:rFonts w:eastAsiaTheme="minorHAnsi" w:hint="default"/>
        <w:u w:val="none"/>
      </w:rPr>
    </w:lvl>
  </w:abstractNum>
  <w:abstractNum w:abstractNumId="1" w15:restartNumberingAfterBreak="0">
    <w:nsid w:val="1AD75ABB"/>
    <w:multiLevelType w:val="multilevel"/>
    <w:tmpl w:val="B5CAA5C6"/>
    <w:lvl w:ilvl="0">
      <w:start w:val="5"/>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2C980DB8"/>
    <w:multiLevelType w:val="hybridMultilevel"/>
    <w:tmpl w:val="0B366E8C"/>
    <w:lvl w:ilvl="0" w:tplc="798EB19A">
      <w:start w:val="1"/>
      <w:numFmt w:val="bullet"/>
      <w:lvlText w:val=""/>
      <w:lvlPicBulletId w:val="0"/>
      <w:lvlJc w:val="left"/>
      <w:pPr>
        <w:tabs>
          <w:tab w:val="num" w:pos="720"/>
        </w:tabs>
        <w:ind w:left="720" w:hanging="360"/>
      </w:pPr>
      <w:rPr>
        <w:rFonts w:ascii="Symbol" w:hAnsi="Symbol" w:hint="default"/>
      </w:rPr>
    </w:lvl>
    <w:lvl w:ilvl="1" w:tplc="CEAAE94E" w:tentative="1">
      <w:start w:val="1"/>
      <w:numFmt w:val="bullet"/>
      <w:lvlText w:val=""/>
      <w:lvlJc w:val="left"/>
      <w:pPr>
        <w:tabs>
          <w:tab w:val="num" w:pos="1440"/>
        </w:tabs>
        <w:ind w:left="1440" w:hanging="360"/>
      </w:pPr>
      <w:rPr>
        <w:rFonts w:ascii="Symbol" w:hAnsi="Symbol" w:hint="default"/>
      </w:rPr>
    </w:lvl>
    <w:lvl w:ilvl="2" w:tplc="FFA89A1E" w:tentative="1">
      <w:start w:val="1"/>
      <w:numFmt w:val="bullet"/>
      <w:lvlText w:val=""/>
      <w:lvlJc w:val="left"/>
      <w:pPr>
        <w:tabs>
          <w:tab w:val="num" w:pos="2160"/>
        </w:tabs>
        <w:ind w:left="2160" w:hanging="360"/>
      </w:pPr>
      <w:rPr>
        <w:rFonts w:ascii="Symbol" w:hAnsi="Symbol" w:hint="default"/>
      </w:rPr>
    </w:lvl>
    <w:lvl w:ilvl="3" w:tplc="D728C0E6" w:tentative="1">
      <w:start w:val="1"/>
      <w:numFmt w:val="bullet"/>
      <w:lvlText w:val=""/>
      <w:lvlJc w:val="left"/>
      <w:pPr>
        <w:tabs>
          <w:tab w:val="num" w:pos="2880"/>
        </w:tabs>
        <w:ind w:left="2880" w:hanging="360"/>
      </w:pPr>
      <w:rPr>
        <w:rFonts w:ascii="Symbol" w:hAnsi="Symbol" w:hint="default"/>
      </w:rPr>
    </w:lvl>
    <w:lvl w:ilvl="4" w:tplc="CFD26B6E" w:tentative="1">
      <w:start w:val="1"/>
      <w:numFmt w:val="bullet"/>
      <w:lvlText w:val=""/>
      <w:lvlJc w:val="left"/>
      <w:pPr>
        <w:tabs>
          <w:tab w:val="num" w:pos="3600"/>
        </w:tabs>
        <w:ind w:left="3600" w:hanging="360"/>
      </w:pPr>
      <w:rPr>
        <w:rFonts w:ascii="Symbol" w:hAnsi="Symbol" w:hint="default"/>
      </w:rPr>
    </w:lvl>
    <w:lvl w:ilvl="5" w:tplc="FAA64868" w:tentative="1">
      <w:start w:val="1"/>
      <w:numFmt w:val="bullet"/>
      <w:lvlText w:val=""/>
      <w:lvlJc w:val="left"/>
      <w:pPr>
        <w:tabs>
          <w:tab w:val="num" w:pos="4320"/>
        </w:tabs>
        <w:ind w:left="4320" w:hanging="360"/>
      </w:pPr>
      <w:rPr>
        <w:rFonts w:ascii="Symbol" w:hAnsi="Symbol" w:hint="default"/>
      </w:rPr>
    </w:lvl>
    <w:lvl w:ilvl="6" w:tplc="10C6C99E" w:tentative="1">
      <w:start w:val="1"/>
      <w:numFmt w:val="bullet"/>
      <w:lvlText w:val=""/>
      <w:lvlJc w:val="left"/>
      <w:pPr>
        <w:tabs>
          <w:tab w:val="num" w:pos="5040"/>
        </w:tabs>
        <w:ind w:left="5040" w:hanging="360"/>
      </w:pPr>
      <w:rPr>
        <w:rFonts w:ascii="Symbol" w:hAnsi="Symbol" w:hint="default"/>
      </w:rPr>
    </w:lvl>
    <w:lvl w:ilvl="7" w:tplc="29D40596" w:tentative="1">
      <w:start w:val="1"/>
      <w:numFmt w:val="bullet"/>
      <w:lvlText w:val=""/>
      <w:lvlJc w:val="left"/>
      <w:pPr>
        <w:tabs>
          <w:tab w:val="num" w:pos="5760"/>
        </w:tabs>
        <w:ind w:left="5760" w:hanging="360"/>
      </w:pPr>
      <w:rPr>
        <w:rFonts w:ascii="Symbol" w:hAnsi="Symbol" w:hint="default"/>
      </w:rPr>
    </w:lvl>
    <w:lvl w:ilvl="8" w:tplc="948C501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FA21862"/>
    <w:multiLevelType w:val="multilevel"/>
    <w:tmpl w:val="B57CD7CA"/>
    <w:lvl w:ilvl="0">
      <w:start w:val="1"/>
      <w:numFmt w:val="decimal"/>
      <w:lvlText w:val="%1."/>
      <w:lvlJc w:val="left"/>
      <w:pPr>
        <w:ind w:left="36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4" w15:restartNumberingAfterBreak="0">
    <w:nsid w:val="33684825"/>
    <w:multiLevelType w:val="multilevel"/>
    <w:tmpl w:val="A80A0CDA"/>
    <w:lvl w:ilvl="0">
      <w:start w:val="4"/>
      <w:numFmt w:val="decimal"/>
      <w:lvlText w:val="%1."/>
      <w:lvlJc w:val="left"/>
      <w:pPr>
        <w:ind w:left="360" w:hanging="360"/>
      </w:pPr>
      <w:rPr>
        <w:rFonts w:hint="default"/>
      </w:rPr>
    </w:lvl>
    <w:lvl w:ilvl="1">
      <w:start w:val="2"/>
      <w:numFmt w:val="decimal"/>
      <w:isLgl/>
      <w:lvlText w:val="%1.%2"/>
      <w:lvlJc w:val="left"/>
      <w:pPr>
        <w:ind w:left="900" w:hanging="900"/>
      </w:pPr>
      <w:rPr>
        <w:rFonts w:hint="default"/>
      </w:rPr>
    </w:lvl>
    <w:lvl w:ilvl="2">
      <w:start w:val="1"/>
      <w:numFmt w:val="decimal"/>
      <w:isLgl/>
      <w:lvlText w:val="%1.%2.%3"/>
      <w:lvlJc w:val="left"/>
      <w:pPr>
        <w:ind w:left="900" w:hanging="900"/>
      </w:pPr>
      <w:rPr>
        <w:rFonts w:hint="default"/>
      </w:rPr>
    </w:lvl>
    <w:lvl w:ilvl="3">
      <w:start w:val="11"/>
      <w:numFmt w:val="decimal"/>
      <w:isLgl/>
      <w:lvlText w:val="%1.%2.%3.%4"/>
      <w:lvlJc w:val="left"/>
      <w:pPr>
        <w:ind w:left="900" w:hanging="90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496275DF"/>
    <w:multiLevelType w:val="hybridMultilevel"/>
    <w:tmpl w:val="8D38329E"/>
    <w:lvl w:ilvl="0" w:tplc="4588D0F6">
      <w:start w:val="1"/>
      <w:numFmt w:val="bullet"/>
      <w:lvlText w:val=""/>
      <w:lvlPicBulletId w:val="0"/>
      <w:lvlJc w:val="left"/>
      <w:pPr>
        <w:tabs>
          <w:tab w:val="num" w:pos="720"/>
        </w:tabs>
        <w:ind w:left="720" w:hanging="360"/>
      </w:pPr>
      <w:rPr>
        <w:rFonts w:ascii="Symbol" w:hAnsi="Symbol" w:hint="default"/>
      </w:rPr>
    </w:lvl>
    <w:lvl w:ilvl="1" w:tplc="28E8A1A0" w:tentative="1">
      <w:start w:val="1"/>
      <w:numFmt w:val="bullet"/>
      <w:lvlText w:val=""/>
      <w:lvlJc w:val="left"/>
      <w:pPr>
        <w:tabs>
          <w:tab w:val="num" w:pos="1440"/>
        </w:tabs>
        <w:ind w:left="1440" w:hanging="360"/>
      </w:pPr>
      <w:rPr>
        <w:rFonts w:ascii="Symbol" w:hAnsi="Symbol" w:hint="default"/>
      </w:rPr>
    </w:lvl>
    <w:lvl w:ilvl="2" w:tplc="22FC76D2" w:tentative="1">
      <w:start w:val="1"/>
      <w:numFmt w:val="bullet"/>
      <w:lvlText w:val=""/>
      <w:lvlJc w:val="left"/>
      <w:pPr>
        <w:tabs>
          <w:tab w:val="num" w:pos="2160"/>
        </w:tabs>
        <w:ind w:left="2160" w:hanging="360"/>
      </w:pPr>
      <w:rPr>
        <w:rFonts w:ascii="Symbol" w:hAnsi="Symbol" w:hint="default"/>
      </w:rPr>
    </w:lvl>
    <w:lvl w:ilvl="3" w:tplc="EDC0874A" w:tentative="1">
      <w:start w:val="1"/>
      <w:numFmt w:val="bullet"/>
      <w:lvlText w:val=""/>
      <w:lvlJc w:val="left"/>
      <w:pPr>
        <w:tabs>
          <w:tab w:val="num" w:pos="2880"/>
        </w:tabs>
        <w:ind w:left="2880" w:hanging="360"/>
      </w:pPr>
      <w:rPr>
        <w:rFonts w:ascii="Symbol" w:hAnsi="Symbol" w:hint="default"/>
      </w:rPr>
    </w:lvl>
    <w:lvl w:ilvl="4" w:tplc="961C399A" w:tentative="1">
      <w:start w:val="1"/>
      <w:numFmt w:val="bullet"/>
      <w:lvlText w:val=""/>
      <w:lvlJc w:val="left"/>
      <w:pPr>
        <w:tabs>
          <w:tab w:val="num" w:pos="3600"/>
        </w:tabs>
        <w:ind w:left="3600" w:hanging="360"/>
      </w:pPr>
      <w:rPr>
        <w:rFonts w:ascii="Symbol" w:hAnsi="Symbol" w:hint="default"/>
      </w:rPr>
    </w:lvl>
    <w:lvl w:ilvl="5" w:tplc="1BB441C8" w:tentative="1">
      <w:start w:val="1"/>
      <w:numFmt w:val="bullet"/>
      <w:lvlText w:val=""/>
      <w:lvlJc w:val="left"/>
      <w:pPr>
        <w:tabs>
          <w:tab w:val="num" w:pos="4320"/>
        </w:tabs>
        <w:ind w:left="4320" w:hanging="360"/>
      </w:pPr>
      <w:rPr>
        <w:rFonts w:ascii="Symbol" w:hAnsi="Symbol" w:hint="default"/>
      </w:rPr>
    </w:lvl>
    <w:lvl w:ilvl="6" w:tplc="FD7C308A" w:tentative="1">
      <w:start w:val="1"/>
      <w:numFmt w:val="bullet"/>
      <w:lvlText w:val=""/>
      <w:lvlJc w:val="left"/>
      <w:pPr>
        <w:tabs>
          <w:tab w:val="num" w:pos="5040"/>
        </w:tabs>
        <w:ind w:left="5040" w:hanging="360"/>
      </w:pPr>
      <w:rPr>
        <w:rFonts w:ascii="Symbol" w:hAnsi="Symbol" w:hint="default"/>
      </w:rPr>
    </w:lvl>
    <w:lvl w:ilvl="7" w:tplc="A8F4314A" w:tentative="1">
      <w:start w:val="1"/>
      <w:numFmt w:val="bullet"/>
      <w:lvlText w:val=""/>
      <w:lvlJc w:val="left"/>
      <w:pPr>
        <w:tabs>
          <w:tab w:val="num" w:pos="5760"/>
        </w:tabs>
        <w:ind w:left="5760" w:hanging="360"/>
      </w:pPr>
      <w:rPr>
        <w:rFonts w:ascii="Symbol" w:hAnsi="Symbol" w:hint="default"/>
      </w:rPr>
    </w:lvl>
    <w:lvl w:ilvl="8" w:tplc="4FE6793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4A155995"/>
    <w:multiLevelType w:val="hybridMultilevel"/>
    <w:tmpl w:val="3C1EA5C0"/>
    <w:lvl w:ilvl="0" w:tplc="8486B170">
      <w:start w:val="1"/>
      <w:numFmt w:val="decimal"/>
      <w:lvlText w:val="%1."/>
      <w:lvlJc w:val="left"/>
      <w:pPr>
        <w:ind w:left="360" w:hanging="360"/>
      </w:pPr>
      <w:rPr>
        <w:rFonts w:eastAsia="Times New Roman" w:hint="default"/>
        <w:b/>
        <w:color w:val="44444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F6C2876"/>
    <w:multiLevelType w:val="multilevel"/>
    <w:tmpl w:val="C54452AE"/>
    <w:lvl w:ilvl="0">
      <w:start w:val="3"/>
      <w:numFmt w:val="decimal"/>
      <w:lvlText w:val="%1"/>
      <w:lvlJc w:val="left"/>
      <w:pPr>
        <w:ind w:left="360" w:hanging="360"/>
      </w:pPr>
      <w:rPr>
        <w:rFonts w:eastAsiaTheme="minorHAnsi" w:hint="default"/>
        <w:b w:val="0"/>
        <w:color w:val="auto"/>
      </w:rPr>
    </w:lvl>
    <w:lvl w:ilvl="1">
      <w:start w:val="2"/>
      <w:numFmt w:val="decimal"/>
      <w:lvlText w:val="%1.%2"/>
      <w:lvlJc w:val="left"/>
      <w:pPr>
        <w:ind w:left="720" w:hanging="360"/>
      </w:pPr>
      <w:rPr>
        <w:rFonts w:eastAsiaTheme="minorHAnsi" w:hint="default"/>
        <w:b w:val="0"/>
        <w:color w:val="auto"/>
      </w:rPr>
    </w:lvl>
    <w:lvl w:ilvl="2">
      <w:start w:val="1"/>
      <w:numFmt w:val="decimal"/>
      <w:lvlText w:val="%1.%2.%3"/>
      <w:lvlJc w:val="left"/>
      <w:pPr>
        <w:ind w:left="1440" w:hanging="720"/>
      </w:pPr>
      <w:rPr>
        <w:rFonts w:eastAsiaTheme="minorHAnsi" w:hint="default"/>
        <w:b w:val="0"/>
        <w:color w:val="auto"/>
      </w:rPr>
    </w:lvl>
    <w:lvl w:ilvl="3">
      <w:start w:val="1"/>
      <w:numFmt w:val="decimal"/>
      <w:lvlText w:val="%1.%2.%3.%4"/>
      <w:lvlJc w:val="left"/>
      <w:pPr>
        <w:ind w:left="2160" w:hanging="1080"/>
      </w:pPr>
      <w:rPr>
        <w:rFonts w:eastAsiaTheme="minorHAnsi" w:hint="default"/>
        <w:b w:val="0"/>
        <w:color w:val="auto"/>
      </w:rPr>
    </w:lvl>
    <w:lvl w:ilvl="4">
      <w:start w:val="1"/>
      <w:numFmt w:val="decimal"/>
      <w:lvlText w:val="%1.%2.%3.%4.%5"/>
      <w:lvlJc w:val="left"/>
      <w:pPr>
        <w:ind w:left="2520" w:hanging="1080"/>
      </w:pPr>
      <w:rPr>
        <w:rFonts w:eastAsiaTheme="minorHAnsi" w:hint="default"/>
        <w:b w:val="0"/>
        <w:color w:val="auto"/>
      </w:rPr>
    </w:lvl>
    <w:lvl w:ilvl="5">
      <w:start w:val="1"/>
      <w:numFmt w:val="decimal"/>
      <w:lvlText w:val="%1.%2.%3.%4.%5.%6"/>
      <w:lvlJc w:val="left"/>
      <w:pPr>
        <w:ind w:left="3240" w:hanging="1440"/>
      </w:pPr>
      <w:rPr>
        <w:rFonts w:eastAsiaTheme="minorHAnsi" w:hint="default"/>
        <w:b w:val="0"/>
        <w:color w:val="auto"/>
      </w:rPr>
    </w:lvl>
    <w:lvl w:ilvl="6">
      <w:start w:val="1"/>
      <w:numFmt w:val="decimal"/>
      <w:lvlText w:val="%1.%2.%3.%4.%5.%6.%7"/>
      <w:lvlJc w:val="left"/>
      <w:pPr>
        <w:ind w:left="3600" w:hanging="1440"/>
      </w:pPr>
      <w:rPr>
        <w:rFonts w:eastAsiaTheme="minorHAnsi" w:hint="default"/>
        <w:b w:val="0"/>
        <w:color w:val="auto"/>
      </w:rPr>
    </w:lvl>
    <w:lvl w:ilvl="7">
      <w:start w:val="1"/>
      <w:numFmt w:val="decimal"/>
      <w:lvlText w:val="%1.%2.%3.%4.%5.%6.%7.%8"/>
      <w:lvlJc w:val="left"/>
      <w:pPr>
        <w:ind w:left="4320" w:hanging="1800"/>
      </w:pPr>
      <w:rPr>
        <w:rFonts w:eastAsiaTheme="minorHAnsi" w:hint="default"/>
        <w:b w:val="0"/>
        <w:color w:val="auto"/>
      </w:rPr>
    </w:lvl>
    <w:lvl w:ilvl="8">
      <w:start w:val="1"/>
      <w:numFmt w:val="decimal"/>
      <w:lvlText w:val="%1.%2.%3.%4.%5.%6.%7.%8.%9"/>
      <w:lvlJc w:val="left"/>
      <w:pPr>
        <w:ind w:left="4680" w:hanging="1800"/>
      </w:pPr>
      <w:rPr>
        <w:rFonts w:eastAsiaTheme="minorHAnsi" w:hint="default"/>
        <w:b w:val="0"/>
        <w:color w:val="auto"/>
      </w:rPr>
    </w:lvl>
  </w:abstractNum>
  <w:abstractNum w:abstractNumId="8" w15:restartNumberingAfterBreak="0">
    <w:nsid w:val="7FE12296"/>
    <w:multiLevelType w:val="hybridMultilevel"/>
    <w:tmpl w:val="B33A23EE"/>
    <w:lvl w:ilvl="0" w:tplc="8716C2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7"/>
  </w:num>
  <w:num w:numId="4">
    <w:abstractNumId w:val="4"/>
  </w:num>
  <w:num w:numId="5">
    <w:abstractNumId w:val="1"/>
  </w:num>
  <w:num w:numId="6">
    <w:abstractNumId w:val="0"/>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EEE"/>
    <w:rsid w:val="0001356F"/>
    <w:rsid w:val="00034110"/>
    <w:rsid w:val="00052255"/>
    <w:rsid w:val="000920C0"/>
    <w:rsid w:val="000B6604"/>
    <w:rsid w:val="000C104A"/>
    <w:rsid w:val="000C6E6F"/>
    <w:rsid w:val="00107053"/>
    <w:rsid w:val="001245C0"/>
    <w:rsid w:val="00134568"/>
    <w:rsid w:val="00136D96"/>
    <w:rsid w:val="00163566"/>
    <w:rsid w:val="0019588C"/>
    <w:rsid w:val="001C5A46"/>
    <w:rsid w:val="001D18B8"/>
    <w:rsid w:val="001E0396"/>
    <w:rsid w:val="001F7600"/>
    <w:rsid w:val="002361A8"/>
    <w:rsid w:val="00245DAF"/>
    <w:rsid w:val="0025703D"/>
    <w:rsid w:val="0026250B"/>
    <w:rsid w:val="00277AFA"/>
    <w:rsid w:val="00280A3A"/>
    <w:rsid w:val="0029106B"/>
    <w:rsid w:val="002C53C8"/>
    <w:rsid w:val="002F681A"/>
    <w:rsid w:val="003014B2"/>
    <w:rsid w:val="00304FD5"/>
    <w:rsid w:val="0031017E"/>
    <w:rsid w:val="00325B29"/>
    <w:rsid w:val="00343BA0"/>
    <w:rsid w:val="00351496"/>
    <w:rsid w:val="00394EA4"/>
    <w:rsid w:val="003E3513"/>
    <w:rsid w:val="003E4AE1"/>
    <w:rsid w:val="003E55CE"/>
    <w:rsid w:val="004056BB"/>
    <w:rsid w:val="004144D3"/>
    <w:rsid w:val="00416C79"/>
    <w:rsid w:val="00451E3B"/>
    <w:rsid w:val="00480205"/>
    <w:rsid w:val="004914F4"/>
    <w:rsid w:val="004A03CB"/>
    <w:rsid w:val="004B225E"/>
    <w:rsid w:val="004C2C2D"/>
    <w:rsid w:val="004C6E52"/>
    <w:rsid w:val="004D7472"/>
    <w:rsid w:val="00503F43"/>
    <w:rsid w:val="00504AE2"/>
    <w:rsid w:val="005068B3"/>
    <w:rsid w:val="0052315A"/>
    <w:rsid w:val="00545C6B"/>
    <w:rsid w:val="00572A18"/>
    <w:rsid w:val="00593B95"/>
    <w:rsid w:val="005D4245"/>
    <w:rsid w:val="005D4FE6"/>
    <w:rsid w:val="0061356E"/>
    <w:rsid w:val="00634B9F"/>
    <w:rsid w:val="006439CE"/>
    <w:rsid w:val="00647463"/>
    <w:rsid w:val="0065078A"/>
    <w:rsid w:val="00651E18"/>
    <w:rsid w:val="006613F5"/>
    <w:rsid w:val="006648BF"/>
    <w:rsid w:val="006776E4"/>
    <w:rsid w:val="00680EB2"/>
    <w:rsid w:val="006853C9"/>
    <w:rsid w:val="006A281D"/>
    <w:rsid w:val="006D0A0A"/>
    <w:rsid w:val="006E080B"/>
    <w:rsid w:val="00710853"/>
    <w:rsid w:val="00721942"/>
    <w:rsid w:val="00771909"/>
    <w:rsid w:val="007A1B1D"/>
    <w:rsid w:val="007B765E"/>
    <w:rsid w:val="007D05EE"/>
    <w:rsid w:val="00801062"/>
    <w:rsid w:val="008227FB"/>
    <w:rsid w:val="00850FA9"/>
    <w:rsid w:val="00861395"/>
    <w:rsid w:val="00873B61"/>
    <w:rsid w:val="008908E3"/>
    <w:rsid w:val="008D1BDB"/>
    <w:rsid w:val="008D4004"/>
    <w:rsid w:val="008F44A3"/>
    <w:rsid w:val="00907FC2"/>
    <w:rsid w:val="0091759F"/>
    <w:rsid w:val="00933123"/>
    <w:rsid w:val="00947B2A"/>
    <w:rsid w:val="00955909"/>
    <w:rsid w:val="00981C6C"/>
    <w:rsid w:val="009B380A"/>
    <w:rsid w:val="009D0FD4"/>
    <w:rsid w:val="009E4302"/>
    <w:rsid w:val="00A04960"/>
    <w:rsid w:val="00A14E16"/>
    <w:rsid w:val="00A17489"/>
    <w:rsid w:val="00A270E5"/>
    <w:rsid w:val="00A37D72"/>
    <w:rsid w:val="00A514E6"/>
    <w:rsid w:val="00A57995"/>
    <w:rsid w:val="00A71D13"/>
    <w:rsid w:val="00AC297F"/>
    <w:rsid w:val="00AF12BB"/>
    <w:rsid w:val="00B27042"/>
    <w:rsid w:val="00B6231A"/>
    <w:rsid w:val="00B75964"/>
    <w:rsid w:val="00B77EEE"/>
    <w:rsid w:val="00B937DA"/>
    <w:rsid w:val="00B96149"/>
    <w:rsid w:val="00BB03E8"/>
    <w:rsid w:val="00BD145D"/>
    <w:rsid w:val="00C0149A"/>
    <w:rsid w:val="00C06675"/>
    <w:rsid w:val="00C256E1"/>
    <w:rsid w:val="00C30C6A"/>
    <w:rsid w:val="00C3135C"/>
    <w:rsid w:val="00C376A6"/>
    <w:rsid w:val="00C453A3"/>
    <w:rsid w:val="00C52DD7"/>
    <w:rsid w:val="00C74BA8"/>
    <w:rsid w:val="00C843F0"/>
    <w:rsid w:val="00C95DB9"/>
    <w:rsid w:val="00CC4153"/>
    <w:rsid w:val="00CE3AE3"/>
    <w:rsid w:val="00CE6133"/>
    <w:rsid w:val="00CF77CE"/>
    <w:rsid w:val="00D14006"/>
    <w:rsid w:val="00D15164"/>
    <w:rsid w:val="00D155EF"/>
    <w:rsid w:val="00D707B2"/>
    <w:rsid w:val="00DB0865"/>
    <w:rsid w:val="00DB6F3E"/>
    <w:rsid w:val="00DC6433"/>
    <w:rsid w:val="00DD5B62"/>
    <w:rsid w:val="00DE0BFA"/>
    <w:rsid w:val="00DF25A8"/>
    <w:rsid w:val="00E00B3B"/>
    <w:rsid w:val="00E038EC"/>
    <w:rsid w:val="00E165D3"/>
    <w:rsid w:val="00E209F9"/>
    <w:rsid w:val="00E22B98"/>
    <w:rsid w:val="00E276C6"/>
    <w:rsid w:val="00E4668C"/>
    <w:rsid w:val="00E55D95"/>
    <w:rsid w:val="00E73C83"/>
    <w:rsid w:val="00E923F0"/>
    <w:rsid w:val="00EA4CE6"/>
    <w:rsid w:val="00EA6218"/>
    <w:rsid w:val="00EB2DF3"/>
    <w:rsid w:val="00EB4CCC"/>
    <w:rsid w:val="00EB6B00"/>
    <w:rsid w:val="00EC7663"/>
    <w:rsid w:val="00ED2D0C"/>
    <w:rsid w:val="00F07389"/>
    <w:rsid w:val="00F20800"/>
    <w:rsid w:val="00F245D5"/>
    <w:rsid w:val="00F404D6"/>
    <w:rsid w:val="00F4226D"/>
    <w:rsid w:val="00FB22F7"/>
    <w:rsid w:val="00FD27D7"/>
    <w:rsid w:val="00FF26EF"/>
    <w:rsid w:val="00FF4557"/>
    <w:rsid w:val="00FF7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DC149"/>
  <w15:chartTrackingRefBased/>
  <w15:docId w15:val="{92AF70F8-A71E-46C0-BDA9-BEB1196C9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EEE"/>
    <w:rPr>
      <w:rFonts w:ascii="Arial" w:hAnsi="Arial" w:cs="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EEE"/>
    <w:pPr>
      <w:ind w:left="720"/>
      <w:contextualSpacing/>
    </w:pPr>
  </w:style>
  <w:style w:type="table" w:styleId="TableGrid">
    <w:name w:val="Table Grid"/>
    <w:basedOn w:val="TableNormal"/>
    <w:uiPriority w:val="39"/>
    <w:rsid w:val="00B77EEE"/>
    <w:pPr>
      <w:spacing w:after="0" w:line="240" w:lineRule="auto"/>
    </w:pPr>
    <w:rPr>
      <w:rFonts w:ascii="Arial" w:hAnsi="Arial" w:cs="Times New Roman"/>
      <w:b/>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D27D7"/>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408015">
      <w:bodyDiv w:val="1"/>
      <w:marLeft w:val="0"/>
      <w:marRight w:val="0"/>
      <w:marTop w:val="0"/>
      <w:marBottom w:val="0"/>
      <w:divBdr>
        <w:top w:val="none" w:sz="0" w:space="0" w:color="auto"/>
        <w:left w:val="none" w:sz="0" w:space="0" w:color="auto"/>
        <w:bottom w:val="none" w:sz="0" w:space="0" w:color="auto"/>
        <w:right w:val="none" w:sz="0" w:space="0" w:color="auto"/>
      </w:divBdr>
    </w:div>
    <w:div w:id="1245603590">
      <w:bodyDiv w:val="1"/>
      <w:marLeft w:val="0"/>
      <w:marRight w:val="0"/>
      <w:marTop w:val="0"/>
      <w:marBottom w:val="0"/>
      <w:divBdr>
        <w:top w:val="none" w:sz="0" w:space="0" w:color="auto"/>
        <w:left w:val="none" w:sz="0" w:space="0" w:color="auto"/>
        <w:bottom w:val="none" w:sz="0" w:space="0" w:color="auto"/>
        <w:right w:val="none" w:sz="0" w:space="0" w:color="auto"/>
      </w:divBdr>
    </w:div>
    <w:div w:id="1286278702">
      <w:bodyDiv w:val="1"/>
      <w:marLeft w:val="0"/>
      <w:marRight w:val="0"/>
      <w:marTop w:val="0"/>
      <w:marBottom w:val="0"/>
      <w:divBdr>
        <w:top w:val="none" w:sz="0" w:space="0" w:color="auto"/>
        <w:left w:val="none" w:sz="0" w:space="0" w:color="auto"/>
        <w:bottom w:val="none" w:sz="0" w:space="0" w:color="auto"/>
        <w:right w:val="none" w:sz="0" w:space="0" w:color="auto"/>
      </w:divBdr>
    </w:div>
    <w:div w:id="1448349485">
      <w:bodyDiv w:val="1"/>
      <w:marLeft w:val="0"/>
      <w:marRight w:val="0"/>
      <w:marTop w:val="0"/>
      <w:marBottom w:val="0"/>
      <w:divBdr>
        <w:top w:val="none" w:sz="0" w:space="0" w:color="auto"/>
        <w:left w:val="none" w:sz="0" w:space="0" w:color="auto"/>
        <w:bottom w:val="none" w:sz="0" w:space="0" w:color="auto"/>
        <w:right w:val="none" w:sz="0" w:space="0" w:color="auto"/>
      </w:divBdr>
    </w:div>
    <w:div w:id="169345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cs.cntd.ru/document/556344845" TargetMode="External"/><Relationship Id="rId21" Type="http://schemas.openxmlformats.org/officeDocument/2006/relationships/hyperlink" Target="https://docs.cntd.ru/document/1200007262" TargetMode="External"/><Relationship Id="rId42" Type="http://schemas.openxmlformats.org/officeDocument/2006/relationships/hyperlink" Target="https://docs.cntd.ru/document/1200000231" TargetMode="External"/><Relationship Id="rId63" Type="http://schemas.openxmlformats.org/officeDocument/2006/relationships/hyperlink" Target="https://docs.cntd.ru/document/556348918" TargetMode="External"/><Relationship Id="rId84" Type="http://schemas.openxmlformats.org/officeDocument/2006/relationships/hyperlink" Target="https://docs.cntd.ru/document/1200003545" TargetMode="External"/><Relationship Id="rId138" Type="http://schemas.openxmlformats.org/officeDocument/2006/relationships/hyperlink" Target="https://docs.cntd.ru/document/1200122473" TargetMode="External"/><Relationship Id="rId107" Type="http://schemas.openxmlformats.org/officeDocument/2006/relationships/hyperlink" Target="https://docs.cntd.ru/document/1200006362" TargetMode="External"/><Relationship Id="rId11" Type="http://schemas.openxmlformats.org/officeDocument/2006/relationships/hyperlink" Target="https://docs.cntd.ru/document/1200128308" TargetMode="External"/><Relationship Id="rId32" Type="http://schemas.openxmlformats.org/officeDocument/2006/relationships/hyperlink" Target="https://docs.cntd.ru/document/1200004663" TargetMode="External"/><Relationship Id="rId53" Type="http://schemas.openxmlformats.org/officeDocument/2006/relationships/hyperlink" Target="https://docs.cntd.ru/document/1200051462" TargetMode="External"/><Relationship Id="rId74" Type="http://schemas.openxmlformats.org/officeDocument/2006/relationships/hyperlink" Target="https://docs.cntd.ru/document/1200004819" TargetMode="External"/><Relationship Id="rId128" Type="http://schemas.openxmlformats.org/officeDocument/2006/relationships/hyperlink" Target="https://docs.cntd.ru/document/1200011736" TargetMode="External"/><Relationship Id="rId149" Type="http://schemas.openxmlformats.org/officeDocument/2006/relationships/theme" Target="theme/theme1.xml"/><Relationship Id="rId5" Type="http://schemas.openxmlformats.org/officeDocument/2006/relationships/webSettings" Target="webSettings.xml"/><Relationship Id="rId95" Type="http://schemas.openxmlformats.org/officeDocument/2006/relationships/hyperlink" Target="https://docs.cntd.ru/document/1200003320" TargetMode="External"/><Relationship Id="rId22" Type="http://schemas.openxmlformats.org/officeDocument/2006/relationships/hyperlink" Target="https://docs.cntd.ru/document/1200136419" TargetMode="External"/><Relationship Id="rId27" Type="http://schemas.openxmlformats.org/officeDocument/2006/relationships/hyperlink" Target="https://docs.cntd.ru/document/1200003545" TargetMode="External"/><Relationship Id="rId43" Type="http://schemas.openxmlformats.org/officeDocument/2006/relationships/hyperlink" Target="https://docs.cntd.ru/document/1200000260" TargetMode="External"/><Relationship Id="rId48" Type="http://schemas.openxmlformats.org/officeDocument/2006/relationships/hyperlink" Target="https://docs.cntd.ru/document/1200013659" TargetMode="External"/><Relationship Id="rId64" Type="http://schemas.openxmlformats.org/officeDocument/2006/relationships/hyperlink" Target="https://docs.cntd.ru/document/1200161191" TargetMode="External"/><Relationship Id="rId69" Type="http://schemas.openxmlformats.org/officeDocument/2006/relationships/hyperlink" Target="https://docs.cntd.ru/document/1200005277" TargetMode="External"/><Relationship Id="rId113" Type="http://schemas.openxmlformats.org/officeDocument/2006/relationships/hyperlink" Target="https://docs.cntd.ru/document/1200122473" TargetMode="External"/><Relationship Id="rId118" Type="http://schemas.openxmlformats.org/officeDocument/2006/relationships/hyperlink" Target="https://docs.cntd.ru/document/556344855" TargetMode="External"/><Relationship Id="rId134" Type="http://schemas.openxmlformats.org/officeDocument/2006/relationships/hyperlink" Target="https://docs.cntd.ru/document/1200004079" TargetMode="External"/><Relationship Id="rId139" Type="http://schemas.openxmlformats.org/officeDocument/2006/relationships/hyperlink" Target="https://docs.cntd.ru/document/1200122473" TargetMode="External"/><Relationship Id="rId80" Type="http://schemas.openxmlformats.org/officeDocument/2006/relationships/hyperlink" Target="https://docs.cntd.ru/document/1200004079" TargetMode="External"/><Relationship Id="rId85" Type="http://schemas.openxmlformats.org/officeDocument/2006/relationships/hyperlink" Target="https://docs.cntd.ru/document/1200135526" TargetMode="External"/><Relationship Id="rId12" Type="http://schemas.openxmlformats.org/officeDocument/2006/relationships/hyperlink" Target="https://docs.cntd.ru/document/842501075" TargetMode="External"/><Relationship Id="rId17" Type="http://schemas.openxmlformats.org/officeDocument/2006/relationships/hyperlink" Target="https://docs.cntd.ru/document/1200004819" TargetMode="External"/><Relationship Id="rId33" Type="http://schemas.openxmlformats.org/officeDocument/2006/relationships/hyperlink" Target="https://docs.cntd.ru/document/1200005045" TargetMode="External"/><Relationship Id="rId38" Type="http://schemas.openxmlformats.org/officeDocument/2006/relationships/hyperlink" Target="https://docs.cntd.ru/document/1200003320" TargetMode="External"/><Relationship Id="rId59" Type="http://schemas.openxmlformats.org/officeDocument/2006/relationships/hyperlink" Target="https://docs.cntd.ru/document/556344845" TargetMode="External"/><Relationship Id="rId103" Type="http://schemas.openxmlformats.org/officeDocument/2006/relationships/hyperlink" Target="https://docs.cntd.ru/document/1200011736" TargetMode="External"/><Relationship Id="rId108" Type="http://schemas.openxmlformats.org/officeDocument/2006/relationships/hyperlink" Target="https://docs.cntd.ru/document/1200011925" TargetMode="External"/><Relationship Id="rId124" Type="http://schemas.openxmlformats.org/officeDocument/2006/relationships/hyperlink" Target="https://docs.cntd.ru/document/1200136419" TargetMode="External"/><Relationship Id="rId129" Type="http://schemas.openxmlformats.org/officeDocument/2006/relationships/hyperlink" Target="https://docs.cntd.ru/document/1200010027" TargetMode="External"/><Relationship Id="rId54" Type="http://schemas.openxmlformats.org/officeDocument/2006/relationships/hyperlink" Target="https://docs.cntd.ru/document/1200122471" TargetMode="External"/><Relationship Id="rId70" Type="http://schemas.openxmlformats.org/officeDocument/2006/relationships/hyperlink" Target="https://docs.cntd.ru/document/1200011736" TargetMode="External"/><Relationship Id="rId75" Type="http://schemas.openxmlformats.org/officeDocument/2006/relationships/hyperlink" Target="https://docs.cntd.ru/document/1200015040" TargetMode="External"/><Relationship Id="rId91" Type="http://schemas.openxmlformats.org/officeDocument/2006/relationships/hyperlink" Target="https://docs.cntd.ru/document/1200122470" TargetMode="External"/><Relationship Id="rId96" Type="http://schemas.openxmlformats.org/officeDocument/2006/relationships/hyperlink" Target="https://docs.cntd.ru/document/1200001918" TargetMode="External"/><Relationship Id="rId140" Type="http://schemas.openxmlformats.org/officeDocument/2006/relationships/hyperlink" Target="https://docs.cntd.ru/document/1200122473" TargetMode="External"/><Relationship Id="rId145"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image" Target="media/image2.wmf"/><Relationship Id="rId23" Type="http://schemas.openxmlformats.org/officeDocument/2006/relationships/hyperlink" Target="https://docs.cntd.ru/document/1200004079" TargetMode="External"/><Relationship Id="rId28" Type="http://schemas.openxmlformats.org/officeDocument/2006/relationships/hyperlink" Target="https://docs.cntd.ru/document/1200135526" TargetMode="External"/><Relationship Id="rId49" Type="http://schemas.openxmlformats.org/officeDocument/2006/relationships/hyperlink" Target="https://docs.cntd.ru/document/1200011923" TargetMode="External"/><Relationship Id="rId114" Type="http://schemas.openxmlformats.org/officeDocument/2006/relationships/hyperlink" Target="https://docs.cntd.ru/document/1200122474" TargetMode="External"/><Relationship Id="rId119" Type="http://schemas.openxmlformats.org/officeDocument/2006/relationships/hyperlink" Target="https://docs.cntd.ru/document/556344847" TargetMode="External"/><Relationship Id="rId44" Type="http://schemas.openxmlformats.org/officeDocument/2006/relationships/hyperlink" Target="https://docs.cntd.ru/document/1200005277" TargetMode="External"/><Relationship Id="rId60" Type="http://schemas.openxmlformats.org/officeDocument/2006/relationships/hyperlink" Target="https://docs.cntd.ru/document/556344855" TargetMode="External"/><Relationship Id="rId65" Type="http://schemas.openxmlformats.org/officeDocument/2006/relationships/hyperlink" Target="https://docs.cntd.ru/document/1200115380" TargetMode="External"/><Relationship Id="rId81" Type="http://schemas.openxmlformats.org/officeDocument/2006/relationships/hyperlink" Target="https://docs.cntd.ru/document/1200114294" TargetMode="External"/><Relationship Id="rId86" Type="http://schemas.openxmlformats.org/officeDocument/2006/relationships/hyperlink" Target="https://docs.cntd.ru/document/1200113778" TargetMode="External"/><Relationship Id="rId130" Type="http://schemas.openxmlformats.org/officeDocument/2006/relationships/hyperlink" Target="https://docs.cntd.ru/document/1200010027" TargetMode="External"/><Relationship Id="rId135" Type="http://schemas.openxmlformats.org/officeDocument/2006/relationships/hyperlink" Target="https://docs.cntd.ru/document/1200004079" TargetMode="External"/><Relationship Id="rId13" Type="http://schemas.openxmlformats.org/officeDocument/2006/relationships/hyperlink" Target="https://docs.cntd.ru/document/842501075" TargetMode="External"/><Relationship Id="rId18" Type="http://schemas.openxmlformats.org/officeDocument/2006/relationships/hyperlink" Target="https://docs.cntd.ru/document/1200015040" TargetMode="External"/><Relationship Id="rId39" Type="http://schemas.openxmlformats.org/officeDocument/2006/relationships/hyperlink" Target="https://docs.cntd.ru/document/1200001918" TargetMode="External"/><Relationship Id="rId109" Type="http://schemas.openxmlformats.org/officeDocument/2006/relationships/hyperlink" Target="https://docs.cntd.ru/document/1200013669" TargetMode="External"/><Relationship Id="rId34" Type="http://schemas.openxmlformats.org/officeDocument/2006/relationships/hyperlink" Target="https://docs.cntd.ru/document/1200122470" TargetMode="External"/><Relationship Id="rId50" Type="http://schemas.openxmlformats.org/officeDocument/2006/relationships/hyperlink" Target="https://docs.cntd.ru/document/1200006362" TargetMode="External"/><Relationship Id="rId55" Type="http://schemas.openxmlformats.org/officeDocument/2006/relationships/hyperlink" Target="https://docs.cntd.ru/document/1200122473" TargetMode="External"/><Relationship Id="rId76" Type="http://schemas.openxmlformats.org/officeDocument/2006/relationships/hyperlink" Target="https://docs.cntd.ru/document/1200122430" TargetMode="External"/><Relationship Id="rId97" Type="http://schemas.openxmlformats.org/officeDocument/2006/relationships/hyperlink" Target="https://docs.cntd.ru/document/1200005367" TargetMode="External"/><Relationship Id="rId104" Type="http://schemas.openxmlformats.org/officeDocument/2006/relationships/hyperlink" Target="https://docs.cntd.ru/document/1200115380" TargetMode="External"/><Relationship Id="rId120" Type="http://schemas.openxmlformats.org/officeDocument/2006/relationships/hyperlink" Target="https://docs.cntd.ru/document/1200158003" TargetMode="External"/><Relationship Id="rId125" Type="http://schemas.openxmlformats.org/officeDocument/2006/relationships/hyperlink" Target="https://docs.cntd.ru/document/1200005367" TargetMode="External"/><Relationship Id="rId141" Type="http://schemas.openxmlformats.org/officeDocument/2006/relationships/hyperlink" Target="https://docs.cntd.ru/document/1200001918" TargetMode="External"/><Relationship Id="rId146" Type="http://schemas.openxmlformats.org/officeDocument/2006/relationships/image" Target="media/image6.png"/><Relationship Id="rId7" Type="http://schemas.openxmlformats.org/officeDocument/2006/relationships/oleObject" Target="embeddings/oleObject1.bin"/><Relationship Id="rId71" Type="http://schemas.openxmlformats.org/officeDocument/2006/relationships/hyperlink" Target="https://docs.cntd.ru/document/1200045483" TargetMode="External"/><Relationship Id="rId92" Type="http://schemas.openxmlformats.org/officeDocument/2006/relationships/hyperlink" Target="https://docs.cntd.ru/document/1200003673" TargetMode="External"/><Relationship Id="rId2" Type="http://schemas.openxmlformats.org/officeDocument/2006/relationships/numbering" Target="numbering.xml"/><Relationship Id="rId29" Type="http://schemas.openxmlformats.org/officeDocument/2006/relationships/hyperlink" Target="https://docs.cntd.ru/document/1200113778" TargetMode="External"/><Relationship Id="rId24" Type="http://schemas.openxmlformats.org/officeDocument/2006/relationships/hyperlink" Target="https://docs.cntd.ru/document/1200114294" TargetMode="External"/><Relationship Id="rId40" Type="http://schemas.openxmlformats.org/officeDocument/2006/relationships/hyperlink" Target="https://docs.cntd.ru/document/1200005367" TargetMode="External"/><Relationship Id="rId45" Type="http://schemas.openxmlformats.org/officeDocument/2006/relationships/hyperlink" Target="https://docs.cntd.ru/document/1200108068" TargetMode="External"/><Relationship Id="rId66" Type="http://schemas.openxmlformats.org/officeDocument/2006/relationships/hyperlink" Target="https://docs.cntd.ru/document/1200136419" TargetMode="External"/><Relationship Id="rId87" Type="http://schemas.openxmlformats.org/officeDocument/2006/relationships/hyperlink" Target="https://docs.cntd.ru/document/1200013111" TargetMode="External"/><Relationship Id="rId110" Type="http://schemas.openxmlformats.org/officeDocument/2006/relationships/hyperlink" Target="https://docs.cntd.ru/document/1200010027" TargetMode="External"/><Relationship Id="rId115" Type="http://schemas.openxmlformats.org/officeDocument/2006/relationships/hyperlink" Target="https://docs.cntd.ru/document/1200146358" TargetMode="External"/><Relationship Id="rId131" Type="http://schemas.openxmlformats.org/officeDocument/2006/relationships/hyperlink" Target="https://docs.cntd.ru/document/1200003533" TargetMode="External"/><Relationship Id="rId136" Type="http://schemas.openxmlformats.org/officeDocument/2006/relationships/image" Target="media/image4.png"/><Relationship Id="rId61" Type="http://schemas.openxmlformats.org/officeDocument/2006/relationships/hyperlink" Target="https://docs.cntd.ru/document/556344847" TargetMode="External"/><Relationship Id="rId82" Type="http://schemas.openxmlformats.org/officeDocument/2006/relationships/hyperlink" Target="https://docs.cntd.ru/document/1200010795" TargetMode="External"/><Relationship Id="rId19" Type="http://schemas.openxmlformats.org/officeDocument/2006/relationships/hyperlink" Target="https://docs.cntd.ru/document/1200122430" TargetMode="External"/><Relationship Id="rId14" Type="http://schemas.openxmlformats.org/officeDocument/2006/relationships/hyperlink" Target="https://docs.cntd.ru/document/551995749" TargetMode="External"/><Relationship Id="rId30" Type="http://schemas.openxmlformats.org/officeDocument/2006/relationships/hyperlink" Target="https://docs.cntd.ru/document/1200013111" TargetMode="External"/><Relationship Id="rId35" Type="http://schemas.openxmlformats.org/officeDocument/2006/relationships/hyperlink" Target="https://docs.cntd.ru/document/1200003673" TargetMode="External"/><Relationship Id="rId56" Type="http://schemas.openxmlformats.org/officeDocument/2006/relationships/hyperlink" Target="https://docs.cntd.ru/document/1200122474" TargetMode="External"/><Relationship Id="rId77" Type="http://schemas.openxmlformats.org/officeDocument/2006/relationships/hyperlink" Target="https://docs.cntd.ru/document/1200003533" TargetMode="External"/><Relationship Id="rId100" Type="http://schemas.openxmlformats.org/officeDocument/2006/relationships/hyperlink" Target="https://docs.cntd.ru/document/1200000260" TargetMode="External"/><Relationship Id="rId105" Type="http://schemas.openxmlformats.org/officeDocument/2006/relationships/hyperlink" Target="https://docs.cntd.ru/document/1200013659" TargetMode="External"/><Relationship Id="rId126" Type="http://schemas.openxmlformats.org/officeDocument/2006/relationships/hyperlink" Target="https://docs.cntd.ru/document/1200144954" TargetMode="External"/><Relationship Id="rId147" Type="http://schemas.openxmlformats.org/officeDocument/2006/relationships/image" Target="media/image7.png"/><Relationship Id="rId8" Type="http://schemas.openxmlformats.org/officeDocument/2006/relationships/image" Target="media/image3.png"/><Relationship Id="rId51" Type="http://schemas.openxmlformats.org/officeDocument/2006/relationships/hyperlink" Target="https://docs.cntd.ru/document/1200013669" TargetMode="External"/><Relationship Id="rId72" Type="http://schemas.openxmlformats.org/officeDocument/2006/relationships/hyperlink" Target="https://docs.cntd.ru/document/1200004940" TargetMode="External"/><Relationship Id="rId93" Type="http://schemas.openxmlformats.org/officeDocument/2006/relationships/hyperlink" Target="https://docs.cntd.ru/document/1200006710" TargetMode="External"/><Relationship Id="rId98" Type="http://schemas.openxmlformats.org/officeDocument/2006/relationships/hyperlink" Target="https://docs.cntd.ru/document/1200144954" TargetMode="External"/><Relationship Id="rId121" Type="http://schemas.openxmlformats.org/officeDocument/2006/relationships/hyperlink" Target="https://docs.cntd.ru/document/556348918" TargetMode="External"/><Relationship Id="rId142" Type="http://schemas.openxmlformats.org/officeDocument/2006/relationships/hyperlink" Target="https://docs.cntd.ru/document/1200013111" TargetMode="External"/><Relationship Id="rId3" Type="http://schemas.openxmlformats.org/officeDocument/2006/relationships/styles" Target="styles.xml"/><Relationship Id="rId25" Type="http://schemas.openxmlformats.org/officeDocument/2006/relationships/hyperlink" Target="https://docs.cntd.ru/document/1200010795" TargetMode="External"/><Relationship Id="rId46" Type="http://schemas.openxmlformats.org/officeDocument/2006/relationships/hyperlink" Target="https://docs.cntd.ru/document/1200011736" TargetMode="External"/><Relationship Id="rId67" Type="http://schemas.openxmlformats.org/officeDocument/2006/relationships/hyperlink" Target="https://docs.cntd.ru/document/1200005367" TargetMode="External"/><Relationship Id="rId116" Type="http://schemas.openxmlformats.org/officeDocument/2006/relationships/hyperlink" Target="https://docs.cntd.ru/document/556344844" TargetMode="External"/><Relationship Id="rId137" Type="http://schemas.openxmlformats.org/officeDocument/2006/relationships/hyperlink" Target="https://docs.cntd.ru/document/1200122470" TargetMode="External"/><Relationship Id="rId20" Type="http://schemas.openxmlformats.org/officeDocument/2006/relationships/hyperlink" Target="https://docs.cntd.ru/document/1200003533" TargetMode="External"/><Relationship Id="rId41" Type="http://schemas.openxmlformats.org/officeDocument/2006/relationships/hyperlink" Target="https://docs.cntd.ru/document/1200144954" TargetMode="External"/><Relationship Id="rId62" Type="http://schemas.openxmlformats.org/officeDocument/2006/relationships/hyperlink" Target="https://docs.cntd.ru/document/1200158003" TargetMode="External"/><Relationship Id="rId83" Type="http://schemas.openxmlformats.org/officeDocument/2006/relationships/hyperlink" Target="https://docs.cntd.ru/document/1200004651" TargetMode="External"/><Relationship Id="rId88" Type="http://schemas.openxmlformats.org/officeDocument/2006/relationships/hyperlink" Target="https://docs.cntd.ru/document/1200004695" TargetMode="External"/><Relationship Id="rId111" Type="http://schemas.openxmlformats.org/officeDocument/2006/relationships/hyperlink" Target="https://docs.cntd.ru/document/1200051462" TargetMode="External"/><Relationship Id="rId132" Type="http://schemas.openxmlformats.org/officeDocument/2006/relationships/hyperlink" Target="https://docs.cntd.ru/document/1200011925" TargetMode="External"/><Relationship Id="rId15" Type="http://schemas.openxmlformats.org/officeDocument/2006/relationships/hyperlink" Target="https://docs.cntd.ru/document/1200045483" TargetMode="External"/><Relationship Id="rId36" Type="http://schemas.openxmlformats.org/officeDocument/2006/relationships/hyperlink" Target="https://docs.cntd.ru/document/1200006710" TargetMode="External"/><Relationship Id="rId57" Type="http://schemas.openxmlformats.org/officeDocument/2006/relationships/hyperlink" Target="https://docs.cntd.ru/document/1200146358" TargetMode="External"/><Relationship Id="rId106" Type="http://schemas.openxmlformats.org/officeDocument/2006/relationships/hyperlink" Target="https://docs.cntd.ru/document/1200011923" TargetMode="External"/><Relationship Id="rId127" Type="http://schemas.openxmlformats.org/officeDocument/2006/relationships/hyperlink" Target="https://docs.cntd.ru/document/1200005277" TargetMode="External"/><Relationship Id="rId10" Type="http://schemas.openxmlformats.org/officeDocument/2006/relationships/hyperlink" Target="https://docs.cntd.ru/document/1200128307" TargetMode="External"/><Relationship Id="rId31" Type="http://schemas.openxmlformats.org/officeDocument/2006/relationships/hyperlink" Target="https://docs.cntd.ru/document/1200004695" TargetMode="External"/><Relationship Id="rId52" Type="http://schemas.openxmlformats.org/officeDocument/2006/relationships/hyperlink" Target="https://docs.cntd.ru/document/1200010027" TargetMode="External"/><Relationship Id="rId73" Type="http://schemas.openxmlformats.org/officeDocument/2006/relationships/hyperlink" Target="https://docs.cntd.ru/document/1200004814" TargetMode="External"/><Relationship Id="rId78" Type="http://schemas.openxmlformats.org/officeDocument/2006/relationships/hyperlink" Target="https://docs.cntd.ru/document/1200007262" TargetMode="External"/><Relationship Id="rId94" Type="http://schemas.openxmlformats.org/officeDocument/2006/relationships/hyperlink" Target="https://docs.cntd.ru/document/1200004028" TargetMode="External"/><Relationship Id="rId99" Type="http://schemas.openxmlformats.org/officeDocument/2006/relationships/hyperlink" Target="https://docs.cntd.ru/document/1200113779" TargetMode="External"/><Relationship Id="rId101" Type="http://schemas.openxmlformats.org/officeDocument/2006/relationships/hyperlink" Target="https://docs.cntd.ru/document/1200005277" TargetMode="External"/><Relationship Id="rId122" Type="http://schemas.openxmlformats.org/officeDocument/2006/relationships/hyperlink" Target="https://docs.cntd.ru/document/1200161191" TargetMode="External"/><Relationship Id="rId143" Type="http://schemas.openxmlformats.org/officeDocument/2006/relationships/hyperlink" Target="https://docs.cntd.ru/document/1200010795" TargetMode="External"/><Relationship Id="rId14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tandardinform@masm.gov.mn" TargetMode="External"/><Relationship Id="rId26" Type="http://schemas.openxmlformats.org/officeDocument/2006/relationships/hyperlink" Target="https://docs.cntd.ru/document/1200004651" TargetMode="External"/><Relationship Id="rId47" Type="http://schemas.openxmlformats.org/officeDocument/2006/relationships/hyperlink" Target="https://docs.cntd.ru/document/1200115380" TargetMode="External"/><Relationship Id="rId68" Type="http://schemas.openxmlformats.org/officeDocument/2006/relationships/hyperlink" Target="https://docs.cntd.ru/document/1200144954" TargetMode="External"/><Relationship Id="rId89" Type="http://schemas.openxmlformats.org/officeDocument/2006/relationships/hyperlink" Target="https://docs.cntd.ru/document/1200004663" TargetMode="External"/><Relationship Id="rId112" Type="http://schemas.openxmlformats.org/officeDocument/2006/relationships/hyperlink" Target="https://docs.cntd.ru/document/1200122471" TargetMode="External"/><Relationship Id="rId133" Type="http://schemas.openxmlformats.org/officeDocument/2006/relationships/hyperlink" Target="https://docs.cntd.ru/document/1200011923" TargetMode="External"/><Relationship Id="rId16" Type="http://schemas.openxmlformats.org/officeDocument/2006/relationships/hyperlink" Target="https://docs.cntd.ru/document/1200004814" TargetMode="External"/><Relationship Id="rId37" Type="http://schemas.openxmlformats.org/officeDocument/2006/relationships/hyperlink" Target="https://docs.cntd.ru/document/1200004028" TargetMode="External"/><Relationship Id="rId58" Type="http://schemas.openxmlformats.org/officeDocument/2006/relationships/hyperlink" Target="https://docs.cntd.ru/document/556344844" TargetMode="External"/><Relationship Id="rId79" Type="http://schemas.openxmlformats.org/officeDocument/2006/relationships/hyperlink" Target="https://docs.cntd.ru/document/1200136419" TargetMode="External"/><Relationship Id="rId102" Type="http://schemas.openxmlformats.org/officeDocument/2006/relationships/hyperlink" Target="https://docs.cntd.ru/document/1200108068" TargetMode="External"/><Relationship Id="rId123" Type="http://schemas.openxmlformats.org/officeDocument/2006/relationships/hyperlink" Target="https://docs.cntd.ru/document/1200115380" TargetMode="External"/><Relationship Id="rId144" Type="http://schemas.openxmlformats.org/officeDocument/2006/relationships/hyperlink" Target="https://docs.cntd.ru/document/1200003320" TargetMode="External"/><Relationship Id="rId90" Type="http://schemas.openxmlformats.org/officeDocument/2006/relationships/hyperlink" Target="https://docs.cntd.ru/document/1200005045"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0CF98-ADCB-4811-8C9C-607445AB1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42</Pages>
  <Words>16209</Words>
  <Characters>92392</Characters>
  <Application>Microsoft Office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2024-06-21T03:44:00Z</dcterms:created>
  <dcterms:modified xsi:type="dcterms:W3CDTF">2024-06-24T07:49:00Z</dcterms:modified>
</cp:coreProperties>
</file>