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49" w:rsidRPr="00551B20" w:rsidRDefault="00E40BFA" w:rsidP="00434E49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bookmarkEnd w:id="0"/>
      <w:r w:rsidRPr="00551B20">
        <w:rPr>
          <w:rFonts w:ascii="Arial" w:hAnsi="Arial" w:cs="Arial"/>
          <w:b/>
          <w:sz w:val="24"/>
          <w:szCs w:val="24"/>
          <w:lang w:val="mn-MN"/>
        </w:rPr>
        <w:t xml:space="preserve">МОНГОЛ </w:t>
      </w:r>
      <w:r w:rsidR="00434E49" w:rsidRPr="00551B20">
        <w:rPr>
          <w:rFonts w:ascii="Arial" w:hAnsi="Arial" w:cs="Arial"/>
          <w:b/>
          <w:sz w:val="24"/>
          <w:szCs w:val="24"/>
          <w:lang w:val="mn-MN"/>
        </w:rPr>
        <w:t>УЛСЫН СТАНДАРТ</w:t>
      </w:r>
    </w:p>
    <w:p w:rsidR="00434E49" w:rsidRPr="00551B20" w:rsidRDefault="00434E49" w:rsidP="00434E49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51B20">
        <w:rPr>
          <w:rFonts w:ascii="Arial" w:hAnsi="Arial" w:cs="Arial"/>
          <w:b/>
          <w:sz w:val="24"/>
          <w:szCs w:val="24"/>
          <w:lang w:val="mn-MN"/>
        </w:rPr>
        <w:t>Ангилалтын код</w:t>
      </w:r>
      <w:r w:rsidR="00E40BFA" w:rsidRPr="00551B20">
        <w:rPr>
          <w:rFonts w:ascii="Arial" w:hAnsi="Arial" w:cs="Arial"/>
          <w:b/>
          <w:sz w:val="24"/>
          <w:szCs w:val="24"/>
          <w:lang w:val="mn-MN"/>
        </w:rPr>
        <w:t>:</w:t>
      </w:r>
      <w:r w:rsidRPr="00551B20">
        <w:rPr>
          <w:rFonts w:ascii="Arial" w:hAnsi="Arial" w:cs="Arial"/>
          <w:b/>
          <w:sz w:val="24"/>
          <w:szCs w:val="24"/>
          <w:lang w:val="mn-MN"/>
        </w:rPr>
        <w:t xml:space="preserve"> 01.100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</w:tblGrid>
      <w:tr w:rsidR="00434E49" w:rsidRPr="00551B20" w:rsidTr="003D035F">
        <w:trPr>
          <w:cantSplit/>
          <w:trHeight w:val="670"/>
        </w:trPr>
        <w:tc>
          <w:tcPr>
            <w:tcW w:w="7088" w:type="dxa"/>
          </w:tcPr>
          <w:p w:rsidR="00434E49" w:rsidRPr="00551B20" w:rsidRDefault="00434E49" w:rsidP="00E8096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51B20">
              <w:rPr>
                <w:rFonts w:ascii="Arial" w:hAnsi="Arial" w:cs="Arial"/>
                <w:b/>
                <w:sz w:val="24"/>
                <w:szCs w:val="24"/>
                <w:lang w:val="mn-MN"/>
              </w:rPr>
              <w:t>Зохион бүтээх баримт бичгийн нэгдсэн систем /ЗБББНС/</w:t>
            </w:r>
          </w:p>
          <w:p w:rsidR="00434E49" w:rsidRPr="00551B20" w:rsidRDefault="00434E49" w:rsidP="003D035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51B20">
              <w:rPr>
                <w:rFonts w:ascii="Arial" w:hAnsi="Arial" w:cs="Arial"/>
                <w:b/>
                <w:sz w:val="24"/>
                <w:szCs w:val="24"/>
                <w:lang w:val="mn-MN"/>
              </w:rPr>
              <w:t>Цахилгаан ороомогтой эдлэхүүний зургийг үйлдэх журам</w:t>
            </w:r>
          </w:p>
        </w:tc>
        <w:tc>
          <w:tcPr>
            <w:tcW w:w="2268" w:type="dxa"/>
            <w:vMerge w:val="restart"/>
          </w:tcPr>
          <w:p w:rsidR="00434E49" w:rsidRPr="00551B20" w:rsidRDefault="00434E49" w:rsidP="00E8096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51B20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         </w:t>
            </w:r>
          </w:p>
          <w:p w:rsidR="00434E49" w:rsidRPr="00551B20" w:rsidRDefault="00434E49" w:rsidP="00E8096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434E49" w:rsidRPr="00551B20" w:rsidRDefault="00434E49" w:rsidP="00434E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51B20">
              <w:rPr>
                <w:rFonts w:ascii="Arial" w:hAnsi="Arial" w:cs="Arial"/>
                <w:b/>
                <w:sz w:val="24"/>
                <w:szCs w:val="24"/>
                <w:lang w:val="mn-MN"/>
              </w:rPr>
              <w:t>MNS 2911:1980</w:t>
            </w:r>
          </w:p>
        </w:tc>
      </w:tr>
      <w:tr w:rsidR="00434E49" w:rsidRPr="00551B20" w:rsidTr="003D035F">
        <w:trPr>
          <w:cantSplit/>
        </w:trPr>
        <w:tc>
          <w:tcPr>
            <w:tcW w:w="7088" w:type="dxa"/>
          </w:tcPr>
          <w:p w:rsidR="00434E49" w:rsidRPr="00551B20" w:rsidRDefault="00E4194F" w:rsidP="003D035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51B20">
              <w:rPr>
                <w:rFonts w:ascii="Arial" w:hAnsi="Arial" w:cs="Arial"/>
                <w:b/>
                <w:sz w:val="24"/>
                <w:szCs w:val="24"/>
                <w:lang w:val="mn-MN"/>
              </w:rPr>
              <w:t>ЕСКД. Правило выполнения чертежей изделии с электрическими обмотками</w:t>
            </w:r>
          </w:p>
        </w:tc>
        <w:tc>
          <w:tcPr>
            <w:tcW w:w="2268" w:type="dxa"/>
            <w:vMerge/>
          </w:tcPr>
          <w:p w:rsidR="00434E49" w:rsidRPr="00551B20" w:rsidRDefault="00434E49" w:rsidP="00E80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434E49" w:rsidRPr="00551B20" w:rsidRDefault="00434E49" w:rsidP="00434E49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434E49" w:rsidRPr="00551B20" w:rsidRDefault="00E4194F" w:rsidP="00614D43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sz w:val="24"/>
          <w:szCs w:val="24"/>
          <w:lang w:val="mn-MN"/>
        </w:rPr>
        <w:t xml:space="preserve">БНМАУ-ын Сайд нарын Зөвлөлийн </w:t>
      </w:r>
      <w:r w:rsidR="00434E49" w:rsidRPr="00551B20">
        <w:rPr>
          <w:rFonts w:ascii="Arial" w:hAnsi="Arial" w:cs="Arial"/>
          <w:sz w:val="24"/>
          <w:szCs w:val="24"/>
          <w:lang w:val="mn-MN"/>
        </w:rPr>
        <w:t>Үнэ стандартын улсын хорооны 1980 оны 1</w:t>
      </w:r>
      <w:r w:rsidRPr="00551B20">
        <w:rPr>
          <w:rFonts w:ascii="Arial" w:hAnsi="Arial" w:cs="Arial"/>
          <w:sz w:val="24"/>
          <w:szCs w:val="24"/>
          <w:lang w:val="mn-MN"/>
        </w:rPr>
        <w:t>40</w:t>
      </w:r>
      <w:r w:rsidR="00434E49" w:rsidRPr="00551B20">
        <w:rPr>
          <w:rFonts w:ascii="Arial" w:hAnsi="Arial" w:cs="Arial"/>
          <w:sz w:val="24"/>
          <w:szCs w:val="24"/>
          <w:lang w:val="mn-MN"/>
        </w:rPr>
        <w:t>-р тогтоолын дагуу 1981 оны 01 дүгээр сарын 01-нээс дагаж мөрдөнө.</w:t>
      </w:r>
    </w:p>
    <w:p w:rsidR="00434E49" w:rsidRPr="00551B20" w:rsidRDefault="00434E49" w:rsidP="00434E49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434E49" w:rsidRPr="00551B20" w:rsidRDefault="00434E49" w:rsidP="00434E49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b/>
          <w:sz w:val="24"/>
          <w:szCs w:val="24"/>
          <w:lang w:val="mn-MN"/>
        </w:rPr>
        <w:t>Стандартыг зөрчвөл хуулийн хариуцлага хүлээлгэнэ.</w:t>
      </w:r>
    </w:p>
    <w:p w:rsidR="009732D8" w:rsidRPr="00551B20" w:rsidRDefault="009732D8" w:rsidP="003D035F">
      <w:pPr>
        <w:jc w:val="both"/>
        <w:rPr>
          <w:lang w:val="mn-MN"/>
        </w:rPr>
      </w:pPr>
    </w:p>
    <w:p w:rsidR="00E4194F" w:rsidRPr="00551B20" w:rsidRDefault="00E4194F" w:rsidP="003D035F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sz w:val="24"/>
          <w:szCs w:val="24"/>
          <w:lang w:val="mn-MN"/>
        </w:rPr>
        <w:t>Энэ стандарт нь улс ардын аж ахуйн бүх салбарт цахилгаан ороомогтой эдлэхүүний ажлын зургийг үйлдэх журмыг тогтооно.</w:t>
      </w:r>
    </w:p>
    <w:p w:rsidR="00746133" w:rsidRPr="00551B20" w:rsidRDefault="00746133" w:rsidP="00434E49">
      <w:pPr>
        <w:rPr>
          <w:rFonts w:ascii="Arial" w:hAnsi="Arial" w:cs="Arial"/>
          <w:sz w:val="24"/>
          <w:szCs w:val="24"/>
          <w:lang w:val="mn-MN"/>
        </w:rPr>
      </w:pPr>
    </w:p>
    <w:p w:rsidR="00E4194F" w:rsidRPr="00551B20" w:rsidRDefault="00E4194F" w:rsidP="00746133">
      <w:pPr>
        <w:ind w:firstLine="720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b/>
          <w:sz w:val="24"/>
          <w:szCs w:val="24"/>
          <w:lang w:val="mn-MN"/>
        </w:rPr>
        <w:t>1</w:t>
      </w:r>
      <w:r w:rsidR="00551B20">
        <w:rPr>
          <w:rFonts w:ascii="Arial" w:hAnsi="Arial" w:cs="Arial"/>
          <w:sz w:val="24"/>
          <w:szCs w:val="24"/>
          <w:lang w:val="mn-MN"/>
        </w:rPr>
        <w:t xml:space="preserve"> Цахилгаан ороом</w:t>
      </w:r>
      <w:r w:rsidRPr="00551B20">
        <w:rPr>
          <w:rFonts w:ascii="Arial" w:hAnsi="Arial" w:cs="Arial"/>
          <w:sz w:val="24"/>
          <w:szCs w:val="24"/>
          <w:lang w:val="mn-MN"/>
        </w:rPr>
        <w:t>гуудыг /нэг ба олон ороодост, шулуу</w:t>
      </w:r>
      <w:r w:rsidR="005F099A">
        <w:rPr>
          <w:rFonts w:ascii="Arial" w:hAnsi="Arial" w:cs="Arial"/>
          <w:sz w:val="24"/>
          <w:szCs w:val="24"/>
          <w:lang w:val="mn-MN"/>
        </w:rPr>
        <w:t>н</w:t>
      </w:r>
      <w:r w:rsidRPr="00551B20">
        <w:rPr>
          <w:rFonts w:ascii="Arial" w:hAnsi="Arial" w:cs="Arial"/>
          <w:sz w:val="24"/>
          <w:szCs w:val="24"/>
          <w:lang w:val="mn-MN"/>
        </w:rPr>
        <w:t xml:space="preserve">/ якорь ба статорын зураг дээр тэнхлэгийн дагуу огтлолд, зурагт зааснаар </w:t>
      </w:r>
      <w:r w:rsidR="00551B20" w:rsidRPr="00551B20">
        <w:rPr>
          <w:rFonts w:ascii="Arial" w:hAnsi="Arial" w:cs="Arial"/>
          <w:sz w:val="24"/>
          <w:szCs w:val="24"/>
          <w:lang w:val="mn-MN"/>
        </w:rPr>
        <w:t>дүрсэлнэ</w:t>
      </w:r>
      <w:r w:rsidRPr="00551B20">
        <w:rPr>
          <w:rFonts w:ascii="Arial" w:hAnsi="Arial" w:cs="Arial"/>
          <w:sz w:val="24"/>
          <w:szCs w:val="24"/>
          <w:lang w:val="mn-MN"/>
        </w:rPr>
        <w:t>. /1-р зураг а, б/</w:t>
      </w:r>
    </w:p>
    <w:p w:rsidR="00E4194F" w:rsidRDefault="00E4194F" w:rsidP="003D035F">
      <w:pPr>
        <w:jc w:val="center"/>
        <w:rPr>
          <w:rFonts w:ascii="Arial" w:hAnsi="Arial" w:cs="Arial"/>
          <w:noProof/>
          <w:sz w:val="24"/>
          <w:szCs w:val="24"/>
        </w:rPr>
      </w:pPr>
    </w:p>
    <w:p w:rsidR="005F099A" w:rsidRPr="00551B20" w:rsidRDefault="005F099A" w:rsidP="003D035F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0425" cy="1229360"/>
            <wp:effectExtent l="0" t="0" r="317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 болон б зура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4F" w:rsidRPr="00551B20" w:rsidRDefault="00E4194F" w:rsidP="00E4194F">
      <w:pPr>
        <w:rPr>
          <w:rFonts w:ascii="Arial" w:hAnsi="Arial" w:cs="Arial"/>
          <w:sz w:val="24"/>
          <w:szCs w:val="24"/>
          <w:lang w:val="mn-MN"/>
        </w:rPr>
      </w:pPr>
    </w:p>
    <w:p w:rsidR="00E4194F" w:rsidRPr="00551B20" w:rsidRDefault="003D035F" w:rsidP="003D035F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sz w:val="24"/>
          <w:szCs w:val="24"/>
          <w:lang w:val="mn-MN"/>
        </w:rPr>
        <w:t>1-р зураг</w:t>
      </w:r>
    </w:p>
    <w:p w:rsidR="003D035F" w:rsidRPr="00551B20" w:rsidRDefault="003D035F" w:rsidP="003D035F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E4194F" w:rsidRPr="00551B20" w:rsidRDefault="00746133" w:rsidP="003D035F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b/>
          <w:sz w:val="24"/>
          <w:szCs w:val="24"/>
          <w:lang w:val="mn-MN"/>
        </w:rPr>
        <w:tab/>
      </w:r>
      <w:r w:rsidR="00E4194F" w:rsidRPr="00551B20">
        <w:rPr>
          <w:rFonts w:ascii="Arial" w:hAnsi="Arial" w:cs="Arial"/>
          <w:b/>
          <w:sz w:val="24"/>
          <w:szCs w:val="24"/>
          <w:lang w:val="mn-MN"/>
        </w:rPr>
        <w:t>2</w:t>
      </w:r>
      <w:r w:rsidR="00E4194F" w:rsidRPr="00551B20">
        <w:rPr>
          <w:rFonts w:ascii="Arial" w:hAnsi="Arial" w:cs="Arial"/>
          <w:sz w:val="24"/>
          <w:szCs w:val="24"/>
          <w:lang w:val="mn-MN"/>
        </w:rPr>
        <w:t xml:space="preserve"> Хөндлөн зүсэлт, огтлолд олон ороодост ороомгийг дөрвөлжилсөн зураасаар зураасалж тэмдэглэнэ. /2-р зураг/ Нэг ороодос болон шулуун голт ороомгуудыг тусгайлан тэмдэглэхгүй. /3-р зураг/</w:t>
      </w:r>
    </w:p>
    <w:p w:rsidR="00514FA3" w:rsidRDefault="00514FA3" w:rsidP="003D035F">
      <w:pPr>
        <w:tabs>
          <w:tab w:val="left" w:pos="1860"/>
        </w:tabs>
        <w:jc w:val="center"/>
        <w:rPr>
          <w:rFonts w:ascii="Arial" w:hAnsi="Arial" w:cs="Arial"/>
          <w:noProof/>
          <w:sz w:val="24"/>
          <w:szCs w:val="24"/>
        </w:rPr>
      </w:pPr>
    </w:p>
    <w:p w:rsidR="00E4194F" w:rsidRDefault="00A21974" w:rsidP="003D035F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79800" cy="9017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-р зура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974" w:rsidRDefault="00A21974" w:rsidP="003D035F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2-р зураг</w:t>
      </w:r>
    </w:p>
    <w:p w:rsidR="00514FA3" w:rsidRDefault="00514FA3" w:rsidP="003D035F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514FA3" w:rsidRDefault="00514FA3" w:rsidP="003D035F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63900" cy="1333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-р зура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974" w:rsidRPr="00551B20" w:rsidRDefault="00A21974" w:rsidP="003D035F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3-р зураг</w:t>
      </w:r>
    </w:p>
    <w:p w:rsidR="00D23869" w:rsidRDefault="00746133" w:rsidP="003D035F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51B20">
        <w:rPr>
          <w:rFonts w:ascii="Arial" w:hAnsi="Arial" w:cs="Arial"/>
          <w:b/>
          <w:sz w:val="24"/>
          <w:szCs w:val="24"/>
          <w:lang w:val="mn-MN"/>
        </w:rPr>
        <w:tab/>
      </w:r>
    </w:p>
    <w:p w:rsidR="00D23869" w:rsidRDefault="00D23869" w:rsidP="003D035F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D23869" w:rsidRDefault="00D23869" w:rsidP="003D035F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E4194F" w:rsidRPr="00551B20" w:rsidRDefault="00E4194F" w:rsidP="003D035F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b/>
          <w:sz w:val="24"/>
          <w:szCs w:val="24"/>
          <w:lang w:val="mn-MN"/>
        </w:rPr>
        <w:lastRenderedPageBreak/>
        <w:t>3</w:t>
      </w:r>
      <w:r w:rsidRPr="00551B20">
        <w:rPr>
          <w:rFonts w:ascii="Arial" w:hAnsi="Arial" w:cs="Arial"/>
          <w:sz w:val="24"/>
          <w:szCs w:val="24"/>
          <w:lang w:val="mn-MN"/>
        </w:rPr>
        <w:t xml:space="preserve"> Цахилгаан утасны хөндлөн огтлолын диаметр  буюу зузаан нь 3 мм-ээс</w:t>
      </w:r>
      <w:r w:rsidR="003D035F" w:rsidRPr="00551B20">
        <w:rPr>
          <w:rFonts w:ascii="Arial" w:hAnsi="Arial" w:cs="Arial"/>
          <w:sz w:val="24"/>
          <w:szCs w:val="24"/>
          <w:lang w:val="mn-MN"/>
        </w:rPr>
        <w:t xml:space="preserve"> дээш байвал зураг дээр метал</w:t>
      </w:r>
      <w:r w:rsidR="00551B20">
        <w:rPr>
          <w:rFonts w:ascii="Arial" w:hAnsi="Arial" w:cs="Arial"/>
          <w:sz w:val="24"/>
          <w:szCs w:val="24"/>
          <w:lang w:val="mn-MN"/>
        </w:rPr>
        <w:t>л</w:t>
      </w:r>
      <w:r w:rsidRPr="00551B20">
        <w:rPr>
          <w:rFonts w:ascii="Arial" w:hAnsi="Arial" w:cs="Arial"/>
          <w:sz w:val="24"/>
          <w:szCs w:val="24"/>
          <w:lang w:val="mn-MN"/>
        </w:rPr>
        <w:t xml:space="preserve"> шиг зураасалж тэмдэглэнэ. /4-р зургийн “а”/</w:t>
      </w:r>
    </w:p>
    <w:p w:rsidR="00E4194F" w:rsidRDefault="003D035F" w:rsidP="003D035F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sz w:val="24"/>
          <w:szCs w:val="24"/>
          <w:lang w:val="mn-MN"/>
        </w:rPr>
        <w:tab/>
      </w:r>
      <w:r w:rsidR="00E4194F" w:rsidRPr="00551B20">
        <w:rPr>
          <w:rFonts w:ascii="Arial" w:hAnsi="Arial" w:cs="Arial"/>
          <w:sz w:val="24"/>
          <w:szCs w:val="24"/>
          <w:lang w:val="mn-MN"/>
        </w:rPr>
        <w:t>Хэрэв зургийг буруу ойлгоход хүрэхгүй бол огтлолыг хялбарчлан дүрслэхийг зөвшөөрнө. /4-р зураг “б”/</w:t>
      </w:r>
    </w:p>
    <w:p w:rsidR="00463616" w:rsidRPr="00551B20" w:rsidRDefault="00463616" w:rsidP="003D035F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B768DF" w:rsidRDefault="001B19A5" w:rsidP="001B19A5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43225" cy="332453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-р зура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139" cy="33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A5" w:rsidRDefault="00B90248" w:rsidP="001B19A5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00325" cy="29372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бб-р зура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40" cy="294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248" w:rsidRPr="00B90248" w:rsidRDefault="00B90248" w:rsidP="001B19A5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4-р зураг</w:t>
      </w:r>
    </w:p>
    <w:p w:rsidR="00B768DF" w:rsidRPr="00551B20" w:rsidRDefault="00746133" w:rsidP="003D035F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b/>
          <w:sz w:val="24"/>
          <w:szCs w:val="24"/>
          <w:lang w:val="mn-MN"/>
        </w:rPr>
        <w:tab/>
        <w:t xml:space="preserve">4 </w:t>
      </w:r>
      <w:r w:rsidRPr="00551B20">
        <w:rPr>
          <w:rFonts w:ascii="Arial" w:hAnsi="Arial" w:cs="Arial"/>
          <w:sz w:val="24"/>
          <w:szCs w:val="24"/>
          <w:lang w:val="mn-MN"/>
        </w:rPr>
        <w:t xml:space="preserve"> </w:t>
      </w:r>
      <w:r w:rsidR="00B768DF" w:rsidRPr="00551B20">
        <w:rPr>
          <w:rFonts w:ascii="Arial" w:hAnsi="Arial" w:cs="Arial"/>
          <w:sz w:val="24"/>
          <w:szCs w:val="24"/>
          <w:lang w:val="mn-MN"/>
        </w:rPr>
        <w:t>2 мм ба түүнээс илүү зузаантай, дан буюу олон үет тусгаарлагчийн зүсэлт, огтлолыг зурагт тэмдэглэхдээ метал</w:t>
      </w:r>
      <w:r w:rsidR="00551B20">
        <w:rPr>
          <w:rFonts w:ascii="Arial" w:hAnsi="Arial" w:cs="Arial"/>
          <w:sz w:val="24"/>
          <w:szCs w:val="24"/>
          <w:lang w:val="mn-MN"/>
        </w:rPr>
        <w:t>л</w:t>
      </w:r>
      <w:r w:rsidR="00B768DF" w:rsidRPr="00551B20">
        <w:rPr>
          <w:rFonts w:ascii="Arial" w:hAnsi="Arial" w:cs="Arial"/>
          <w:sz w:val="24"/>
          <w:szCs w:val="24"/>
          <w:lang w:val="mn-MN"/>
        </w:rPr>
        <w:t xml:space="preserve"> биш материалын нэгэн адил зурааслан үзүүлж 2 мм-ээс бага зузаантайг үндсэн өргөн зураасаар харлуулж зурна. /5-р зураг/</w:t>
      </w:r>
    </w:p>
    <w:p w:rsidR="007E4241" w:rsidRDefault="002723FB" w:rsidP="003D035F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594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р зураг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3FB" w:rsidRDefault="002723FB" w:rsidP="003D035F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5-р зураг</w:t>
      </w:r>
    </w:p>
    <w:p w:rsidR="002723FB" w:rsidRPr="00551B20" w:rsidRDefault="002723FB" w:rsidP="003D035F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B768DF" w:rsidRPr="00551B20" w:rsidRDefault="003D035F" w:rsidP="003D035F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sz w:val="24"/>
          <w:szCs w:val="24"/>
          <w:lang w:val="mn-MN"/>
        </w:rPr>
        <w:tab/>
      </w:r>
      <w:r w:rsidR="00B768DF" w:rsidRPr="00551B20">
        <w:rPr>
          <w:rFonts w:ascii="Arial" w:hAnsi="Arial" w:cs="Arial"/>
          <w:sz w:val="24"/>
          <w:szCs w:val="24"/>
          <w:lang w:val="mn-MN"/>
        </w:rPr>
        <w:t>Нэг мат</w:t>
      </w:r>
      <w:r w:rsidRPr="00551B20">
        <w:rPr>
          <w:rFonts w:ascii="Arial" w:hAnsi="Arial" w:cs="Arial"/>
          <w:sz w:val="24"/>
          <w:szCs w:val="24"/>
          <w:lang w:val="mn-MN"/>
        </w:rPr>
        <w:t>ериалаас бүтсэн олон давхрагат</w:t>
      </w:r>
      <w:r w:rsidR="00B768DF" w:rsidRPr="00551B20">
        <w:rPr>
          <w:rFonts w:ascii="Arial" w:hAnsi="Arial" w:cs="Arial"/>
          <w:sz w:val="24"/>
          <w:szCs w:val="24"/>
          <w:lang w:val="mn-MN"/>
        </w:rPr>
        <w:t xml:space="preserve"> тусгаарлагчийг дүрслэхдээ түүний үе болгоны хязгаарласан шугамыг татахгүйгээр өргөн зураасаар үзүүлнэ /5-р зургийн “а”/</w:t>
      </w:r>
    </w:p>
    <w:p w:rsidR="00B768DF" w:rsidRPr="00551B20" w:rsidRDefault="003D035F" w:rsidP="003D035F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sz w:val="24"/>
          <w:szCs w:val="24"/>
          <w:lang w:val="mn-MN"/>
        </w:rPr>
        <w:tab/>
      </w:r>
      <w:r w:rsidR="00B768DF" w:rsidRPr="00551B20">
        <w:rPr>
          <w:rFonts w:ascii="Arial" w:hAnsi="Arial" w:cs="Arial"/>
          <w:sz w:val="24"/>
          <w:szCs w:val="24"/>
          <w:lang w:val="mn-MN"/>
        </w:rPr>
        <w:t xml:space="preserve">Олон төрлийн материалаар бүтсэн холимог тусгаарлагчийн </w:t>
      </w:r>
      <w:r w:rsidR="00551B20" w:rsidRPr="00551B20">
        <w:rPr>
          <w:rFonts w:ascii="Arial" w:hAnsi="Arial" w:cs="Arial"/>
          <w:sz w:val="24"/>
          <w:szCs w:val="24"/>
          <w:lang w:val="mn-MN"/>
        </w:rPr>
        <w:t>давхаргуудыг</w:t>
      </w:r>
      <w:r w:rsidR="00B768DF" w:rsidRPr="00551B20">
        <w:rPr>
          <w:rFonts w:ascii="Arial" w:hAnsi="Arial" w:cs="Arial"/>
          <w:sz w:val="24"/>
          <w:szCs w:val="24"/>
          <w:lang w:val="mn-MN"/>
        </w:rPr>
        <w:t xml:space="preserve"> үндс</w:t>
      </w:r>
      <w:r w:rsidRPr="00551B20">
        <w:rPr>
          <w:rFonts w:ascii="Arial" w:hAnsi="Arial" w:cs="Arial"/>
          <w:sz w:val="24"/>
          <w:szCs w:val="24"/>
          <w:lang w:val="mn-MN"/>
        </w:rPr>
        <w:t>эн өргөн зураасаар хооронд нь за</w:t>
      </w:r>
      <w:r w:rsidR="00B768DF" w:rsidRPr="00551B20">
        <w:rPr>
          <w:rFonts w:ascii="Arial" w:hAnsi="Arial" w:cs="Arial"/>
          <w:sz w:val="24"/>
          <w:szCs w:val="24"/>
          <w:lang w:val="mn-MN"/>
        </w:rPr>
        <w:t xml:space="preserve">й үлдээж </w:t>
      </w:r>
      <w:r w:rsidR="00551B20" w:rsidRPr="00551B20">
        <w:rPr>
          <w:rFonts w:ascii="Arial" w:hAnsi="Arial" w:cs="Arial"/>
          <w:sz w:val="24"/>
          <w:szCs w:val="24"/>
          <w:lang w:val="mn-MN"/>
        </w:rPr>
        <w:t>дүрсэлнэ</w:t>
      </w:r>
      <w:r w:rsidR="00B768DF" w:rsidRPr="00551B20">
        <w:rPr>
          <w:rFonts w:ascii="Arial" w:hAnsi="Arial" w:cs="Arial"/>
          <w:sz w:val="24"/>
          <w:szCs w:val="24"/>
          <w:lang w:val="mn-MN"/>
        </w:rPr>
        <w:t>. /5-р зургийн “б”/ Янз бүрийн материалаас бүтсэн олон үе</w:t>
      </w:r>
      <w:r w:rsidRPr="00551B20">
        <w:rPr>
          <w:rFonts w:ascii="Arial" w:hAnsi="Arial" w:cs="Arial"/>
          <w:sz w:val="24"/>
          <w:szCs w:val="24"/>
          <w:lang w:val="mn-MN"/>
        </w:rPr>
        <w:t>т</w:t>
      </w:r>
      <w:r w:rsidR="00B768DF" w:rsidRPr="00551B20">
        <w:rPr>
          <w:rFonts w:ascii="Arial" w:hAnsi="Arial" w:cs="Arial"/>
          <w:sz w:val="24"/>
          <w:szCs w:val="24"/>
          <w:lang w:val="mn-MN"/>
        </w:rPr>
        <w:t xml:space="preserve"> тусгаарлагчийн үеийн бүтцийн талаар зураг дээр тайлбарлаж бичнэ.</w:t>
      </w:r>
    </w:p>
    <w:p w:rsidR="00B768DF" w:rsidRPr="00551B20" w:rsidRDefault="00746133" w:rsidP="003D035F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b/>
          <w:sz w:val="24"/>
          <w:szCs w:val="24"/>
          <w:lang w:val="mn-MN"/>
        </w:rPr>
        <w:tab/>
      </w:r>
      <w:r w:rsidR="00B768DF" w:rsidRPr="00551B20">
        <w:rPr>
          <w:rFonts w:ascii="Arial" w:hAnsi="Arial" w:cs="Arial"/>
          <w:b/>
          <w:sz w:val="24"/>
          <w:szCs w:val="24"/>
          <w:lang w:val="mn-MN"/>
        </w:rPr>
        <w:t xml:space="preserve">5 </w:t>
      </w:r>
      <w:r w:rsidR="00B768DF" w:rsidRPr="00551B20">
        <w:rPr>
          <w:rFonts w:ascii="Arial" w:hAnsi="Arial" w:cs="Arial"/>
          <w:sz w:val="24"/>
          <w:szCs w:val="24"/>
          <w:lang w:val="mn-MN"/>
        </w:rPr>
        <w:t>Цахилгаан дамжуулаг</w:t>
      </w:r>
      <w:r w:rsidR="003D035F" w:rsidRPr="00551B20">
        <w:rPr>
          <w:rFonts w:ascii="Arial" w:hAnsi="Arial" w:cs="Arial"/>
          <w:sz w:val="24"/>
          <w:szCs w:val="24"/>
          <w:lang w:val="mn-MN"/>
        </w:rPr>
        <w:t>ч утасны бүрэн тусгаарлагч туузы</w:t>
      </w:r>
      <w:r w:rsidR="00B768DF" w:rsidRPr="00551B20">
        <w:rPr>
          <w:rFonts w:ascii="Arial" w:hAnsi="Arial" w:cs="Arial"/>
          <w:sz w:val="24"/>
          <w:szCs w:val="24"/>
          <w:lang w:val="mn-MN"/>
        </w:rPr>
        <w:t xml:space="preserve">г 6-р зураг дээр үзүүлснээр </w:t>
      </w:r>
      <w:r w:rsidR="00551B20" w:rsidRPr="00551B20">
        <w:rPr>
          <w:rFonts w:ascii="Arial" w:hAnsi="Arial" w:cs="Arial"/>
          <w:sz w:val="24"/>
          <w:szCs w:val="24"/>
          <w:lang w:val="mn-MN"/>
        </w:rPr>
        <w:t>дүрсэлнэ</w:t>
      </w:r>
      <w:r w:rsidR="00B768DF" w:rsidRPr="00551B20">
        <w:rPr>
          <w:rFonts w:ascii="Arial" w:hAnsi="Arial" w:cs="Arial"/>
          <w:sz w:val="24"/>
          <w:szCs w:val="24"/>
          <w:lang w:val="mn-MN"/>
        </w:rPr>
        <w:t xml:space="preserve">. “Нэг үе өргөний ½-ийг далдалж орооно”. </w:t>
      </w:r>
      <w:r w:rsidR="007E4241" w:rsidRPr="00551B20">
        <w:rPr>
          <w:rFonts w:ascii="Arial" w:hAnsi="Arial" w:cs="Arial"/>
          <w:sz w:val="24"/>
          <w:szCs w:val="24"/>
          <w:lang w:val="mn-MN"/>
        </w:rPr>
        <w:t>“,” 3 үе давхарлаж орооно” гэж техникийн шаардлагад буюу гаргалгааны шугам дээр бичнэ.</w:t>
      </w:r>
    </w:p>
    <w:p w:rsidR="007E4241" w:rsidRDefault="007E4241" w:rsidP="003D035F">
      <w:pPr>
        <w:tabs>
          <w:tab w:val="left" w:pos="1860"/>
        </w:tabs>
        <w:jc w:val="center"/>
        <w:rPr>
          <w:rFonts w:ascii="Arial" w:hAnsi="Arial" w:cs="Arial"/>
          <w:noProof/>
          <w:sz w:val="24"/>
          <w:szCs w:val="24"/>
        </w:rPr>
      </w:pPr>
    </w:p>
    <w:p w:rsidR="002723FB" w:rsidRDefault="002723FB" w:rsidP="003D035F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9100" cy="1193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-р зураг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3FB" w:rsidRDefault="002723FB" w:rsidP="003D035F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6-р зураг </w:t>
      </w:r>
    </w:p>
    <w:p w:rsidR="002723FB" w:rsidRPr="00551B20" w:rsidRDefault="002723FB" w:rsidP="003D035F">
      <w:pPr>
        <w:tabs>
          <w:tab w:val="left" w:pos="1860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7E4241" w:rsidRPr="00551B20" w:rsidRDefault="003D035F" w:rsidP="003D035F">
      <w:pPr>
        <w:tabs>
          <w:tab w:val="left" w:pos="709"/>
        </w:tabs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sz w:val="24"/>
          <w:szCs w:val="24"/>
          <w:lang w:val="mn-MN"/>
        </w:rPr>
        <w:tab/>
      </w:r>
      <w:r w:rsidR="007E4241" w:rsidRPr="00551B20">
        <w:rPr>
          <w:rFonts w:ascii="Arial" w:hAnsi="Arial" w:cs="Arial"/>
          <w:sz w:val="24"/>
          <w:szCs w:val="24"/>
          <w:lang w:val="mn-MN"/>
        </w:rPr>
        <w:t xml:space="preserve">Тусгаарлагч хоолой, өмсгөл зэргийг цул биет шиг үзүүлнэ. </w:t>
      </w:r>
    </w:p>
    <w:p w:rsidR="007E4241" w:rsidRPr="00551B20" w:rsidRDefault="003D035F" w:rsidP="003D035F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sz w:val="24"/>
          <w:szCs w:val="24"/>
          <w:lang w:val="mn-MN"/>
        </w:rPr>
        <w:tab/>
      </w:r>
      <w:r w:rsidR="007E4241" w:rsidRPr="00551B20">
        <w:rPr>
          <w:rFonts w:ascii="Arial" w:hAnsi="Arial" w:cs="Arial"/>
          <w:sz w:val="24"/>
          <w:szCs w:val="24"/>
          <w:lang w:val="mn-MN"/>
        </w:rPr>
        <w:t>Тусгаарлагч хоолой, өмсгөл, тууз зэргийг зурж үзүүлэхгүйгээр зургийн техникийн шаардлагад дүрслэхгүй байхыг зөвшөөрнө.</w:t>
      </w:r>
    </w:p>
    <w:p w:rsidR="007E4241" w:rsidRPr="00551B20" w:rsidRDefault="00746133" w:rsidP="003D035F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b/>
          <w:sz w:val="24"/>
          <w:szCs w:val="24"/>
          <w:lang w:val="mn-MN"/>
        </w:rPr>
        <w:tab/>
      </w:r>
      <w:r w:rsidR="007E4241" w:rsidRPr="00551B20">
        <w:rPr>
          <w:rFonts w:ascii="Arial" w:hAnsi="Arial" w:cs="Arial"/>
          <w:b/>
          <w:sz w:val="24"/>
          <w:szCs w:val="24"/>
          <w:lang w:val="mn-MN"/>
        </w:rPr>
        <w:t xml:space="preserve">6 </w:t>
      </w:r>
      <w:r w:rsidR="007E4241" w:rsidRPr="00551B20">
        <w:rPr>
          <w:rFonts w:ascii="Arial" w:hAnsi="Arial" w:cs="Arial"/>
          <w:sz w:val="24"/>
          <w:szCs w:val="24"/>
          <w:lang w:val="mn-MN"/>
        </w:rPr>
        <w:t xml:space="preserve">Тусгаарлагдаагүй катушкийн утсыг зурж үзүүлэхгүй, катушкийг цул биет шиг </w:t>
      </w:r>
      <w:r w:rsidR="00551B20" w:rsidRPr="00551B20">
        <w:rPr>
          <w:rFonts w:ascii="Arial" w:hAnsi="Arial" w:cs="Arial"/>
          <w:sz w:val="24"/>
          <w:szCs w:val="24"/>
          <w:lang w:val="mn-MN"/>
        </w:rPr>
        <w:t>дүрсэлнэ</w:t>
      </w:r>
      <w:r w:rsidR="007E4241" w:rsidRPr="00551B20">
        <w:rPr>
          <w:rFonts w:ascii="Arial" w:hAnsi="Arial" w:cs="Arial"/>
          <w:sz w:val="24"/>
          <w:szCs w:val="24"/>
          <w:lang w:val="mn-MN"/>
        </w:rPr>
        <w:t>.</w:t>
      </w:r>
    </w:p>
    <w:p w:rsidR="007E4241" w:rsidRPr="00551B20" w:rsidRDefault="00746133" w:rsidP="00E40BFA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b/>
          <w:sz w:val="24"/>
          <w:szCs w:val="24"/>
          <w:lang w:val="mn-MN"/>
        </w:rPr>
        <w:tab/>
      </w:r>
      <w:r w:rsidR="007E4241" w:rsidRPr="00551B20">
        <w:rPr>
          <w:rFonts w:ascii="Arial" w:hAnsi="Arial" w:cs="Arial"/>
          <w:b/>
          <w:sz w:val="24"/>
          <w:szCs w:val="24"/>
          <w:lang w:val="mn-MN"/>
        </w:rPr>
        <w:t>7</w:t>
      </w:r>
      <w:r w:rsidR="00E40BFA" w:rsidRPr="00551B20">
        <w:rPr>
          <w:rFonts w:ascii="Arial" w:hAnsi="Arial" w:cs="Arial"/>
          <w:sz w:val="24"/>
          <w:szCs w:val="24"/>
          <w:lang w:val="mn-MN"/>
        </w:rPr>
        <w:t xml:space="preserve"> Хэд хэдэн ороомогтой </w:t>
      </w:r>
      <w:r w:rsidR="007E4241" w:rsidRPr="00551B20">
        <w:rPr>
          <w:rFonts w:ascii="Arial" w:hAnsi="Arial" w:cs="Arial"/>
          <w:sz w:val="24"/>
          <w:szCs w:val="24"/>
          <w:lang w:val="mn-MN"/>
        </w:rPr>
        <w:t>олон төрлийн тусгаарлагч бүхий катушкийг зураг дээр үзүүлэхдээ ороомог бүрийг тус бүрчлэн дүрслэхгүй ба</w:t>
      </w:r>
      <w:r w:rsidR="00E40BFA" w:rsidRPr="00551B20">
        <w:rPr>
          <w:rFonts w:ascii="Arial" w:hAnsi="Arial" w:cs="Arial"/>
          <w:sz w:val="24"/>
          <w:szCs w:val="24"/>
          <w:lang w:val="mn-MN"/>
        </w:rPr>
        <w:t>йна. Тэдгээрийн байрлалыг ороом</w:t>
      </w:r>
      <w:r w:rsidR="007E4241" w:rsidRPr="00551B20">
        <w:rPr>
          <w:rFonts w:ascii="Arial" w:hAnsi="Arial" w:cs="Arial"/>
          <w:sz w:val="24"/>
          <w:szCs w:val="24"/>
          <w:lang w:val="mn-MN"/>
        </w:rPr>
        <w:t>гийн тодор</w:t>
      </w:r>
      <w:r w:rsidR="00E40BFA" w:rsidRPr="00551B20">
        <w:rPr>
          <w:rFonts w:ascii="Arial" w:hAnsi="Arial" w:cs="Arial"/>
          <w:sz w:val="24"/>
          <w:szCs w:val="24"/>
          <w:lang w:val="mn-MN"/>
        </w:rPr>
        <w:t>хойлолт хүснэгтэд үзүүлнэ. Ороох</w:t>
      </w:r>
      <w:r w:rsidR="007E4241" w:rsidRPr="00551B20">
        <w:rPr>
          <w:rFonts w:ascii="Arial" w:hAnsi="Arial" w:cs="Arial"/>
          <w:sz w:val="24"/>
          <w:szCs w:val="24"/>
          <w:lang w:val="mn-MN"/>
        </w:rPr>
        <w:t xml:space="preserve"> дэс дараалал нь катушкийн эхлээд хүснэгтэд байгаа дараалалтай тохирч байна.</w:t>
      </w:r>
    </w:p>
    <w:p w:rsidR="00746133" w:rsidRPr="00551B20" w:rsidRDefault="00746133" w:rsidP="00E40BFA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551B20">
        <w:rPr>
          <w:rFonts w:ascii="Arial" w:hAnsi="Arial" w:cs="Arial"/>
          <w:b/>
          <w:sz w:val="24"/>
          <w:szCs w:val="24"/>
          <w:lang w:val="mn-MN"/>
        </w:rPr>
        <w:tab/>
      </w:r>
      <w:r w:rsidR="007E4241" w:rsidRPr="00551B20">
        <w:rPr>
          <w:rFonts w:ascii="Arial" w:hAnsi="Arial" w:cs="Arial"/>
          <w:b/>
          <w:sz w:val="24"/>
          <w:szCs w:val="24"/>
          <w:lang w:val="mn-MN"/>
        </w:rPr>
        <w:t xml:space="preserve">8 </w:t>
      </w:r>
      <w:r w:rsidR="007E4241" w:rsidRPr="00551B20">
        <w:rPr>
          <w:rFonts w:ascii="Arial" w:hAnsi="Arial" w:cs="Arial"/>
          <w:sz w:val="24"/>
          <w:szCs w:val="24"/>
          <w:lang w:val="mn-MN"/>
        </w:rPr>
        <w:t xml:space="preserve">Ороомгийг шалгах, ороох, </w:t>
      </w:r>
      <w:r w:rsidR="00E40BFA" w:rsidRPr="00551B20">
        <w:rPr>
          <w:rFonts w:ascii="Arial" w:hAnsi="Arial" w:cs="Arial"/>
          <w:sz w:val="24"/>
          <w:szCs w:val="24"/>
          <w:lang w:val="mn-MN"/>
        </w:rPr>
        <w:t>т</w:t>
      </w:r>
      <w:r w:rsidR="007E4241" w:rsidRPr="00551B20">
        <w:rPr>
          <w:rFonts w:ascii="Arial" w:hAnsi="Arial" w:cs="Arial"/>
          <w:sz w:val="24"/>
          <w:szCs w:val="24"/>
          <w:lang w:val="mn-MN"/>
        </w:rPr>
        <w:t>усгаа</w:t>
      </w:r>
      <w:r w:rsidR="00E40BFA" w:rsidRPr="00551B20">
        <w:rPr>
          <w:rFonts w:ascii="Arial" w:hAnsi="Arial" w:cs="Arial"/>
          <w:sz w:val="24"/>
          <w:szCs w:val="24"/>
          <w:lang w:val="mn-MN"/>
        </w:rPr>
        <w:t>р</w:t>
      </w:r>
      <w:r w:rsidR="007E4241" w:rsidRPr="00551B20">
        <w:rPr>
          <w:rFonts w:ascii="Arial" w:hAnsi="Arial" w:cs="Arial"/>
          <w:sz w:val="24"/>
          <w:szCs w:val="24"/>
          <w:lang w:val="mn-MN"/>
        </w:rPr>
        <w:t>лах талаар /жишээ нь ороодос, эгнээ, үеийн тоо, эсэргүүцлийн хэмжээ г.м/ техникийн шаардлагад буюу бүтээгдэхүүний зураг дээр тусгай хүснэгтэд үзүүлнэ.</w:t>
      </w:r>
    </w:p>
    <w:p w:rsidR="00E40BFA" w:rsidRPr="00551B20" w:rsidRDefault="00E40BFA" w:rsidP="007E4241">
      <w:pPr>
        <w:tabs>
          <w:tab w:val="left" w:pos="1860"/>
        </w:tabs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E40BFA" w:rsidRPr="00551B20" w:rsidRDefault="00E40BFA" w:rsidP="007E4241">
      <w:pPr>
        <w:tabs>
          <w:tab w:val="left" w:pos="1860"/>
        </w:tabs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E40BFA" w:rsidRPr="00551B20" w:rsidRDefault="00E40BFA" w:rsidP="007E4241">
      <w:pPr>
        <w:tabs>
          <w:tab w:val="left" w:pos="1860"/>
        </w:tabs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E40BFA" w:rsidRPr="00551B20" w:rsidRDefault="00E40BFA" w:rsidP="00B90248">
      <w:pPr>
        <w:tabs>
          <w:tab w:val="left" w:pos="1860"/>
        </w:tabs>
        <w:rPr>
          <w:rFonts w:ascii="Arial" w:hAnsi="Arial" w:cs="Arial"/>
          <w:b/>
          <w:sz w:val="24"/>
          <w:szCs w:val="24"/>
          <w:lang w:val="mn-MN"/>
        </w:rPr>
      </w:pPr>
    </w:p>
    <w:p w:rsidR="007E4241" w:rsidRPr="00551B20" w:rsidRDefault="007E4241" w:rsidP="007E4241">
      <w:pPr>
        <w:tabs>
          <w:tab w:val="left" w:pos="1860"/>
        </w:tabs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51B20">
        <w:rPr>
          <w:rFonts w:ascii="Arial" w:hAnsi="Arial" w:cs="Arial"/>
          <w:b/>
          <w:sz w:val="24"/>
          <w:szCs w:val="24"/>
          <w:lang w:val="mn-MN"/>
        </w:rPr>
        <w:t>ТӨГСӨВ.</w:t>
      </w:r>
    </w:p>
    <w:sectPr w:rsidR="007E4241" w:rsidRPr="00551B20" w:rsidSect="00E40B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851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E3" w:rsidRDefault="00A331E3" w:rsidP="00746133">
      <w:r>
        <w:separator/>
      </w:r>
    </w:p>
  </w:endnote>
  <w:endnote w:type="continuationSeparator" w:id="0">
    <w:p w:rsidR="00A331E3" w:rsidRDefault="00A331E3" w:rsidP="0074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558255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:rsidR="00746133" w:rsidRPr="00746133" w:rsidRDefault="00C55AEA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746133">
          <w:rPr>
            <w:rFonts w:ascii="Arial" w:hAnsi="Arial" w:cs="Arial"/>
            <w:b/>
            <w:sz w:val="24"/>
            <w:szCs w:val="24"/>
          </w:rPr>
          <w:fldChar w:fldCharType="begin"/>
        </w:r>
        <w:r w:rsidR="00746133" w:rsidRPr="00746133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Pr="00746133">
          <w:rPr>
            <w:rFonts w:ascii="Arial" w:hAnsi="Arial" w:cs="Arial"/>
            <w:b/>
            <w:sz w:val="24"/>
            <w:szCs w:val="24"/>
          </w:rPr>
          <w:fldChar w:fldCharType="separate"/>
        </w:r>
        <w:r w:rsidR="00FD124B"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746133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</w:p>
    </w:sdtContent>
  </w:sdt>
  <w:p w:rsidR="00746133" w:rsidRDefault="00746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24"/>
        <w:szCs w:val="24"/>
      </w:rPr>
      <w:id w:val="799279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133" w:rsidRPr="00746133" w:rsidRDefault="00C55AEA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746133">
          <w:rPr>
            <w:rFonts w:ascii="Arial" w:hAnsi="Arial" w:cs="Arial"/>
            <w:b/>
            <w:sz w:val="24"/>
            <w:szCs w:val="24"/>
          </w:rPr>
          <w:fldChar w:fldCharType="begin"/>
        </w:r>
        <w:r w:rsidR="00746133" w:rsidRPr="00746133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Pr="00746133">
          <w:rPr>
            <w:rFonts w:ascii="Arial" w:hAnsi="Arial" w:cs="Arial"/>
            <w:b/>
            <w:sz w:val="24"/>
            <w:szCs w:val="24"/>
          </w:rPr>
          <w:fldChar w:fldCharType="separate"/>
        </w:r>
        <w:r w:rsidR="00FD124B">
          <w:rPr>
            <w:rFonts w:ascii="Arial" w:hAnsi="Arial" w:cs="Arial"/>
            <w:b/>
            <w:noProof/>
            <w:sz w:val="24"/>
            <w:szCs w:val="24"/>
          </w:rPr>
          <w:t>3</w:t>
        </w:r>
        <w:r w:rsidRPr="00746133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</w:p>
    </w:sdtContent>
  </w:sdt>
  <w:p w:rsidR="00746133" w:rsidRDefault="007461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43" w:rsidRDefault="00614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E3" w:rsidRDefault="00A331E3" w:rsidP="00746133">
      <w:r>
        <w:separator/>
      </w:r>
    </w:p>
  </w:footnote>
  <w:footnote w:type="continuationSeparator" w:id="0">
    <w:p w:rsidR="00A331E3" w:rsidRDefault="00A331E3" w:rsidP="0074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33" w:rsidRDefault="00746133">
    <w:pPr>
      <w:pStyle w:val="Header"/>
      <w:rPr>
        <w:rFonts w:ascii="Arial" w:hAnsi="Arial" w:cs="Arial"/>
        <w:b/>
        <w:sz w:val="24"/>
        <w:szCs w:val="24"/>
        <w:lang w:val="mn-MN"/>
      </w:rPr>
    </w:pPr>
  </w:p>
  <w:p w:rsidR="00746133" w:rsidRDefault="00746133">
    <w:pPr>
      <w:pStyle w:val="Header"/>
      <w:rPr>
        <w:rFonts w:ascii="Arial" w:hAnsi="Arial" w:cs="Arial"/>
        <w:b/>
        <w:sz w:val="24"/>
        <w:szCs w:val="24"/>
        <w:lang w:val="mn-MN"/>
      </w:rPr>
    </w:pPr>
  </w:p>
  <w:p w:rsidR="00746133" w:rsidRDefault="00614D43" w:rsidP="00614D43">
    <w:pPr>
      <w:pStyle w:val="Header"/>
    </w:pPr>
    <w:r w:rsidRPr="00A13B4F">
      <w:rPr>
        <w:rFonts w:ascii="Arial" w:hAnsi="Arial" w:cs="Arial"/>
        <w:b/>
        <w:sz w:val="24"/>
        <w:szCs w:val="24"/>
      </w:rPr>
      <w:t xml:space="preserve">MNS </w:t>
    </w:r>
    <w:r>
      <w:rPr>
        <w:rFonts w:ascii="Arial" w:hAnsi="Arial" w:cs="Arial"/>
        <w:b/>
        <w:sz w:val="24"/>
        <w:szCs w:val="24"/>
        <w:lang w:val="mn-MN"/>
      </w:rPr>
      <w:t>2911:198</w:t>
    </w:r>
    <w:r w:rsidRPr="00A13B4F">
      <w:rPr>
        <w:rFonts w:ascii="Arial" w:hAnsi="Arial" w:cs="Arial"/>
        <w:b/>
        <w:sz w:val="24"/>
        <w:szCs w:val="24"/>
        <w:lang w:val="mn-MN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33" w:rsidRDefault="00746133" w:rsidP="00746133">
    <w:pPr>
      <w:pStyle w:val="Header"/>
      <w:jc w:val="right"/>
      <w:rPr>
        <w:rFonts w:ascii="Arial" w:hAnsi="Arial" w:cs="Arial"/>
        <w:b/>
        <w:sz w:val="24"/>
        <w:szCs w:val="24"/>
        <w:lang w:val="mn-MN"/>
      </w:rPr>
    </w:pPr>
  </w:p>
  <w:p w:rsidR="00746133" w:rsidRDefault="00746133" w:rsidP="00746133">
    <w:pPr>
      <w:pStyle w:val="Header"/>
      <w:jc w:val="right"/>
      <w:rPr>
        <w:rFonts w:ascii="Arial" w:hAnsi="Arial" w:cs="Arial"/>
        <w:b/>
        <w:sz w:val="24"/>
        <w:szCs w:val="24"/>
        <w:lang w:val="mn-MN"/>
      </w:rPr>
    </w:pPr>
  </w:p>
  <w:p w:rsidR="00746133" w:rsidRDefault="00746133" w:rsidP="00746133">
    <w:pPr>
      <w:pStyle w:val="Header"/>
      <w:jc w:val="right"/>
    </w:pPr>
    <w:r w:rsidRPr="00A13B4F">
      <w:rPr>
        <w:rFonts w:ascii="Arial" w:hAnsi="Arial" w:cs="Arial"/>
        <w:b/>
        <w:sz w:val="24"/>
        <w:szCs w:val="24"/>
      </w:rPr>
      <w:t xml:space="preserve">MNS </w:t>
    </w:r>
    <w:r>
      <w:rPr>
        <w:rFonts w:ascii="Arial" w:hAnsi="Arial" w:cs="Arial"/>
        <w:b/>
        <w:sz w:val="24"/>
        <w:szCs w:val="24"/>
        <w:lang w:val="mn-MN"/>
      </w:rPr>
      <w:t>2911:198</w:t>
    </w:r>
    <w:r w:rsidRPr="00A13B4F">
      <w:rPr>
        <w:rFonts w:ascii="Arial" w:hAnsi="Arial" w:cs="Arial"/>
        <w:b/>
        <w:sz w:val="24"/>
        <w:szCs w:val="24"/>
        <w:lang w:val="mn-MN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33" w:rsidRDefault="00746133" w:rsidP="00746133">
    <w:pPr>
      <w:pStyle w:val="Header"/>
      <w:jc w:val="right"/>
      <w:rPr>
        <w:rFonts w:ascii="Arial" w:hAnsi="Arial" w:cs="Arial"/>
        <w:b/>
        <w:sz w:val="24"/>
        <w:szCs w:val="24"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49"/>
    <w:rsid w:val="001B19A5"/>
    <w:rsid w:val="002723FB"/>
    <w:rsid w:val="00361A03"/>
    <w:rsid w:val="003D035F"/>
    <w:rsid w:val="00434E49"/>
    <w:rsid w:val="00463616"/>
    <w:rsid w:val="00514FA3"/>
    <w:rsid w:val="00551B20"/>
    <w:rsid w:val="005D1AFE"/>
    <w:rsid w:val="005F099A"/>
    <w:rsid w:val="00614D43"/>
    <w:rsid w:val="00650802"/>
    <w:rsid w:val="00746133"/>
    <w:rsid w:val="007E4241"/>
    <w:rsid w:val="008E7004"/>
    <w:rsid w:val="00932BE7"/>
    <w:rsid w:val="009732D8"/>
    <w:rsid w:val="00A21974"/>
    <w:rsid w:val="00A331E3"/>
    <w:rsid w:val="00AC0EC5"/>
    <w:rsid w:val="00AD22D1"/>
    <w:rsid w:val="00B768DF"/>
    <w:rsid w:val="00B90248"/>
    <w:rsid w:val="00C55AEA"/>
    <w:rsid w:val="00CD1ED3"/>
    <w:rsid w:val="00D23869"/>
    <w:rsid w:val="00D93C45"/>
    <w:rsid w:val="00DD5BED"/>
    <w:rsid w:val="00E40BFA"/>
    <w:rsid w:val="00E4194F"/>
    <w:rsid w:val="00E75D61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5DBC6-EFAA-4562-86E9-B873462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49"/>
    <w:pPr>
      <w:spacing w:after="0" w:line="240" w:lineRule="auto"/>
    </w:pPr>
    <w:rPr>
      <w:rFonts w:ascii="Times New Roman" w:eastAsia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133"/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4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133"/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59297-02CF-485C-85CA-FA646D54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orgil</dc:creator>
  <cp:lastModifiedBy>User</cp:lastModifiedBy>
  <cp:revision>2</cp:revision>
  <cp:lastPrinted>2013-11-29T07:37:00Z</cp:lastPrinted>
  <dcterms:created xsi:type="dcterms:W3CDTF">2022-06-03T03:00:00Z</dcterms:created>
  <dcterms:modified xsi:type="dcterms:W3CDTF">2022-06-03T03:00:00Z</dcterms:modified>
</cp:coreProperties>
</file>