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5EF" w:rsidRPr="002A03D0" w:rsidRDefault="00A1062D" w:rsidP="004F34D8">
      <w:pPr>
        <w:tabs>
          <w:tab w:val="left" w:pos="426"/>
        </w:tabs>
        <w:spacing w:after="0"/>
        <w:ind w:left="142" w:hanging="142"/>
        <w:jc w:val="center"/>
        <w:rPr>
          <w:rFonts w:ascii="Arial" w:hAnsi="Arial" w:cs="Arial"/>
          <w:b/>
          <w:sz w:val="24"/>
          <w:szCs w:val="24"/>
          <w:lang w:val="mn-MN"/>
        </w:rPr>
      </w:pPr>
      <w:r>
        <w:rPr>
          <w:rFonts w:ascii="Arial" w:hAnsi="Arial" w:cs="Arial"/>
          <w:b/>
          <w:sz w:val="24"/>
          <w:szCs w:val="24"/>
        </w:rPr>
        <w:t xml:space="preserve"> </w:t>
      </w:r>
      <w:r w:rsidR="002565EF" w:rsidRPr="002A03D0">
        <w:rPr>
          <w:rFonts w:ascii="Arial" w:hAnsi="Arial" w:cs="Arial"/>
          <w:b/>
          <w:sz w:val="24"/>
          <w:szCs w:val="24"/>
          <w:lang w:val="mn-MN"/>
        </w:rPr>
        <w:t>ЭРЧИМ ХҮЧНИЙ ЯАМ</w:t>
      </w:r>
      <w:r w:rsidR="002565EF" w:rsidRPr="002A03D0">
        <w:rPr>
          <w:rFonts w:ascii="Arial" w:hAnsi="Arial" w:cs="Arial"/>
          <w:b/>
          <w:sz w:val="24"/>
          <w:szCs w:val="24"/>
          <w:lang w:val="mn-MN"/>
        </w:rPr>
        <w:br/>
        <w:t>“ЭРЧИМ ХҮЧНИЙ ЭДИЙН ЗАСГИЙН ХҮРЭЭЛЭН” ТӨААТҮГ</w:t>
      </w:r>
    </w:p>
    <w:p w:rsidR="002565EF" w:rsidRPr="002A03D0" w:rsidRDefault="002565EF" w:rsidP="007E2BD6">
      <w:pPr>
        <w:tabs>
          <w:tab w:val="left" w:pos="426"/>
        </w:tabs>
        <w:spacing w:after="0"/>
        <w:ind w:left="142" w:hanging="142"/>
        <w:jc w:val="both"/>
        <w:rPr>
          <w:rFonts w:ascii="Arial" w:hAnsi="Arial" w:cs="Arial"/>
          <w:b/>
          <w:sz w:val="24"/>
          <w:szCs w:val="24"/>
          <w:lang w:val="mn-MN"/>
        </w:rPr>
      </w:pPr>
    </w:p>
    <w:p w:rsidR="002565EF" w:rsidRPr="002A03D0" w:rsidRDefault="002565EF" w:rsidP="007E2BD6">
      <w:pPr>
        <w:tabs>
          <w:tab w:val="left" w:pos="426"/>
        </w:tabs>
        <w:spacing w:after="0"/>
        <w:ind w:left="142" w:hanging="142"/>
        <w:jc w:val="both"/>
        <w:rPr>
          <w:rFonts w:ascii="Arial" w:hAnsi="Arial" w:cs="Arial"/>
          <w:sz w:val="24"/>
          <w:szCs w:val="24"/>
          <w:lang w:val="mn-MN"/>
        </w:rPr>
      </w:pPr>
    </w:p>
    <w:p w:rsidR="002565EF" w:rsidRPr="002A03D0" w:rsidRDefault="002565EF" w:rsidP="007E2BD6">
      <w:pPr>
        <w:tabs>
          <w:tab w:val="left" w:pos="426"/>
        </w:tabs>
        <w:spacing w:after="0"/>
        <w:ind w:left="142" w:hanging="142"/>
        <w:jc w:val="both"/>
        <w:rPr>
          <w:rFonts w:ascii="Arial" w:hAnsi="Arial" w:cs="Arial"/>
          <w:sz w:val="24"/>
          <w:szCs w:val="24"/>
          <w:lang w:val="mn-MN"/>
        </w:rPr>
      </w:pPr>
    </w:p>
    <w:p w:rsidR="002565EF" w:rsidRPr="002A03D0" w:rsidRDefault="002565EF" w:rsidP="007E2BD6">
      <w:pPr>
        <w:tabs>
          <w:tab w:val="left" w:pos="426"/>
        </w:tabs>
        <w:spacing w:after="0"/>
        <w:ind w:left="142" w:hanging="142"/>
        <w:jc w:val="both"/>
        <w:rPr>
          <w:rFonts w:ascii="Arial" w:hAnsi="Arial" w:cs="Arial"/>
          <w:sz w:val="24"/>
          <w:szCs w:val="24"/>
          <w:lang w:val="mn-MN"/>
        </w:rPr>
      </w:pPr>
    </w:p>
    <w:p w:rsidR="002565EF" w:rsidRPr="002A03D0" w:rsidRDefault="002565EF" w:rsidP="007E2BD6">
      <w:pPr>
        <w:tabs>
          <w:tab w:val="left" w:pos="426"/>
        </w:tabs>
        <w:spacing w:after="0"/>
        <w:ind w:left="142" w:hanging="142"/>
        <w:jc w:val="both"/>
        <w:rPr>
          <w:rFonts w:ascii="Arial" w:hAnsi="Arial" w:cs="Arial"/>
          <w:sz w:val="24"/>
          <w:szCs w:val="24"/>
          <w:lang w:val="mn-MN"/>
        </w:rPr>
      </w:pPr>
    </w:p>
    <w:p w:rsidR="002565EF" w:rsidRPr="002A03D0" w:rsidRDefault="002565EF" w:rsidP="007E2BD6">
      <w:pPr>
        <w:tabs>
          <w:tab w:val="left" w:pos="426"/>
        </w:tabs>
        <w:spacing w:after="0"/>
        <w:ind w:left="142" w:hanging="142"/>
        <w:jc w:val="both"/>
        <w:rPr>
          <w:rFonts w:ascii="Arial" w:hAnsi="Arial" w:cs="Arial"/>
          <w:sz w:val="24"/>
          <w:szCs w:val="24"/>
          <w:lang w:val="mn-MN"/>
        </w:rPr>
      </w:pPr>
    </w:p>
    <w:p w:rsidR="002565EF" w:rsidRPr="002A03D0" w:rsidRDefault="002565EF" w:rsidP="007E2BD6">
      <w:pPr>
        <w:tabs>
          <w:tab w:val="left" w:pos="426"/>
        </w:tabs>
        <w:spacing w:after="0"/>
        <w:ind w:left="142" w:hanging="142"/>
        <w:jc w:val="both"/>
        <w:rPr>
          <w:rFonts w:ascii="Arial" w:hAnsi="Arial" w:cs="Arial"/>
          <w:sz w:val="24"/>
          <w:szCs w:val="24"/>
          <w:lang w:val="mn-MN"/>
        </w:rPr>
      </w:pPr>
    </w:p>
    <w:p w:rsidR="002565EF" w:rsidRPr="002A03D0" w:rsidRDefault="002565EF" w:rsidP="007E2BD6">
      <w:pPr>
        <w:tabs>
          <w:tab w:val="left" w:pos="426"/>
        </w:tabs>
        <w:spacing w:after="0"/>
        <w:ind w:left="142" w:hanging="142"/>
        <w:jc w:val="both"/>
        <w:rPr>
          <w:rFonts w:ascii="Arial" w:hAnsi="Arial" w:cs="Arial"/>
          <w:sz w:val="24"/>
          <w:szCs w:val="24"/>
          <w:lang w:val="mn-MN"/>
        </w:rPr>
      </w:pPr>
    </w:p>
    <w:p w:rsidR="002565EF" w:rsidRPr="002A03D0" w:rsidRDefault="002565EF" w:rsidP="007E2BD6">
      <w:pPr>
        <w:tabs>
          <w:tab w:val="left" w:pos="426"/>
        </w:tabs>
        <w:spacing w:after="0"/>
        <w:ind w:left="142" w:hanging="142"/>
        <w:jc w:val="both"/>
        <w:rPr>
          <w:rFonts w:ascii="Arial" w:hAnsi="Arial" w:cs="Arial"/>
          <w:sz w:val="24"/>
          <w:szCs w:val="24"/>
          <w:lang w:val="mn-MN"/>
        </w:rPr>
      </w:pPr>
    </w:p>
    <w:p w:rsidR="002565EF" w:rsidRPr="002A03D0" w:rsidRDefault="002565EF" w:rsidP="007E2BD6">
      <w:pPr>
        <w:tabs>
          <w:tab w:val="left" w:pos="426"/>
        </w:tabs>
        <w:spacing w:after="0"/>
        <w:ind w:left="142" w:hanging="142"/>
        <w:jc w:val="both"/>
        <w:rPr>
          <w:rFonts w:ascii="Arial" w:hAnsi="Arial" w:cs="Arial"/>
          <w:sz w:val="24"/>
          <w:szCs w:val="24"/>
          <w:lang w:val="mn-MN"/>
        </w:rPr>
      </w:pPr>
    </w:p>
    <w:p w:rsidR="002565EF" w:rsidRPr="002A03D0" w:rsidRDefault="002565EF" w:rsidP="007E2BD6">
      <w:pPr>
        <w:tabs>
          <w:tab w:val="left" w:pos="426"/>
        </w:tabs>
        <w:spacing w:after="0"/>
        <w:ind w:left="142" w:hanging="142"/>
        <w:jc w:val="both"/>
        <w:rPr>
          <w:rFonts w:ascii="Arial" w:hAnsi="Arial" w:cs="Arial"/>
          <w:sz w:val="24"/>
          <w:szCs w:val="24"/>
          <w:lang w:val="mn-MN"/>
        </w:rPr>
      </w:pPr>
    </w:p>
    <w:p w:rsidR="002565EF" w:rsidRPr="002A03D0" w:rsidRDefault="002565EF" w:rsidP="007E2BD6">
      <w:pPr>
        <w:tabs>
          <w:tab w:val="left" w:pos="426"/>
        </w:tabs>
        <w:spacing w:after="0"/>
        <w:ind w:left="142" w:hanging="142"/>
        <w:jc w:val="both"/>
        <w:rPr>
          <w:rFonts w:ascii="Arial" w:hAnsi="Arial" w:cs="Arial"/>
          <w:sz w:val="24"/>
          <w:szCs w:val="24"/>
          <w:lang w:val="mn-MN"/>
        </w:rPr>
      </w:pPr>
    </w:p>
    <w:p w:rsidR="002565EF" w:rsidRPr="002A03D0" w:rsidRDefault="002565EF" w:rsidP="007E2BD6">
      <w:pPr>
        <w:tabs>
          <w:tab w:val="left" w:pos="426"/>
        </w:tabs>
        <w:spacing w:after="0"/>
        <w:ind w:left="142" w:hanging="142"/>
        <w:jc w:val="both"/>
        <w:rPr>
          <w:rFonts w:ascii="Arial" w:hAnsi="Arial" w:cs="Arial"/>
          <w:sz w:val="24"/>
          <w:szCs w:val="24"/>
          <w:lang w:val="mn-MN"/>
        </w:rPr>
      </w:pPr>
    </w:p>
    <w:p w:rsidR="002565EF" w:rsidRPr="002A03D0" w:rsidRDefault="002565EF" w:rsidP="007E2BD6">
      <w:pPr>
        <w:tabs>
          <w:tab w:val="left" w:pos="426"/>
        </w:tabs>
        <w:spacing w:after="0"/>
        <w:ind w:left="142" w:hanging="142"/>
        <w:jc w:val="both"/>
        <w:rPr>
          <w:rFonts w:ascii="Arial" w:hAnsi="Arial" w:cs="Arial"/>
          <w:sz w:val="24"/>
          <w:szCs w:val="24"/>
          <w:lang w:val="mn-MN"/>
        </w:rPr>
      </w:pPr>
    </w:p>
    <w:p w:rsidR="002565EF" w:rsidRPr="002A03D0" w:rsidRDefault="002565EF" w:rsidP="007E2BD6">
      <w:pPr>
        <w:tabs>
          <w:tab w:val="left" w:pos="426"/>
        </w:tabs>
        <w:spacing w:after="0"/>
        <w:ind w:left="142" w:hanging="142"/>
        <w:jc w:val="both"/>
        <w:rPr>
          <w:rFonts w:ascii="Arial" w:hAnsi="Arial" w:cs="Arial"/>
          <w:b/>
          <w:sz w:val="24"/>
          <w:szCs w:val="24"/>
          <w:lang w:val="mn-MN"/>
        </w:rPr>
      </w:pPr>
    </w:p>
    <w:p w:rsidR="002F292C" w:rsidRPr="002A03D0" w:rsidRDefault="002F292C" w:rsidP="004F34D8">
      <w:pPr>
        <w:tabs>
          <w:tab w:val="left" w:pos="426"/>
        </w:tabs>
        <w:spacing w:after="0"/>
        <w:ind w:left="142" w:hanging="142"/>
        <w:jc w:val="center"/>
        <w:rPr>
          <w:rFonts w:ascii="Arial" w:hAnsi="Arial" w:cs="Arial"/>
          <w:b/>
          <w:sz w:val="24"/>
          <w:szCs w:val="24"/>
        </w:rPr>
      </w:pPr>
    </w:p>
    <w:p w:rsidR="002565EF" w:rsidRPr="002A03D0" w:rsidRDefault="005117AC" w:rsidP="00167B3B">
      <w:pPr>
        <w:tabs>
          <w:tab w:val="left" w:pos="426"/>
        </w:tabs>
        <w:spacing w:after="0"/>
        <w:ind w:left="142" w:hanging="142"/>
        <w:jc w:val="center"/>
        <w:rPr>
          <w:rFonts w:ascii="Arial" w:hAnsi="Arial" w:cs="Arial"/>
          <w:b/>
          <w:sz w:val="24"/>
          <w:szCs w:val="24"/>
          <w:lang w:val="mn-MN"/>
        </w:rPr>
      </w:pPr>
      <w:r w:rsidRPr="002A03D0">
        <w:rPr>
          <w:rFonts w:ascii="Arial" w:hAnsi="Arial" w:cs="Arial"/>
          <w:b/>
          <w:sz w:val="24"/>
          <w:szCs w:val="24"/>
          <w:lang w:val="mn-MN"/>
        </w:rPr>
        <w:t>“</w:t>
      </w:r>
      <w:r w:rsidR="00167B3B">
        <w:rPr>
          <w:rFonts w:ascii="Arial" w:hAnsi="Arial" w:cs="Arial"/>
          <w:b/>
          <w:sz w:val="24"/>
          <w:szCs w:val="24"/>
          <w:lang w:val="mn-MN"/>
        </w:rPr>
        <w:t xml:space="preserve">ЦАХИЛГААН ДАМЖУУЛАХ ШУГАМ, ДЭД СТАНЦЫН </w:t>
      </w:r>
      <w:r w:rsidR="000E44EC" w:rsidRPr="002A03D0">
        <w:rPr>
          <w:rFonts w:ascii="Arial" w:hAnsi="Arial" w:cs="Arial"/>
          <w:b/>
          <w:sz w:val="24"/>
          <w:szCs w:val="24"/>
          <w:lang w:val="mn-MN"/>
        </w:rPr>
        <w:t>ГАЗАРДУУЛГЫН ЭСЭРГҮҮЦЭЛ ХЭМЖИХ</w:t>
      </w:r>
      <w:r w:rsidR="002565EF" w:rsidRPr="002A03D0">
        <w:rPr>
          <w:rFonts w:ascii="Arial" w:hAnsi="Arial" w:cs="Arial"/>
          <w:b/>
          <w:sz w:val="24"/>
          <w:szCs w:val="24"/>
          <w:lang w:val="mn-MN"/>
        </w:rPr>
        <w:t>”</w:t>
      </w:r>
      <w:r w:rsidR="00167B3B">
        <w:rPr>
          <w:rFonts w:ascii="Arial" w:hAnsi="Arial" w:cs="Arial"/>
          <w:b/>
          <w:sz w:val="24"/>
          <w:szCs w:val="24"/>
          <w:lang w:val="mn-MN"/>
        </w:rPr>
        <w:t xml:space="preserve"> </w:t>
      </w:r>
      <w:bookmarkStart w:id="0" w:name="_GoBack"/>
      <w:bookmarkEnd w:id="0"/>
      <w:r w:rsidR="002565EF" w:rsidRPr="002A03D0">
        <w:rPr>
          <w:rFonts w:ascii="Arial" w:hAnsi="Arial" w:cs="Arial"/>
          <w:b/>
          <w:sz w:val="24"/>
          <w:szCs w:val="24"/>
          <w:lang w:val="mn-MN"/>
        </w:rPr>
        <w:t>АЖЛЫН ТЕХНОЛОГИЙН КАРТ</w:t>
      </w:r>
    </w:p>
    <w:p w:rsidR="002565EF" w:rsidRPr="002A03D0" w:rsidRDefault="002565EF" w:rsidP="004F34D8">
      <w:pPr>
        <w:tabs>
          <w:tab w:val="left" w:pos="426"/>
        </w:tabs>
        <w:spacing w:after="0"/>
        <w:ind w:left="142" w:hanging="142"/>
        <w:jc w:val="center"/>
        <w:rPr>
          <w:rFonts w:ascii="Arial" w:hAnsi="Arial" w:cs="Arial"/>
          <w:b/>
          <w:sz w:val="24"/>
          <w:szCs w:val="24"/>
          <w:lang w:val="mn-MN"/>
        </w:rPr>
      </w:pPr>
    </w:p>
    <w:p w:rsidR="002565EF" w:rsidRPr="002A03D0" w:rsidRDefault="002565EF" w:rsidP="007E2BD6">
      <w:pPr>
        <w:tabs>
          <w:tab w:val="left" w:pos="426"/>
        </w:tabs>
        <w:spacing w:after="0"/>
        <w:ind w:left="142" w:hanging="142"/>
        <w:jc w:val="both"/>
        <w:rPr>
          <w:rFonts w:ascii="Arial" w:hAnsi="Arial" w:cs="Arial"/>
          <w:b/>
          <w:sz w:val="24"/>
          <w:szCs w:val="24"/>
          <w:lang w:val="mn-MN"/>
        </w:rPr>
      </w:pPr>
    </w:p>
    <w:p w:rsidR="002565EF" w:rsidRPr="002A03D0" w:rsidRDefault="002565EF" w:rsidP="007E2BD6">
      <w:pPr>
        <w:tabs>
          <w:tab w:val="left" w:pos="426"/>
        </w:tabs>
        <w:spacing w:after="0"/>
        <w:ind w:left="142" w:hanging="142"/>
        <w:jc w:val="both"/>
        <w:rPr>
          <w:rFonts w:ascii="Arial" w:hAnsi="Arial" w:cs="Arial"/>
          <w:sz w:val="24"/>
          <w:szCs w:val="24"/>
          <w:lang w:val="mn-MN"/>
        </w:rPr>
      </w:pPr>
    </w:p>
    <w:p w:rsidR="002565EF" w:rsidRPr="002A03D0" w:rsidRDefault="002565EF" w:rsidP="007E2BD6">
      <w:pPr>
        <w:tabs>
          <w:tab w:val="left" w:pos="426"/>
        </w:tabs>
        <w:spacing w:after="0"/>
        <w:ind w:left="142" w:hanging="142"/>
        <w:jc w:val="both"/>
        <w:rPr>
          <w:rFonts w:ascii="Arial" w:hAnsi="Arial" w:cs="Arial"/>
          <w:sz w:val="24"/>
          <w:szCs w:val="24"/>
          <w:lang w:val="mn-MN"/>
        </w:rPr>
      </w:pPr>
    </w:p>
    <w:p w:rsidR="002565EF" w:rsidRPr="002A03D0" w:rsidRDefault="002565EF" w:rsidP="007E2BD6">
      <w:pPr>
        <w:tabs>
          <w:tab w:val="left" w:pos="426"/>
        </w:tabs>
        <w:spacing w:after="0"/>
        <w:ind w:left="142" w:hanging="142"/>
        <w:jc w:val="both"/>
        <w:rPr>
          <w:rFonts w:ascii="Arial" w:hAnsi="Arial" w:cs="Arial"/>
          <w:sz w:val="24"/>
          <w:szCs w:val="24"/>
          <w:lang w:val="mn-MN"/>
        </w:rPr>
      </w:pPr>
    </w:p>
    <w:p w:rsidR="002565EF" w:rsidRPr="002A03D0" w:rsidRDefault="002565EF" w:rsidP="007E2BD6">
      <w:pPr>
        <w:tabs>
          <w:tab w:val="left" w:pos="426"/>
        </w:tabs>
        <w:spacing w:after="0"/>
        <w:ind w:left="142" w:hanging="142"/>
        <w:jc w:val="both"/>
        <w:rPr>
          <w:rFonts w:ascii="Arial" w:hAnsi="Arial" w:cs="Arial"/>
          <w:sz w:val="24"/>
          <w:szCs w:val="24"/>
          <w:lang w:val="mn-MN"/>
        </w:rPr>
      </w:pPr>
    </w:p>
    <w:p w:rsidR="002565EF" w:rsidRPr="002A03D0" w:rsidRDefault="002565EF" w:rsidP="007E2BD6">
      <w:pPr>
        <w:tabs>
          <w:tab w:val="left" w:pos="426"/>
        </w:tabs>
        <w:spacing w:after="0"/>
        <w:ind w:left="142" w:hanging="142"/>
        <w:jc w:val="both"/>
        <w:rPr>
          <w:rFonts w:ascii="Arial" w:hAnsi="Arial" w:cs="Arial"/>
          <w:sz w:val="24"/>
          <w:szCs w:val="24"/>
          <w:lang w:val="mn-MN"/>
        </w:rPr>
      </w:pPr>
    </w:p>
    <w:p w:rsidR="002565EF" w:rsidRPr="002A03D0" w:rsidRDefault="002565EF" w:rsidP="007E2BD6">
      <w:pPr>
        <w:tabs>
          <w:tab w:val="left" w:pos="426"/>
        </w:tabs>
        <w:spacing w:after="0"/>
        <w:ind w:left="142" w:hanging="142"/>
        <w:jc w:val="both"/>
        <w:rPr>
          <w:rFonts w:ascii="Arial" w:hAnsi="Arial" w:cs="Arial"/>
          <w:sz w:val="24"/>
          <w:szCs w:val="24"/>
          <w:lang w:val="mn-MN"/>
        </w:rPr>
      </w:pPr>
    </w:p>
    <w:p w:rsidR="002565EF" w:rsidRPr="002A03D0" w:rsidRDefault="002565EF" w:rsidP="007E2BD6">
      <w:pPr>
        <w:tabs>
          <w:tab w:val="left" w:pos="426"/>
        </w:tabs>
        <w:spacing w:after="0"/>
        <w:ind w:left="142" w:hanging="142"/>
        <w:jc w:val="both"/>
        <w:rPr>
          <w:rFonts w:ascii="Arial" w:hAnsi="Arial" w:cs="Arial"/>
          <w:sz w:val="24"/>
          <w:szCs w:val="24"/>
          <w:lang w:val="mn-MN"/>
        </w:rPr>
      </w:pPr>
    </w:p>
    <w:p w:rsidR="002565EF" w:rsidRPr="002A03D0" w:rsidRDefault="002565EF" w:rsidP="007E2BD6">
      <w:pPr>
        <w:tabs>
          <w:tab w:val="left" w:pos="426"/>
        </w:tabs>
        <w:spacing w:after="0"/>
        <w:ind w:left="142" w:hanging="142"/>
        <w:jc w:val="both"/>
        <w:rPr>
          <w:rFonts w:ascii="Arial" w:hAnsi="Arial" w:cs="Arial"/>
          <w:sz w:val="24"/>
          <w:szCs w:val="24"/>
          <w:lang w:val="mn-MN"/>
        </w:rPr>
      </w:pPr>
    </w:p>
    <w:p w:rsidR="002565EF" w:rsidRPr="002A03D0" w:rsidRDefault="002565EF" w:rsidP="007E2BD6">
      <w:pPr>
        <w:tabs>
          <w:tab w:val="left" w:pos="426"/>
        </w:tabs>
        <w:spacing w:after="0"/>
        <w:ind w:left="142" w:hanging="142"/>
        <w:jc w:val="both"/>
        <w:rPr>
          <w:rFonts w:ascii="Arial" w:hAnsi="Arial" w:cs="Arial"/>
          <w:sz w:val="24"/>
          <w:szCs w:val="24"/>
          <w:lang w:val="mn-MN"/>
        </w:rPr>
      </w:pPr>
    </w:p>
    <w:p w:rsidR="002565EF" w:rsidRPr="002A03D0" w:rsidRDefault="002565EF" w:rsidP="007E2BD6">
      <w:pPr>
        <w:tabs>
          <w:tab w:val="left" w:pos="426"/>
        </w:tabs>
        <w:spacing w:after="0"/>
        <w:ind w:left="142" w:hanging="142"/>
        <w:jc w:val="both"/>
        <w:rPr>
          <w:rFonts w:ascii="Arial" w:hAnsi="Arial" w:cs="Arial"/>
          <w:sz w:val="24"/>
          <w:szCs w:val="24"/>
          <w:lang w:val="mn-MN"/>
        </w:rPr>
      </w:pPr>
    </w:p>
    <w:p w:rsidR="002565EF" w:rsidRPr="002A03D0" w:rsidRDefault="002565EF" w:rsidP="007E2BD6">
      <w:pPr>
        <w:tabs>
          <w:tab w:val="left" w:pos="426"/>
        </w:tabs>
        <w:spacing w:after="0"/>
        <w:ind w:left="142" w:hanging="142"/>
        <w:jc w:val="both"/>
        <w:rPr>
          <w:rFonts w:ascii="Arial" w:hAnsi="Arial" w:cs="Arial"/>
          <w:sz w:val="24"/>
          <w:szCs w:val="24"/>
          <w:lang w:val="mn-MN"/>
        </w:rPr>
      </w:pPr>
    </w:p>
    <w:p w:rsidR="002565EF" w:rsidRPr="002A03D0" w:rsidRDefault="002565EF" w:rsidP="007E2BD6">
      <w:pPr>
        <w:tabs>
          <w:tab w:val="left" w:pos="426"/>
        </w:tabs>
        <w:spacing w:after="0"/>
        <w:ind w:left="142" w:hanging="142"/>
        <w:jc w:val="both"/>
        <w:rPr>
          <w:rFonts w:ascii="Arial" w:hAnsi="Arial" w:cs="Arial"/>
          <w:sz w:val="24"/>
          <w:szCs w:val="24"/>
          <w:lang w:val="mn-MN"/>
        </w:rPr>
      </w:pPr>
    </w:p>
    <w:p w:rsidR="002565EF" w:rsidRPr="002A03D0" w:rsidRDefault="002565EF" w:rsidP="007E2BD6">
      <w:pPr>
        <w:tabs>
          <w:tab w:val="left" w:pos="426"/>
        </w:tabs>
        <w:spacing w:after="0"/>
        <w:ind w:left="142" w:hanging="142"/>
        <w:jc w:val="both"/>
        <w:rPr>
          <w:rFonts w:ascii="Arial" w:hAnsi="Arial" w:cs="Arial"/>
          <w:sz w:val="24"/>
          <w:szCs w:val="24"/>
          <w:lang w:val="mn-MN"/>
        </w:rPr>
      </w:pPr>
    </w:p>
    <w:p w:rsidR="002565EF" w:rsidRPr="002A03D0" w:rsidRDefault="002565EF" w:rsidP="007E2BD6">
      <w:pPr>
        <w:tabs>
          <w:tab w:val="left" w:pos="426"/>
        </w:tabs>
        <w:spacing w:after="0"/>
        <w:ind w:left="142" w:hanging="142"/>
        <w:jc w:val="both"/>
        <w:rPr>
          <w:rFonts w:ascii="Arial" w:hAnsi="Arial" w:cs="Arial"/>
          <w:sz w:val="24"/>
          <w:szCs w:val="24"/>
          <w:lang w:val="mn-MN"/>
        </w:rPr>
      </w:pPr>
    </w:p>
    <w:p w:rsidR="002565EF" w:rsidRPr="002A03D0" w:rsidRDefault="002565EF" w:rsidP="007E2BD6">
      <w:pPr>
        <w:tabs>
          <w:tab w:val="left" w:pos="426"/>
        </w:tabs>
        <w:spacing w:after="0"/>
        <w:ind w:left="142" w:hanging="142"/>
        <w:jc w:val="both"/>
        <w:rPr>
          <w:rFonts w:ascii="Arial" w:hAnsi="Arial" w:cs="Arial"/>
          <w:sz w:val="24"/>
          <w:szCs w:val="24"/>
          <w:lang w:val="mn-MN"/>
        </w:rPr>
      </w:pPr>
    </w:p>
    <w:p w:rsidR="002565EF" w:rsidRPr="002A03D0" w:rsidRDefault="002565EF" w:rsidP="007E2BD6">
      <w:pPr>
        <w:tabs>
          <w:tab w:val="left" w:pos="426"/>
        </w:tabs>
        <w:spacing w:after="0"/>
        <w:ind w:left="142" w:hanging="142"/>
        <w:jc w:val="both"/>
        <w:rPr>
          <w:rFonts w:ascii="Arial" w:hAnsi="Arial" w:cs="Arial"/>
          <w:sz w:val="24"/>
          <w:szCs w:val="24"/>
          <w:lang w:val="mn-MN"/>
        </w:rPr>
      </w:pPr>
    </w:p>
    <w:p w:rsidR="002565EF" w:rsidRPr="002A03D0" w:rsidRDefault="002565EF" w:rsidP="007E2BD6">
      <w:pPr>
        <w:tabs>
          <w:tab w:val="left" w:pos="426"/>
        </w:tabs>
        <w:spacing w:after="0"/>
        <w:ind w:left="142" w:hanging="142"/>
        <w:jc w:val="both"/>
        <w:rPr>
          <w:rFonts w:ascii="Arial" w:hAnsi="Arial" w:cs="Arial"/>
          <w:sz w:val="24"/>
          <w:szCs w:val="24"/>
          <w:lang w:val="mn-MN"/>
        </w:rPr>
      </w:pPr>
    </w:p>
    <w:p w:rsidR="002565EF" w:rsidRPr="002A03D0" w:rsidRDefault="002565EF" w:rsidP="007E2BD6">
      <w:pPr>
        <w:tabs>
          <w:tab w:val="left" w:pos="426"/>
        </w:tabs>
        <w:spacing w:after="0"/>
        <w:ind w:left="142" w:hanging="142"/>
        <w:jc w:val="both"/>
        <w:rPr>
          <w:rFonts w:ascii="Arial" w:hAnsi="Arial" w:cs="Arial"/>
          <w:sz w:val="24"/>
          <w:szCs w:val="24"/>
          <w:lang w:val="mn-MN"/>
        </w:rPr>
      </w:pPr>
    </w:p>
    <w:p w:rsidR="002565EF" w:rsidRPr="002A03D0" w:rsidRDefault="002565EF" w:rsidP="007E2BD6">
      <w:pPr>
        <w:tabs>
          <w:tab w:val="left" w:pos="426"/>
        </w:tabs>
        <w:spacing w:after="0"/>
        <w:ind w:left="142" w:hanging="142"/>
        <w:jc w:val="both"/>
        <w:rPr>
          <w:rFonts w:ascii="Arial" w:hAnsi="Arial" w:cs="Arial"/>
          <w:sz w:val="24"/>
          <w:szCs w:val="24"/>
          <w:lang w:val="mn-MN"/>
        </w:rPr>
      </w:pPr>
    </w:p>
    <w:p w:rsidR="000E44EC" w:rsidRPr="002A03D0" w:rsidRDefault="000E44EC" w:rsidP="007E2BD6">
      <w:pPr>
        <w:tabs>
          <w:tab w:val="left" w:pos="426"/>
        </w:tabs>
        <w:spacing w:after="0"/>
        <w:ind w:left="142" w:hanging="142"/>
        <w:jc w:val="both"/>
        <w:rPr>
          <w:rFonts w:ascii="Arial" w:hAnsi="Arial" w:cs="Arial"/>
          <w:sz w:val="24"/>
          <w:szCs w:val="24"/>
          <w:lang w:val="mn-MN"/>
        </w:rPr>
      </w:pPr>
    </w:p>
    <w:p w:rsidR="000E44EC" w:rsidRPr="002A03D0" w:rsidRDefault="000E44EC" w:rsidP="007E2BD6">
      <w:pPr>
        <w:tabs>
          <w:tab w:val="left" w:pos="426"/>
        </w:tabs>
        <w:spacing w:after="0"/>
        <w:ind w:left="142" w:hanging="142"/>
        <w:jc w:val="both"/>
        <w:rPr>
          <w:rFonts w:ascii="Arial" w:hAnsi="Arial" w:cs="Arial"/>
          <w:sz w:val="24"/>
          <w:szCs w:val="24"/>
          <w:lang w:val="mn-MN"/>
        </w:rPr>
      </w:pPr>
    </w:p>
    <w:p w:rsidR="002F292C" w:rsidRPr="002A03D0" w:rsidRDefault="002F292C" w:rsidP="007E2BD6">
      <w:pPr>
        <w:tabs>
          <w:tab w:val="left" w:pos="426"/>
        </w:tabs>
        <w:spacing w:after="0"/>
        <w:ind w:left="142" w:hanging="142"/>
        <w:jc w:val="both"/>
        <w:rPr>
          <w:rFonts w:ascii="Arial" w:eastAsia="Malgun Gothic" w:hAnsi="Arial" w:cs="Arial"/>
          <w:sz w:val="24"/>
          <w:szCs w:val="24"/>
          <w:lang w:val="mn-MN" w:eastAsia="ko-KR"/>
        </w:rPr>
      </w:pPr>
    </w:p>
    <w:p w:rsidR="002565EF" w:rsidRPr="002A03D0" w:rsidRDefault="003F5688" w:rsidP="004F34D8">
      <w:pPr>
        <w:tabs>
          <w:tab w:val="left" w:pos="426"/>
        </w:tabs>
        <w:spacing w:after="0"/>
        <w:ind w:left="142" w:hanging="142"/>
        <w:jc w:val="center"/>
        <w:rPr>
          <w:rFonts w:ascii="Arial" w:eastAsia="Malgun Gothic" w:hAnsi="Arial" w:cs="Arial"/>
          <w:sz w:val="24"/>
          <w:szCs w:val="24"/>
          <w:lang w:val="mn-MN" w:eastAsia="ko-KR"/>
        </w:rPr>
      </w:pPr>
      <w:r>
        <w:rPr>
          <w:rFonts w:ascii="Arial" w:eastAsia="Malgun Gothic" w:hAnsi="Arial" w:cs="Arial"/>
          <w:sz w:val="24"/>
          <w:szCs w:val="24"/>
          <w:lang w:val="mn-MN" w:eastAsia="ko-KR"/>
        </w:rPr>
        <w:t xml:space="preserve">Улаанбаатар </w:t>
      </w:r>
      <w:r>
        <w:rPr>
          <w:rFonts w:ascii="Arial" w:eastAsia="Malgun Gothic" w:hAnsi="Arial" w:cs="Arial"/>
          <w:sz w:val="24"/>
          <w:szCs w:val="24"/>
          <w:lang w:val="mn-MN" w:eastAsia="ko-KR"/>
        </w:rPr>
        <w:br/>
        <w:t>2021</w:t>
      </w:r>
      <w:r w:rsidR="002565EF" w:rsidRPr="002A03D0">
        <w:rPr>
          <w:rFonts w:ascii="Arial" w:eastAsia="Malgun Gothic" w:hAnsi="Arial" w:cs="Arial"/>
          <w:sz w:val="24"/>
          <w:szCs w:val="24"/>
          <w:lang w:val="mn-MN" w:eastAsia="ko-KR"/>
        </w:rPr>
        <w:t xml:space="preserve"> он</w:t>
      </w:r>
    </w:p>
    <w:p w:rsidR="002565EF" w:rsidRPr="002A03D0" w:rsidRDefault="002565EF" w:rsidP="007E2BD6">
      <w:pPr>
        <w:tabs>
          <w:tab w:val="left" w:pos="426"/>
        </w:tabs>
        <w:spacing w:after="0"/>
        <w:ind w:left="142" w:hanging="142"/>
        <w:jc w:val="both"/>
        <w:rPr>
          <w:rFonts w:ascii="Arial" w:hAnsi="Arial" w:cs="Arial"/>
          <w:b/>
          <w:sz w:val="24"/>
          <w:szCs w:val="24"/>
          <w:lang w:val="mn-MN"/>
        </w:rPr>
      </w:pPr>
    </w:p>
    <w:p w:rsidR="002565EF" w:rsidRPr="002A03D0" w:rsidRDefault="002565EF" w:rsidP="007E2BD6">
      <w:pPr>
        <w:numPr>
          <w:ilvl w:val="0"/>
          <w:numId w:val="25"/>
        </w:numPr>
        <w:tabs>
          <w:tab w:val="left" w:pos="426"/>
        </w:tabs>
        <w:spacing w:after="0" w:line="276" w:lineRule="auto"/>
        <w:ind w:left="142" w:hanging="142"/>
        <w:jc w:val="both"/>
        <w:rPr>
          <w:rFonts w:ascii="Arial" w:hAnsi="Arial" w:cs="Arial"/>
          <w:sz w:val="24"/>
          <w:szCs w:val="24"/>
          <w:lang w:val="mn-MN"/>
        </w:rPr>
      </w:pPr>
      <w:r w:rsidRPr="002A03D0">
        <w:rPr>
          <w:rFonts w:ascii="Arial" w:hAnsi="Arial" w:cs="Arial"/>
          <w:sz w:val="24"/>
          <w:szCs w:val="24"/>
          <w:lang w:val="mn-MN"/>
        </w:rPr>
        <w:lastRenderedPageBreak/>
        <w:t>Эрчим хүчний сайдын .....оны ... дүгээр сарын ...-ны өдрийн... дугаар тушаалын .... хавсралтаар батлав.</w:t>
      </w:r>
    </w:p>
    <w:p w:rsidR="002565EF" w:rsidRPr="002A03D0" w:rsidRDefault="002565EF" w:rsidP="007E2BD6">
      <w:pPr>
        <w:numPr>
          <w:ilvl w:val="0"/>
          <w:numId w:val="25"/>
        </w:numPr>
        <w:tabs>
          <w:tab w:val="left" w:pos="426"/>
        </w:tabs>
        <w:spacing w:after="0" w:line="276" w:lineRule="auto"/>
        <w:ind w:left="142" w:hanging="142"/>
        <w:jc w:val="both"/>
        <w:rPr>
          <w:rFonts w:ascii="Arial" w:hAnsi="Arial" w:cs="Arial"/>
          <w:sz w:val="24"/>
          <w:szCs w:val="24"/>
          <w:lang w:val="mn-MN"/>
        </w:rPr>
      </w:pPr>
      <w:r w:rsidRPr="002A03D0">
        <w:rPr>
          <w:rFonts w:ascii="Arial" w:hAnsi="Arial" w:cs="Arial"/>
          <w:sz w:val="24"/>
          <w:szCs w:val="24"/>
          <w:lang w:val="mn-MN"/>
        </w:rPr>
        <w:t>Захиргааны хэм хэмжээний актын улсын нэгдсэн санд ...оны ...сарын ...-ны өдрийн .... дугаарт бүртгэгдэв.</w:t>
      </w:r>
    </w:p>
    <w:p w:rsidR="002565EF" w:rsidRPr="002A03D0" w:rsidRDefault="002565EF" w:rsidP="007E2BD6">
      <w:pPr>
        <w:tabs>
          <w:tab w:val="left" w:pos="426"/>
        </w:tabs>
        <w:spacing w:after="0"/>
        <w:ind w:left="142" w:hanging="142"/>
        <w:jc w:val="both"/>
        <w:rPr>
          <w:rFonts w:ascii="Arial" w:hAnsi="Arial" w:cs="Arial"/>
          <w:sz w:val="24"/>
          <w:szCs w:val="24"/>
          <w:lang w:val="mn-MN"/>
        </w:rPr>
      </w:pPr>
    </w:p>
    <w:p w:rsidR="002565EF" w:rsidRPr="002A03D0" w:rsidRDefault="002565EF" w:rsidP="007E2BD6">
      <w:pPr>
        <w:tabs>
          <w:tab w:val="left" w:pos="426"/>
        </w:tabs>
        <w:spacing w:after="0"/>
        <w:ind w:left="142" w:hanging="142"/>
        <w:jc w:val="both"/>
        <w:rPr>
          <w:rFonts w:ascii="Arial" w:hAnsi="Arial" w:cs="Arial"/>
          <w:sz w:val="24"/>
          <w:szCs w:val="24"/>
          <w:lang w:val="mn-MN"/>
        </w:rPr>
      </w:pPr>
    </w:p>
    <w:p w:rsidR="002565EF" w:rsidRPr="002A03D0" w:rsidRDefault="002565EF" w:rsidP="007E2BD6">
      <w:pPr>
        <w:tabs>
          <w:tab w:val="left" w:pos="426"/>
        </w:tabs>
        <w:spacing w:after="0"/>
        <w:ind w:left="142" w:hanging="142"/>
        <w:jc w:val="both"/>
        <w:rPr>
          <w:rFonts w:ascii="Arial" w:hAnsi="Arial" w:cs="Arial"/>
          <w:sz w:val="24"/>
          <w:szCs w:val="24"/>
          <w:lang w:val="mn-MN"/>
        </w:rPr>
      </w:pPr>
    </w:p>
    <w:p w:rsidR="002565EF" w:rsidRPr="002A03D0" w:rsidRDefault="002565EF" w:rsidP="007E2BD6">
      <w:pPr>
        <w:tabs>
          <w:tab w:val="left" w:pos="426"/>
        </w:tabs>
        <w:spacing w:after="0"/>
        <w:ind w:left="142" w:hanging="142"/>
        <w:jc w:val="both"/>
        <w:rPr>
          <w:rFonts w:ascii="Arial" w:hAnsi="Arial" w:cs="Arial"/>
          <w:sz w:val="24"/>
          <w:szCs w:val="24"/>
          <w:lang w:val="mn-MN"/>
        </w:rPr>
      </w:pPr>
    </w:p>
    <w:p w:rsidR="002565EF" w:rsidRPr="002A03D0" w:rsidRDefault="002565EF" w:rsidP="007E2BD6">
      <w:pPr>
        <w:tabs>
          <w:tab w:val="left" w:pos="426"/>
        </w:tabs>
        <w:spacing w:after="0"/>
        <w:ind w:left="142" w:hanging="142"/>
        <w:jc w:val="both"/>
        <w:rPr>
          <w:rFonts w:ascii="Arial" w:hAnsi="Arial" w:cs="Arial"/>
          <w:sz w:val="24"/>
          <w:szCs w:val="24"/>
          <w:lang w:val="mn-MN"/>
        </w:rPr>
      </w:pPr>
    </w:p>
    <w:p w:rsidR="002565EF" w:rsidRPr="002A03D0" w:rsidRDefault="002565EF" w:rsidP="007E2BD6">
      <w:pPr>
        <w:tabs>
          <w:tab w:val="left" w:pos="426"/>
        </w:tabs>
        <w:spacing w:after="0"/>
        <w:ind w:left="142" w:hanging="142"/>
        <w:jc w:val="both"/>
        <w:rPr>
          <w:rFonts w:ascii="Arial" w:hAnsi="Arial" w:cs="Arial"/>
          <w:sz w:val="24"/>
          <w:szCs w:val="24"/>
          <w:lang w:val="mn-MN"/>
        </w:rPr>
      </w:pPr>
    </w:p>
    <w:p w:rsidR="002565EF" w:rsidRPr="002A03D0" w:rsidRDefault="002565EF" w:rsidP="007E2BD6">
      <w:pPr>
        <w:tabs>
          <w:tab w:val="left" w:pos="426"/>
        </w:tabs>
        <w:spacing w:after="0"/>
        <w:ind w:left="142" w:hanging="142"/>
        <w:jc w:val="both"/>
        <w:rPr>
          <w:rFonts w:ascii="Arial" w:hAnsi="Arial" w:cs="Arial"/>
          <w:sz w:val="24"/>
          <w:szCs w:val="24"/>
          <w:lang w:val="mn-MN"/>
        </w:rPr>
      </w:pPr>
    </w:p>
    <w:p w:rsidR="002565EF" w:rsidRPr="002A03D0" w:rsidRDefault="002565EF" w:rsidP="007E2BD6">
      <w:pPr>
        <w:tabs>
          <w:tab w:val="left" w:pos="426"/>
        </w:tabs>
        <w:spacing w:after="0"/>
        <w:ind w:left="142" w:hanging="142"/>
        <w:jc w:val="both"/>
        <w:rPr>
          <w:rFonts w:ascii="Arial" w:hAnsi="Arial" w:cs="Arial"/>
          <w:sz w:val="24"/>
          <w:szCs w:val="24"/>
          <w:lang w:val="mn-MN"/>
        </w:rPr>
      </w:pPr>
      <w:r w:rsidRPr="002A03D0">
        <w:rPr>
          <w:rFonts w:ascii="Arial" w:hAnsi="Arial" w:cs="Arial"/>
          <w:sz w:val="24"/>
          <w:szCs w:val="24"/>
          <w:lang w:val="mn-MN"/>
        </w:rPr>
        <w:tab/>
        <w:t>Технологийн картыг боловсруулсан баг:</w:t>
      </w:r>
    </w:p>
    <w:p w:rsidR="002565EF" w:rsidRPr="002A03D0" w:rsidRDefault="002565EF" w:rsidP="007E2BD6">
      <w:pPr>
        <w:tabs>
          <w:tab w:val="left" w:pos="426"/>
        </w:tabs>
        <w:spacing w:after="0"/>
        <w:ind w:left="142" w:hanging="142"/>
        <w:jc w:val="both"/>
        <w:rPr>
          <w:rFonts w:ascii="Arial" w:hAnsi="Arial" w:cs="Arial"/>
          <w:sz w:val="24"/>
          <w:szCs w:val="24"/>
          <w:lang w:val="mn-MN"/>
        </w:rPr>
      </w:pPr>
    </w:p>
    <w:p w:rsidR="002565EF" w:rsidRPr="002A03D0" w:rsidRDefault="002565EF" w:rsidP="007E2BD6">
      <w:pPr>
        <w:tabs>
          <w:tab w:val="left" w:pos="426"/>
        </w:tabs>
        <w:spacing w:after="0"/>
        <w:ind w:left="142" w:hanging="142"/>
        <w:jc w:val="both"/>
        <w:rPr>
          <w:rFonts w:ascii="Arial" w:hAnsi="Arial" w:cs="Arial"/>
          <w:sz w:val="24"/>
          <w:szCs w:val="24"/>
          <w:lang w:val="mn-MN"/>
        </w:rPr>
      </w:pPr>
      <w:r w:rsidRPr="002A03D0">
        <w:rPr>
          <w:rFonts w:ascii="Arial" w:hAnsi="Arial" w:cs="Arial"/>
          <w:sz w:val="24"/>
          <w:szCs w:val="24"/>
          <w:lang w:val="mn-MN"/>
        </w:rPr>
        <w:tab/>
        <w:t xml:space="preserve">Төслийн зөвлөх: </w:t>
      </w:r>
      <w:r w:rsidRPr="002A03D0">
        <w:rPr>
          <w:rFonts w:ascii="Arial" w:hAnsi="Arial" w:cs="Arial"/>
          <w:sz w:val="24"/>
          <w:szCs w:val="24"/>
          <w:lang w:val="mn-MN"/>
        </w:rPr>
        <w:tab/>
      </w:r>
      <w:r w:rsidRPr="002A03D0">
        <w:rPr>
          <w:rFonts w:ascii="Arial" w:hAnsi="Arial" w:cs="Arial"/>
          <w:sz w:val="24"/>
          <w:szCs w:val="24"/>
          <w:lang w:val="mn-MN"/>
        </w:rPr>
        <w:tab/>
      </w:r>
      <w:r w:rsidR="00E617EF">
        <w:rPr>
          <w:rFonts w:ascii="Arial" w:hAnsi="Arial" w:cs="Arial"/>
          <w:sz w:val="24"/>
          <w:szCs w:val="24"/>
          <w:lang w:val="mn-MN"/>
        </w:rPr>
        <w:t xml:space="preserve">Е.Лхүндэв </w:t>
      </w:r>
      <w:r w:rsidR="00E617EF">
        <w:rPr>
          <w:rFonts w:ascii="Arial" w:hAnsi="Arial" w:cs="Arial"/>
          <w:sz w:val="24"/>
          <w:szCs w:val="24"/>
          <w:lang w:val="mn-MN"/>
        </w:rPr>
        <w:tab/>
      </w:r>
      <w:r w:rsidR="00E617EF">
        <w:rPr>
          <w:rFonts w:ascii="Arial" w:hAnsi="Arial" w:cs="Arial"/>
          <w:sz w:val="24"/>
          <w:szCs w:val="24"/>
          <w:lang w:val="mn-MN"/>
        </w:rPr>
        <w:tab/>
        <w:t>Мэргэшсэн инженер</w:t>
      </w:r>
      <w:r w:rsidRPr="002A03D0">
        <w:rPr>
          <w:rFonts w:ascii="Arial" w:hAnsi="Arial" w:cs="Arial"/>
          <w:sz w:val="24"/>
          <w:szCs w:val="24"/>
          <w:lang w:val="mn-MN"/>
        </w:rPr>
        <w:tab/>
      </w:r>
    </w:p>
    <w:p w:rsidR="002565EF" w:rsidRPr="002A03D0" w:rsidRDefault="002565EF" w:rsidP="007E2BD6">
      <w:pPr>
        <w:tabs>
          <w:tab w:val="left" w:pos="426"/>
        </w:tabs>
        <w:spacing w:after="0"/>
        <w:ind w:left="142" w:hanging="142"/>
        <w:jc w:val="both"/>
        <w:rPr>
          <w:rFonts w:ascii="Arial" w:hAnsi="Arial" w:cs="Arial"/>
          <w:sz w:val="24"/>
          <w:szCs w:val="24"/>
          <w:lang w:val="mn-MN"/>
        </w:rPr>
      </w:pPr>
      <w:r w:rsidRPr="002A03D0">
        <w:rPr>
          <w:rFonts w:ascii="Arial" w:hAnsi="Arial" w:cs="Arial"/>
          <w:sz w:val="24"/>
          <w:szCs w:val="24"/>
          <w:lang w:val="mn-MN"/>
        </w:rPr>
        <w:tab/>
      </w:r>
    </w:p>
    <w:p w:rsidR="002565EF" w:rsidRDefault="002565EF" w:rsidP="007E2BD6">
      <w:pPr>
        <w:tabs>
          <w:tab w:val="left" w:pos="426"/>
        </w:tabs>
        <w:spacing w:after="0"/>
        <w:ind w:left="142" w:hanging="142"/>
        <w:jc w:val="both"/>
        <w:rPr>
          <w:rFonts w:ascii="Arial" w:hAnsi="Arial" w:cs="Arial"/>
          <w:sz w:val="24"/>
          <w:szCs w:val="24"/>
          <w:lang w:val="mn-MN"/>
        </w:rPr>
      </w:pPr>
      <w:r w:rsidRPr="002A03D0">
        <w:rPr>
          <w:rFonts w:ascii="Arial" w:hAnsi="Arial" w:cs="Arial"/>
          <w:sz w:val="24"/>
          <w:szCs w:val="24"/>
          <w:lang w:val="mn-MN"/>
        </w:rPr>
        <w:tab/>
        <w:t xml:space="preserve">Төслийн гүйцэтгэгч: </w:t>
      </w:r>
      <w:r w:rsidR="00EB6604" w:rsidRPr="002A03D0">
        <w:rPr>
          <w:rFonts w:ascii="Arial" w:hAnsi="Arial" w:cs="Arial"/>
          <w:sz w:val="24"/>
          <w:szCs w:val="24"/>
          <w:lang w:val="mn-MN"/>
        </w:rPr>
        <w:tab/>
      </w:r>
      <w:r w:rsidR="001C216E">
        <w:rPr>
          <w:rFonts w:ascii="Arial" w:hAnsi="Arial" w:cs="Arial"/>
          <w:sz w:val="24"/>
          <w:szCs w:val="24"/>
          <w:lang w:val="mn-MN"/>
        </w:rPr>
        <w:t xml:space="preserve">Х.Самбалхүндэв </w:t>
      </w:r>
      <w:r w:rsidR="001C216E">
        <w:rPr>
          <w:rFonts w:ascii="Arial" w:hAnsi="Arial" w:cs="Arial"/>
          <w:sz w:val="24"/>
          <w:szCs w:val="24"/>
          <w:lang w:val="mn-MN"/>
        </w:rPr>
        <w:tab/>
      </w:r>
      <w:r w:rsidR="00BA2DF0">
        <w:rPr>
          <w:rFonts w:ascii="Arial" w:hAnsi="Arial" w:cs="Arial"/>
          <w:sz w:val="24"/>
          <w:szCs w:val="24"/>
          <w:lang w:val="mn-MN"/>
        </w:rPr>
        <w:t>СНН-ын хэлтсийн дарга,</w:t>
      </w:r>
    </w:p>
    <w:p w:rsidR="00BA2DF0" w:rsidRPr="002A03D0" w:rsidRDefault="00BA2DF0" w:rsidP="007E2BD6">
      <w:pPr>
        <w:tabs>
          <w:tab w:val="left" w:pos="426"/>
        </w:tabs>
        <w:spacing w:after="0"/>
        <w:ind w:left="142" w:hanging="142"/>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Зохион бүтээх инженер</w:t>
      </w:r>
    </w:p>
    <w:p w:rsidR="002565EF" w:rsidRPr="002A03D0" w:rsidRDefault="002565EF" w:rsidP="007E2BD6">
      <w:pPr>
        <w:tabs>
          <w:tab w:val="left" w:pos="426"/>
        </w:tabs>
        <w:spacing w:after="0"/>
        <w:ind w:left="142" w:hanging="142"/>
        <w:jc w:val="both"/>
        <w:rPr>
          <w:rFonts w:ascii="Arial" w:hAnsi="Arial" w:cs="Arial"/>
          <w:sz w:val="24"/>
          <w:szCs w:val="24"/>
          <w:lang w:val="mn-MN"/>
        </w:rPr>
      </w:pPr>
      <w:r w:rsidRPr="002A03D0">
        <w:rPr>
          <w:rFonts w:ascii="Arial" w:hAnsi="Arial" w:cs="Arial"/>
          <w:sz w:val="24"/>
          <w:szCs w:val="24"/>
          <w:lang w:val="mn-MN"/>
        </w:rPr>
        <w:tab/>
      </w:r>
      <w:r w:rsidR="00EB6604" w:rsidRPr="002A03D0">
        <w:rPr>
          <w:rFonts w:ascii="Arial" w:hAnsi="Arial" w:cs="Arial"/>
          <w:sz w:val="24"/>
          <w:szCs w:val="24"/>
          <w:lang w:val="mn-MN"/>
        </w:rPr>
        <w:tab/>
      </w:r>
      <w:r w:rsidR="00EB6604" w:rsidRPr="002A03D0">
        <w:rPr>
          <w:rFonts w:ascii="Arial" w:hAnsi="Arial" w:cs="Arial"/>
          <w:sz w:val="24"/>
          <w:szCs w:val="24"/>
          <w:lang w:val="mn-MN"/>
        </w:rPr>
        <w:tab/>
      </w:r>
      <w:r w:rsidR="00EB6604" w:rsidRPr="002A03D0">
        <w:rPr>
          <w:rFonts w:ascii="Arial" w:hAnsi="Arial" w:cs="Arial"/>
          <w:sz w:val="24"/>
          <w:szCs w:val="24"/>
          <w:lang w:val="mn-MN"/>
        </w:rPr>
        <w:tab/>
      </w:r>
      <w:r w:rsidR="00EB6604" w:rsidRPr="002A03D0">
        <w:rPr>
          <w:rFonts w:ascii="Arial" w:hAnsi="Arial" w:cs="Arial"/>
          <w:sz w:val="24"/>
          <w:szCs w:val="24"/>
          <w:lang w:val="mn-MN"/>
        </w:rPr>
        <w:tab/>
      </w:r>
      <w:r w:rsidR="00EB6604" w:rsidRPr="002A03D0">
        <w:rPr>
          <w:rFonts w:ascii="Arial" w:hAnsi="Arial" w:cs="Arial"/>
          <w:sz w:val="24"/>
          <w:szCs w:val="24"/>
          <w:lang w:val="mn-MN"/>
        </w:rPr>
        <w:tab/>
      </w:r>
      <w:r w:rsidRPr="002A03D0">
        <w:rPr>
          <w:rFonts w:ascii="Arial" w:hAnsi="Arial" w:cs="Arial"/>
          <w:sz w:val="24"/>
          <w:szCs w:val="24"/>
          <w:lang w:val="mn-MN"/>
        </w:rPr>
        <w:t xml:space="preserve">П.Оюунгэрэл </w:t>
      </w:r>
      <w:r w:rsidRPr="002A03D0">
        <w:rPr>
          <w:rFonts w:ascii="Arial" w:hAnsi="Arial" w:cs="Arial"/>
          <w:sz w:val="24"/>
          <w:szCs w:val="24"/>
          <w:lang w:val="mn-MN"/>
        </w:rPr>
        <w:tab/>
        <w:t xml:space="preserve">Монгол улсын тэргүүлэх </w:t>
      </w:r>
      <w:r w:rsidR="00EB6604" w:rsidRPr="002A03D0">
        <w:rPr>
          <w:rFonts w:ascii="Arial" w:hAnsi="Arial" w:cs="Arial"/>
          <w:sz w:val="24"/>
          <w:szCs w:val="24"/>
          <w:lang w:val="mn-MN"/>
        </w:rPr>
        <w:tab/>
      </w:r>
      <w:r w:rsidR="00EB6604" w:rsidRPr="002A03D0">
        <w:rPr>
          <w:rFonts w:ascii="Arial" w:hAnsi="Arial" w:cs="Arial"/>
          <w:sz w:val="24"/>
          <w:szCs w:val="24"/>
          <w:lang w:val="mn-MN"/>
        </w:rPr>
        <w:tab/>
      </w:r>
      <w:r w:rsidR="00EB6604" w:rsidRPr="002A03D0">
        <w:rPr>
          <w:rFonts w:ascii="Arial" w:hAnsi="Arial" w:cs="Arial"/>
          <w:sz w:val="24"/>
          <w:szCs w:val="24"/>
          <w:lang w:val="mn-MN"/>
        </w:rPr>
        <w:tab/>
      </w:r>
      <w:r w:rsidR="00EB6604" w:rsidRPr="002A03D0">
        <w:rPr>
          <w:rFonts w:ascii="Arial" w:hAnsi="Arial" w:cs="Arial"/>
          <w:sz w:val="24"/>
          <w:szCs w:val="24"/>
          <w:lang w:val="mn-MN"/>
        </w:rPr>
        <w:tab/>
      </w:r>
      <w:r w:rsidR="00EB6604" w:rsidRPr="002A03D0">
        <w:rPr>
          <w:rFonts w:ascii="Arial" w:hAnsi="Arial" w:cs="Arial"/>
          <w:sz w:val="24"/>
          <w:szCs w:val="24"/>
          <w:lang w:val="mn-MN"/>
        </w:rPr>
        <w:tab/>
      </w:r>
      <w:r w:rsidR="00EB6604" w:rsidRPr="002A03D0">
        <w:rPr>
          <w:rFonts w:ascii="Arial" w:hAnsi="Arial" w:cs="Arial"/>
          <w:sz w:val="24"/>
          <w:szCs w:val="24"/>
          <w:lang w:val="mn-MN"/>
        </w:rPr>
        <w:tab/>
      </w:r>
      <w:r w:rsidR="00EB6604" w:rsidRPr="002A03D0">
        <w:rPr>
          <w:rFonts w:ascii="Arial" w:hAnsi="Arial" w:cs="Arial"/>
          <w:sz w:val="24"/>
          <w:szCs w:val="24"/>
          <w:lang w:val="mn-MN"/>
        </w:rPr>
        <w:tab/>
      </w:r>
      <w:r w:rsidR="00EB6604" w:rsidRPr="002A03D0">
        <w:rPr>
          <w:rFonts w:ascii="Arial" w:hAnsi="Arial" w:cs="Arial"/>
          <w:sz w:val="24"/>
          <w:szCs w:val="24"/>
          <w:lang w:val="mn-MN"/>
        </w:rPr>
        <w:tab/>
      </w:r>
      <w:r w:rsidR="00EB6604" w:rsidRPr="002A03D0">
        <w:rPr>
          <w:rFonts w:ascii="Arial" w:hAnsi="Arial" w:cs="Arial"/>
          <w:sz w:val="24"/>
          <w:szCs w:val="24"/>
          <w:lang w:val="mn-MN"/>
        </w:rPr>
        <w:tab/>
      </w:r>
      <w:r w:rsidR="00EB6604" w:rsidRPr="002A03D0">
        <w:rPr>
          <w:rFonts w:ascii="Arial" w:hAnsi="Arial" w:cs="Arial"/>
          <w:sz w:val="24"/>
          <w:szCs w:val="24"/>
          <w:lang w:val="mn-MN"/>
        </w:rPr>
        <w:tab/>
      </w:r>
      <w:r w:rsidRPr="002A03D0">
        <w:rPr>
          <w:rFonts w:ascii="Arial" w:hAnsi="Arial" w:cs="Arial"/>
          <w:sz w:val="24"/>
          <w:szCs w:val="24"/>
          <w:lang w:val="mn-MN"/>
        </w:rPr>
        <w:t>төсөвчин</w:t>
      </w:r>
    </w:p>
    <w:p w:rsidR="002565EF" w:rsidRPr="002A03D0" w:rsidRDefault="002565EF" w:rsidP="007E2BD6">
      <w:pPr>
        <w:tabs>
          <w:tab w:val="left" w:pos="426"/>
        </w:tabs>
        <w:spacing w:after="0"/>
        <w:ind w:left="142" w:hanging="142"/>
        <w:jc w:val="both"/>
        <w:rPr>
          <w:rFonts w:ascii="Arial" w:hAnsi="Arial" w:cs="Arial"/>
          <w:sz w:val="24"/>
          <w:szCs w:val="24"/>
          <w:lang w:val="mn-MN"/>
        </w:rPr>
      </w:pPr>
    </w:p>
    <w:p w:rsidR="002565EF" w:rsidRDefault="002565EF" w:rsidP="007E2BD6">
      <w:pPr>
        <w:tabs>
          <w:tab w:val="left" w:pos="426"/>
        </w:tabs>
        <w:spacing w:after="0"/>
        <w:ind w:left="142" w:hanging="142"/>
        <w:jc w:val="both"/>
        <w:rPr>
          <w:rFonts w:ascii="Arial" w:hAnsi="Arial" w:cs="Arial"/>
          <w:sz w:val="24"/>
          <w:szCs w:val="24"/>
          <w:lang w:val="mn-MN"/>
        </w:rPr>
      </w:pPr>
      <w:r w:rsidRPr="002A03D0">
        <w:rPr>
          <w:rFonts w:ascii="Arial" w:hAnsi="Arial" w:cs="Arial"/>
          <w:sz w:val="24"/>
          <w:szCs w:val="24"/>
          <w:lang w:val="mn-MN"/>
        </w:rPr>
        <w:tab/>
      </w:r>
      <w:r w:rsidR="00EB6604" w:rsidRPr="002A03D0">
        <w:rPr>
          <w:rFonts w:ascii="Arial" w:hAnsi="Arial" w:cs="Arial"/>
          <w:sz w:val="24"/>
          <w:szCs w:val="24"/>
          <w:lang w:val="mn-MN"/>
        </w:rPr>
        <w:tab/>
      </w:r>
      <w:r w:rsidR="00EB6604" w:rsidRPr="002A03D0">
        <w:rPr>
          <w:rFonts w:ascii="Arial" w:hAnsi="Arial" w:cs="Arial"/>
          <w:sz w:val="24"/>
          <w:szCs w:val="24"/>
          <w:lang w:val="mn-MN"/>
        </w:rPr>
        <w:tab/>
      </w:r>
      <w:r w:rsidR="00EB6604" w:rsidRPr="002A03D0">
        <w:rPr>
          <w:rFonts w:ascii="Arial" w:hAnsi="Arial" w:cs="Arial"/>
          <w:sz w:val="24"/>
          <w:szCs w:val="24"/>
          <w:lang w:val="mn-MN"/>
        </w:rPr>
        <w:tab/>
      </w:r>
      <w:r w:rsidR="00EB6604" w:rsidRPr="002A03D0">
        <w:rPr>
          <w:rFonts w:ascii="Arial" w:hAnsi="Arial" w:cs="Arial"/>
          <w:sz w:val="24"/>
          <w:szCs w:val="24"/>
          <w:lang w:val="mn-MN"/>
        </w:rPr>
        <w:tab/>
      </w:r>
      <w:r w:rsidR="00EB6604" w:rsidRPr="002A03D0">
        <w:rPr>
          <w:rFonts w:ascii="Arial" w:hAnsi="Arial" w:cs="Arial"/>
          <w:sz w:val="24"/>
          <w:szCs w:val="24"/>
          <w:lang w:val="mn-MN"/>
        </w:rPr>
        <w:tab/>
      </w:r>
      <w:r w:rsidRPr="002A03D0">
        <w:rPr>
          <w:rFonts w:ascii="Arial" w:hAnsi="Arial" w:cs="Arial"/>
          <w:sz w:val="24"/>
          <w:szCs w:val="24"/>
          <w:lang w:val="mn-MN"/>
        </w:rPr>
        <w:t xml:space="preserve">Д.Гүррагчаа  </w:t>
      </w:r>
      <w:r w:rsidRPr="002A03D0">
        <w:rPr>
          <w:rFonts w:ascii="Arial" w:hAnsi="Arial" w:cs="Arial"/>
          <w:sz w:val="24"/>
          <w:szCs w:val="24"/>
          <w:lang w:val="mn-MN"/>
        </w:rPr>
        <w:tab/>
      </w:r>
      <w:r w:rsidR="00A31A64" w:rsidRPr="002A03D0">
        <w:rPr>
          <w:rFonts w:ascii="Arial" w:hAnsi="Arial" w:cs="Arial"/>
          <w:sz w:val="24"/>
          <w:szCs w:val="24"/>
          <w:lang w:val="mn-MN"/>
        </w:rPr>
        <w:t>Эрдэм шинжилгээний ажилтан</w:t>
      </w:r>
    </w:p>
    <w:p w:rsidR="00DA44C8" w:rsidRPr="002A03D0" w:rsidRDefault="00DA44C8" w:rsidP="007E2BD6">
      <w:pPr>
        <w:tabs>
          <w:tab w:val="left" w:pos="426"/>
        </w:tabs>
        <w:spacing w:after="0"/>
        <w:ind w:left="142" w:hanging="142"/>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Ц.Өлзийбадрах</w:t>
      </w:r>
      <w:r>
        <w:rPr>
          <w:rFonts w:ascii="Arial" w:hAnsi="Arial" w:cs="Arial"/>
          <w:sz w:val="24"/>
          <w:szCs w:val="24"/>
          <w:lang w:val="mn-MN"/>
        </w:rPr>
        <w:tab/>
        <w:t>Инженер техникийн ажилтан</w:t>
      </w:r>
    </w:p>
    <w:p w:rsidR="002565EF" w:rsidRPr="002A03D0" w:rsidRDefault="002565EF" w:rsidP="007E2BD6">
      <w:pPr>
        <w:tabs>
          <w:tab w:val="left" w:pos="426"/>
        </w:tabs>
        <w:spacing w:after="0"/>
        <w:ind w:left="142" w:hanging="142"/>
        <w:jc w:val="both"/>
        <w:rPr>
          <w:rFonts w:ascii="Arial" w:hAnsi="Arial" w:cs="Arial"/>
          <w:sz w:val="24"/>
          <w:szCs w:val="24"/>
          <w:lang w:val="mn-MN"/>
        </w:rPr>
      </w:pPr>
    </w:p>
    <w:p w:rsidR="002565EF" w:rsidRPr="002A03D0" w:rsidRDefault="002565EF" w:rsidP="007E2BD6">
      <w:pPr>
        <w:tabs>
          <w:tab w:val="left" w:pos="426"/>
        </w:tabs>
        <w:spacing w:after="0"/>
        <w:ind w:left="142" w:hanging="142"/>
        <w:jc w:val="both"/>
        <w:rPr>
          <w:rFonts w:ascii="Arial" w:hAnsi="Arial" w:cs="Arial"/>
          <w:b/>
          <w:sz w:val="24"/>
          <w:szCs w:val="24"/>
          <w:lang w:val="mn-MN"/>
        </w:rPr>
      </w:pPr>
      <w:r w:rsidRPr="002A03D0">
        <w:rPr>
          <w:rFonts w:ascii="Arial" w:hAnsi="Arial" w:cs="Arial"/>
          <w:sz w:val="24"/>
          <w:szCs w:val="24"/>
          <w:lang w:val="mn-MN"/>
        </w:rPr>
        <w:tab/>
        <w:t xml:space="preserve">Төслийг хянасан: </w:t>
      </w:r>
      <w:r w:rsidRPr="002A03D0">
        <w:rPr>
          <w:rFonts w:ascii="Arial" w:hAnsi="Arial" w:cs="Arial"/>
          <w:sz w:val="24"/>
          <w:szCs w:val="24"/>
          <w:lang w:val="mn-MN"/>
        </w:rPr>
        <w:tab/>
      </w:r>
      <w:r w:rsidRPr="002A03D0">
        <w:rPr>
          <w:rFonts w:ascii="Arial" w:hAnsi="Arial" w:cs="Arial"/>
          <w:sz w:val="24"/>
          <w:szCs w:val="24"/>
          <w:lang w:val="mn-MN"/>
        </w:rPr>
        <w:tab/>
      </w:r>
    </w:p>
    <w:p w:rsidR="002565EF" w:rsidRPr="002A03D0" w:rsidRDefault="002565EF" w:rsidP="007E2BD6">
      <w:pPr>
        <w:tabs>
          <w:tab w:val="left" w:pos="426"/>
        </w:tabs>
        <w:spacing w:after="0"/>
        <w:ind w:left="142" w:hanging="142"/>
        <w:jc w:val="both"/>
        <w:rPr>
          <w:rFonts w:ascii="Arial" w:hAnsi="Arial" w:cs="Arial"/>
          <w:sz w:val="24"/>
          <w:szCs w:val="24"/>
          <w:lang w:val="mn-MN"/>
        </w:rPr>
      </w:pPr>
      <w:r w:rsidRPr="002A03D0">
        <w:rPr>
          <w:rFonts w:ascii="Arial" w:hAnsi="Arial" w:cs="Arial"/>
          <w:sz w:val="24"/>
          <w:szCs w:val="24"/>
          <w:lang w:val="mn-MN"/>
        </w:rPr>
        <w:tab/>
      </w:r>
    </w:p>
    <w:p w:rsidR="002565EF" w:rsidRPr="002A03D0" w:rsidRDefault="002565EF" w:rsidP="007E2BD6">
      <w:pPr>
        <w:tabs>
          <w:tab w:val="left" w:pos="426"/>
        </w:tabs>
        <w:spacing w:after="0"/>
        <w:ind w:left="142" w:hanging="142"/>
        <w:jc w:val="both"/>
        <w:rPr>
          <w:rFonts w:ascii="Arial" w:hAnsi="Arial" w:cs="Arial"/>
          <w:sz w:val="24"/>
          <w:szCs w:val="24"/>
          <w:lang w:val="mn-MN"/>
        </w:rPr>
      </w:pPr>
      <w:r w:rsidRPr="002A03D0">
        <w:rPr>
          <w:rFonts w:ascii="Arial" w:hAnsi="Arial" w:cs="Arial"/>
          <w:sz w:val="24"/>
          <w:szCs w:val="24"/>
          <w:lang w:val="mn-MN"/>
        </w:rPr>
        <w:tab/>
        <w:t>Шүүмжич:</w:t>
      </w:r>
      <w:r w:rsidRPr="002A03D0">
        <w:rPr>
          <w:rFonts w:ascii="Arial" w:hAnsi="Arial" w:cs="Arial"/>
          <w:sz w:val="24"/>
          <w:szCs w:val="24"/>
          <w:lang w:val="mn-MN"/>
        </w:rPr>
        <w:tab/>
      </w:r>
      <w:r w:rsidRPr="002A03D0">
        <w:rPr>
          <w:rFonts w:ascii="Arial" w:hAnsi="Arial" w:cs="Arial"/>
          <w:sz w:val="24"/>
          <w:szCs w:val="24"/>
          <w:lang w:val="mn-MN"/>
        </w:rPr>
        <w:tab/>
      </w:r>
      <w:r w:rsidRPr="002A03D0">
        <w:rPr>
          <w:rFonts w:ascii="Arial" w:hAnsi="Arial" w:cs="Arial"/>
          <w:sz w:val="24"/>
          <w:szCs w:val="24"/>
          <w:lang w:val="mn-MN"/>
        </w:rPr>
        <w:tab/>
      </w:r>
    </w:p>
    <w:p w:rsidR="002565EF" w:rsidRPr="002A03D0" w:rsidRDefault="002565EF" w:rsidP="007E2BD6">
      <w:pPr>
        <w:tabs>
          <w:tab w:val="left" w:pos="426"/>
        </w:tabs>
        <w:spacing w:after="0"/>
        <w:ind w:left="142" w:hanging="142"/>
        <w:jc w:val="both"/>
        <w:rPr>
          <w:rFonts w:ascii="Arial" w:hAnsi="Arial" w:cs="Arial"/>
          <w:b/>
          <w:sz w:val="24"/>
          <w:szCs w:val="24"/>
          <w:lang w:val="mn-MN"/>
        </w:rPr>
      </w:pPr>
    </w:p>
    <w:p w:rsidR="002565EF" w:rsidRPr="002A03D0" w:rsidRDefault="002565EF" w:rsidP="007E2BD6">
      <w:pPr>
        <w:tabs>
          <w:tab w:val="left" w:pos="426"/>
        </w:tabs>
        <w:spacing w:after="0"/>
        <w:ind w:left="142" w:hanging="142"/>
        <w:jc w:val="both"/>
        <w:rPr>
          <w:rFonts w:ascii="Arial" w:hAnsi="Arial" w:cs="Arial"/>
          <w:b/>
          <w:sz w:val="24"/>
          <w:szCs w:val="24"/>
          <w:lang w:val="mn-MN"/>
        </w:rPr>
      </w:pPr>
    </w:p>
    <w:p w:rsidR="002565EF" w:rsidRPr="002A03D0" w:rsidRDefault="002565EF" w:rsidP="007E2BD6">
      <w:pPr>
        <w:tabs>
          <w:tab w:val="left" w:pos="426"/>
        </w:tabs>
        <w:spacing w:after="0"/>
        <w:ind w:left="142" w:hanging="142"/>
        <w:jc w:val="both"/>
        <w:rPr>
          <w:rFonts w:ascii="Arial" w:hAnsi="Arial" w:cs="Arial"/>
          <w:b/>
          <w:sz w:val="24"/>
          <w:szCs w:val="24"/>
          <w:lang w:val="mn-MN"/>
        </w:rPr>
      </w:pPr>
    </w:p>
    <w:p w:rsidR="002565EF" w:rsidRPr="002A03D0" w:rsidRDefault="002565EF" w:rsidP="007E2BD6">
      <w:pPr>
        <w:tabs>
          <w:tab w:val="left" w:pos="426"/>
        </w:tabs>
        <w:spacing w:after="0"/>
        <w:ind w:left="142" w:hanging="142"/>
        <w:jc w:val="both"/>
        <w:rPr>
          <w:rFonts w:ascii="Arial" w:hAnsi="Arial" w:cs="Arial"/>
          <w:b/>
          <w:sz w:val="24"/>
          <w:szCs w:val="24"/>
          <w:lang w:val="mn-MN"/>
        </w:rPr>
      </w:pPr>
    </w:p>
    <w:p w:rsidR="002565EF" w:rsidRPr="002A03D0" w:rsidRDefault="002565EF" w:rsidP="007E2BD6">
      <w:pPr>
        <w:tabs>
          <w:tab w:val="left" w:pos="426"/>
        </w:tabs>
        <w:spacing w:after="0"/>
        <w:ind w:left="142" w:hanging="142"/>
        <w:jc w:val="both"/>
        <w:rPr>
          <w:rFonts w:ascii="Arial" w:hAnsi="Arial" w:cs="Arial"/>
          <w:b/>
          <w:sz w:val="24"/>
          <w:szCs w:val="24"/>
          <w:lang w:val="mn-MN"/>
        </w:rPr>
      </w:pPr>
    </w:p>
    <w:p w:rsidR="002565EF" w:rsidRPr="002A03D0" w:rsidRDefault="002565EF" w:rsidP="007E2BD6">
      <w:pPr>
        <w:tabs>
          <w:tab w:val="left" w:pos="426"/>
        </w:tabs>
        <w:spacing w:after="0"/>
        <w:ind w:left="142" w:hanging="142"/>
        <w:jc w:val="both"/>
        <w:rPr>
          <w:rFonts w:ascii="Arial" w:hAnsi="Arial" w:cs="Arial"/>
          <w:b/>
          <w:sz w:val="24"/>
          <w:szCs w:val="24"/>
          <w:lang w:val="mn-MN"/>
        </w:rPr>
      </w:pPr>
    </w:p>
    <w:p w:rsidR="002565EF" w:rsidRPr="002A03D0" w:rsidRDefault="002565EF" w:rsidP="007E2BD6">
      <w:pPr>
        <w:tabs>
          <w:tab w:val="left" w:pos="426"/>
        </w:tabs>
        <w:spacing w:after="0"/>
        <w:ind w:left="142" w:hanging="142"/>
        <w:jc w:val="both"/>
        <w:rPr>
          <w:rFonts w:ascii="Arial" w:hAnsi="Arial" w:cs="Arial"/>
          <w:b/>
          <w:sz w:val="24"/>
          <w:szCs w:val="24"/>
          <w:lang w:val="mn-MN"/>
        </w:rPr>
      </w:pPr>
    </w:p>
    <w:p w:rsidR="002565EF" w:rsidRPr="002A03D0" w:rsidRDefault="002565EF" w:rsidP="007E2BD6">
      <w:pPr>
        <w:tabs>
          <w:tab w:val="left" w:pos="426"/>
        </w:tabs>
        <w:spacing w:after="0"/>
        <w:ind w:left="142" w:hanging="142"/>
        <w:jc w:val="both"/>
        <w:rPr>
          <w:rFonts w:ascii="Arial" w:hAnsi="Arial" w:cs="Arial"/>
          <w:b/>
          <w:sz w:val="24"/>
          <w:szCs w:val="24"/>
        </w:rPr>
      </w:pPr>
    </w:p>
    <w:p w:rsidR="002565EF" w:rsidRPr="002A03D0" w:rsidRDefault="002565EF" w:rsidP="007E2BD6">
      <w:pPr>
        <w:tabs>
          <w:tab w:val="left" w:pos="426"/>
        </w:tabs>
        <w:spacing w:after="0"/>
        <w:ind w:left="142" w:hanging="142"/>
        <w:jc w:val="both"/>
        <w:rPr>
          <w:rFonts w:ascii="Arial" w:hAnsi="Arial" w:cs="Arial"/>
          <w:b/>
          <w:sz w:val="24"/>
          <w:szCs w:val="24"/>
          <w:lang w:val="mn-MN"/>
        </w:rPr>
      </w:pPr>
    </w:p>
    <w:p w:rsidR="002565EF" w:rsidRPr="002A03D0" w:rsidRDefault="002565EF" w:rsidP="007E2BD6">
      <w:pPr>
        <w:tabs>
          <w:tab w:val="left" w:pos="426"/>
        </w:tabs>
        <w:spacing w:after="0"/>
        <w:ind w:left="142" w:hanging="142"/>
        <w:jc w:val="both"/>
        <w:rPr>
          <w:rFonts w:ascii="Arial" w:hAnsi="Arial" w:cs="Arial"/>
          <w:b/>
          <w:sz w:val="24"/>
          <w:szCs w:val="24"/>
          <w:lang w:val="mn-MN"/>
        </w:rPr>
      </w:pPr>
    </w:p>
    <w:p w:rsidR="002565EF" w:rsidRPr="002A03D0" w:rsidRDefault="002565EF" w:rsidP="007E2BD6">
      <w:pPr>
        <w:tabs>
          <w:tab w:val="left" w:pos="426"/>
        </w:tabs>
        <w:spacing w:after="0"/>
        <w:ind w:left="142" w:hanging="142"/>
        <w:jc w:val="both"/>
        <w:rPr>
          <w:rFonts w:ascii="Arial" w:hAnsi="Arial" w:cs="Arial"/>
          <w:b/>
          <w:sz w:val="24"/>
          <w:szCs w:val="24"/>
          <w:lang w:val="mn-MN"/>
        </w:rPr>
      </w:pPr>
    </w:p>
    <w:p w:rsidR="005117AC" w:rsidRPr="002A03D0" w:rsidRDefault="005117AC" w:rsidP="007E2BD6">
      <w:pPr>
        <w:tabs>
          <w:tab w:val="left" w:pos="426"/>
        </w:tabs>
        <w:spacing w:after="0"/>
        <w:ind w:left="142" w:hanging="142"/>
        <w:jc w:val="both"/>
        <w:rPr>
          <w:rFonts w:ascii="Arial" w:hAnsi="Arial" w:cs="Arial"/>
          <w:b/>
          <w:sz w:val="24"/>
          <w:szCs w:val="24"/>
        </w:rPr>
      </w:pPr>
    </w:p>
    <w:p w:rsidR="00594E55" w:rsidRPr="002A03D0" w:rsidRDefault="00594E55" w:rsidP="007E2BD6">
      <w:pPr>
        <w:tabs>
          <w:tab w:val="left" w:pos="426"/>
        </w:tabs>
        <w:spacing w:after="0"/>
        <w:ind w:left="142" w:hanging="142"/>
        <w:jc w:val="both"/>
        <w:rPr>
          <w:rFonts w:ascii="Arial" w:hAnsi="Arial" w:cs="Arial"/>
          <w:b/>
          <w:sz w:val="24"/>
          <w:szCs w:val="24"/>
        </w:rPr>
      </w:pPr>
    </w:p>
    <w:p w:rsidR="00594E55" w:rsidRDefault="00594E55" w:rsidP="007E2BD6">
      <w:pPr>
        <w:tabs>
          <w:tab w:val="left" w:pos="426"/>
        </w:tabs>
        <w:spacing w:after="0"/>
        <w:ind w:left="142" w:hanging="142"/>
        <w:jc w:val="both"/>
        <w:rPr>
          <w:rFonts w:ascii="Arial" w:hAnsi="Arial" w:cs="Arial"/>
          <w:b/>
          <w:sz w:val="24"/>
          <w:szCs w:val="24"/>
        </w:rPr>
      </w:pPr>
    </w:p>
    <w:p w:rsidR="00990367" w:rsidRDefault="00990367" w:rsidP="007E2BD6">
      <w:pPr>
        <w:tabs>
          <w:tab w:val="left" w:pos="426"/>
        </w:tabs>
        <w:spacing w:after="0"/>
        <w:ind w:left="142" w:hanging="142"/>
        <w:jc w:val="both"/>
        <w:rPr>
          <w:rFonts w:ascii="Arial" w:hAnsi="Arial" w:cs="Arial"/>
          <w:b/>
          <w:sz w:val="24"/>
          <w:szCs w:val="24"/>
        </w:rPr>
      </w:pPr>
    </w:p>
    <w:p w:rsidR="00894FBE" w:rsidRPr="002A03D0" w:rsidRDefault="00894FBE" w:rsidP="007E2BD6">
      <w:pPr>
        <w:tabs>
          <w:tab w:val="left" w:pos="426"/>
        </w:tabs>
        <w:spacing w:after="0"/>
        <w:ind w:left="142" w:hanging="142"/>
        <w:jc w:val="both"/>
        <w:rPr>
          <w:rFonts w:ascii="Arial" w:hAnsi="Arial" w:cs="Arial"/>
          <w:b/>
          <w:sz w:val="24"/>
          <w:szCs w:val="24"/>
        </w:rPr>
      </w:pPr>
    </w:p>
    <w:p w:rsidR="00952B45" w:rsidRPr="002A03D0" w:rsidRDefault="00952B45" w:rsidP="007E2BD6">
      <w:pPr>
        <w:pStyle w:val="ListParagraph"/>
        <w:pBdr>
          <w:bottom w:val="single" w:sz="4" w:space="1" w:color="auto"/>
        </w:pBdr>
        <w:tabs>
          <w:tab w:val="left" w:pos="426"/>
        </w:tabs>
        <w:spacing w:line="360" w:lineRule="auto"/>
        <w:ind w:left="142" w:hanging="142"/>
        <w:jc w:val="both"/>
        <w:rPr>
          <w:rFonts w:ascii="Arial" w:hAnsi="Arial" w:cs="Arial"/>
          <w:sz w:val="24"/>
          <w:szCs w:val="24"/>
          <w:lang w:val="mn-MN"/>
        </w:rPr>
      </w:pPr>
    </w:p>
    <w:p w:rsidR="002565EF" w:rsidRPr="002A03D0" w:rsidRDefault="002565EF" w:rsidP="009039D2">
      <w:pPr>
        <w:pStyle w:val="Heading1"/>
        <w:tabs>
          <w:tab w:val="left" w:pos="426"/>
        </w:tabs>
        <w:jc w:val="both"/>
        <w:rPr>
          <w:rFonts w:ascii="Arial" w:hAnsi="Arial" w:cs="Arial"/>
          <w:sz w:val="24"/>
          <w:szCs w:val="24"/>
          <w:lang w:val="mn-MN"/>
        </w:rPr>
      </w:pPr>
      <w:r w:rsidRPr="002A03D0">
        <w:rPr>
          <w:rFonts w:ascii="Arial" w:hAnsi="Arial" w:cs="Arial"/>
          <w:sz w:val="24"/>
          <w:szCs w:val="24"/>
        </w:rPr>
        <w:lastRenderedPageBreak/>
        <w:t>Энэхүү</w:t>
      </w:r>
      <w:r w:rsidR="00DB1AEF" w:rsidRPr="002A03D0">
        <w:rPr>
          <w:rFonts w:ascii="Arial" w:hAnsi="Arial" w:cs="Arial"/>
          <w:sz w:val="24"/>
          <w:szCs w:val="24"/>
          <w:lang w:val="mn-MN"/>
        </w:rPr>
        <w:t xml:space="preserve"> </w:t>
      </w:r>
      <w:r w:rsidR="00AE7E2A" w:rsidRPr="002A03D0">
        <w:rPr>
          <w:rFonts w:ascii="Arial" w:hAnsi="Arial" w:cs="Arial"/>
          <w:sz w:val="24"/>
          <w:szCs w:val="24"/>
          <w:lang w:val="mn-MN"/>
        </w:rPr>
        <w:t>технологийн картыг</w:t>
      </w:r>
      <w:r w:rsidR="00DB1AEF" w:rsidRPr="002A03D0">
        <w:rPr>
          <w:rFonts w:ascii="Arial" w:hAnsi="Arial" w:cs="Arial"/>
          <w:sz w:val="24"/>
          <w:szCs w:val="24"/>
          <w:lang w:val="mn-MN"/>
        </w:rPr>
        <w:t xml:space="preserve"> </w:t>
      </w:r>
      <w:r w:rsidRPr="002A03D0">
        <w:rPr>
          <w:rFonts w:ascii="Arial" w:hAnsi="Arial" w:cs="Arial"/>
          <w:sz w:val="24"/>
          <w:szCs w:val="24"/>
          <w:lang w:val="mn-MN"/>
        </w:rPr>
        <w:t xml:space="preserve">“Эрчим хүчний эдийн засгийн хүрээлэн” ТӨААТҮГ-ын </w:t>
      </w:r>
      <w:r w:rsidRPr="002A03D0">
        <w:rPr>
          <w:rFonts w:ascii="Arial" w:hAnsi="Arial" w:cs="Arial"/>
          <w:sz w:val="24"/>
          <w:szCs w:val="24"/>
        </w:rPr>
        <w:t>зөвшөөрөлгүйгээр</w:t>
      </w:r>
      <w:r w:rsidR="00DB1AEF" w:rsidRPr="002A03D0">
        <w:rPr>
          <w:rFonts w:ascii="Arial" w:hAnsi="Arial" w:cs="Arial"/>
          <w:sz w:val="24"/>
          <w:szCs w:val="24"/>
          <w:lang w:val="mn-MN"/>
        </w:rPr>
        <w:t xml:space="preserve"> </w:t>
      </w:r>
      <w:r w:rsidRPr="002A03D0">
        <w:rPr>
          <w:rFonts w:ascii="Arial" w:hAnsi="Arial" w:cs="Arial"/>
          <w:sz w:val="24"/>
          <w:szCs w:val="24"/>
        </w:rPr>
        <w:t>бүрэн</w:t>
      </w:r>
      <w:r w:rsidR="00DB1AEF" w:rsidRPr="002A03D0">
        <w:rPr>
          <w:rFonts w:ascii="Arial" w:hAnsi="Arial" w:cs="Arial"/>
          <w:sz w:val="24"/>
          <w:szCs w:val="24"/>
          <w:lang w:val="mn-MN"/>
        </w:rPr>
        <w:t xml:space="preserve"> </w:t>
      </w:r>
      <w:r w:rsidRPr="002A03D0">
        <w:rPr>
          <w:rFonts w:ascii="Arial" w:hAnsi="Arial" w:cs="Arial"/>
          <w:sz w:val="24"/>
          <w:szCs w:val="24"/>
        </w:rPr>
        <w:t>болон</w:t>
      </w:r>
      <w:r w:rsidR="00DB1AEF" w:rsidRPr="002A03D0">
        <w:rPr>
          <w:rFonts w:ascii="Arial" w:hAnsi="Arial" w:cs="Arial"/>
          <w:sz w:val="24"/>
          <w:szCs w:val="24"/>
          <w:lang w:val="mn-MN"/>
        </w:rPr>
        <w:t xml:space="preserve"> </w:t>
      </w:r>
      <w:r w:rsidRPr="002A03D0">
        <w:rPr>
          <w:rFonts w:ascii="Arial" w:hAnsi="Arial" w:cs="Arial"/>
          <w:sz w:val="24"/>
          <w:szCs w:val="24"/>
        </w:rPr>
        <w:t>хэсэгчлэн</w:t>
      </w:r>
      <w:r w:rsidR="00DB1AEF" w:rsidRPr="002A03D0">
        <w:rPr>
          <w:rFonts w:ascii="Arial" w:hAnsi="Arial" w:cs="Arial"/>
          <w:sz w:val="24"/>
          <w:szCs w:val="24"/>
          <w:lang w:val="mn-MN"/>
        </w:rPr>
        <w:t xml:space="preserve"> </w:t>
      </w:r>
      <w:r w:rsidRPr="002A03D0">
        <w:rPr>
          <w:rFonts w:ascii="Arial" w:hAnsi="Arial" w:cs="Arial"/>
          <w:sz w:val="24"/>
          <w:szCs w:val="24"/>
        </w:rPr>
        <w:t>хувилах, олшруулах, тараахыг</w:t>
      </w:r>
      <w:r w:rsidR="00DB1AEF" w:rsidRPr="002A03D0">
        <w:rPr>
          <w:rFonts w:ascii="Arial" w:hAnsi="Arial" w:cs="Arial"/>
          <w:sz w:val="24"/>
          <w:szCs w:val="24"/>
          <w:lang w:val="mn-MN"/>
        </w:rPr>
        <w:t xml:space="preserve"> </w:t>
      </w:r>
      <w:r w:rsidRPr="002A03D0">
        <w:rPr>
          <w:rFonts w:ascii="Arial" w:hAnsi="Arial" w:cs="Arial"/>
          <w:sz w:val="24"/>
          <w:szCs w:val="24"/>
        </w:rPr>
        <w:t>хориглоно.</w:t>
      </w:r>
    </w:p>
    <w:p w:rsidR="002565EF" w:rsidRPr="002A03D0" w:rsidRDefault="002565EF" w:rsidP="007E2BD6">
      <w:pPr>
        <w:tabs>
          <w:tab w:val="left" w:pos="426"/>
        </w:tabs>
        <w:spacing w:line="276" w:lineRule="auto"/>
        <w:ind w:left="142" w:hanging="142"/>
        <w:jc w:val="both"/>
        <w:rPr>
          <w:rFonts w:ascii="Arial" w:hAnsi="Arial" w:cs="Arial"/>
          <w:sz w:val="24"/>
          <w:szCs w:val="24"/>
          <w:lang w:val="mn-MN"/>
        </w:rPr>
      </w:pPr>
    </w:p>
    <w:p w:rsidR="00366255" w:rsidRPr="002A03D0" w:rsidRDefault="00366255" w:rsidP="00DA44C8">
      <w:pPr>
        <w:tabs>
          <w:tab w:val="left" w:pos="426"/>
        </w:tabs>
        <w:spacing w:line="276" w:lineRule="auto"/>
        <w:jc w:val="both"/>
        <w:rPr>
          <w:rFonts w:ascii="Arial" w:hAnsi="Arial" w:cs="Arial"/>
          <w:sz w:val="24"/>
          <w:szCs w:val="24"/>
          <w:lang w:val="mn-MN"/>
        </w:rPr>
      </w:pPr>
    </w:p>
    <w:p w:rsidR="00366255" w:rsidRPr="002A03D0" w:rsidRDefault="00366255" w:rsidP="007E2BD6">
      <w:pPr>
        <w:tabs>
          <w:tab w:val="left" w:pos="426"/>
        </w:tabs>
        <w:spacing w:line="276" w:lineRule="auto"/>
        <w:ind w:left="142" w:hanging="142"/>
        <w:jc w:val="both"/>
        <w:rPr>
          <w:rFonts w:ascii="Arial" w:hAnsi="Arial" w:cs="Arial"/>
          <w:b/>
          <w:sz w:val="24"/>
          <w:szCs w:val="24"/>
          <w:lang w:val="mn-MN"/>
        </w:rPr>
      </w:pPr>
      <w:r w:rsidRPr="002A03D0">
        <w:rPr>
          <w:rFonts w:ascii="Arial" w:hAnsi="Arial" w:cs="Arial"/>
          <w:b/>
          <w:sz w:val="24"/>
          <w:szCs w:val="24"/>
          <w:lang w:val="mn-MN"/>
        </w:rPr>
        <w:t>АГУУЛГА</w:t>
      </w:r>
    </w:p>
    <w:p w:rsidR="00366255" w:rsidRPr="002A03D0" w:rsidRDefault="00310914" w:rsidP="007E2BD6">
      <w:pPr>
        <w:pStyle w:val="ListParagraph"/>
        <w:numPr>
          <w:ilvl w:val="0"/>
          <w:numId w:val="3"/>
        </w:numPr>
        <w:tabs>
          <w:tab w:val="left" w:pos="426"/>
        </w:tabs>
        <w:spacing w:after="0"/>
        <w:ind w:left="142" w:hanging="142"/>
        <w:jc w:val="both"/>
        <w:rPr>
          <w:rFonts w:ascii="Arial" w:hAnsi="Arial" w:cs="Arial"/>
          <w:b/>
          <w:sz w:val="24"/>
          <w:szCs w:val="24"/>
          <w:lang w:val="mn-MN"/>
        </w:rPr>
      </w:pPr>
      <w:r w:rsidRPr="002A03D0">
        <w:rPr>
          <w:rFonts w:ascii="Arial" w:hAnsi="Arial" w:cs="Arial"/>
          <w:b/>
          <w:sz w:val="24"/>
          <w:szCs w:val="24"/>
          <w:lang w:val="mn-MN"/>
        </w:rPr>
        <w:t>ЕРӨНХИЙ ХЭСЭГ</w:t>
      </w:r>
    </w:p>
    <w:p w:rsidR="00BC03E8" w:rsidRPr="002A03D0" w:rsidRDefault="00310914" w:rsidP="007E2BD6">
      <w:pPr>
        <w:pStyle w:val="ListParagraph"/>
        <w:numPr>
          <w:ilvl w:val="0"/>
          <w:numId w:val="3"/>
        </w:numPr>
        <w:tabs>
          <w:tab w:val="left" w:pos="426"/>
        </w:tabs>
        <w:spacing w:after="0"/>
        <w:ind w:left="142" w:hanging="142"/>
        <w:jc w:val="both"/>
        <w:rPr>
          <w:rFonts w:ascii="Arial" w:hAnsi="Arial" w:cs="Arial"/>
          <w:b/>
          <w:sz w:val="24"/>
          <w:szCs w:val="24"/>
          <w:lang w:val="mn-MN"/>
        </w:rPr>
      </w:pPr>
      <w:r w:rsidRPr="002A03D0">
        <w:rPr>
          <w:rFonts w:ascii="Arial" w:hAnsi="Arial" w:cs="Arial"/>
          <w:b/>
          <w:sz w:val="24"/>
          <w:szCs w:val="24"/>
          <w:lang w:val="mn-MN"/>
        </w:rPr>
        <w:t>ХЭРЭГЛЭХ ХҮРЭЭ</w:t>
      </w:r>
    </w:p>
    <w:p w:rsidR="00864F6A" w:rsidRPr="002A03D0" w:rsidRDefault="00864F6A" w:rsidP="007E2BD6">
      <w:pPr>
        <w:pStyle w:val="ListParagraph"/>
        <w:numPr>
          <w:ilvl w:val="0"/>
          <w:numId w:val="3"/>
        </w:numPr>
        <w:tabs>
          <w:tab w:val="left" w:pos="426"/>
        </w:tabs>
        <w:spacing w:after="0"/>
        <w:ind w:left="142" w:hanging="142"/>
        <w:jc w:val="both"/>
        <w:rPr>
          <w:rFonts w:ascii="Arial" w:hAnsi="Arial" w:cs="Arial"/>
          <w:b/>
          <w:sz w:val="24"/>
          <w:szCs w:val="24"/>
          <w:lang w:val="mn-MN"/>
        </w:rPr>
      </w:pPr>
      <w:r w:rsidRPr="002A03D0">
        <w:rPr>
          <w:rFonts w:ascii="Arial" w:hAnsi="Arial" w:cs="Arial"/>
          <w:b/>
          <w:sz w:val="24"/>
          <w:szCs w:val="24"/>
          <w:lang w:val="mn-MN"/>
        </w:rPr>
        <w:t>ТЕХНИК-ЭДИЙН ЗАСГИЙН ҮЗҮҮЛЭЛТҮҮД</w:t>
      </w:r>
    </w:p>
    <w:p w:rsidR="00310914" w:rsidRPr="002A03D0" w:rsidRDefault="00310914" w:rsidP="007E2BD6">
      <w:pPr>
        <w:pStyle w:val="ListParagraph"/>
        <w:numPr>
          <w:ilvl w:val="0"/>
          <w:numId w:val="3"/>
        </w:numPr>
        <w:tabs>
          <w:tab w:val="left" w:pos="426"/>
        </w:tabs>
        <w:spacing w:after="0"/>
        <w:ind w:left="142" w:hanging="142"/>
        <w:jc w:val="both"/>
        <w:rPr>
          <w:rFonts w:ascii="Arial" w:eastAsia="Times New Roman" w:hAnsi="Arial" w:cs="Arial"/>
          <w:b/>
          <w:sz w:val="24"/>
          <w:szCs w:val="24"/>
          <w:lang w:val="mn-MN"/>
        </w:rPr>
      </w:pPr>
      <w:r w:rsidRPr="002A03D0">
        <w:rPr>
          <w:rFonts w:ascii="Arial" w:hAnsi="Arial" w:cs="Arial"/>
          <w:b/>
          <w:sz w:val="24"/>
          <w:szCs w:val="24"/>
          <w:lang w:val="mn-MN"/>
        </w:rPr>
        <w:t>МАТЕРИАЛ-ТЕХНИКИЙН ОРЦ</w:t>
      </w:r>
    </w:p>
    <w:p w:rsidR="00366255" w:rsidRPr="002A03D0" w:rsidRDefault="00310914" w:rsidP="007E2BD6">
      <w:pPr>
        <w:pStyle w:val="ListParagraph"/>
        <w:numPr>
          <w:ilvl w:val="0"/>
          <w:numId w:val="3"/>
        </w:numPr>
        <w:tabs>
          <w:tab w:val="left" w:pos="426"/>
        </w:tabs>
        <w:spacing w:after="0"/>
        <w:ind w:left="142" w:hanging="142"/>
        <w:jc w:val="both"/>
        <w:rPr>
          <w:rFonts w:ascii="Arial" w:eastAsia="Times New Roman" w:hAnsi="Arial" w:cs="Arial"/>
          <w:b/>
          <w:sz w:val="24"/>
          <w:szCs w:val="24"/>
          <w:lang w:val="mn-MN"/>
        </w:rPr>
      </w:pPr>
      <w:r w:rsidRPr="002A03D0">
        <w:rPr>
          <w:rFonts w:ascii="Arial" w:hAnsi="Arial" w:cs="Arial"/>
          <w:b/>
          <w:sz w:val="24"/>
          <w:szCs w:val="24"/>
          <w:lang w:val="mn-MN"/>
        </w:rPr>
        <w:t>АЖЛЫН ҮНДСЭН ЗААВАР</w:t>
      </w:r>
    </w:p>
    <w:p w:rsidR="00D835D7" w:rsidRPr="002A03D0" w:rsidRDefault="00310914" w:rsidP="007E2BD6">
      <w:pPr>
        <w:pStyle w:val="ListParagraph"/>
        <w:numPr>
          <w:ilvl w:val="0"/>
          <w:numId w:val="3"/>
        </w:numPr>
        <w:tabs>
          <w:tab w:val="left" w:pos="426"/>
        </w:tabs>
        <w:ind w:left="142" w:hanging="142"/>
        <w:jc w:val="both"/>
        <w:rPr>
          <w:rFonts w:ascii="Arial" w:hAnsi="Arial" w:cs="Arial"/>
          <w:b/>
          <w:sz w:val="24"/>
          <w:szCs w:val="24"/>
          <w:lang w:val="mn-MN"/>
        </w:rPr>
      </w:pPr>
      <w:r w:rsidRPr="002A03D0">
        <w:rPr>
          <w:rFonts w:ascii="Arial" w:hAnsi="Arial" w:cs="Arial"/>
          <w:b/>
          <w:sz w:val="24"/>
          <w:szCs w:val="24"/>
          <w:lang w:val="mn-MN"/>
        </w:rPr>
        <w:t>АЮУЛГҮЙ АЖИЛЛАГААНЫ ШААРДЛАГА</w:t>
      </w:r>
    </w:p>
    <w:p w:rsidR="00366255" w:rsidRPr="002A03D0" w:rsidRDefault="00310914" w:rsidP="007E2BD6">
      <w:pPr>
        <w:pStyle w:val="ListParagraph"/>
        <w:numPr>
          <w:ilvl w:val="0"/>
          <w:numId w:val="3"/>
        </w:numPr>
        <w:tabs>
          <w:tab w:val="left" w:pos="426"/>
        </w:tabs>
        <w:ind w:left="142" w:hanging="142"/>
        <w:jc w:val="both"/>
        <w:rPr>
          <w:rFonts w:ascii="Arial" w:hAnsi="Arial" w:cs="Arial"/>
          <w:b/>
          <w:sz w:val="24"/>
          <w:szCs w:val="24"/>
          <w:lang w:val="mn-MN"/>
        </w:rPr>
      </w:pPr>
      <w:r w:rsidRPr="002A03D0">
        <w:rPr>
          <w:rFonts w:ascii="Arial" w:hAnsi="Arial" w:cs="Arial"/>
          <w:b/>
          <w:sz w:val="24"/>
          <w:szCs w:val="24"/>
          <w:lang w:val="mn-MN"/>
        </w:rPr>
        <w:t>АШИГЛАСАН ТЕХНИКИЙН БАРИМТ БИЧГИЙН ЖАГСААЛТ</w:t>
      </w:r>
    </w:p>
    <w:p w:rsidR="00366255" w:rsidRPr="002A03D0" w:rsidRDefault="00366255" w:rsidP="007E2BD6">
      <w:pPr>
        <w:tabs>
          <w:tab w:val="left" w:pos="426"/>
        </w:tabs>
        <w:spacing w:line="276" w:lineRule="auto"/>
        <w:ind w:left="142" w:hanging="142"/>
        <w:jc w:val="both"/>
        <w:rPr>
          <w:rFonts w:ascii="Arial" w:hAnsi="Arial" w:cs="Arial"/>
          <w:sz w:val="24"/>
          <w:szCs w:val="24"/>
          <w:lang w:val="mn-MN"/>
        </w:rPr>
      </w:pPr>
    </w:p>
    <w:p w:rsidR="00366255" w:rsidRPr="002A03D0" w:rsidRDefault="00366255" w:rsidP="007E2BD6">
      <w:pPr>
        <w:tabs>
          <w:tab w:val="left" w:pos="426"/>
        </w:tabs>
        <w:spacing w:line="276" w:lineRule="auto"/>
        <w:ind w:left="142" w:hanging="142"/>
        <w:jc w:val="both"/>
        <w:rPr>
          <w:rFonts w:ascii="Arial" w:hAnsi="Arial" w:cs="Arial"/>
          <w:sz w:val="24"/>
          <w:szCs w:val="24"/>
          <w:lang w:val="mn-MN"/>
        </w:rPr>
      </w:pPr>
    </w:p>
    <w:p w:rsidR="00366255" w:rsidRPr="002A03D0" w:rsidRDefault="00366255" w:rsidP="007E2BD6">
      <w:pPr>
        <w:tabs>
          <w:tab w:val="left" w:pos="426"/>
        </w:tabs>
        <w:spacing w:line="276" w:lineRule="auto"/>
        <w:ind w:left="142" w:hanging="142"/>
        <w:jc w:val="both"/>
        <w:rPr>
          <w:rFonts w:ascii="Arial" w:hAnsi="Arial" w:cs="Arial"/>
          <w:sz w:val="24"/>
          <w:szCs w:val="24"/>
          <w:lang w:val="mn-MN"/>
        </w:rPr>
      </w:pPr>
    </w:p>
    <w:p w:rsidR="00366255" w:rsidRPr="002A03D0" w:rsidRDefault="00366255" w:rsidP="007E2BD6">
      <w:pPr>
        <w:tabs>
          <w:tab w:val="left" w:pos="426"/>
        </w:tabs>
        <w:spacing w:line="276" w:lineRule="auto"/>
        <w:ind w:left="142" w:hanging="142"/>
        <w:jc w:val="both"/>
        <w:rPr>
          <w:rFonts w:ascii="Arial" w:hAnsi="Arial" w:cs="Arial"/>
          <w:sz w:val="24"/>
          <w:szCs w:val="24"/>
          <w:lang w:val="mn-MN"/>
        </w:rPr>
      </w:pPr>
    </w:p>
    <w:p w:rsidR="00366255" w:rsidRPr="002A03D0" w:rsidRDefault="00366255" w:rsidP="007E2BD6">
      <w:pPr>
        <w:tabs>
          <w:tab w:val="left" w:pos="426"/>
        </w:tabs>
        <w:spacing w:line="276" w:lineRule="auto"/>
        <w:ind w:left="142" w:hanging="142"/>
        <w:jc w:val="both"/>
        <w:rPr>
          <w:rFonts w:ascii="Arial" w:hAnsi="Arial" w:cs="Arial"/>
          <w:sz w:val="24"/>
          <w:szCs w:val="24"/>
          <w:lang w:val="mn-MN"/>
        </w:rPr>
      </w:pPr>
    </w:p>
    <w:p w:rsidR="00366255" w:rsidRPr="002A03D0" w:rsidRDefault="00366255" w:rsidP="007E2BD6">
      <w:pPr>
        <w:tabs>
          <w:tab w:val="left" w:pos="426"/>
        </w:tabs>
        <w:spacing w:line="276" w:lineRule="auto"/>
        <w:ind w:left="142" w:hanging="142"/>
        <w:jc w:val="both"/>
        <w:rPr>
          <w:rFonts w:ascii="Arial" w:hAnsi="Arial" w:cs="Arial"/>
          <w:sz w:val="24"/>
          <w:szCs w:val="24"/>
          <w:lang w:val="mn-MN"/>
        </w:rPr>
      </w:pPr>
    </w:p>
    <w:p w:rsidR="00366255" w:rsidRPr="002A03D0" w:rsidRDefault="00366255" w:rsidP="007E2BD6">
      <w:pPr>
        <w:tabs>
          <w:tab w:val="left" w:pos="426"/>
        </w:tabs>
        <w:spacing w:line="276" w:lineRule="auto"/>
        <w:ind w:left="142" w:hanging="142"/>
        <w:jc w:val="both"/>
        <w:rPr>
          <w:rFonts w:ascii="Arial" w:hAnsi="Arial" w:cs="Arial"/>
          <w:sz w:val="24"/>
          <w:szCs w:val="24"/>
          <w:lang w:val="mn-MN"/>
        </w:rPr>
      </w:pPr>
    </w:p>
    <w:p w:rsidR="00366255" w:rsidRPr="002A03D0" w:rsidRDefault="00366255" w:rsidP="007E2BD6">
      <w:pPr>
        <w:tabs>
          <w:tab w:val="left" w:pos="426"/>
        </w:tabs>
        <w:spacing w:line="276" w:lineRule="auto"/>
        <w:ind w:left="142" w:hanging="142"/>
        <w:jc w:val="both"/>
        <w:rPr>
          <w:rFonts w:ascii="Arial" w:hAnsi="Arial" w:cs="Arial"/>
          <w:sz w:val="24"/>
          <w:szCs w:val="24"/>
          <w:lang w:val="mn-MN"/>
        </w:rPr>
      </w:pPr>
    </w:p>
    <w:p w:rsidR="00366255" w:rsidRPr="002A03D0" w:rsidRDefault="00366255" w:rsidP="007E2BD6">
      <w:pPr>
        <w:tabs>
          <w:tab w:val="left" w:pos="426"/>
        </w:tabs>
        <w:spacing w:line="276" w:lineRule="auto"/>
        <w:ind w:left="142" w:hanging="142"/>
        <w:jc w:val="both"/>
        <w:rPr>
          <w:rFonts w:ascii="Arial" w:hAnsi="Arial" w:cs="Arial"/>
          <w:sz w:val="24"/>
          <w:szCs w:val="24"/>
          <w:lang w:val="mn-MN"/>
        </w:rPr>
      </w:pPr>
    </w:p>
    <w:p w:rsidR="00366255" w:rsidRPr="002A03D0" w:rsidRDefault="00366255" w:rsidP="007E2BD6">
      <w:pPr>
        <w:tabs>
          <w:tab w:val="left" w:pos="426"/>
        </w:tabs>
        <w:spacing w:line="276" w:lineRule="auto"/>
        <w:ind w:left="142" w:hanging="142"/>
        <w:jc w:val="both"/>
        <w:rPr>
          <w:rFonts w:ascii="Arial" w:hAnsi="Arial" w:cs="Arial"/>
          <w:sz w:val="24"/>
          <w:szCs w:val="24"/>
          <w:lang w:val="mn-MN"/>
        </w:rPr>
      </w:pPr>
    </w:p>
    <w:p w:rsidR="00366255" w:rsidRPr="002A03D0" w:rsidRDefault="00366255" w:rsidP="007E2BD6">
      <w:pPr>
        <w:tabs>
          <w:tab w:val="left" w:pos="426"/>
        </w:tabs>
        <w:spacing w:line="276" w:lineRule="auto"/>
        <w:ind w:left="142" w:hanging="142"/>
        <w:jc w:val="both"/>
        <w:rPr>
          <w:rFonts w:ascii="Arial" w:hAnsi="Arial" w:cs="Arial"/>
          <w:sz w:val="24"/>
          <w:szCs w:val="24"/>
          <w:lang w:val="mn-MN"/>
        </w:rPr>
      </w:pPr>
    </w:p>
    <w:p w:rsidR="00366255" w:rsidRPr="002A03D0" w:rsidRDefault="00366255" w:rsidP="007E2BD6">
      <w:pPr>
        <w:tabs>
          <w:tab w:val="left" w:pos="426"/>
        </w:tabs>
        <w:spacing w:line="276" w:lineRule="auto"/>
        <w:ind w:left="142" w:hanging="142"/>
        <w:jc w:val="both"/>
        <w:rPr>
          <w:rFonts w:ascii="Arial" w:hAnsi="Arial" w:cs="Arial"/>
          <w:sz w:val="24"/>
          <w:szCs w:val="24"/>
          <w:lang w:val="mn-MN"/>
        </w:rPr>
      </w:pPr>
    </w:p>
    <w:p w:rsidR="00366255" w:rsidRPr="002A03D0" w:rsidRDefault="00366255" w:rsidP="007E2BD6">
      <w:pPr>
        <w:tabs>
          <w:tab w:val="left" w:pos="426"/>
        </w:tabs>
        <w:spacing w:line="276" w:lineRule="auto"/>
        <w:ind w:left="142" w:hanging="142"/>
        <w:jc w:val="both"/>
        <w:rPr>
          <w:rFonts w:ascii="Arial" w:hAnsi="Arial" w:cs="Arial"/>
          <w:sz w:val="24"/>
          <w:szCs w:val="24"/>
          <w:lang w:val="mn-MN"/>
        </w:rPr>
      </w:pPr>
    </w:p>
    <w:p w:rsidR="00D92014" w:rsidRPr="002A03D0" w:rsidRDefault="00D92014" w:rsidP="007E2BD6">
      <w:pPr>
        <w:tabs>
          <w:tab w:val="left" w:pos="426"/>
        </w:tabs>
        <w:spacing w:line="276" w:lineRule="auto"/>
        <w:ind w:left="142" w:hanging="142"/>
        <w:jc w:val="both"/>
        <w:rPr>
          <w:rFonts w:ascii="Arial" w:hAnsi="Arial" w:cs="Arial"/>
          <w:sz w:val="24"/>
          <w:szCs w:val="24"/>
          <w:lang w:val="mn-MN"/>
        </w:rPr>
      </w:pPr>
    </w:p>
    <w:p w:rsidR="00E47549" w:rsidRPr="002A03D0" w:rsidRDefault="00E47549" w:rsidP="007E2BD6">
      <w:pPr>
        <w:tabs>
          <w:tab w:val="left" w:pos="426"/>
        </w:tabs>
        <w:spacing w:line="276" w:lineRule="auto"/>
        <w:ind w:left="142" w:hanging="142"/>
        <w:jc w:val="both"/>
        <w:rPr>
          <w:rFonts w:ascii="Arial" w:hAnsi="Arial" w:cs="Arial"/>
          <w:sz w:val="24"/>
          <w:szCs w:val="24"/>
          <w:lang w:val="mn-MN"/>
        </w:rPr>
      </w:pPr>
    </w:p>
    <w:p w:rsidR="002565EF" w:rsidRPr="002A03D0" w:rsidRDefault="002565EF" w:rsidP="007E2BD6">
      <w:pPr>
        <w:tabs>
          <w:tab w:val="left" w:pos="426"/>
        </w:tabs>
        <w:spacing w:line="276" w:lineRule="auto"/>
        <w:ind w:left="142" w:hanging="142"/>
        <w:jc w:val="both"/>
        <w:rPr>
          <w:rFonts w:ascii="Arial" w:hAnsi="Arial" w:cs="Arial"/>
          <w:sz w:val="24"/>
          <w:szCs w:val="24"/>
          <w:lang w:val="mn-MN"/>
        </w:rPr>
      </w:pPr>
    </w:p>
    <w:p w:rsidR="002565EF" w:rsidRPr="002A03D0" w:rsidRDefault="002565EF" w:rsidP="007E2BD6">
      <w:pPr>
        <w:tabs>
          <w:tab w:val="left" w:pos="426"/>
        </w:tabs>
        <w:spacing w:line="276" w:lineRule="auto"/>
        <w:ind w:left="142" w:hanging="142"/>
        <w:jc w:val="both"/>
        <w:rPr>
          <w:rFonts w:ascii="Arial" w:hAnsi="Arial" w:cs="Arial"/>
          <w:sz w:val="24"/>
          <w:szCs w:val="24"/>
          <w:lang w:val="mn-MN"/>
        </w:rPr>
      </w:pPr>
    </w:p>
    <w:p w:rsidR="0047519B" w:rsidRDefault="0047519B" w:rsidP="007E2BD6">
      <w:pPr>
        <w:tabs>
          <w:tab w:val="left" w:pos="426"/>
        </w:tabs>
        <w:spacing w:line="276" w:lineRule="auto"/>
        <w:ind w:left="142" w:hanging="142"/>
        <w:jc w:val="both"/>
        <w:rPr>
          <w:rFonts w:ascii="Arial" w:hAnsi="Arial" w:cs="Arial"/>
          <w:sz w:val="24"/>
          <w:szCs w:val="24"/>
          <w:lang w:val="mn-MN"/>
        </w:rPr>
      </w:pPr>
    </w:p>
    <w:p w:rsidR="00DD5CA3" w:rsidRPr="002A03D0" w:rsidRDefault="00DD5CA3" w:rsidP="007E2BD6">
      <w:pPr>
        <w:tabs>
          <w:tab w:val="left" w:pos="426"/>
        </w:tabs>
        <w:spacing w:line="276" w:lineRule="auto"/>
        <w:ind w:left="142" w:hanging="142"/>
        <w:jc w:val="both"/>
        <w:rPr>
          <w:rFonts w:ascii="Arial" w:hAnsi="Arial" w:cs="Arial"/>
          <w:sz w:val="24"/>
          <w:szCs w:val="24"/>
          <w:lang w:val="mn-MN"/>
        </w:rPr>
      </w:pPr>
    </w:p>
    <w:p w:rsidR="00DA44C8" w:rsidRPr="002A03D0" w:rsidRDefault="00DA44C8" w:rsidP="00324304">
      <w:pPr>
        <w:tabs>
          <w:tab w:val="left" w:pos="426"/>
        </w:tabs>
        <w:spacing w:line="276" w:lineRule="auto"/>
        <w:jc w:val="both"/>
        <w:rPr>
          <w:rFonts w:ascii="Arial" w:hAnsi="Arial" w:cs="Arial"/>
          <w:sz w:val="24"/>
          <w:szCs w:val="24"/>
          <w:lang w:val="mn-MN"/>
        </w:rPr>
      </w:pPr>
    </w:p>
    <w:p w:rsidR="00366255" w:rsidRPr="002A03D0" w:rsidRDefault="00366255" w:rsidP="004F34D8">
      <w:pPr>
        <w:pStyle w:val="ListParagraph"/>
        <w:numPr>
          <w:ilvl w:val="0"/>
          <w:numId w:val="4"/>
        </w:numPr>
        <w:tabs>
          <w:tab w:val="left" w:pos="426"/>
        </w:tabs>
        <w:ind w:left="142" w:hanging="142"/>
        <w:jc w:val="center"/>
        <w:rPr>
          <w:rFonts w:ascii="Arial" w:hAnsi="Arial" w:cs="Arial"/>
          <w:b/>
          <w:sz w:val="24"/>
          <w:szCs w:val="24"/>
          <w:lang w:val="mn-MN"/>
        </w:rPr>
      </w:pPr>
      <w:r w:rsidRPr="002A03D0">
        <w:rPr>
          <w:rFonts w:ascii="Arial" w:hAnsi="Arial" w:cs="Arial"/>
          <w:b/>
          <w:sz w:val="24"/>
          <w:szCs w:val="24"/>
          <w:lang w:val="mn-MN"/>
        </w:rPr>
        <w:lastRenderedPageBreak/>
        <w:t>ЕРӨНХИЙ ХЭСЭГ</w:t>
      </w:r>
    </w:p>
    <w:p w:rsidR="00AC6454" w:rsidRPr="00CF10D3" w:rsidRDefault="00EB6604" w:rsidP="00CF10D3">
      <w:pPr>
        <w:tabs>
          <w:tab w:val="left" w:pos="426"/>
        </w:tabs>
        <w:spacing w:after="0" w:line="276" w:lineRule="auto"/>
        <w:rPr>
          <w:rFonts w:ascii="Arial" w:hAnsi="Arial" w:cs="Arial"/>
          <w:sz w:val="24"/>
          <w:szCs w:val="24"/>
          <w:lang w:val="mn-MN"/>
        </w:rPr>
      </w:pPr>
      <w:r w:rsidRPr="002A03D0">
        <w:rPr>
          <w:rFonts w:ascii="Arial" w:hAnsi="Arial" w:cs="Arial"/>
          <w:sz w:val="24"/>
          <w:szCs w:val="24"/>
          <w:lang w:val="mn-MN"/>
        </w:rPr>
        <w:tab/>
      </w:r>
      <w:r w:rsidR="00C543A3">
        <w:rPr>
          <w:rFonts w:ascii="Arial" w:hAnsi="Arial" w:cs="Arial"/>
          <w:sz w:val="24"/>
          <w:szCs w:val="24"/>
          <w:lang w:val="mn-MN"/>
        </w:rPr>
        <w:t>Энэхүү технологийн картанд</w:t>
      </w:r>
      <w:r w:rsidR="00AA5435">
        <w:rPr>
          <w:rFonts w:ascii="Arial" w:hAnsi="Arial" w:cs="Arial"/>
          <w:sz w:val="24"/>
          <w:szCs w:val="24"/>
          <w:lang w:val="mn-MN"/>
        </w:rPr>
        <w:t xml:space="preserve"> </w:t>
      </w:r>
      <w:r w:rsidR="00281F3F" w:rsidRPr="00990367">
        <w:rPr>
          <w:rFonts w:ascii="Arial" w:hAnsi="Arial" w:cs="Arial"/>
          <w:sz w:val="24"/>
          <w:szCs w:val="24"/>
          <w:lang w:val="mn-MN"/>
        </w:rPr>
        <w:t xml:space="preserve">ЦДАШ-ын тулгуурын </w:t>
      </w:r>
      <w:r w:rsidR="00281F3F" w:rsidRPr="002A03D0">
        <w:rPr>
          <w:rFonts w:ascii="Arial" w:hAnsi="Arial" w:cs="Arial"/>
          <w:sz w:val="24"/>
          <w:szCs w:val="24"/>
          <w:lang w:val="mn-MN"/>
        </w:rPr>
        <w:t>газардуулгын эсэргүүцэл</w:t>
      </w:r>
      <w:r w:rsidR="00C93203">
        <w:rPr>
          <w:rFonts w:ascii="Arial" w:hAnsi="Arial" w:cs="Arial"/>
          <w:sz w:val="24"/>
          <w:szCs w:val="24"/>
          <w:lang w:val="mn-MN"/>
        </w:rPr>
        <w:t xml:space="preserve"> </w:t>
      </w:r>
      <w:r w:rsidR="00FA1D3A">
        <w:rPr>
          <w:rFonts w:ascii="Arial" w:hAnsi="Arial" w:cs="Arial"/>
          <w:sz w:val="24"/>
          <w:szCs w:val="24"/>
          <w:lang w:val="mn-MN"/>
        </w:rPr>
        <w:t>болон дэд станцын газардуулгын хүрээний эсэргүүцэл хэмжих ажлын</w:t>
      </w:r>
      <w:r w:rsidR="00415B42">
        <w:rPr>
          <w:rFonts w:ascii="Arial" w:hAnsi="Arial" w:cs="Arial"/>
          <w:sz w:val="24"/>
          <w:szCs w:val="24"/>
          <w:lang w:val="mn-MN"/>
        </w:rPr>
        <w:t xml:space="preserve"> </w:t>
      </w:r>
      <w:r w:rsidR="00C543A3">
        <w:rPr>
          <w:rFonts w:ascii="Arial" w:hAnsi="Arial" w:cs="Arial"/>
          <w:sz w:val="24"/>
          <w:szCs w:val="24"/>
          <w:lang w:val="mn-MN"/>
        </w:rPr>
        <w:t>дараалал,</w:t>
      </w:r>
      <w:r w:rsidR="00085530" w:rsidRPr="002A03D0">
        <w:rPr>
          <w:rFonts w:ascii="Arial" w:hAnsi="Arial" w:cs="Arial"/>
          <w:sz w:val="24"/>
          <w:szCs w:val="24"/>
          <w:lang w:val="mn-MN"/>
        </w:rPr>
        <w:t xml:space="preserve"> </w:t>
      </w:r>
      <w:r w:rsidR="00415B42">
        <w:rPr>
          <w:rFonts w:ascii="Arial" w:hAnsi="Arial" w:cs="Arial"/>
          <w:sz w:val="24"/>
          <w:szCs w:val="24"/>
          <w:lang w:val="mn-MN"/>
        </w:rPr>
        <w:t xml:space="preserve">аргачлал, </w:t>
      </w:r>
      <w:r w:rsidR="00AC6454" w:rsidRPr="002A03D0">
        <w:rPr>
          <w:rFonts w:ascii="Arial" w:hAnsi="Arial" w:cs="Arial"/>
          <w:sz w:val="24"/>
          <w:szCs w:val="24"/>
          <w:lang w:val="mn-MN"/>
        </w:rPr>
        <w:t>хөдөлмөр хамгаалал</w:t>
      </w:r>
      <w:r w:rsidR="00E822F9">
        <w:rPr>
          <w:rFonts w:ascii="Arial" w:hAnsi="Arial" w:cs="Arial"/>
          <w:sz w:val="24"/>
          <w:szCs w:val="24"/>
          <w:lang w:val="mn-MN"/>
        </w:rPr>
        <w:t>,</w:t>
      </w:r>
      <w:r w:rsidR="00AC6454" w:rsidRPr="002A03D0">
        <w:rPr>
          <w:rFonts w:ascii="Arial" w:hAnsi="Arial" w:cs="Arial"/>
          <w:sz w:val="24"/>
          <w:szCs w:val="24"/>
          <w:lang w:val="mn-MN"/>
        </w:rPr>
        <w:t xml:space="preserve"> аюулгүй ажиллагааны шаардлагуудыг тусгасан болно.  </w:t>
      </w:r>
    </w:p>
    <w:p w:rsidR="00AC6454" w:rsidRPr="002A03D0" w:rsidRDefault="00AC6454" w:rsidP="007E2BD6">
      <w:pPr>
        <w:pStyle w:val="ListParagraph"/>
        <w:tabs>
          <w:tab w:val="left" w:pos="426"/>
        </w:tabs>
        <w:spacing w:after="160"/>
        <w:ind w:left="142" w:hanging="142"/>
        <w:jc w:val="both"/>
        <w:rPr>
          <w:rFonts w:ascii="Arial" w:hAnsi="Arial" w:cs="Arial"/>
          <w:sz w:val="24"/>
          <w:szCs w:val="24"/>
          <w:lang w:val="mn-MN"/>
        </w:rPr>
      </w:pPr>
    </w:p>
    <w:p w:rsidR="00AC6454" w:rsidRPr="00E822F9" w:rsidRDefault="00AC6454" w:rsidP="00E822F9">
      <w:pPr>
        <w:pStyle w:val="ListParagraph"/>
        <w:numPr>
          <w:ilvl w:val="0"/>
          <w:numId w:val="4"/>
        </w:numPr>
        <w:tabs>
          <w:tab w:val="left" w:pos="426"/>
        </w:tabs>
        <w:spacing w:after="0"/>
        <w:jc w:val="center"/>
        <w:rPr>
          <w:rFonts w:ascii="Arial" w:eastAsia="Times New Roman" w:hAnsi="Arial" w:cs="Arial"/>
          <w:b/>
          <w:bCs/>
          <w:kern w:val="36"/>
          <w:sz w:val="24"/>
          <w:szCs w:val="24"/>
          <w:lang w:val="mn-MN"/>
        </w:rPr>
      </w:pPr>
      <w:r w:rsidRPr="002A03D0">
        <w:rPr>
          <w:rFonts w:ascii="Arial" w:eastAsia="Times New Roman" w:hAnsi="Arial" w:cs="Arial"/>
          <w:b/>
          <w:bCs/>
          <w:kern w:val="36"/>
          <w:sz w:val="24"/>
          <w:szCs w:val="24"/>
          <w:lang w:val="mn-MN"/>
        </w:rPr>
        <w:t>ХЭРЭГЛЭХ ХҮРЭЭ</w:t>
      </w:r>
    </w:p>
    <w:p w:rsidR="007E2BD6" w:rsidRDefault="00AC6454" w:rsidP="007E2BD6">
      <w:pPr>
        <w:tabs>
          <w:tab w:val="left" w:pos="426"/>
        </w:tabs>
        <w:spacing w:after="0" w:line="276" w:lineRule="auto"/>
        <w:jc w:val="both"/>
        <w:rPr>
          <w:rFonts w:ascii="Arial" w:hAnsi="Arial" w:cs="Arial"/>
          <w:sz w:val="24"/>
          <w:szCs w:val="24"/>
          <w:lang w:val="mn-MN"/>
        </w:rPr>
      </w:pPr>
      <w:r w:rsidRPr="002A03D0">
        <w:rPr>
          <w:rFonts w:ascii="Arial" w:eastAsia="Times New Roman" w:hAnsi="Arial" w:cs="Arial"/>
          <w:bCs/>
          <w:kern w:val="36"/>
          <w:sz w:val="24"/>
          <w:szCs w:val="24"/>
          <w:lang w:val="mn-MN"/>
        </w:rPr>
        <w:tab/>
        <w:t xml:space="preserve">Энэхүү технологийн карт нь </w:t>
      </w:r>
      <w:r w:rsidR="00EC2706" w:rsidRPr="002A03D0">
        <w:rPr>
          <w:rFonts w:ascii="Arial" w:hAnsi="Arial" w:cs="Arial"/>
          <w:sz w:val="24"/>
          <w:szCs w:val="24"/>
          <w:lang w:val="mn-MN"/>
        </w:rPr>
        <w:t>газардуулгын эсэргүүцэл хэмжих</w:t>
      </w:r>
      <w:r w:rsidRPr="002A03D0">
        <w:rPr>
          <w:rFonts w:ascii="Arial" w:hAnsi="Arial" w:cs="Arial"/>
          <w:sz w:val="24"/>
          <w:szCs w:val="24"/>
          <w:lang w:val="mn-MN"/>
        </w:rPr>
        <w:t xml:space="preserve"> ажил эрхлэн гүйцэтгэдэг байгууллагын инженер</w:t>
      </w:r>
      <w:r w:rsidR="00E822F9">
        <w:rPr>
          <w:rFonts w:ascii="Arial" w:hAnsi="Arial" w:cs="Arial"/>
          <w:sz w:val="24"/>
          <w:szCs w:val="24"/>
          <w:lang w:val="mn-MN"/>
        </w:rPr>
        <w:t>,</w:t>
      </w:r>
      <w:r w:rsidRPr="002A03D0">
        <w:rPr>
          <w:rFonts w:ascii="Arial" w:hAnsi="Arial" w:cs="Arial"/>
          <w:sz w:val="24"/>
          <w:szCs w:val="24"/>
          <w:lang w:val="mn-MN"/>
        </w:rPr>
        <w:t xml:space="preserve"> техникийн ажилтан, ажилчид, техникийн хяналт хариуцсан захиалагч</w:t>
      </w:r>
      <w:r w:rsidR="00E822F9">
        <w:rPr>
          <w:rFonts w:ascii="Arial" w:hAnsi="Arial" w:cs="Arial"/>
          <w:sz w:val="24"/>
          <w:szCs w:val="24"/>
          <w:lang w:val="mn-MN"/>
        </w:rPr>
        <w:t>,</w:t>
      </w:r>
      <w:r w:rsidR="00415B42">
        <w:rPr>
          <w:rFonts w:ascii="Arial" w:hAnsi="Arial" w:cs="Arial"/>
          <w:sz w:val="24"/>
          <w:szCs w:val="24"/>
          <w:lang w:val="mn-MN"/>
        </w:rPr>
        <w:t xml:space="preserve"> инженерүүдэд зориулагдсан болно. </w:t>
      </w:r>
    </w:p>
    <w:p w:rsidR="0074233D" w:rsidRPr="00685F9C" w:rsidRDefault="00BD13FE" w:rsidP="007E2BD6">
      <w:pPr>
        <w:tabs>
          <w:tab w:val="left" w:pos="426"/>
        </w:tabs>
        <w:spacing w:after="0" w:line="276" w:lineRule="auto"/>
        <w:jc w:val="both"/>
        <w:rPr>
          <w:rFonts w:ascii="Arial" w:hAnsi="Arial" w:cs="Arial"/>
          <w:sz w:val="24"/>
          <w:szCs w:val="24"/>
          <w:lang w:val="mn-MN"/>
        </w:rPr>
        <w:sectPr w:rsidR="0074233D" w:rsidRPr="00685F9C" w:rsidSect="0070237D">
          <w:type w:val="continuous"/>
          <w:pgSz w:w="11907" w:h="16839" w:code="9"/>
          <w:pgMar w:top="1134" w:right="850" w:bottom="1440" w:left="1701" w:header="708" w:footer="708" w:gutter="0"/>
          <w:cols w:space="708"/>
          <w:docGrid w:linePitch="360"/>
        </w:sectPr>
      </w:pPr>
      <w:r>
        <w:rPr>
          <w:rFonts w:ascii="Arial" w:hAnsi="Arial" w:cs="Arial"/>
          <w:sz w:val="24"/>
          <w:szCs w:val="24"/>
        </w:rPr>
        <w:tab/>
      </w:r>
    </w:p>
    <w:p w:rsidR="00281F3F" w:rsidRPr="002A03D0" w:rsidRDefault="00281F3F" w:rsidP="004F34D8">
      <w:pPr>
        <w:pStyle w:val="ListParagraph"/>
        <w:numPr>
          <w:ilvl w:val="0"/>
          <w:numId w:val="4"/>
        </w:numPr>
        <w:jc w:val="center"/>
        <w:rPr>
          <w:rFonts w:ascii="Arial" w:hAnsi="Arial" w:cs="Arial"/>
          <w:b/>
          <w:sz w:val="24"/>
          <w:szCs w:val="24"/>
          <w:lang w:val="mn-MN"/>
        </w:rPr>
      </w:pPr>
      <w:r w:rsidRPr="002A03D0">
        <w:rPr>
          <w:rFonts w:ascii="Arial" w:hAnsi="Arial" w:cs="Arial"/>
          <w:b/>
          <w:sz w:val="24"/>
          <w:szCs w:val="24"/>
          <w:lang w:val="mn-MN"/>
        </w:rPr>
        <w:t>ТЕХНИК ЭДИЙН ЗАСГИЙН ҮЗҮҮЛЭЛТ</w:t>
      </w:r>
    </w:p>
    <w:p w:rsidR="0009701C" w:rsidRPr="0009701C" w:rsidRDefault="00281F3F" w:rsidP="0009701C">
      <w:pPr>
        <w:pStyle w:val="ListParagraph"/>
        <w:numPr>
          <w:ilvl w:val="1"/>
          <w:numId w:val="4"/>
        </w:numPr>
        <w:jc w:val="both"/>
        <w:rPr>
          <w:rFonts w:ascii="Arial" w:hAnsi="Arial" w:cs="Arial"/>
          <w:b/>
          <w:sz w:val="24"/>
          <w:szCs w:val="24"/>
          <w:lang w:val="mn-MN"/>
        </w:rPr>
      </w:pPr>
      <w:r w:rsidRPr="002A03D0">
        <w:rPr>
          <w:rFonts w:ascii="Arial" w:hAnsi="Arial" w:cs="Arial"/>
          <w:b/>
          <w:sz w:val="24"/>
          <w:szCs w:val="24"/>
          <w:lang w:val="mn-MN"/>
        </w:rPr>
        <w:t>Бригадын бүрэлдэхүүн</w:t>
      </w:r>
    </w:p>
    <w:p w:rsidR="00534B01" w:rsidRPr="00534B01" w:rsidRDefault="00734DDA" w:rsidP="00534B01">
      <w:pPr>
        <w:pStyle w:val="ListParagraph"/>
        <w:ind w:left="862"/>
        <w:jc w:val="right"/>
        <w:rPr>
          <w:rFonts w:ascii="Arial" w:hAnsi="Arial" w:cs="Arial"/>
          <w:sz w:val="24"/>
          <w:szCs w:val="24"/>
          <w:lang w:val="mn-MN"/>
        </w:rPr>
      </w:pPr>
      <w:r>
        <w:rPr>
          <w:rFonts w:ascii="Arial" w:hAnsi="Arial" w:cs="Arial"/>
          <w:sz w:val="24"/>
          <w:szCs w:val="24"/>
          <w:lang w:val="mn-MN"/>
        </w:rPr>
        <w:t>Хүснэгт 1</w:t>
      </w:r>
      <w:r w:rsidR="00534B01">
        <w:rPr>
          <w:rFonts w:ascii="Arial" w:hAnsi="Arial" w:cs="Arial"/>
          <w:sz w:val="24"/>
          <w:szCs w:val="24"/>
          <w:lang w:val="mn-MN"/>
        </w:rPr>
        <w:t xml:space="preserve"> </w:t>
      </w:r>
    </w:p>
    <w:tbl>
      <w:tblPr>
        <w:tblStyle w:val="TableGrid"/>
        <w:tblW w:w="5000" w:type="pct"/>
        <w:tblLook w:val="04A0" w:firstRow="1" w:lastRow="0" w:firstColumn="1" w:lastColumn="0" w:noHBand="0" w:noVBand="1"/>
      </w:tblPr>
      <w:tblGrid>
        <w:gridCol w:w="565"/>
        <w:gridCol w:w="2691"/>
        <w:gridCol w:w="4394"/>
        <w:gridCol w:w="1695"/>
      </w:tblGrid>
      <w:tr w:rsidR="00152329" w:rsidTr="00152329">
        <w:trPr>
          <w:trHeight w:val="631"/>
        </w:trPr>
        <w:tc>
          <w:tcPr>
            <w:tcW w:w="302" w:type="pct"/>
            <w:vAlign w:val="center"/>
          </w:tcPr>
          <w:p w:rsidR="00152329" w:rsidRPr="009428F6" w:rsidRDefault="00152329" w:rsidP="00B039E1">
            <w:pPr>
              <w:jc w:val="center"/>
              <w:rPr>
                <w:rFonts w:ascii="Arial" w:hAnsi="Arial" w:cs="Arial"/>
                <w:sz w:val="24"/>
                <w:szCs w:val="24"/>
                <w:lang w:val="mn-MN"/>
              </w:rPr>
            </w:pPr>
            <w:r>
              <w:rPr>
                <w:rFonts w:ascii="Arial" w:hAnsi="Arial" w:cs="Arial"/>
                <w:sz w:val="24"/>
                <w:szCs w:val="24"/>
                <w:lang w:val="mn-MN"/>
              </w:rPr>
              <w:t>№</w:t>
            </w:r>
          </w:p>
        </w:tc>
        <w:tc>
          <w:tcPr>
            <w:tcW w:w="1440" w:type="pct"/>
            <w:vAlign w:val="center"/>
          </w:tcPr>
          <w:p w:rsidR="00152329" w:rsidRDefault="00152329" w:rsidP="00B039E1">
            <w:pPr>
              <w:jc w:val="center"/>
              <w:rPr>
                <w:rFonts w:ascii="Arial" w:hAnsi="Arial" w:cs="Arial"/>
                <w:sz w:val="24"/>
                <w:szCs w:val="24"/>
                <w:lang w:val="mn-MN"/>
              </w:rPr>
            </w:pPr>
            <w:r>
              <w:rPr>
                <w:rFonts w:ascii="Arial" w:hAnsi="Arial" w:cs="Arial"/>
                <w:sz w:val="24"/>
                <w:szCs w:val="24"/>
                <w:lang w:val="mn-MN"/>
              </w:rPr>
              <w:t>Ажлын нэр</w:t>
            </w:r>
          </w:p>
        </w:tc>
        <w:tc>
          <w:tcPr>
            <w:tcW w:w="2351" w:type="pct"/>
          </w:tcPr>
          <w:p w:rsidR="00152329" w:rsidRDefault="00152329" w:rsidP="00B039E1">
            <w:pPr>
              <w:jc w:val="center"/>
              <w:rPr>
                <w:rFonts w:ascii="Arial" w:hAnsi="Arial" w:cs="Arial"/>
                <w:sz w:val="24"/>
                <w:szCs w:val="24"/>
                <w:lang w:val="mn-MN"/>
              </w:rPr>
            </w:pPr>
            <w:r>
              <w:rPr>
                <w:rFonts w:ascii="Arial" w:hAnsi="Arial" w:cs="Arial"/>
                <w:sz w:val="24"/>
                <w:szCs w:val="24"/>
                <w:lang w:val="mn-MN"/>
              </w:rPr>
              <w:t>Бригадын бүрэлдэхүүн</w:t>
            </w:r>
          </w:p>
        </w:tc>
        <w:tc>
          <w:tcPr>
            <w:tcW w:w="907" w:type="pct"/>
          </w:tcPr>
          <w:p w:rsidR="00152329" w:rsidRDefault="00152329" w:rsidP="00B039E1">
            <w:pPr>
              <w:jc w:val="center"/>
              <w:rPr>
                <w:rFonts w:ascii="Arial" w:hAnsi="Arial" w:cs="Arial"/>
                <w:sz w:val="24"/>
                <w:szCs w:val="24"/>
                <w:lang w:val="mn-MN"/>
              </w:rPr>
            </w:pPr>
            <w:r>
              <w:rPr>
                <w:rFonts w:ascii="Arial" w:hAnsi="Arial" w:cs="Arial"/>
                <w:sz w:val="24"/>
                <w:szCs w:val="24"/>
                <w:lang w:val="mn-MN"/>
              </w:rPr>
              <w:t>Хөдөлмөр зарцуулалт</w:t>
            </w:r>
          </w:p>
          <w:p w:rsidR="00152329" w:rsidRDefault="00152329" w:rsidP="00B039E1">
            <w:pPr>
              <w:jc w:val="center"/>
              <w:rPr>
                <w:rFonts w:ascii="Arial" w:hAnsi="Arial" w:cs="Arial"/>
                <w:sz w:val="24"/>
                <w:szCs w:val="24"/>
                <w:lang w:val="mn-MN"/>
              </w:rPr>
            </w:pPr>
            <w:r>
              <w:rPr>
                <w:rFonts w:ascii="Arial" w:hAnsi="Arial" w:cs="Arial"/>
                <w:sz w:val="24"/>
                <w:szCs w:val="24"/>
                <w:lang w:val="mn-MN"/>
              </w:rPr>
              <w:t>Хүн/цаг</w:t>
            </w:r>
          </w:p>
        </w:tc>
      </w:tr>
      <w:tr w:rsidR="00152329" w:rsidTr="00152329">
        <w:trPr>
          <w:trHeight w:val="491"/>
        </w:trPr>
        <w:tc>
          <w:tcPr>
            <w:tcW w:w="302" w:type="pct"/>
            <w:vAlign w:val="center"/>
          </w:tcPr>
          <w:p w:rsidR="00152329" w:rsidRDefault="00152329" w:rsidP="00B039E1">
            <w:pPr>
              <w:jc w:val="center"/>
              <w:rPr>
                <w:rFonts w:ascii="Arial" w:hAnsi="Arial" w:cs="Arial"/>
                <w:sz w:val="24"/>
                <w:szCs w:val="24"/>
                <w:lang w:val="mn-MN"/>
              </w:rPr>
            </w:pPr>
            <w:r>
              <w:rPr>
                <w:rFonts w:ascii="Arial" w:hAnsi="Arial" w:cs="Arial"/>
                <w:sz w:val="24"/>
                <w:szCs w:val="24"/>
                <w:lang w:val="mn-MN"/>
              </w:rPr>
              <w:t>1</w:t>
            </w:r>
          </w:p>
        </w:tc>
        <w:tc>
          <w:tcPr>
            <w:tcW w:w="1440" w:type="pct"/>
          </w:tcPr>
          <w:p w:rsidR="00152329" w:rsidRDefault="00152329" w:rsidP="00B039E1">
            <w:pPr>
              <w:jc w:val="both"/>
              <w:rPr>
                <w:rFonts w:ascii="Arial" w:hAnsi="Arial" w:cs="Arial"/>
                <w:sz w:val="24"/>
                <w:szCs w:val="24"/>
                <w:lang w:val="mn-MN"/>
              </w:rPr>
            </w:pPr>
            <w:r>
              <w:rPr>
                <w:rFonts w:ascii="Arial" w:hAnsi="Arial" w:cs="Arial"/>
                <w:sz w:val="24"/>
                <w:szCs w:val="24"/>
                <w:lang w:val="mn-MN"/>
              </w:rPr>
              <w:t>ЦДАШ-ын газардуулгын эсэргүүцэл хэмжих</w:t>
            </w:r>
          </w:p>
        </w:tc>
        <w:tc>
          <w:tcPr>
            <w:tcW w:w="2351" w:type="pct"/>
          </w:tcPr>
          <w:p w:rsidR="00152329" w:rsidRPr="00324304" w:rsidRDefault="005D2B99" w:rsidP="00152329">
            <w:pPr>
              <w:tabs>
                <w:tab w:val="left" w:pos="151"/>
              </w:tabs>
              <w:rPr>
                <w:rFonts w:ascii="Arial" w:hAnsi="Arial" w:cs="Arial"/>
                <w:sz w:val="24"/>
                <w:szCs w:val="24"/>
                <w:lang w:val="mn-MN"/>
              </w:rPr>
            </w:pPr>
            <w:r w:rsidRPr="00324304">
              <w:rPr>
                <w:rFonts w:ascii="Arial" w:hAnsi="Arial" w:cs="Arial"/>
                <w:sz w:val="24"/>
                <w:szCs w:val="24"/>
                <w:lang w:val="mn-MN"/>
              </w:rPr>
              <w:t xml:space="preserve">Цахилгааны инженер -  </w:t>
            </w:r>
            <w:r w:rsidR="00324304" w:rsidRPr="00324304">
              <w:rPr>
                <w:rFonts w:ascii="Arial" w:hAnsi="Arial" w:cs="Arial"/>
                <w:sz w:val="24"/>
                <w:szCs w:val="24"/>
              </w:rPr>
              <w:t xml:space="preserve">IV </w:t>
            </w:r>
            <w:r w:rsidR="00324304">
              <w:rPr>
                <w:rFonts w:ascii="Arial" w:hAnsi="Arial" w:cs="Arial"/>
                <w:sz w:val="24"/>
                <w:szCs w:val="24"/>
                <w:lang w:val="mn-MN"/>
              </w:rPr>
              <w:t>групптэй</w:t>
            </w:r>
            <w:r w:rsidR="00324304" w:rsidRPr="00324304">
              <w:rPr>
                <w:rFonts w:ascii="Arial" w:hAnsi="Arial" w:cs="Arial"/>
                <w:sz w:val="24"/>
                <w:szCs w:val="24"/>
                <w:lang w:val="mn-MN"/>
              </w:rPr>
              <w:t>, туршилт хийх эрхтэй</w:t>
            </w:r>
            <w:r w:rsidR="00612B7D">
              <w:rPr>
                <w:rFonts w:ascii="Arial" w:hAnsi="Arial" w:cs="Arial"/>
                <w:sz w:val="24"/>
                <w:szCs w:val="24"/>
                <w:lang w:val="mn-MN"/>
              </w:rPr>
              <w:t xml:space="preserve"> 1 хүн</w:t>
            </w:r>
          </w:p>
          <w:p w:rsidR="00152329" w:rsidRPr="00324304" w:rsidRDefault="00324304" w:rsidP="00324304">
            <w:pPr>
              <w:rPr>
                <w:rFonts w:ascii="Arial" w:hAnsi="Arial" w:cs="Arial"/>
                <w:sz w:val="24"/>
                <w:szCs w:val="24"/>
                <w:lang w:val="mn-MN"/>
              </w:rPr>
            </w:pPr>
            <w:r w:rsidRPr="00324304">
              <w:rPr>
                <w:rFonts w:ascii="Arial" w:hAnsi="Arial" w:cs="Arial"/>
                <w:sz w:val="24"/>
                <w:szCs w:val="24"/>
                <w:lang w:val="mn-MN"/>
              </w:rPr>
              <w:t xml:space="preserve">Цахилгааны монтёр - </w:t>
            </w:r>
            <w:r w:rsidRPr="00324304">
              <w:rPr>
                <w:rFonts w:ascii="Arial" w:hAnsi="Arial" w:cs="Arial"/>
                <w:sz w:val="24"/>
                <w:szCs w:val="24"/>
              </w:rPr>
              <w:t>III</w:t>
            </w:r>
            <w:r>
              <w:rPr>
                <w:rFonts w:ascii="Arial" w:hAnsi="Arial" w:cs="Arial"/>
                <w:sz w:val="24"/>
                <w:szCs w:val="24"/>
                <w:lang w:val="mn-MN"/>
              </w:rPr>
              <w:t>-р групптэй</w:t>
            </w:r>
            <w:r w:rsidRPr="00324304">
              <w:rPr>
                <w:rFonts w:ascii="Arial" w:hAnsi="Arial" w:cs="Arial"/>
                <w:sz w:val="24"/>
                <w:szCs w:val="24"/>
                <w:lang w:val="mn-MN"/>
              </w:rPr>
              <w:t>, туршилт хийх эрхтэй</w:t>
            </w:r>
            <w:r w:rsidR="00612B7D">
              <w:rPr>
                <w:rFonts w:ascii="Arial" w:hAnsi="Arial" w:cs="Arial"/>
                <w:sz w:val="24"/>
                <w:szCs w:val="24"/>
                <w:lang w:val="mn-MN"/>
              </w:rPr>
              <w:t xml:space="preserve"> 1 хүн</w:t>
            </w:r>
          </w:p>
        </w:tc>
        <w:tc>
          <w:tcPr>
            <w:tcW w:w="907" w:type="pct"/>
          </w:tcPr>
          <w:p w:rsidR="00152329" w:rsidRDefault="00152329" w:rsidP="00B039E1">
            <w:pPr>
              <w:ind w:firstLine="720"/>
              <w:rPr>
                <w:rFonts w:ascii="Arial" w:hAnsi="Arial" w:cs="Arial"/>
                <w:sz w:val="24"/>
                <w:szCs w:val="24"/>
                <w:lang w:val="mn-MN"/>
              </w:rPr>
            </w:pPr>
          </w:p>
        </w:tc>
      </w:tr>
      <w:tr w:rsidR="00324304" w:rsidTr="00152329">
        <w:trPr>
          <w:trHeight w:val="552"/>
        </w:trPr>
        <w:tc>
          <w:tcPr>
            <w:tcW w:w="302" w:type="pct"/>
            <w:vAlign w:val="center"/>
          </w:tcPr>
          <w:p w:rsidR="00324304" w:rsidRDefault="00324304" w:rsidP="00324304">
            <w:pPr>
              <w:jc w:val="center"/>
              <w:rPr>
                <w:rFonts w:ascii="Arial" w:hAnsi="Arial" w:cs="Arial"/>
                <w:sz w:val="24"/>
                <w:szCs w:val="24"/>
                <w:lang w:val="mn-MN"/>
              </w:rPr>
            </w:pPr>
            <w:r>
              <w:rPr>
                <w:rFonts w:ascii="Arial" w:hAnsi="Arial" w:cs="Arial"/>
                <w:sz w:val="24"/>
                <w:szCs w:val="24"/>
                <w:lang w:val="mn-MN"/>
              </w:rPr>
              <w:t>2</w:t>
            </w:r>
          </w:p>
        </w:tc>
        <w:tc>
          <w:tcPr>
            <w:tcW w:w="1440" w:type="pct"/>
          </w:tcPr>
          <w:p w:rsidR="00324304" w:rsidRDefault="00324304" w:rsidP="00324304">
            <w:pPr>
              <w:jc w:val="both"/>
              <w:rPr>
                <w:rFonts w:ascii="Arial" w:hAnsi="Arial" w:cs="Arial"/>
                <w:sz w:val="24"/>
                <w:szCs w:val="24"/>
                <w:lang w:val="mn-MN"/>
              </w:rPr>
            </w:pPr>
            <w:r>
              <w:rPr>
                <w:rFonts w:ascii="Arial" w:hAnsi="Arial" w:cs="Arial"/>
                <w:sz w:val="24"/>
                <w:szCs w:val="24"/>
                <w:lang w:val="mn-MN"/>
              </w:rPr>
              <w:t>Дэд Станцын газардуулгын эсэргүүцэл хэмжих</w:t>
            </w:r>
          </w:p>
        </w:tc>
        <w:tc>
          <w:tcPr>
            <w:tcW w:w="2351" w:type="pct"/>
          </w:tcPr>
          <w:p w:rsidR="00612B7D" w:rsidRPr="00324304" w:rsidRDefault="00612B7D" w:rsidP="00612B7D">
            <w:pPr>
              <w:tabs>
                <w:tab w:val="left" w:pos="151"/>
              </w:tabs>
              <w:rPr>
                <w:rFonts w:ascii="Arial" w:hAnsi="Arial" w:cs="Arial"/>
                <w:sz w:val="24"/>
                <w:szCs w:val="24"/>
                <w:lang w:val="mn-MN"/>
              </w:rPr>
            </w:pPr>
            <w:r w:rsidRPr="00324304">
              <w:rPr>
                <w:rFonts w:ascii="Arial" w:hAnsi="Arial" w:cs="Arial"/>
                <w:sz w:val="24"/>
                <w:szCs w:val="24"/>
                <w:lang w:val="mn-MN"/>
              </w:rPr>
              <w:t xml:space="preserve">Цахилгааны инженер -  </w:t>
            </w:r>
            <w:r w:rsidRPr="00324304">
              <w:rPr>
                <w:rFonts w:ascii="Arial" w:hAnsi="Arial" w:cs="Arial"/>
                <w:sz w:val="24"/>
                <w:szCs w:val="24"/>
              </w:rPr>
              <w:t xml:space="preserve">IV </w:t>
            </w:r>
            <w:r>
              <w:rPr>
                <w:rFonts w:ascii="Arial" w:hAnsi="Arial" w:cs="Arial"/>
                <w:sz w:val="24"/>
                <w:szCs w:val="24"/>
                <w:lang w:val="mn-MN"/>
              </w:rPr>
              <w:t>групптэй</w:t>
            </w:r>
            <w:r w:rsidRPr="00324304">
              <w:rPr>
                <w:rFonts w:ascii="Arial" w:hAnsi="Arial" w:cs="Arial"/>
                <w:sz w:val="24"/>
                <w:szCs w:val="24"/>
                <w:lang w:val="mn-MN"/>
              </w:rPr>
              <w:t>, туршилт хийх эрхтэй</w:t>
            </w:r>
            <w:r>
              <w:rPr>
                <w:rFonts w:ascii="Arial" w:hAnsi="Arial" w:cs="Arial"/>
                <w:sz w:val="24"/>
                <w:szCs w:val="24"/>
                <w:lang w:val="mn-MN"/>
              </w:rPr>
              <w:t xml:space="preserve"> 1 хүн</w:t>
            </w:r>
          </w:p>
          <w:p w:rsidR="00324304" w:rsidRPr="00324304" w:rsidRDefault="00612B7D" w:rsidP="00612B7D">
            <w:pPr>
              <w:rPr>
                <w:rFonts w:ascii="Arial" w:hAnsi="Arial" w:cs="Arial"/>
                <w:sz w:val="24"/>
                <w:szCs w:val="24"/>
                <w:lang w:val="mn-MN"/>
              </w:rPr>
            </w:pPr>
            <w:r w:rsidRPr="00324304">
              <w:rPr>
                <w:rFonts w:ascii="Arial" w:hAnsi="Arial" w:cs="Arial"/>
                <w:sz w:val="24"/>
                <w:szCs w:val="24"/>
                <w:lang w:val="mn-MN"/>
              </w:rPr>
              <w:t xml:space="preserve">Цахилгааны монтёр - </w:t>
            </w:r>
            <w:r w:rsidRPr="00324304">
              <w:rPr>
                <w:rFonts w:ascii="Arial" w:hAnsi="Arial" w:cs="Arial"/>
                <w:sz w:val="24"/>
                <w:szCs w:val="24"/>
              </w:rPr>
              <w:t>III</w:t>
            </w:r>
            <w:r>
              <w:rPr>
                <w:rFonts w:ascii="Arial" w:hAnsi="Arial" w:cs="Arial"/>
                <w:sz w:val="24"/>
                <w:szCs w:val="24"/>
                <w:lang w:val="mn-MN"/>
              </w:rPr>
              <w:t>-р групптэй</w:t>
            </w:r>
            <w:r w:rsidRPr="00324304">
              <w:rPr>
                <w:rFonts w:ascii="Arial" w:hAnsi="Arial" w:cs="Arial"/>
                <w:sz w:val="24"/>
                <w:szCs w:val="24"/>
                <w:lang w:val="mn-MN"/>
              </w:rPr>
              <w:t>, туршилт хийх эрхтэй</w:t>
            </w:r>
            <w:r>
              <w:rPr>
                <w:rFonts w:ascii="Arial" w:hAnsi="Arial" w:cs="Arial"/>
                <w:sz w:val="24"/>
                <w:szCs w:val="24"/>
                <w:lang w:val="mn-MN"/>
              </w:rPr>
              <w:t xml:space="preserve"> 1 хүн</w:t>
            </w:r>
          </w:p>
        </w:tc>
        <w:tc>
          <w:tcPr>
            <w:tcW w:w="907" w:type="pct"/>
          </w:tcPr>
          <w:p w:rsidR="00324304" w:rsidRDefault="00324304" w:rsidP="00324304">
            <w:pPr>
              <w:jc w:val="both"/>
              <w:rPr>
                <w:rFonts w:ascii="Arial" w:hAnsi="Arial" w:cs="Arial"/>
                <w:sz w:val="24"/>
                <w:szCs w:val="24"/>
                <w:lang w:val="mn-MN"/>
              </w:rPr>
            </w:pPr>
          </w:p>
        </w:tc>
      </w:tr>
    </w:tbl>
    <w:p w:rsidR="0074233D" w:rsidRPr="00152329" w:rsidRDefault="0074233D" w:rsidP="00152329">
      <w:pPr>
        <w:jc w:val="both"/>
        <w:rPr>
          <w:rFonts w:ascii="Arial" w:hAnsi="Arial" w:cs="Arial"/>
          <w:sz w:val="24"/>
          <w:szCs w:val="24"/>
          <w:lang w:val="mn-MN"/>
        </w:rPr>
      </w:pPr>
    </w:p>
    <w:p w:rsidR="00310914" w:rsidRPr="00E822F9" w:rsidRDefault="00357F6B" w:rsidP="00E822F9">
      <w:pPr>
        <w:pStyle w:val="ListParagraph"/>
        <w:numPr>
          <w:ilvl w:val="0"/>
          <w:numId w:val="4"/>
        </w:numPr>
        <w:ind w:left="0" w:firstLine="0"/>
        <w:jc w:val="center"/>
        <w:rPr>
          <w:rFonts w:ascii="Arial" w:hAnsi="Arial" w:cs="Arial"/>
          <w:b/>
          <w:sz w:val="24"/>
          <w:szCs w:val="24"/>
          <w:lang w:val="mn-MN"/>
        </w:rPr>
      </w:pPr>
      <w:r w:rsidRPr="002A03D0">
        <w:rPr>
          <w:rFonts w:ascii="Arial" w:hAnsi="Arial" w:cs="Arial"/>
          <w:b/>
          <w:sz w:val="24"/>
          <w:szCs w:val="24"/>
          <w:lang w:val="mn-MN"/>
        </w:rPr>
        <w:t>МАТЕРИАЛ-</w:t>
      </w:r>
      <w:r w:rsidR="00310914" w:rsidRPr="002A03D0">
        <w:rPr>
          <w:rFonts w:ascii="Arial" w:hAnsi="Arial" w:cs="Arial"/>
          <w:b/>
          <w:sz w:val="24"/>
          <w:szCs w:val="24"/>
          <w:lang w:val="mn-MN"/>
        </w:rPr>
        <w:t>ТЕХНИКИЙН ОРЦ</w:t>
      </w:r>
    </w:p>
    <w:p w:rsidR="00310914" w:rsidRPr="002A03D0" w:rsidRDefault="00310914" w:rsidP="007E2BD6">
      <w:pPr>
        <w:pStyle w:val="ListParagraph"/>
        <w:numPr>
          <w:ilvl w:val="1"/>
          <w:numId w:val="4"/>
        </w:numPr>
        <w:tabs>
          <w:tab w:val="left" w:pos="0"/>
          <w:tab w:val="left" w:pos="284"/>
          <w:tab w:val="left" w:pos="567"/>
          <w:tab w:val="left" w:pos="851"/>
          <w:tab w:val="left" w:pos="1134"/>
          <w:tab w:val="left" w:pos="1701"/>
          <w:tab w:val="left" w:pos="2127"/>
          <w:tab w:val="left" w:pos="2835"/>
        </w:tabs>
        <w:ind w:left="142" w:hanging="153"/>
        <w:jc w:val="both"/>
        <w:rPr>
          <w:rFonts w:ascii="Arial" w:hAnsi="Arial" w:cs="Arial"/>
          <w:b/>
          <w:sz w:val="24"/>
          <w:szCs w:val="24"/>
          <w:lang w:val="mn-MN"/>
        </w:rPr>
      </w:pPr>
      <w:r w:rsidRPr="002A03D0">
        <w:rPr>
          <w:rFonts w:ascii="Arial" w:hAnsi="Arial" w:cs="Arial"/>
          <w:b/>
          <w:sz w:val="24"/>
          <w:szCs w:val="24"/>
          <w:lang w:val="mn-MN"/>
        </w:rPr>
        <w:t>Хамгаалах хэрэгсэл</w:t>
      </w:r>
    </w:p>
    <w:p w:rsidR="00310914" w:rsidRPr="002A03D0" w:rsidRDefault="00310914" w:rsidP="00ED122C">
      <w:pPr>
        <w:pStyle w:val="ListParagraph"/>
        <w:tabs>
          <w:tab w:val="left" w:pos="0"/>
          <w:tab w:val="left" w:pos="284"/>
          <w:tab w:val="left" w:pos="567"/>
          <w:tab w:val="left" w:pos="851"/>
          <w:tab w:val="left" w:pos="1134"/>
          <w:tab w:val="left" w:pos="1701"/>
          <w:tab w:val="left" w:pos="2127"/>
          <w:tab w:val="left" w:pos="2835"/>
        </w:tabs>
        <w:ind w:left="142"/>
        <w:jc w:val="right"/>
        <w:rPr>
          <w:rFonts w:ascii="Arial" w:hAnsi="Arial" w:cs="Arial"/>
          <w:sz w:val="24"/>
          <w:szCs w:val="24"/>
          <w:lang w:val="mn-MN"/>
        </w:rPr>
      </w:pPr>
      <w:r w:rsidRPr="002A03D0">
        <w:rPr>
          <w:rFonts w:ascii="Arial" w:hAnsi="Arial" w:cs="Arial"/>
          <w:sz w:val="24"/>
          <w:szCs w:val="24"/>
          <w:lang w:val="mn-MN"/>
        </w:rPr>
        <w:t>Хүснэгт</w:t>
      </w:r>
      <w:r w:rsidR="00734DDA">
        <w:rPr>
          <w:rFonts w:ascii="Arial" w:hAnsi="Arial" w:cs="Arial"/>
          <w:sz w:val="24"/>
          <w:szCs w:val="24"/>
          <w:lang w:val="mn-MN"/>
        </w:rPr>
        <w:t xml:space="preserve"> 2</w:t>
      </w:r>
    </w:p>
    <w:tbl>
      <w:tblPr>
        <w:tblStyle w:val="TableGrid"/>
        <w:tblW w:w="5000" w:type="pct"/>
        <w:jc w:val="center"/>
        <w:tblLook w:val="04A0" w:firstRow="1" w:lastRow="0" w:firstColumn="1" w:lastColumn="0" w:noHBand="0" w:noVBand="1"/>
      </w:tblPr>
      <w:tblGrid>
        <w:gridCol w:w="1008"/>
        <w:gridCol w:w="4332"/>
        <w:gridCol w:w="2914"/>
        <w:gridCol w:w="1091"/>
      </w:tblGrid>
      <w:tr w:rsidR="00310914" w:rsidRPr="002A03D0" w:rsidTr="00736246">
        <w:trPr>
          <w:jc w:val="center"/>
        </w:trPr>
        <w:tc>
          <w:tcPr>
            <w:tcW w:w="539" w:type="pct"/>
            <w:vAlign w:val="center"/>
          </w:tcPr>
          <w:p w:rsidR="00310914" w:rsidRPr="002A03D0" w:rsidRDefault="00310914" w:rsidP="00736246">
            <w:pPr>
              <w:jc w:val="center"/>
              <w:rPr>
                <w:rFonts w:ascii="Arial" w:hAnsi="Arial" w:cs="Arial"/>
                <w:b/>
                <w:sz w:val="24"/>
                <w:szCs w:val="24"/>
              </w:rPr>
            </w:pPr>
            <w:r w:rsidRPr="002A03D0">
              <w:rPr>
                <w:rFonts w:ascii="Arial" w:hAnsi="Arial" w:cs="Arial"/>
                <w:b/>
                <w:sz w:val="24"/>
                <w:szCs w:val="24"/>
              </w:rPr>
              <w:t>Д/д</w:t>
            </w:r>
          </w:p>
        </w:tc>
        <w:tc>
          <w:tcPr>
            <w:tcW w:w="2318" w:type="pct"/>
            <w:vAlign w:val="center"/>
          </w:tcPr>
          <w:p w:rsidR="00310914" w:rsidRPr="002A03D0" w:rsidRDefault="00310914" w:rsidP="007E2BD6">
            <w:pPr>
              <w:jc w:val="both"/>
              <w:rPr>
                <w:rFonts w:ascii="Arial" w:hAnsi="Arial" w:cs="Arial"/>
                <w:b/>
                <w:sz w:val="24"/>
                <w:szCs w:val="24"/>
              </w:rPr>
            </w:pPr>
            <w:r w:rsidRPr="002A03D0">
              <w:rPr>
                <w:rFonts w:ascii="Arial" w:hAnsi="Arial" w:cs="Arial"/>
                <w:b/>
                <w:sz w:val="24"/>
                <w:szCs w:val="24"/>
              </w:rPr>
              <w:t>Хамгаалах хэрэгсэл</w:t>
            </w:r>
          </w:p>
        </w:tc>
        <w:tc>
          <w:tcPr>
            <w:tcW w:w="1559" w:type="pct"/>
            <w:vAlign w:val="center"/>
          </w:tcPr>
          <w:p w:rsidR="00310914" w:rsidRPr="002A03D0" w:rsidRDefault="00310914" w:rsidP="00736246">
            <w:pPr>
              <w:jc w:val="center"/>
              <w:rPr>
                <w:rFonts w:ascii="Arial" w:hAnsi="Arial" w:cs="Arial"/>
                <w:b/>
                <w:sz w:val="24"/>
                <w:szCs w:val="24"/>
              </w:rPr>
            </w:pPr>
            <w:r w:rsidRPr="002A03D0">
              <w:rPr>
                <w:rFonts w:ascii="Arial" w:hAnsi="Arial" w:cs="Arial"/>
                <w:b/>
                <w:sz w:val="24"/>
                <w:szCs w:val="24"/>
              </w:rPr>
              <w:t>Хэмжих нэгж</w:t>
            </w:r>
          </w:p>
        </w:tc>
        <w:tc>
          <w:tcPr>
            <w:tcW w:w="584" w:type="pct"/>
            <w:vAlign w:val="center"/>
          </w:tcPr>
          <w:p w:rsidR="00310914" w:rsidRPr="002A03D0" w:rsidRDefault="00310914" w:rsidP="00736246">
            <w:pPr>
              <w:jc w:val="center"/>
              <w:rPr>
                <w:rFonts w:ascii="Arial" w:hAnsi="Arial" w:cs="Arial"/>
                <w:b/>
                <w:sz w:val="24"/>
                <w:szCs w:val="24"/>
              </w:rPr>
            </w:pPr>
            <w:r w:rsidRPr="002A03D0">
              <w:rPr>
                <w:rFonts w:ascii="Arial" w:hAnsi="Arial" w:cs="Arial"/>
                <w:b/>
                <w:sz w:val="24"/>
                <w:szCs w:val="24"/>
              </w:rPr>
              <w:t>Тоо</w:t>
            </w:r>
          </w:p>
        </w:tc>
      </w:tr>
      <w:tr w:rsidR="00415B42" w:rsidRPr="002A03D0" w:rsidTr="00736246">
        <w:trPr>
          <w:jc w:val="center"/>
        </w:trPr>
        <w:tc>
          <w:tcPr>
            <w:tcW w:w="539" w:type="pct"/>
            <w:vAlign w:val="center"/>
          </w:tcPr>
          <w:p w:rsidR="00415B42" w:rsidRPr="002A03D0" w:rsidRDefault="00415B42" w:rsidP="00415B42">
            <w:pPr>
              <w:jc w:val="center"/>
              <w:rPr>
                <w:rFonts w:ascii="Arial" w:hAnsi="Arial" w:cs="Arial"/>
                <w:sz w:val="24"/>
                <w:szCs w:val="24"/>
              </w:rPr>
            </w:pPr>
            <w:r>
              <w:rPr>
                <w:rFonts w:ascii="Arial" w:hAnsi="Arial" w:cs="Arial"/>
                <w:sz w:val="24"/>
                <w:szCs w:val="24"/>
              </w:rPr>
              <w:t>1</w:t>
            </w:r>
          </w:p>
        </w:tc>
        <w:tc>
          <w:tcPr>
            <w:tcW w:w="2318" w:type="pct"/>
            <w:vAlign w:val="center"/>
          </w:tcPr>
          <w:p w:rsidR="00415B42" w:rsidRPr="002A03D0" w:rsidRDefault="00415B42" w:rsidP="00415B42">
            <w:pPr>
              <w:jc w:val="both"/>
              <w:rPr>
                <w:rFonts w:ascii="Arial" w:hAnsi="Arial" w:cs="Arial"/>
                <w:sz w:val="24"/>
                <w:szCs w:val="24"/>
                <w:lang w:val="mn-MN"/>
              </w:rPr>
            </w:pPr>
            <w:r>
              <w:rPr>
                <w:rFonts w:ascii="Arial" w:hAnsi="Arial" w:cs="Arial"/>
                <w:sz w:val="24"/>
                <w:szCs w:val="24"/>
                <w:lang w:val="mn-MN"/>
              </w:rPr>
              <w:t>Хамгаалалтын малгай/каск/</w:t>
            </w:r>
          </w:p>
        </w:tc>
        <w:tc>
          <w:tcPr>
            <w:tcW w:w="1559" w:type="pct"/>
            <w:vAlign w:val="center"/>
          </w:tcPr>
          <w:p w:rsidR="00415B42" w:rsidRPr="0074233D" w:rsidRDefault="00415B42" w:rsidP="00415B42">
            <w:pPr>
              <w:jc w:val="center"/>
              <w:rPr>
                <w:rFonts w:ascii="Arial" w:hAnsi="Arial" w:cs="Arial"/>
                <w:sz w:val="24"/>
                <w:szCs w:val="24"/>
                <w:lang w:val="mn-MN"/>
              </w:rPr>
            </w:pPr>
            <w:r>
              <w:rPr>
                <w:rFonts w:ascii="Arial" w:hAnsi="Arial" w:cs="Arial"/>
                <w:sz w:val="24"/>
                <w:szCs w:val="24"/>
                <w:lang w:val="mn-MN"/>
              </w:rPr>
              <w:t>ш</w:t>
            </w:r>
          </w:p>
        </w:tc>
        <w:tc>
          <w:tcPr>
            <w:tcW w:w="584" w:type="pct"/>
            <w:vAlign w:val="center"/>
          </w:tcPr>
          <w:p w:rsidR="00415B42" w:rsidRPr="002A03D0" w:rsidRDefault="00415B42" w:rsidP="00415B42">
            <w:pPr>
              <w:jc w:val="center"/>
              <w:rPr>
                <w:rFonts w:ascii="Arial" w:hAnsi="Arial" w:cs="Arial"/>
                <w:sz w:val="24"/>
                <w:szCs w:val="24"/>
                <w:lang w:val="mn-MN"/>
              </w:rPr>
            </w:pPr>
            <w:r>
              <w:rPr>
                <w:rFonts w:ascii="Arial" w:hAnsi="Arial" w:cs="Arial"/>
                <w:sz w:val="24"/>
                <w:szCs w:val="24"/>
                <w:lang w:val="mn-MN"/>
              </w:rPr>
              <w:t>2</w:t>
            </w:r>
          </w:p>
        </w:tc>
      </w:tr>
      <w:tr w:rsidR="00415B42" w:rsidRPr="002A03D0" w:rsidTr="00736246">
        <w:trPr>
          <w:jc w:val="center"/>
        </w:trPr>
        <w:tc>
          <w:tcPr>
            <w:tcW w:w="539" w:type="pct"/>
            <w:vAlign w:val="center"/>
          </w:tcPr>
          <w:p w:rsidR="00415B42" w:rsidRPr="002A03D0" w:rsidRDefault="00415B42" w:rsidP="00415B42">
            <w:pPr>
              <w:jc w:val="center"/>
              <w:rPr>
                <w:rFonts w:ascii="Arial" w:hAnsi="Arial" w:cs="Arial"/>
                <w:sz w:val="24"/>
                <w:szCs w:val="24"/>
              </w:rPr>
            </w:pPr>
            <w:r>
              <w:rPr>
                <w:rFonts w:ascii="Arial" w:hAnsi="Arial" w:cs="Arial"/>
                <w:sz w:val="24"/>
                <w:szCs w:val="24"/>
              </w:rPr>
              <w:t>2</w:t>
            </w:r>
          </w:p>
        </w:tc>
        <w:tc>
          <w:tcPr>
            <w:tcW w:w="2318" w:type="pct"/>
            <w:vAlign w:val="center"/>
          </w:tcPr>
          <w:p w:rsidR="00415B42" w:rsidRPr="002A03D0" w:rsidRDefault="00415B42" w:rsidP="00415B42">
            <w:pPr>
              <w:jc w:val="both"/>
              <w:rPr>
                <w:rFonts w:ascii="Arial" w:hAnsi="Arial" w:cs="Arial"/>
                <w:sz w:val="24"/>
                <w:szCs w:val="24"/>
                <w:lang w:val="mn-MN"/>
              </w:rPr>
            </w:pPr>
            <w:r>
              <w:rPr>
                <w:rFonts w:ascii="Arial" w:hAnsi="Arial" w:cs="Arial"/>
                <w:sz w:val="24"/>
                <w:szCs w:val="24"/>
                <w:lang w:val="mn-MN"/>
              </w:rPr>
              <w:t>Ажлын бээлий</w:t>
            </w:r>
          </w:p>
        </w:tc>
        <w:tc>
          <w:tcPr>
            <w:tcW w:w="1559" w:type="pct"/>
            <w:vAlign w:val="center"/>
          </w:tcPr>
          <w:p w:rsidR="00415B42" w:rsidRPr="002A03D0" w:rsidRDefault="00415B42" w:rsidP="00415B42">
            <w:pPr>
              <w:jc w:val="center"/>
              <w:rPr>
                <w:rFonts w:ascii="Arial" w:hAnsi="Arial" w:cs="Arial"/>
                <w:sz w:val="24"/>
                <w:szCs w:val="24"/>
                <w:lang w:val="mn-MN"/>
              </w:rPr>
            </w:pPr>
            <w:r>
              <w:rPr>
                <w:rFonts w:ascii="Arial" w:hAnsi="Arial" w:cs="Arial"/>
                <w:sz w:val="24"/>
                <w:szCs w:val="24"/>
                <w:lang w:val="mn-MN"/>
              </w:rPr>
              <w:t>ш</w:t>
            </w:r>
          </w:p>
        </w:tc>
        <w:tc>
          <w:tcPr>
            <w:tcW w:w="584" w:type="pct"/>
            <w:vAlign w:val="center"/>
          </w:tcPr>
          <w:p w:rsidR="00415B42" w:rsidRPr="002A03D0" w:rsidRDefault="00415B42" w:rsidP="00415B42">
            <w:pPr>
              <w:jc w:val="center"/>
              <w:rPr>
                <w:rFonts w:ascii="Arial" w:hAnsi="Arial" w:cs="Arial"/>
                <w:sz w:val="24"/>
                <w:szCs w:val="24"/>
                <w:lang w:val="mn-MN"/>
              </w:rPr>
            </w:pPr>
            <w:r>
              <w:rPr>
                <w:rFonts w:ascii="Arial" w:hAnsi="Arial" w:cs="Arial"/>
                <w:sz w:val="24"/>
                <w:szCs w:val="24"/>
                <w:lang w:val="mn-MN"/>
              </w:rPr>
              <w:t>2</w:t>
            </w:r>
          </w:p>
        </w:tc>
      </w:tr>
      <w:tr w:rsidR="00415B42" w:rsidRPr="002A03D0" w:rsidTr="00736246">
        <w:trPr>
          <w:jc w:val="center"/>
        </w:trPr>
        <w:tc>
          <w:tcPr>
            <w:tcW w:w="539" w:type="pct"/>
            <w:vAlign w:val="center"/>
          </w:tcPr>
          <w:p w:rsidR="00415B42" w:rsidRPr="00415B42" w:rsidRDefault="00415B42" w:rsidP="00415B42">
            <w:pPr>
              <w:jc w:val="center"/>
              <w:rPr>
                <w:rFonts w:ascii="Arial" w:hAnsi="Arial" w:cs="Arial"/>
                <w:sz w:val="24"/>
                <w:szCs w:val="24"/>
                <w:lang w:val="mn-MN"/>
              </w:rPr>
            </w:pPr>
            <w:r>
              <w:rPr>
                <w:rFonts w:ascii="Arial" w:hAnsi="Arial" w:cs="Arial"/>
                <w:sz w:val="24"/>
                <w:szCs w:val="24"/>
                <w:lang w:val="mn-MN"/>
              </w:rPr>
              <w:t>3</w:t>
            </w:r>
          </w:p>
        </w:tc>
        <w:tc>
          <w:tcPr>
            <w:tcW w:w="2318" w:type="pct"/>
            <w:vAlign w:val="center"/>
          </w:tcPr>
          <w:p w:rsidR="00415B42" w:rsidRPr="002A03D0" w:rsidRDefault="00415B42" w:rsidP="00415B42">
            <w:pPr>
              <w:jc w:val="both"/>
              <w:rPr>
                <w:rFonts w:ascii="Arial" w:hAnsi="Arial" w:cs="Arial"/>
                <w:sz w:val="24"/>
                <w:szCs w:val="24"/>
                <w:lang w:val="mn-MN"/>
              </w:rPr>
            </w:pPr>
            <w:r>
              <w:rPr>
                <w:rFonts w:ascii="Arial" w:hAnsi="Arial" w:cs="Arial"/>
                <w:sz w:val="24"/>
                <w:szCs w:val="24"/>
                <w:lang w:val="mn-MN"/>
              </w:rPr>
              <w:t>Ажлын гутал</w:t>
            </w:r>
          </w:p>
        </w:tc>
        <w:tc>
          <w:tcPr>
            <w:tcW w:w="1559" w:type="pct"/>
            <w:vAlign w:val="center"/>
          </w:tcPr>
          <w:p w:rsidR="00415B42" w:rsidRPr="0074233D" w:rsidRDefault="00415B42" w:rsidP="00415B42">
            <w:pPr>
              <w:jc w:val="center"/>
              <w:rPr>
                <w:rFonts w:ascii="Arial" w:hAnsi="Arial" w:cs="Arial"/>
                <w:sz w:val="24"/>
                <w:szCs w:val="24"/>
                <w:lang w:val="mn-MN"/>
              </w:rPr>
            </w:pPr>
            <w:r>
              <w:rPr>
                <w:rFonts w:ascii="Arial" w:hAnsi="Arial" w:cs="Arial"/>
                <w:sz w:val="24"/>
                <w:szCs w:val="24"/>
                <w:lang w:val="mn-MN"/>
              </w:rPr>
              <w:t>ш</w:t>
            </w:r>
          </w:p>
        </w:tc>
        <w:tc>
          <w:tcPr>
            <w:tcW w:w="584" w:type="pct"/>
            <w:vAlign w:val="center"/>
          </w:tcPr>
          <w:p w:rsidR="00415B42" w:rsidRPr="002A03D0" w:rsidRDefault="00415B42" w:rsidP="00415B42">
            <w:pPr>
              <w:jc w:val="center"/>
              <w:rPr>
                <w:rFonts w:ascii="Arial" w:hAnsi="Arial" w:cs="Arial"/>
                <w:sz w:val="24"/>
                <w:szCs w:val="24"/>
                <w:lang w:val="mn-MN"/>
              </w:rPr>
            </w:pPr>
            <w:r>
              <w:rPr>
                <w:rFonts w:ascii="Arial" w:hAnsi="Arial" w:cs="Arial"/>
                <w:sz w:val="24"/>
                <w:szCs w:val="24"/>
                <w:lang w:val="mn-MN"/>
              </w:rPr>
              <w:t>2</w:t>
            </w:r>
          </w:p>
        </w:tc>
      </w:tr>
    </w:tbl>
    <w:p w:rsidR="00357F6B" w:rsidRPr="002A03D0" w:rsidRDefault="00357F6B" w:rsidP="007E2BD6">
      <w:pPr>
        <w:pStyle w:val="ListParagraph"/>
        <w:tabs>
          <w:tab w:val="left" w:pos="0"/>
          <w:tab w:val="left" w:pos="284"/>
          <w:tab w:val="left" w:pos="567"/>
          <w:tab w:val="left" w:pos="851"/>
          <w:tab w:val="left" w:pos="1134"/>
          <w:tab w:val="left" w:pos="1701"/>
          <w:tab w:val="left" w:pos="2127"/>
          <w:tab w:val="left" w:pos="2835"/>
        </w:tabs>
        <w:ind w:left="142"/>
        <w:jc w:val="both"/>
        <w:rPr>
          <w:rFonts w:ascii="Arial" w:hAnsi="Arial" w:cs="Arial"/>
          <w:b/>
          <w:sz w:val="24"/>
          <w:szCs w:val="24"/>
          <w:lang w:val="mn-MN"/>
        </w:rPr>
      </w:pPr>
    </w:p>
    <w:p w:rsidR="00310914" w:rsidRPr="002A03D0" w:rsidRDefault="00310914" w:rsidP="007E2BD6">
      <w:pPr>
        <w:pStyle w:val="ListParagraph"/>
        <w:numPr>
          <w:ilvl w:val="1"/>
          <w:numId w:val="4"/>
        </w:numPr>
        <w:tabs>
          <w:tab w:val="left" w:pos="0"/>
          <w:tab w:val="left" w:pos="284"/>
          <w:tab w:val="left" w:pos="567"/>
          <w:tab w:val="left" w:pos="851"/>
          <w:tab w:val="left" w:pos="1134"/>
          <w:tab w:val="left" w:pos="1701"/>
          <w:tab w:val="left" w:pos="2127"/>
          <w:tab w:val="left" w:pos="2835"/>
        </w:tabs>
        <w:ind w:left="142" w:hanging="153"/>
        <w:jc w:val="both"/>
        <w:rPr>
          <w:rFonts w:ascii="Arial" w:hAnsi="Arial" w:cs="Arial"/>
          <w:b/>
          <w:sz w:val="24"/>
          <w:szCs w:val="24"/>
          <w:lang w:val="mn-MN"/>
        </w:rPr>
      </w:pPr>
      <w:r w:rsidRPr="002A03D0">
        <w:rPr>
          <w:rFonts w:ascii="Arial" w:hAnsi="Arial" w:cs="Arial"/>
          <w:b/>
          <w:sz w:val="24"/>
          <w:szCs w:val="24"/>
          <w:lang w:val="mn-MN"/>
        </w:rPr>
        <w:t>Багаж хэрэгсэл</w:t>
      </w:r>
    </w:p>
    <w:p w:rsidR="005116E1" w:rsidRPr="002A03D0" w:rsidRDefault="00734DDA" w:rsidP="00ED122C">
      <w:pPr>
        <w:pStyle w:val="ListParagraph"/>
        <w:tabs>
          <w:tab w:val="left" w:pos="0"/>
          <w:tab w:val="left" w:pos="284"/>
          <w:tab w:val="left" w:pos="567"/>
          <w:tab w:val="left" w:pos="851"/>
          <w:tab w:val="left" w:pos="1134"/>
          <w:tab w:val="left" w:pos="1701"/>
          <w:tab w:val="left" w:pos="2127"/>
          <w:tab w:val="left" w:pos="2835"/>
        </w:tabs>
        <w:ind w:left="142"/>
        <w:jc w:val="right"/>
        <w:rPr>
          <w:rFonts w:ascii="Arial" w:hAnsi="Arial" w:cs="Arial"/>
          <w:sz w:val="24"/>
          <w:szCs w:val="24"/>
          <w:lang w:val="mn-MN"/>
        </w:rPr>
      </w:pPr>
      <w:r>
        <w:rPr>
          <w:rFonts w:ascii="Arial" w:hAnsi="Arial" w:cs="Arial"/>
          <w:sz w:val="24"/>
          <w:szCs w:val="24"/>
          <w:lang w:val="mn-MN"/>
        </w:rPr>
        <w:t>Хүснэгт 3</w:t>
      </w:r>
    </w:p>
    <w:tbl>
      <w:tblPr>
        <w:tblStyle w:val="TableGrid"/>
        <w:tblW w:w="5000" w:type="pct"/>
        <w:jc w:val="center"/>
        <w:tblLook w:val="04A0" w:firstRow="1" w:lastRow="0" w:firstColumn="1" w:lastColumn="0" w:noHBand="0" w:noVBand="1"/>
      </w:tblPr>
      <w:tblGrid>
        <w:gridCol w:w="608"/>
        <w:gridCol w:w="2921"/>
        <w:gridCol w:w="1138"/>
        <w:gridCol w:w="2418"/>
        <w:gridCol w:w="2260"/>
      </w:tblGrid>
      <w:tr w:rsidR="00AA5435" w:rsidRPr="002A03D0" w:rsidTr="00324304">
        <w:trPr>
          <w:jc w:val="center"/>
        </w:trPr>
        <w:tc>
          <w:tcPr>
            <w:tcW w:w="325" w:type="pct"/>
            <w:vMerge w:val="restart"/>
            <w:vAlign w:val="center"/>
          </w:tcPr>
          <w:p w:rsidR="00AA5435" w:rsidRPr="002A03D0" w:rsidRDefault="00AA5435" w:rsidP="00736246">
            <w:pPr>
              <w:jc w:val="center"/>
              <w:rPr>
                <w:rFonts w:ascii="Arial" w:hAnsi="Arial" w:cs="Arial"/>
                <w:b/>
                <w:sz w:val="24"/>
                <w:szCs w:val="24"/>
              </w:rPr>
            </w:pPr>
            <w:r w:rsidRPr="002A03D0">
              <w:rPr>
                <w:rFonts w:ascii="Arial" w:hAnsi="Arial" w:cs="Arial"/>
                <w:b/>
                <w:sz w:val="24"/>
                <w:szCs w:val="24"/>
              </w:rPr>
              <w:t>Д/д</w:t>
            </w:r>
          </w:p>
        </w:tc>
        <w:tc>
          <w:tcPr>
            <w:tcW w:w="1563" w:type="pct"/>
            <w:vMerge w:val="restart"/>
            <w:vAlign w:val="center"/>
          </w:tcPr>
          <w:p w:rsidR="00AA5435" w:rsidRPr="002A03D0" w:rsidRDefault="00AA5435" w:rsidP="007E2BD6">
            <w:pPr>
              <w:jc w:val="both"/>
              <w:rPr>
                <w:rFonts w:ascii="Arial" w:hAnsi="Arial" w:cs="Arial"/>
                <w:b/>
                <w:sz w:val="24"/>
                <w:szCs w:val="24"/>
              </w:rPr>
            </w:pPr>
            <w:r w:rsidRPr="002A03D0">
              <w:rPr>
                <w:rFonts w:ascii="Arial" w:hAnsi="Arial" w:cs="Arial"/>
                <w:b/>
                <w:sz w:val="24"/>
                <w:szCs w:val="24"/>
              </w:rPr>
              <w:t>Багаж хэрэгсэл</w:t>
            </w:r>
          </w:p>
        </w:tc>
        <w:tc>
          <w:tcPr>
            <w:tcW w:w="609" w:type="pct"/>
            <w:vMerge w:val="restart"/>
            <w:vAlign w:val="center"/>
          </w:tcPr>
          <w:p w:rsidR="00AA5435" w:rsidRPr="002A03D0" w:rsidRDefault="00AA5435" w:rsidP="00736246">
            <w:pPr>
              <w:jc w:val="center"/>
              <w:rPr>
                <w:rFonts w:ascii="Arial" w:hAnsi="Arial" w:cs="Arial"/>
                <w:b/>
                <w:sz w:val="24"/>
                <w:szCs w:val="24"/>
              </w:rPr>
            </w:pPr>
            <w:r w:rsidRPr="002A03D0">
              <w:rPr>
                <w:rFonts w:ascii="Arial" w:hAnsi="Arial" w:cs="Arial"/>
                <w:b/>
                <w:sz w:val="24"/>
                <w:szCs w:val="24"/>
              </w:rPr>
              <w:t>Хэмжих нэгж</w:t>
            </w:r>
          </w:p>
        </w:tc>
        <w:tc>
          <w:tcPr>
            <w:tcW w:w="1294" w:type="pct"/>
          </w:tcPr>
          <w:p w:rsidR="00AA5435" w:rsidRPr="00AA5435" w:rsidRDefault="00AA5435" w:rsidP="00736246">
            <w:pPr>
              <w:jc w:val="center"/>
              <w:rPr>
                <w:rFonts w:ascii="Arial" w:hAnsi="Arial" w:cs="Arial"/>
                <w:b/>
                <w:sz w:val="24"/>
                <w:szCs w:val="24"/>
                <w:lang w:val="mn-MN"/>
              </w:rPr>
            </w:pPr>
            <w:r>
              <w:rPr>
                <w:rFonts w:ascii="Arial" w:hAnsi="Arial" w:cs="Arial"/>
                <w:b/>
                <w:sz w:val="24"/>
                <w:szCs w:val="24"/>
                <w:lang w:val="mn-MN"/>
              </w:rPr>
              <w:t>Дэд станц</w:t>
            </w:r>
          </w:p>
        </w:tc>
        <w:tc>
          <w:tcPr>
            <w:tcW w:w="1210" w:type="pct"/>
            <w:vAlign w:val="center"/>
          </w:tcPr>
          <w:p w:rsidR="00AA5435" w:rsidRPr="00AA5435" w:rsidRDefault="00AA5435" w:rsidP="00736246">
            <w:pPr>
              <w:jc w:val="center"/>
              <w:rPr>
                <w:rFonts w:ascii="Arial" w:hAnsi="Arial" w:cs="Arial"/>
                <w:b/>
                <w:sz w:val="24"/>
                <w:szCs w:val="24"/>
                <w:lang w:val="mn-MN"/>
              </w:rPr>
            </w:pPr>
            <w:r>
              <w:rPr>
                <w:rFonts w:ascii="Arial" w:hAnsi="Arial" w:cs="Arial"/>
                <w:b/>
                <w:sz w:val="24"/>
                <w:szCs w:val="24"/>
                <w:lang w:val="mn-MN"/>
              </w:rPr>
              <w:t>ЦДАШ</w:t>
            </w:r>
          </w:p>
        </w:tc>
      </w:tr>
      <w:tr w:rsidR="00AA5435" w:rsidRPr="002A03D0" w:rsidTr="00324304">
        <w:trPr>
          <w:jc w:val="center"/>
        </w:trPr>
        <w:tc>
          <w:tcPr>
            <w:tcW w:w="325" w:type="pct"/>
            <w:vMerge/>
            <w:vAlign w:val="center"/>
          </w:tcPr>
          <w:p w:rsidR="00AA5435" w:rsidRPr="002A03D0" w:rsidRDefault="00AA5435" w:rsidP="00736246">
            <w:pPr>
              <w:jc w:val="center"/>
              <w:rPr>
                <w:rFonts w:ascii="Arial" w:hAnsi="Arial" w:cs="Arial"/>
                <w:b/>
                <w:sz w:val="24"/>
                <w:szCs w:val="24"/>
              </w:rPr>
            </w:pPr>
          </w:p>
        </w:tc>
        <w:tc>
          <w:tcPr>
            <w:tcW w:w="1563" w:type="pct"/>
            <w:vMerge/>
            <w:vAlign w:val="center"/>
          </w:tcPr>
          <w:p w:rsidR="00AA5435" w:rsidRPr="002A03D0" w:rsidRDefault="00AA5435" w:rsidP="007E2BD6">
            <w:pPr>
              <w:jc w:val="both"/>
              <w:rPr>
                <w:rFonts w:ascii="Arial" w:hAnsi="Arial" w:cs="Arial"/>
                <w:b/>
                <w:sz w:val="24"/>
                <w:szCs w:val="24"/>
              </w:rPr>
            </w:pPr>
          </w:p>
        </w:tc>
        <w:tc>
          <w:tcPr>
            <w:tcW w:w="609" w:type="pct"/>
            <w:vMerge/>
            <w:vAlign w:val="center"/>
          </w:tcPr>
          <w:p w:rsidR="00AA5435" w:rsidRPr="002A03D0" w:rsidRDefault="00AA5435" w:rsidP="00736246">
            <w:pPr>
              <w:jc w:val="center"/>
              <w:rPr>
                <w:rFonts w:ascii="Arial" w:hAnsi="Arial" w:cs="Arial"/>
                <w:b/>
                <w:sz w:val="24"/>
                <w:szCs w:val="24"/>
              </w:rPr>
            </w:pPr>
          </w:p>
        </w:tc>
        <w:tc>
          <w:tcPr>
            <w:tcW w:w="1294" w:type="pct"/>
          </w:tcPr>
          <w:p w:rsidR="00AA5435" w:rsidRPr="00AA5435" w:rsidRDefault="00AA5435" w:rsidP="00736246">
            <w:pPr>
              <w:jc w:val="center"/>
              <w:rPr>
                <w:rFonts w:ascii="Arial" w:hAnsi="Arial" w:cs="Arial"/>
                <w:b/>
                <w:sz w:val="24"/>
                <w:szCs w:val="24"/>
                <w:lang w:val="mn-MN"/>
              </w:rPr>
            </w:pPr>
            <w:r>
              <w:rPr>
                <w:rFonts w:ascii="Arial" w:hAnsi="Arial" w:cs="Arial"/>
                <w:b/>
                <w:sz w:val="24"/>
                <w:szCs w:val="24"/>
                <w:lang w:val="mn-MN"/>
              </w:rPr>
              <w:t>Хэмжээ</w:t>
            </w:r>
          </w:p>
        </w:tc>
        <w:tc>
          <w:tcPr>
            <w:tcW w:w="1210" w:type="pct"/>
            <w:vAlign w:val="center"/>
          </w:tcPr>
          <w:p w:rsidR="00AA5435" w:rsidRPr="00AA5435" w:rsidRDefault="00AA5435" w:rsidP="00736246">
            <w:pPr>
              <w:jc w:val="center"/>
              <w:rPr>
                <w:rFonts w:ascii="Arial" w:hAnsi="Arial" w:cs="Arial"/>
                <w:b/>
                <w:sz w:val="24"/>
                <w:szCs w:val="24"/>
                <w:lang w:val="mn-MN"/>
              </w:rPr>
            </w:pPr>
            <w:r>
              <w:rPr>
                <w:rFonts w:ascii="Arial" w:hAnsi="Arial" w:cs="Arial"/>
                <w:b/>
                <w:sz w:val="24"/>
                <w:szCs w:val="24"/>
                <w:lang w:val="mn-MN"/>
              </w:rPr>
              <w:t>Хэмжээ</w:t>
            </w:r>
          </w:p>
        </w:tc>
      </w:tr>
      <w:tr w:rsidR="00AA5435" w:rsidRPr="002A03D0" w:rsidTr="00324304">
        <w:trPr>
          <w:jc w:val="center"/>
        </w:trPr>
        <w:tc>
          <w:tcPr>
            <w:tcW w:w="325" w:type="pct"/>
            <w:vAlign w:val="center"/>
          </w:tcPr>
          <w:p w:rsidR="00AA5435" w:rsidRPr="002A03D0" w:rsidRDefault="00AA5435" w:rsidP="00736246">
            <w:pPr>
              <w:jc w:val="center"/>
              <w:rPr>
                <w:rFonts w:ascii="Arial" w:hAnsi="Arial" w:cs="Arial"/>
                <w:sz w:val="24"/>
                <w:szCs w:val="24"/>
                <w:lang w:val="mn-MN"/>
              </w:rPr>
            </w:pPr>
            <w:r w:rsidRPr="002A03D0">
              <w:rPr>
                <w:rFonts w:ascii="Arial" w:hAnsi="Arial" w:cs="Arial"/>
                <w:sz w:val="24"/>
                <w:szCs w:val="24"/>
                <w:lang w:val="mn-MN"/>
              </w:rPr>
              <w:t>1</w:t>
            </w:r>
          </w:p>
        </w:tc>
        <w:tc>
          <w:tcPr>
            <w:tcW w:w="1563" w:type="pct"/>
            <w:vAlign w:val="center"/>
          </w:tcPr>
          <w:p w:rsidR="00AA5435" w:rsidRPr="002A03D0" w:rsidRDefault="00AA5435" w:rsidP="007E2BD6">
            <w:pPr>
              <w:jc w:val="both"/>
              <w:rPr>
                <w:rFonts w:ascii="Arial" w:hAnsi="Arial" w:cs="Arial"/>
                <w:sz w:val="24"/>
                <w:szCs w:val="24"/>
                <w:lang w:val="mn-MN"/>
              </w:rPr>
            </w:pPr>
            <w:r w:rsidRPr="002A03D0">
              <w:rPr>
                <w:rFonts w:ascii="Arial" w:hAnsi="Arial" w:cs="Arial"/>
                <w:sz w:val="24"/>
                <w:szCs w:val="24"/>
                <w:lang w:val="mn-MN"/>
              </w:rPr>
              <w:t>Хэмжилтийн багаж</w:t>
            </w:r>
            <w:r w:rsidR="00086B42">
              <w:rPr>
                <w:rFonts w:ascii="Arial" w:hAnsi="Arial" w:cs="Arial"/>
                <w:sz w:val="24"/>
                <w:szCs w:val="24"/>
                <w:lang w:val="mn-MN"/>
              </w:rPr>
              <w:t xml:space="preserve"> ком</w:t>
            </w:r>
            <w:r w:rsidR="00B03FE8">
              <w:rPr>
                <w:rFonts w:ascii="Arial" w:hAnsi="Arial" w:cs="Arial"/>
                <w:sz w:val="24"/>
                <w:szCs w:val="24"/>
                <w:lang w:val="mn-MN"/>
              </w:rPr>
              <w:t xml:space="preserve"> </w:t>
            </w:r>
          </w:p>
        </w:tc>
        <w:tc>
          <w:tcPr>
            <w:tcW w:w="609" w:type="pct"/>
            <w:vAlign w:val="center"/>
          </w:tcPr>
          <w:p w:rsidR="00AA5435" w:rsidRPr="002A03D0" w:rsidRDefault="00AA5435" w:rsidP="00736246">
            <w:pPr>
              <w:jc w:val="center"/>
              <w:rPr>
                <w:rFonts w:ascii="Arial" w:hAnsi="Arial" w:cs="Arial"/>
                <w:sz w:val="24"/>
                <w:szCs w:val="24"/>
                <w:lang w:val="mn-MN"/>
              </w:rPr>
            </w:pPr>
            <w:r w:rsidRPr="002A03D0">
              <w:rPr>
                <w:rFonts w:ascii="Arial" w:hAnsi="Arial" w:cs="Arial"/>
                <w:sz w:val="24"/>
                <w:szCs w:val="24"/>
                <w:lang w:val="mn-MN"/>
              </w:rPr>
              <w:t>ш</w:t>
            </w:r>
          </w:p>
        </w:tc>
        <w:tc>
          <w:tcPr>
            <w:tcW w:w="1294" w:type="pct"/>
          </w:tcPr>
          <w:p w:rsidR="00AA5435" w:rsidRPr="002A03D0" w:rsidRDefault="00AA5435" w:rsidP="00736246">
            <w:pPr>
              <w:jc w:val="center"/>
              <w:rPr>
                <w:rFonts w:ascii="Arial" w:hAnsi="Arial" w:cs="Arial"/>
                <w:sz w:val="24"/>
                <w:szCs w:val="24"/>
                <w:lang w:val="mn-MN"/>
              </w:rPr>
            </w:pPr>
            <w:r>
              <w:rPr>
                <w:rFonts w:ascii="Arial" w:hAnsi="Arial" w:cs="Arial"/>
                <w:sz w:val="24"/>
                <w:szCs w:val="24"/>
                <w:lang w:val="mn-MN"/>
              </w:rPr>
              <w:t>1</w:t>
            </w:r>
            <w:r w:rsidR="00B03FE8">
              <w:rPr>
                <w:rFonts w:ascii="Arial" w:hAnsi="Arial" w:cs="Arial"/>
                <w:sz w:val="24"/>
                <w:szCs w:val="24"/>
                <w:lang w:val="mn-MN"/>
              </w:rPr>
              <w:t>ш</w:t>
            </w:r>
          </w:p>
        </w:tc>
        <w:tc>
          <w:tcPr>
            <w:tcW w:w="1210" w:type="pct"/>
            <w:vAlign w:val="center"/>
          </w:tcPr>
          <w:p w:rsidR="00AA5435" w:rsidRPr="002A03D0" w:rsidRDefault="00AA5435" w:rsidP="00736246">
            <w:pPr>
              <w:jc w:val="center"/>
              <w:rPr>
                <w:rFonts w:ascii="Arial" w:hAnsi="Arial" w:cs="Arial"/>
                <w:sz w:val="24"/>
                <w:szCs w:val="24"/>
                <w:lang w:val="mn-MN"/>
              </w:rPr>
            </w:pPr>
            <w:r w:rsidRPr="002A03D0">
              <w:rPr>
                <w:rFonts w:ascii="Arial" w:hAnsi="Arial" w:cs="Arial"/>
                <w:sz w:val="24"/>
                <w:szCs w:val="24"/>
                <w:lang w:val="mn-MN"/>
              </w:rPr>
              <w:t>1</w:t>
            </w:r>
            <w:r w:rsidR="00B03FE8">
              <w:rPr>
                <w:rFonts w:ascii="Arial" w:hAnsi="Arial" w:cs="Arial"/>
                <w:sz w:val="24"/>
                <w:szCs w:val="24"/>
                <w:lang w:val="mn-MN"/>
              </w:rPr>
              <w:t>ш</w:t>
            </w:r>
          </w:p>
        </w:tc>
      </w:tr>
      <w:tr w:rsidR="00AA5435" w:rsidRPr="002A03D0" w:rsidTr="00324304">
        <w:trPr>
          <w:jc w:val="center"/>
        </w:trPr>
        <w:tc>
          <w:tcPr>
            <w:tcW w:w="325" w:type="pct"/>
            <w:vAlign w:val="center"/>
          </w:tcPr>
          <w:p w:rsidR="00AA5435" w:rsidRPr="002A03D0" w:rsidRDefault="00AA5435" w:rsidP="00736246">
            <w:pPr>
              <w:jc w:val="center"/>
              <w:rPr>
                <w:rFonts w:ascii="Arial" w:hAnsi="Arial" w:cs="Arial"/>
                <w:sz w:val="24"/>
                <w:szCs w:val="24"/>
                <w:lang w:val="mn-MN"/>
              </w:rPr>
            </w:pPr>
            <w:r w:rsidRPr="002A03D0">
              <w:rPr>
                <w:rFonts w:ascii="Arial" w:hAnsi="Arial" w:cs="Arial"/>
                <w:sz w:val="24"/>
                <w:szCs w:val="24"/>
                <w:lang w:val="mn-MN"/>
              </w:rPr>
              <w:t>2</w:t>
            </w:r>
          </w:p>
        </w:tc>
        <w:tc>
          <w:tcPr>
            <w:tcW w:w="1563" w:type="pct"/>
            <w:vAlign w:val="center"/>
          </w:tcPr>
          <w:p w:rsidR="00AA5435" w:rsidRPr="002A03D0" w:rsidRDefault="00AA5435" w:rsidP="007E2BD6">
            <w:pPr>
              <w:jc w:val="both"/>
              <w:rPr>
                <w:rFonts w:ascii="Arial" w:hAnsi="Arial" w:cs="Arial"/>
                <w:sz w:val="24"/>
                <w:szCs w:val="24"/>
                <w:lang w:val="mn-MN"/>
              </w:rPr>
            </w:pPr>
            <w:r w:rsidRPr="002A03D0">
              <w:rPr>
                <w:rFonts w:ascii="Arial" w:hAnsi="Arial" w:cs="Arial"/>
                <w:sz w:val="24"/>
                <w:szCs w:val="24"/>
                <w:lang w:val="mn-MN"/>
              </w:rPr>
              <w:t>Хөндийрүүлэгчтэй утас</w:t>
            </w:r>
            <w:r>
              <w:rPr>
                <w:rFonts w:ascii="Arial" w:hAnsi="Arial" w:cs="Arial"/>
                <w:sz w:val="24"/>
                <w:szCs w:val="24"/>
                <w:lang w:val="mn-MN"/>
              </w:rPr>
              <w:t xml:space="preserve"> </w:t>
            </w:r>
            <w:r w:rsidRPr="002A03D0">
              <w:rPr>
                <w:rFonts w:ascii="Arial" w:hAnsi="Arial" w:cs="Arial"/>
                <w:sz w:val="24"/>
                <w:szCs w:val="24"/>
                <w:lang w:val="mn-MN"/>
              </w:rPr>
              <w:t>1,5-2,5мм</w:t>
            </w:r>
            <w:r>
              <w:rPr>
                <w:rFonts w:ascii="Arial" w:hAnsi="Arial" w:cs="Arial"/>
                <w:sz w:val="24"/>
                <w:szCs w:val="24"/>
                <w:vertAlign w:val="superscript"/>
              </w:rPr>
              <w:t>2</w:t>
            </w:r>
          </w:p>
        </w:tc>
        <w:tc>
          <w:tcPr>
            <w:tcW w:w="609" w:type="pct"/>
            <w:vAlign w:val="center"/>
          </w:tcPr>
          <w:p w:rsidR="00AA5435" w:rsidRPr="002A03D0" w:rsidRDefault="00AA5435" w:rsidP="00736246">
            <w:pPr>
              <w:jc w:val="center"/>
              <w:rPr>
                <w:rFonts w:ascii="Arial" w:hAnsi="Arial" w:cs="Arial"/>
                <w:sz w:val="24"/>
                <w:szCs w:val="24"/>
                <w:lang w:val="mn-MN"/>
              </w:rPr>
            </w:pPr>
            <w:r>
              <w:rPr>
                <w:rFonts w:ascii="Arial" w:hAnsi="Arial" w:cs="Arial"/>
                <w:sz w:val="24"/>
                <w:szCs w:val="24"/>
                <w:lang w:val="mn-MN"/>
              </w:rPr>
              <w:t>м</w:t>
            </w:r>
          </w:p>
        </w:tc>
        <w:tc>
          <w:tcPr>
            <w:tcW w:w="1294" w:type="pct"/>
          </w:tcPr>
          <w:p w:rsidR="00AA5435" w:rsidRPr="00B03FE8" w:rsidRDefault="003E0986" w:rsidP="00736246">
            <w:pPr>
              <w:jc w:val="center"/>
              <w:rPr>
                <w:rFonts w:ascii="Arial" w:hAnsi="Arial" w:cs="Arial"/>
                <w:sz w:val="24"/>
                <w:szCs w:val="24"/>
                <w:lang w:val="mn-MN"/>
              </w:rPr>
            </w:pPr>
            <w:r>
              <w:rPr>
                <w:rFonts w:ascii="Arial" w:hAnsi="Arial" w:cs="Arial"/>
                <w:sz w:val="24"/>
                <w:szCs w:val="24"/>
              </w:rPr>
              <w:t>3</w:t>
            </w:r>
            <w:r w:rsidR="00B03FE8">
              <w:rPr>
                <w:rFonts w:ascii="Arial" w:hAnsi="Arial" w:cs="Arial"/>
                <w:sz w:val="24"/>
                <w:szCs w:val="24"/>
              </w:rPr>
              <w:t>00</w:t>
            </w:r>
            <w:r w:rsidR="00B03FE8">
              <w:rPr>
                <w:rFonts w:ascii="Arial" w:hAnsi="Arial" w:cs="Arial"/>
                <w:sz w:val="24"/>
                <w:szCs w:val="24"/>
                <w:lang w:val="mn-MN"/>
              </w:rPr>
              <w:t>м</w:t>
            </w:r>
          </w:p>
        </w:tc>
        <w:tc>
          <w:tcPr>
            <w:tcW w:w="1210" w:type="pct"/>
            <w:vAlign w:val="center"/>
          </w:tcPr>
          <w:p w:rsidR="00AA5435" w:rsidRPr="002A03D0" w:rsidRDefault="00AA5435" w:rsidP="00736246">
            <w:pPr>
              <w:jc w:val="center"/>
              <w:rPr>
                <w:rFonts w:ascii="Arial" w:hAnsi="Arial" w:cs="Arial"/>
                <w:sz w:val="24"/>
                <w:szCs w:val="24"/>
                <w:lang w:val="mn-MN"/>
              </w:rPr>
            </w:pPr>
            <w:r>
              <w:rPr>
                <w:rFonts w:ascii="Arial" w:hAnsi="Arial" w:cs="Arial"/>
                <w:sz w:val="24"/>
                <w:szCs w:val="24"/>
                <w:lang w:val="mn-MN"/>
              </w:rPr>
              <w:t>20</w:t>
            </w:r>
            <w:r w:rsidR="00B03FE8">
              <w:rPr>
                <w:rFonts w:ascii="Arial" w:hAnsi="Arial" w:cs="Arial"/>
                <w:sz w:val="24"/>
                <w:szCs w:val="24"/>
                <w:lang w:val="mn-MN"/>
              </w:rPr>
              <w:t>м</w:t>
            </w:r>
          </w:p>
        </w:tc>
      </w:tr>
      <w:tr w:rsidR="00AA5435" w:rsidRPr="002A03D0" w:rsidTr="00324304">
        <w:trPr>
          <w:trHeight w:val="285"/>
          <w:jc w:val="center"/>
        </w:trPr>
        <w:tc>
          <w:tcPr>
            <w:tcW w:w="325" w:type="pct"/>
            <w:vAlign w:val="center"/>
          </w:tcPr>
          <w:p w:rsidR="00AA5435" w:rsidRPr="002A03D0" w:rsidRDefault="00AA5435" w:rsidP="00736246">
            <w:pPr>
              <w:jc w:val="center"/>
              <w:rPr>
                <w:rFonts w:ascii="Arial" w:hAnsi="Arial" w:cs="Arial"/>
                <w:sz w:val="24"/>
                <w:szCs w:val="24"/>
                <w:lang w:val="mn-MN"/>
              </w:rPr>
            </w:pPr>
            <w:r w:rsidRPr="002A03D0">
              <w:rPr>
                <w:rFonts w:ascii="Arial" w:hAnsi="Arial" w:cs="Arial"/>
                <w:sz w:val="24"/>
                <w:szCs w:val="24"/>
                <w:lang w:val="mn-MN"/>
              </w:rPr>
              <w:t>3</w:t>
            </w:r>
          </w:p>
        </w:tc>
        <w:tc>
          <w:tcPr>
            <w:tcW w:w="1563" w:type="pct"/>
            <w:vAlign w:val="center"/>
          </w:tcPr>
          <w:p w:rsidR="00AA5435" w:rsidRPr="002A03D0" w:rsidRDefault="00AA5435" w:rsidP="007E2BD6">
            <w:pPr>
              <w:jc w:val="both"/>
              <w:rPr>
                <w:rFonts w:ascii="Arial" w:hAnsi="Arial" w:cs="Arial"/>
                <w:sz w:val="24"/>
                <w:szCs w:val="24"/>
                <w:lang w:val="mn-MN"/>
              </w:rPr>
            </w:pPr>
            <w:r w:rsidRPr="002A03D0">
              <w:rPr>
                <w:rFonts w:ascii="Arial" w:hAnsi="Arial" w:cs="Arial"/>
                <w:sz w:val="24"/>
                <w:szCs w:val="24"/>
                <w:lang w:val="mn-MN"/>
              </w:rPr>
              <w:t>Хөндийрүүлэгчтэй утас</w:t>
            </w:r>
            <w:r>
              <w:rPr>
                <w:rFonts w:ascii="Arial" w:hAnsi="Arial" w:cs="Arial"/>
                <w:sz w:val="24"/>
                <w:szCs w:val="24"/>
                <w:lang w:val="mn-MN"/>
              </w:rPr>
              <w:t xml:space="preserve"> </w:t>
            </w:r>
            <w:r w:rsidRPr="002A03D0">
              <w:rPr>
                <w:rFonts w:ascii="Arial" w:hAnsi="Arial" w:cs="Arial"/>
                <w:sz w:val="24"/>
                <w:szCs w:val="24"/>
                <w:lang w:val="mn-MN"/>
              </w:rPr>
              <w:t>1,5-2,5мм</w:t>
            </w:r>
            <w:r>
              <w:rPr>
                <w:rFonts w:ascii="Arial" w:hAnsi="Arial" w:cs="Arial"/>
                <w:sz w:val="24"/>
                <w:szCs w:val="24"/>
                <w:vertAlign w:val="superscript"/>
              </w:rPr>
              <w:t>2</w:t>
            </w:r>
          </w:p>
        </w:tc>
        <w:tc>
          <w:tcPr>
            <w:tcW w:w="609" w:type="pct"/>
            <w:vAlign w:val="center"/>
          </w:tcPr>
          <w:p w:rsidR="00AA5435" w:rsidRPr="002A03D0" w:rsidRDefault="00AA5435" w:rsidP="00736246">
            <w:pPr>
              <w:jc w:val="center"/>
              <w:rPr>
                <w:rFonts w:ascii="Arial" w:hAnsi="Arial" w:cs="Arial"/>
                <w:sz w:val="24"/>
                <w:szCs w:val="24"/>
                <w:lang w:val="mn-MN"/>
              </w:rPr>
            </w:pPr>
            <w:r>
              <w:rPr>
                <w:rFonts w:ascii="Arial" w:hAnsi="Arial" w:cs="Arial"/>
                <w:sz w:val="24"/>
                <w:szCs w:val="24"/>
                <w:lang w:val="mn-MN"/>
              </w:rPr>
              <w:t>м</w:t>
            </w:r>
          </w:p>
        </w:tc>
        <w:tc>
          <w:tcPr>
            <w:tcW w:w="1294" w:type="pct"/>
          </w:tcPr>
          <w:p w:rsidR="00AA5435" w:rsidRDefault="003E0986" w:rsidP="00736246">
            <w:pPr>
              <w:jc w:val="center"/>
              <w:rPr>
                <w:rFonts w:ascii="Arial" w:hAnsi="Arial" w:cs="Arial"/>
                <w:sz w:val="24"/>
                <w:szCs w:val="24"/>
                <w:lang w:val="mn-MN"/>
              </w:rPr>
            </w:pPr>
            <w:r>
              <w:rPr>
                <w:rFonts w:ascii="Arial" w:hAnsi="Arial" w:cs="Arial"/>
                <w:sz w:val="24"/>
                <w:szCs w:val="24"/>
                <w:lang w:val="mn-MN"/>
              </w:rPr>
              <w:t>2</w:t>
            </w:r>
            <w:r w:rsidR="00B03FE8">
              <w:rPr>
                <w:rFonts w:ascii="Arial" w:hAnsi="Arial" w:cs="Arial"/>
                <w:sz w:val="24"/>
                <w:szCs w:val="24"/>
                <w:lang w:val="mn-MN"/>
              </w:rPr>
              <w:t>00м</w:t>
            </w:r>
          </w:p>
        </w:tc>
        <w:tc>
          <w:tcPr>
            <w:tcW w:w="1210" w:type="pct"/>
            <w:vAlign w:val="center"/>
          </w:tcPr>
          <w:p w:rsidR="00AA5435" w:rsidRPr="002A03D0" w:rsidRDefault="00AA5435" w:rsidP="00736246">
            <w:pPr>
              <w:jc w:val="center"/>
              <w:rPr>
                <w:rFonts w:ascii="Arial" w:hAnsi="Arial" w:cs="Arial"/>
                <w:sz w:val="24"/>
                <w:szCs w:val="24"/>
                <w:lang w:val="mn-MN"/>
              </w:rPr>
            </w:pPr>
            <w:r>
              <w:rPr>
                <w:rFonts w:ascii="Arial" w:hAnsi="Arial" w:cs="Arial"/>
                <w:sz w:val="24"/>
                <w:szCs w:val="24"/>
                <w:lang w:val="mn-MN"/>
              </w:rPr>
              <w:t>30</w:t>
            </w:r>
            <w:r w:rsidR="00B03FE8">
              <w:rPr>
                <w:rFonts w:ascii="Arial" w:hAnsi="Arial" w:cs="Arial"/>
                <w:sz w:val="24"/>
                <w:szCs w:val="24"/>
                <w:lang w:val="mn-MN"/>
              </w:rPr>
              <w:t>м</w:t>
            </w:r>
          </w:p>
        </w:tc>
      </w:tr>
      <w:tr w:rsidR="00AA5435" w:rsidRPr="002A03D0" w:rsidTr="00324304">
        <w:trPr>
          <w:trHeight w:val="285"/>
          <w:jc w:val="center"/>
        </w:trPr>
        <w:tc>
          <w:tcPr>
            <w:tcW w:w="325" w:type="pct"/>
            <w:vAlign w:val="center"/>
          </w:tcPr>
          <w:p w:rsidR="00AA5435" w:rsidRPr="002A03D0" w:rsidRDefault="00AA5435" w:rsidP="00736246">
            <w:pPr>
              <w:jc w:val="center"/>
              <w:rPr>
                <w:rFonts w:ascii="Arial" w:hAnsi="Arial" w:cs="Arial"/>
                <w:sz w:val="24"/>
                <w:szCs w:val="24"/>
                <w:lang w:val="mn-MN"/>
              </w:rPr>
            </w:pPr>
            <w:r w:rsidRPr="002A03D0">
              <w:rPr>
                <w:rFonts w:ascii="Arial" w:hAnsi="Arial" w:cs="Arial"/>
                <w:sz w:val="24"/>
                <w:szCs w:val="24"/>
                <w:lang w:val="mn-MN"/>
              </w:rPr>
              <w:lastRenderedPageBreak/>
              <w:t>4</w:t>
            </w:r>
          </w:p>
        </w:tc>
        <w:tc>
          <w:tcPr>
            <w:tcW w:w="1563" w:type="pct"/>
            <w:vAlign w:val="center"/>
          </w:tcPr>
          <w:p w:rsidR="00AA5435" w:rsidRPr="002A03D0" w:rsidRDefault="00AA5435" w:rsidP="00E04FAD">
            <w:pPr>
              <w:jc w:val="both"/>
              <w:rPr>
                <w:rFonts w:ascii="Arial" w:hAnsi="Arial" w:cs="Arial"/>
                <w:sz w:val="24"/>
                <w:szCs w:val="24"/>
                <w:lang w:val="mn-MN"/>
              </w:rPr>
            </w:pPr>
            <w:r w:rsidRPr="002A03D0">
              <w:rPr>
                <w:rFonts w:ascii="Arial" w:hAnsi="Arial" w:cs="Arial"/>
                <w:sz w:val="24"/>
                <w:szCs w:val="24"/>
                <w:lang w:val="mn-MN"/>
              </w:rPr>
              <w:t>Хөндийрүүлэгчтэй утас</w:t>
            </w:r>
            <w:r>
              <w:rPr>
                <w:rFonts w:ascii="Arial" w:hAnsi="Arial" w:cs="Arial"/>
                <w:sz w:val="24"/>
                <w:szCs w:val="24"/>
                <w:lang w:val="mn-MN"/>
              </w:rPr>
              <w:t xml:space="preserve"> </w:t>
            </w:r>
            <w:r w:rsidRPr="002A03D0">
              <w:rPr>
                <w:rFonts w:ascii="Arial" w:hAnsi="Arial" w:cs="Arial"/>
                <w:sz w:val="24"/>
                <w:szCs w:val="24"/>
                <w:lang w:val="mn-MN"/>
              </w:rPr>
              <w:t>1,5-2,5мм</w:t>
            </w:r>
            <w:r>
              <w:rPr>
                <w:rFonts w:ascii="Arial" w:hAnsi="Arial" w:cs="Arial"/>
                <w:sz w:val="24"/>
                <w:szCs w:val="24"/>
                <w:vertAlign w:val="superscript"/>
              </w:rPr>
              <w:t>2</w:t>
            </w:r>
          </w:p>
        </w:tc>
        <w:tc>
          <w:tcPr>
            <w:tcW w:w="609" w:type="pct"/>
            <w:vAlign w:val="center"/>
          </w:tcPr>
          <w:p w:rsidR="00AA5435" w:rsidRPr="002A03D0" w:rsidRDefault="00AA5435" w:rsidP="00736246">
            <w:pPr>
              <w:jc w:val="center"/>
              <w:rPr>
                <w:rFonts w:ascii="Arial" w:hAnsi="Arial" w:cs="Arial"/>
                <w:sz w:val="24"/>
                <w:szCs w:val="24"/>
                <w:lang w:val="mn-MN"/>
              </w:rPr>
            </w:pPr>
            <w:r>
              <w:rPr>
                <w:rFonts w:ascii="Arial" w:hAnsi="Arial" w:cs="Arial"/>
                <w:sz w:val="24"/>
                <w:szCs w:val="24"/>
                <w:lang w:val="mn-MN"/>
              </w:rPr>
              <w:t>м</w:t>
            </w:r>
          </w:p>
        </w:tc>
        <w:tc>
          <w:tcPr>
            <w:tcW w:w="1294" w:type="pct"/>
          </w:tcPr>
          <w:p w:rsidR="00AA5435" w:rsidRDefault="00B03FE8" w:rsidP="00736246">
            <w:pPr>
              <w:jc w:val="center"/>
              <w:rPr>
                <w:rFonts w:ascii="Arial" w:hAnsi="Arial" w:cs="Arial"/>
                <w:sz w:val="24"/>
                <w:szCs w:val="24"/>
                <w:lang w:val="mn-MN"/>
              </w:rPr>
            </w:pPr>
            <w:r>
              <w:rPr>
                <w:rFonts w:ascii="Arial" w:hAnsi="Arial" w:cs="Arial"/>
                <w:sz w:val="24"/>
                <w:szCs w:val="24"/>
                <w:lang w:val="mn-MN"/>
              </w:rPr>
              <w:t>200м</w:t>
            </w:r>
          </w:p>
        </w:tc>
        <w:tc>
          <w:tcPr>
            <w:tcW w:w="1210" w:type="pct"/>
            <w:vAlign w:val="center"/>
          </w:tcPr>
          <w:p w:rsidR="00AA5435" w:rsidRPr="002A03D0" w:rsidRDefault="00086B42" w:rsidP="00736246">
            <w:pPr>
              <w:jc w:val="center"/>
              <w:rPr>
                <w:rFonts w:ascii="Arial" w:hAnsi="Arial" w:cs="Arial"/>
                <w:sz w:val="24"/>
                <w:szCs w:val="24"/>
                <w:lang w:val="mn-MN"/>
              </w:rPr>
            </w:pPr>
            <w:r>
              <w:rPr>
                <w:rFonts w:ascii="Arial" w:hAnsi="Arial" w:cs="Arial"/>
                <w:sz w:val="24"/>
                <w:szCs w:val="24"/>
                <w:lang w:val="mn-MN"/>
              </w:rPr>
              <w:t>5</w:t>
            </w:r>
          </w:p>
        </w:tc>
      </w:tr>
      <w:tr w:rsidR="00AA5435" w:rsidRPr="002A03D0" w:rsidTr="00324304">
        <w:trPr>
          <w:jc w:val="center"/>
        </w:trPr>
        <w:tc>
          <w:tcPr>
            <w:tcW w:w="325" w:type="pct"/>
            <w:vAlign w:val="center"/>
          </w:tcPr>
          <w:p w:rsidR="00AA5435" w:rsidRPr="002A03D0" w:rsidRDefault="00AA5435" w:rsidP="00736246">
            <w:pPr>
              <w:jc w:val="center"/>
              <w:rPr>
                <w:rFonts w:ascii="Arial" w:hAnsi="Arial" w:cs="Arial"/>
                <w:sz w:val="24"/>
                <w:szCs w:val="24"/>
                <w:lang w:val="mn-MN"/>
              </w:rPr>
            </w:pPr>
            <w:r w:rsidRPr="002A03D0">
              <w:rPr>
                <w:rFonts w:ascii="Arial" w:hAnsi="Arial" w:cs="Arial"/>
                <w:sz w:val="24"/>
                <w:szCs w:val="24"/>
                <w:lang w:val="mn-MN"/>
              </w:rPr>
              <w:t>5</w:t>
            </w:r>
          </w:p>
        </w:tc>
        <w:tc>
          <w:tcPr>
            <w:tcW w:w="1563" w:type="pct"/>
            <w:vAlign w:val="center"/>
          </w:tcPr>
          <w:p w:rsidR="00AA5435" w:rsidRPr="002A03D0" w:rsidRDefault="007C0EA7" w:rsidP="008B3303">
            <w:pPr>
              <w:jc w:val="both"/>
              <w:rPr>
                <w:rFonts w:ascii="Arial" w:hAnsi="Arial" w:cs="Arial"/>
                <w:sz w:val="24"/>
                <w:szCs w:val="24"/>
                <w:lang w:val="mn-MN"/>
              </w:rPr>
            </w:pPr>
            <w:r>
              <w:rPr>
                <w:rFonts w:ascii="Arial" w:hAnsi="Arial" w:cs="Arial"/>
                <w:sz w:val="24"/>
                <w:szCs w:val="24"/>
              </w:rPr>
              <w:t>Ган электрод</w:t>
            </w:r>
            <w:r w:rsidR="00AA5435" w:rsidRPr="002A03D0">
              <w:rPr>
                <w:rFonts w:ascii="Arial" w:hAnsi="Arial" w:cs="Arial"/>
                <w:sz w:val="24"/>
                <w:szCs w:val="24"/>
              </w:rPr>
              <w:t xml:space="preserve"> </w:t>
            </w:r>
            <w:r w:rsidR="00AA5435" w:rsidRPr="002A03D0">
              <w:rPr>
                <w:rFonts w:ascii="Arial" w:hAnsi="Arial" w:cs="Arial"/>
                <w:sz w:val="24"/>
                <w:szCs w:val="24"/>
                <w:lang w:val="mn-MN"/>
              </w:rPr>
              <w:t>/</w:t>
            </w:r>
            <w:r w:rsidR="00AA5435" w:rsidRPr="002A03D0">
              <w:rPr>
                <w:rFonts w:ascii="Arial" w:hAnsi="Arial" w:cs="Arial"/>
                <w:sz w:val="24"/>
                <w:szCs w:val="24"/>
              </w:rPr>
              <w:t>10-16</w:t>
            </w:r>
            <w:r w:rsidR="00AA5435">
              <w:rPr>
                <w:rFonts w:ascii="Arial" w:hAnsi="Arial" w:cs="Arial"/>
                <w:sz w:val="24"/>
                <w:szCs w:val="24"/>
                <w:lang w:val="mn-MN"/>
              </w:rPr>
              <w:t>мм</w:t>
            </w:r>
            <w:r w:rsidR="00AA5435">
              <w:rPr>
                <w:rFonts w:ascii="Arial" w:hAnsi="Arial" w:cs="Arial"/>
                <w:sz w:val="24"/>
                <w:szCs w:val="24"/>
                <w:vertAlign w:val="superscript"/>
              </w:rPr>
              <w:t>2</w:t>
            </w:r>
            <w:r w:rsidR="00AA5435" w:rsidRPr="002A03D0">
              <w:rPr>
                <w:rFonts w:ascii="Arial" w:hAnsi="Arial" w:cs="Arial"/>
                <w:sz w:val="24"/>
                <w:szCs w:val="24"/>
                <w:lang w:val="mn-MN"/>
              </w:rPr>
              <w:t>/</w:t>
            </w:r>
          </w:p>
        </w:tc>
        <w:tc>
          <w:tcPr>
            <w:tcW w:w="609" w:type="pct"/>
            <w:vAlign w:val="center"/>
          </w:tcPr>
          <w:p w:rsidR="00AA5435" w:rsidRPr="002A03D0" w:rsidRDefault="00AA5435" w:rsidP="00736246">
            <w:pPr>
              <w:jc w:val="center"/>
              <w:rPr>
                <w:rFonts w:ascii="Arial" w:hAnsi="Arial" w:cs="Arial"/>
                <w:sz w:val="24"/>
                <w:szCs w:val="24"/>
                <w:lang w:val="mn-MN"/>
              </w:rPr>
            </w:pPr>
            <w:r w:rsidRPr="002A03D0">
              <w:rPr>
                <w:rFonts w:ascii="Arial" w:hAnsi="Arial" w:cs="Arial"/>
                <w:sz w:val="24"/>
                <w:szCs w:val="24"/>
                <w:lang w:val="mn-MN"/>
              </w:rPr>
              <w:t>ш</w:t>
            </w:r>
          </w:p>
        </w:tc>
        <w:tc>
          <w:tcPr>
            <w:tcW w:w="1294" w:type="pct"/>
          </w:tcPr>
          <w:p w:rsidR="00AA5435" w:rsidRPr="002A03D0" w:rsidRDefault="006F018F" w:rsidP="00736246">
            <w:pPr>
              <w:jc w:val="center"/>
              <w:rPr>
                <w:rFonts w:ascii="Arial" w:hAnsi="Arial" w:cs="Arial"/>
                <w:sz w:val="24"/>
                <w:szCs w:val="24"/>
                <w:lang w:val="mn-MN"/>
              </w:rPr>
            </w:pPr>
            <w:r>
              <w:rPr>
                <w:rFonts w:ascii="Arial" w:hAnsi="Arial" w:cs="Arial"/>
                <w:sz w:val="24"/>
                <w:szCs w:val="24"/>
                <w:lang w:val="mn-MN"/>
              </w:rPr>
              <w:t>3</w:t>
            </w:r>
          </w:p>
        </w:tc>
        <w:tc>
          <w:tcPr>
            <w:tcW w:w="1210" w:type="pct"/>
            <w:vAlign w:val="center"/>
          </w:tcPr>
          <w:p w:rsidR="00AA5435" w:rsidRPr="002A03D0" w:rsidRDefault="006F018F" w:rsidP="00736246">
            <w:pPr>
              <w:jc w:val="center"/>
              <w:rPr>
                <w:rFonts w:ascii="Arial" w:hAnsi="Arial" w:cs="Arial"/>
                <w:sz w:val="24"/>
                <w:szCs w:val="24"/>
                <w:lang w:val="mn-MN"/>
              </w:rPr>
            </w:pPr>
            <w:r>
              <w:rPr>
                <w:rFonts w:ascii="Arial" w:hAnsi="Arial" w:cs="Arial"/>
                <w:sz w:val="24"/>
                <w:szCs w:val="24"/>
                <w:lang w:val="mn-MN"/>
              </w:rPr>
              <w:t>3</w:t>
            </w:r>
          </w:p>
        </w:tc>
      </w:tr>
      <w:tr w:rsidR="00324304" w:rsidRPr="002A03D0" w:rsidTr="00324304">
        <w:trPr>
          <w:jc w:val="center"/>
        </w:trPr>
        <w:tc>
          <w:tcPr>
            <w:tcW w:w="325" w:type="pct"/>
            <w:vAlign w:val="center"/>
          </w:tcPr>
          <w:p w:rsidR="00324304" w:rsidRPr="00324304" w:rsidRDefault="00324304" w:rsidP="00324304">
            <w:pPr>
              <w:jc w:val="center"/>
              <w:rPr>
                <w:rFonts w:ascii="Arial" w:hAnsi="Arial" w:cs="Arial"/>
                <w:sz w:val="24"/>
                <w:szCs w:val="24"/>
                <w:lang w:val="mn-MN"/>
              </w:rPr>
            </w:pPr>
            <w:r w:rsidRPr="00324304">
              <w:rPr>
                <w:rFonts w:ascii="Arial" w:hAnsi="Arial" w:cs="Arial"/>
                <w:sz w:val="24"/>
                <w:szCs w:val="24"/>
                <w:lang w:val="mn-MN"/>
              </w:rPr>
              <w:t>6</w:t>
            </w:r>
          </w:p>
        </w:tc>
        <w:tc>
          <w:tcPr>
            <w:tcW w:w="1563" w:type="pct"/>
            <w:vAlign w:val="center"/>
          </w:tcPr>
          <w:p w:rsidR="00324304" w:rsidRPr="00324304" w:rsidRDefault="00324304" w:rsidP="00324304">
            <w:pPr>
              <w:jc w:val="both"/>
              <w:rPr>
                <w:rFonts w:ascii="Arial" w:hAnsi="Arial" w:cs="Arial"/>
                <w:sz w:val="24"/>
                <w:szCs w:val="24"/>
                <w:lang w:val="mn-MN"/>
              </w:rPr>
            </w:pPr>
            <w:r w:rsidRPr="00324304">
              <w:rPr>
                <w:rFonts w:ascii="Arial" w:hAnsi="Arial" w:cs="Arial"/>
                <w:sz w:val="24"/>
                <w:szCs w:val="24"/>
                <w:lang w:val="mn-MN"/>
              </w:rPr>
              <w:t>Холболтын хавчаар</w:t>
            </w:r>
          </w:p>
        </w:tc>
        <w:tc>
          <w:tcPr>
            <w:tcW w:w="609" w:type="pct"/>
            <w:vAlign w:val="center"/>
          </w:tcPr>
          <w:p w:rsidR="00324304" w:rsidRPr="00324304" w:rsidRDefault="00324304" w:rsidP="00324304">
            <w:pPr>
              <w:jc w:val="center"/>
              <w:rPr>
                <w:rFonts w:ascii="Arial" w:hAnsi="Arial" w:cs="Arial"/>
                <w:sz w:val="24"/>
                <w:szCs w:val="24"/>
                <w:lang w:val="mn-MN"/>
              </w:rPr>
            </w:pPr>
            <w:r w:rsidRPr="00324304">
              <w:rPr>
                <w:rFonts w:ascii="Arial" w:hAnsi="Arial" w:cs="Arial"/>
                <w:sz w:val="24"/>
                <w:szCs w:val="24"/>
                <w:lang w:val="mn-MN"/>
              </w:rPr>
              <w:t>ш</w:t>
            </w:r>
          </w:p>
        </w:tc>
        <w:tc>
          <w:tcPr>
            <w:tcW w:w="1294" w:type="pct"/>
          </w:tcPr>
          <w:p w:rsidR="00324304" w:rsidRPr="00324304" w:rsidRDefault="00324304" w:rsidP="00324304">
            <w:pPr>
              <w:jc w:val="center"/>
              <w:rPr>
                <w:rFonts w:ascii="Arial" w:hAnsi="Arial" w:cs="Arial"/>
                <w:sz w:val="24"/>
                <w:szCs w:val="24"/>
                <w:lang w:val="mn-MN"/>
              </w:rPr>
            </w:pPr>
            <w:r w:rsidRPr="00324304">
              <w:rPr>
                <w:rFonts w:ascii="Arial" w:hAnsi="Arial" w:cs="Arial"/>
                <w:sz w:val="24"/>
                <w:szCs w:val="24"/>
                <w:lang w:val="mn-MN"/>
              </w:rPr>
              <w:t>4</w:t>
            </w:r>
          </w:p>
        </w:tc>
        <w:tc>
          <w:tcPr>
            <w:tcW w:w="1210" w:type="pct"/>
            <w:vAlign w:val="center"/>
          </w:tcPr>
          <w:p w:rsidR="00324304" w:rsidRPr="00324304" w:rsidRDefault="00324304" w:rsidP="00324304">
            <w:pPr>
              <w:jc w:val="center"/>
              <w:rPr>
                <w:rFonts w:ascii="Arial" w:hAnsi="Arial" w:cs="Arial"/>
                <w:sz w:val="24"/>
                <w:szCs w:val="24"/>
                <w:lang w:val="mn-MN"/>
              </w:rPr>
            </w:pPr>
            <w:r w:rsidRPr="00324304">
              <w:rPr>
                <w:rFonts w:ascii="Arial" w:hAnsi="Arial" w:cs="Arial"/>
                <w:sz w:val="24"/>
                <w:szCs w:val="24"/>
                <w:lang w:val="mn-MN"/>
              </w:rPr>
              <w:t>4</w:t>
            </w:r>
          </w:p>
        </w:tc>
      </w:tr>
      <w:tr w:rsidR="00324304" w:rsidRPr="002A03D0" w:rsidTr="00324304">
        <w:trPr>
          <w:jc w:val="center"/>
        </w:trPr>
        <w:tc>
          <w:tcPr>
            <w:tcW w:w="325" w:type="pct"/>
            <w:vAlign w:val="center"/>
          </w:tcPr>
          <w:p w:rsidR="00324304" w:rsidRPr="002A03D0" w:rsidRDefault="00324304" w:rsidP="00324304">
            <w:pPr>
              <w:jc w:val="center"/>
              <w:rPr>
                <w:rFonts w:ascii="Arial" w:hAnsi="Arial" w:cs="Arial"/>
                <w:sz w:val="24"/>
                <w:szCs w:val="24"/>
                <w:lang w:val="mn-MN"/>
              </w:rPr>
            </w:pPr>
            <w:r>
              <w:rPr>
                <w:rFonts w:ascii="Arial" w:hAnsi="Arial" w:cs="Arial"/>
                <w:sz w:val="24"/>
                <w:szCs w:val="24"/>
                <w:lang w:val="mn-MN"/>
              </w:rPr>
              <w:t>6</w:t>
            </w:r>
          </w:p>
        </w:tc>
        <w:tc>
          <w:tcPr>
            <w:tcW w:w="1563" w:type="pct"/>
            <w:vAlign w:val="center"/>
          </w:tcPr>
          <w:p w:rsidR="00324304" w:rsidRPr="002A03D0" w:rsidRDefault="00324304" w:rsidP="00324304">
            <w:pPr>
              <w:jc w:val="both"/>
              <w:rPr>
                <w:rFonts w:ascii="Arial" w:hAnsi="Arial" w:cs="Arial"/>
                <w:sz w:val="24"/>
                <w:szCs w:val="24"/>
                <w:lang w:val="mn-MN"/>
              </w:rPr>
            </w:pPr>
            <w:r w:rsidRPr="002A03D0">
              <w:rPr>
                <w:rFonts w:ascii="Arial" w:hAnsi="Arial" w:cs="Arial"/>
                <w:sz w:val="24"/>
                <w:szCs w:val="24"/>
                <w:lang w:val="mn-MN"/>
              </w:rPr>
              <w:t>Лантуу эсвэл Алх</w:t>
            </w:r>
          </w:p>
        </w:tc>
        <w:tc>
          <w:tcPr>
            <w:tcW w:w="609" w:type="pct"/>
            <w:vAlign w:val="center"/>
          </w:tcPr>
          <w:p w:rsidR="00324304" w:rsidRPr="002A03D0" w:rsidRDefault="00324304" w:rsidP="00324304">
            <w:pPr>
              <w:jc w:val="center"/>
              <w:rPr>
                <w:rFonts w:ascii="Arial" w:hAnsi="Arial" w:cs="Arial"/>
                <w:sz w:val="24"/>
                <w:szCs w:val="24"/>
                <w:lang w:val="mn-MN"/>
              </w:rPr>
            </w:pPr>
            <w:r w:rsidRPr="002A03D0">
              <w:rPr>
                <w:rFonts w:ascii="Arial" w:hAnsi="Arial" w:cs="Arial"/>
                <w:sz w:val="24"/>
                <w:szCs w:val="24"/>
                <w:lang w:val="mn-MN"/>
              </w:rPr>
              <w:t>ш</w:t>
            </w:r>
          </w:p>
        </w:tc>
        <w:tc>
          <w:tcPr>
            <w:tcW w:w="1294" w:type="pct"/>
          </w:tcPr>
          <w:p w:rsidR="00324304" w:rsidRPr="002A03D0" w:rsidRDefault="00324304" w:rsidP="00324304">
            <w:pPr>
              <w:jc w:val="center"/>
              <w:rPr>
                <w:rFonts w:ascii="Arial" w:hAnsi="Arial" w:cs="Arial"/>
                <w:sz w:val="24"/>
                <w:szCs w:val="24"/>
                <w:lang w:val="mn-MN"/>
              </w:rPr>
            </w:pPr>
            <w:r>
              <w:rPr>
                <w:rFonts w:ascii="Arial" w:hAnsi="Arial" w:cs="Arial"/>
                <w:sz w:val="24"/>
                <w:szCs w:val="24"/>
                <w:lang w:val="mn-MN"/>
              </w:rPr>
              <w:t>1</w:t>
            </w:r>
          </w:p>
        </w:tc>
        <w:tc>
          <w:tcPr>
            <w:tcW w:w="1210" w:type="pct"/>
            <w:vAlign w:val="center"/>
          </w:tcPr>
          <w:p w:rsidR="00324304" w:rsidRPr="002A03D0" w:rsidRDefault="00324304" w:rsidP="00324304">
            <w:pPr>
              <w:jc w:val="center"/>
              <w:rPr>
                <w:rFonts w:ascii="Arial" w:hAnsi="Arial" w:cs="Arial"/>
                <w:sz w:val="24"/>
                <w:szCs w:val="24"/>
                <w:lang w:val="mn-MN"/>
              </w:rPr>
            </w:pPr>
            <w:r w:rsidRPr="002A03D0">
              <w:rPr>
                <w:rFonts w:ascii="Arial" w:hAnsi="Arial" w:cs="Arial"/>
                <w:sz w:val="24"/>
                <w:szCs w:val="24"/>
                <w:lang w:val="mn-MN"/>
              </w:rPr>
              <w:t>1</w:t>
            </w:r>
          </w:p>
        </w:tc>
      </w:tr>
      <w:tr w:rsidR="00324304" w:rsidRPr="002A03D0" w:rsidTr="00324304">
        <w:trPr>
          <w:jc w:val="center"/>
        </w:trPr>
        <w:tc>
          <w:tcPr>
            <w:tcW w:w="325" w:type="pct"/>
            <w:vAlign w:val="center"/>
          </w:tcPr>
          <w:p w:rsidR="00324304" w:rsidRPr="002A03D0" w:rsidRDefault="00324304" w:rsidP="00324304">
            <w:pPr>
              <w:jc w:val="center"/>
              <w:rPr>
                <w:rFonts w:ascii="Arial" w:hAnsi="Arial" w:cs="Arial"/>
                <w:sz w:val="24"/>
                <w:szCs w:val="24"/>
                <w:lang w:val="mn-MN"/>
              </w:rPr>
            </w:pPr>
            <w:r>
              <w:rPr>
                <w:rFonts w:ascii="Arial" w:hAnsi="Arial" w:cs="Arial"/>
                <w:sz w:val="24"/>
                <w:szCs w:val="24"/>
                <w:lang w:val="mn-MN"/>
              </w:rPr>
              <w:t>7</w:t>
            </w:r>
          </w:p>
        </w:tc>
        <w:tc>
          <w:tcPr>
            <w:tcW w:w="1563" w:type="pct"/>
            <w:vAlign w:val="center"/>
          </w:tcPr>
          <w:p w:rsidR="00324304" w:rsidRPr="002A03D0" w:rsidRDefault="00324304" w:rsidP="00324304">
            <w:pPr>
              <w:jc w:val="both"/>
              <w:rPr>
                <w:rFonts w:ascii="Arial" w:hAnsi="Arial" w:cs="Arial"/>
                <w:sz w:val="24"/>
                <w:szCs w:val="24"/>
                <w:lang w:val="mn-MN"/>
              </w:rPr>
            </w:pPr>
            <w:r w:rsidRPr="002A03D0">
              <w:rPr>
                <w:rFonts w:ascii="Arial" w:hAnsi="Arial" w:cs="Arial"/>
                <w:sz w:val="24"/>
                <w:szCs w:val="24"/>
                <w:lang w:val="mn-MN"/>
              </w:rPr>
              <w:t>Зүлгүүр</w:t>
            </w:r>
          </w:p>
        </w:tc>
        <w:tc>
          <w:tcPr>
            <w:tcW w:w="609" w:type="pct"/>
            <w:vAlign w:val="center"/>
          </w:tcPr>
          <w:p w:rsidR="00324304" w:rsidRPr="00A31F80" w:rsidRDefault="00324304" w:rsidP="00324304">
            <w:pPr>
              <w:jc w:val="center"/>
              <w:rPr>
                <w:rFonts w:ascii="Arial" w:hAnsi="Arial" w:cs="Arial"/>
                <w:sz w:val="24"/>
                <w:szCs w:val="24"/>
                <w:lang w:val="mn-MN"/>
              </w:rPr>
            </w:pPr>
            <w:r>
              <w:rPr>
                <w:rFonts w:ascii="Arial" w:hAnsi="Arial" w:cs="Arial"/>
                <w:sz w:val="24"/>
                <w:szCs w:val="24"/>
                <w:lang w:val="mn-MN"/>
              </w:rPr>
              <w:t>ш</w:t>
            </w:r>
          </w:p>
        </w:tc>
        <w:tc>
          <w:tcPr>
            <w:tcW w:w="1294" w:type="pct"/>
          </w:tcPr>
          <w:p w:rsidR="00324304" w:rsidRDefault="00324304" w:rsidP="00324304">
            <w:pPr>
              <w:jc w:val="center"/>
              <w:rPr>
                <w:rFonts w:ascii="Arial" w:hAnsi="Arial" w:cs="Arial"/>
                <w:sz w:val="24"/>
                <w:szCs w:val="24"/>
                <w:lang w:val="mn-MN"/>
              </w:rPr>
            </w:pPr>
            <w:r>
              <w:rPr>
                <w:rFonts w:ascii="Arial" w:hAnsi="Arial" w:cs="Arial"/>
                <w:sz w:val="24"/>
                <w:szCs w:val="24"/>
                <w:lang w:val="mn-MN"/>
              </w:rPr>
              <w:t>1</w:t>
            </w:r>
          </w:p>
        </w:tc>
        <w:tc>
          <w:tcPr>
            <w:tcW w:w="1210" w:type="pct"/>
            <w:vAlign w:val="center"/>
          </w:tcPr>
          <w:p w:rsidR="00324304" w:rsidRPr="00A31F80" w:rsidRDefault="00324304" w:rsidP="00324304">
            <w:pPr>
              <w:jc w:val="center"/>
              <w:rPr>
                <w:rFonts w:ascii="Arial" w:hAnsi="Arial" w:cs="Arial"/>
                <w:sz w:val="24"/>
                <w:szCs w:val="24"/>
                <w:lang w:val="mn-MN"/>
              </w:rPr>
            </w:pPr>
            <w:r>
              <w:rPr>
                <w:rFonts w:ascii="Arial" w:hAnsi="Arial" w:cs="Arial"/>
                <w:sz w:val="24"/>
                <w:szCs w:val="24"/>
                <w:lang w:val="mn-MN"/>
              </w:rPr>
              <w:t>1</w:t>
            </w:r>
          </w:p>
        </w:tc>
      </w:tr>
      <w:tr w:rsidR="00324304" w:rsidRPr="002A03D0" w:rsidTr="00324304">
        <w:trPr>
          <w:jc w:val="center"/>
        </w:trPr>
        <w:tc>
          <w:tcPr>
            <w:tcW w:w="325" w:type="pct"/>
            <w:vAlign w:val="center"/>
          </w:tcPr>
          <w:p w:rsidR="00324304" w:rsidRPr="002A03D0" w:rsidRDefault="00324304" w:rsidP="00324304">
            <w:pPr>
              <w:jc w:val="center"/>
              <w:rPr>
                <w:rFonts w:ascii="Arial" w:hAnsi="Arial" w:cs="Arial"/>
                <w:sz w:val="24"/>
                <w:szCs w:val="24"/>
                <w:lang w:val="mn-MN"/>
              </w:rPr>
            </w:pPr>
            <w:r>
              <w:rPr>
                <w:rFonts w:ascii="Arial" w:hAnsi="Arial" w:cs="Arial"/>
                <w:sz w:val="24"/>
                <w:szCs w:val="24"/>
                <w:lang w:val="mn-MN"/>
              </w:rPr>
              <w:t>8</w:t>
            </w:r>
          </w:p>
        </w:tc>
        <w:tc>
          <w:tcPr>
            <w:tcW w:w="1563" w:type="pct"/>
            <w:vAlign w:val="center"/>
          </w:tcPr>
          <w:p w:rsidR="00324304" w:rsidRPr="002A03D0" w:rsidRDefault="00324304" w:rsidP="00324304">
            <w:pPr>
              <w:jc w:val="both"/>
              <w:rPr>
                <w:rFonts w:ascii="Arial" w:hAnsi="Arial" w:cs="Arial"/>
                <w:sz w:val="24"/>
                <w:szCs w:val="24"/>
                <w:lang w:val="mn-MN"/>
              </w:rPr>
            </w:pPr>
            <w:r w:rsidRPr="002A03D0">
              <w:rPr>
                <w:rFonts w:ascii="Arial" w:hAnsi="Arial" w:cs="Arial"/>
                <w:sz w:val="24"/>
                <w:szCs w:val="24"/>
                <w:lang w:val="mn-MN"/>
              </w:rPr>
              <w:t>Бахь</w:t>
            </w:r>
          </w:p>
        </w:tc>
        <w:tc>
          <w:tcPr>
            <w:tcW w:w="609" w:type="pct"/>
            <w:vAlign w:val="center"/>
          </w:tcPr>
          <w:p w:rsidR="00324304" w:rsidRPr="00EE1DC0" w:rsidRDefault="00324304" w:rsidP="00324304">
            <w:pPr>
              <w:jc w:val="center"/>
              <w:rPr>
                <w:rFonts w:ascii="Arial" w:hAnsi="Arial" w:cs="Arial"/>
                <w:sz w:val="24"/>
                <w:szCs w:val="24"/>
                <w:lang w:val="mn-MN"/>
              </w:rPr>
            </w:pPr>
            <w:r>
              <w:rPr>
                <w:rFonts w:ascii="Arial" w:hAnsi="Arial" w:cs="Arial"/>
                <w:sz w:val="24"/>
                <w:szCs w:val="24"/>
                <w:lang w:val="mn-MN"/>
              </w:rPr>
              <w:t>ш</w:t>
            </w:r>
          </w:p>
        </w:tc>
        <w:tc>
          <w:tcPr>
            <w:tcW w:w="1294" w:type="pct"/>
          </w:tcPr>
          <w:p w:rsidR="00324304" w:rsidRDefault="00324304" w:rsidP="00324304">
            <w:pPr>
              <w:jc w:val="center"/>
              <w:rPr>
                <w:rFonts w:ascii="Arial" w:hAnsi="Arial" w:cs="Arial"/>
                <w:sz w:val="24"/>
                <w:szCs w:val="24"/>
                <w:lang w:val="mn-MN"/>
              </w:rPr>
            </w:pPr>
            <w:r>
              <w:rPr>
                <w:rFonts w:ascii="Arial" w:hAnsi="Arial" w:cs="Arial"/>
                <w:sz w:val="24"/>
                <w:szCs w:val="24"/>
                <w:lang w:val="mn-MN"/>
              </w:rPr>
              <w:t>1</w:t>
            </w:r>
          </w:p>
        </w:tc>
        <w:tc>
          <w:tcPr>
            <w:tcW w:w="1210" w:type="pct"/>
            <w:vAlign w:val="center"/>
          </w:tcPr>
          <w:p w:rsidR="00324304" w:rsidRPr="00EE1DC0" w:rsidRDefault="00324304" w:rsidP="00324304">
            <w:pPr>
              <w:jc w:val="center"/>
              <w:rPr>
                <w:rFonts w:ascii="Arial" w:hAnsi="Arial" w:cs="Arial"/>
                <w:sz w:val="24"/>
                <w:szCs w:val="24"/>
                <w:lang w:val="mn-MN"/>
              </w:rPr>
            </w:pPr>
            <w:r>
              <w:rPr>
                <w:rFonts w:ascii="Arial" w:hAnsi="Arial" w:cs="Arial"/>
                <w:sz w:val="24"/>
                <w:szCs w:val="24"/>
                <w:lang w:val="mn-MN"/>
              </w:rPr>
              <w:t>1</w:t>
            </w:r>
          </w:p>
        </w:tc>
      </w:tr>
      <w:tr w:rsidR="00324304" w:rsidRPr="002A03D0" w:rsidTr="00324304">
        <w:trPr>
          <w:jc w:val="center"/>
        </w:trPr>
        <w:tc>
          <w:tcPr>
            <w:tcW w:w="325" w:type="pct"/>
            <w:vAlign w:val="center"/>
          </w:tcPr>
          <w:p w:rsidR="00324304" w:rsidRPr="002A03D0" w:rsidRDefault="00324304" w:rsidP="00324304">
            <w:pPr>
              <w:jc w:val="center"/>
              <w:rPr>
                <w:rFonts w:ascii="Arial" w:hAnsi="Arial" w:cs="Arial"/>
                <w:sz w:val="24"/>
                <w:szCs w:val="24"/>
                <w:lang w:val="mn-MN"/>
              </w:rPr>
            </w:pPr>
            <w:r>
              <w:rPr>
                <w:rFonts w:ascii="Arial" w:hAnsi="Arial" w:cs="Arial"/>
                <w:sz w:val="24"/>
                <w:szCs w:val="24"/>
                <w:lang w:val="mn-MN"/>
              </w:rPr>
              <w:t>9</w:t>
            </w:r>
          </w:p>
        </w:tc>
        <w:tc>
          <w:tcPr>
            <w:tcW w:w="1563" w:type="pct"/>
            <w:vAlign w:val="center"/>
          </w:tcPr>
          <w:p w:rsidR="00324304" w:rsidRPr="002A03D0" w:rsidRDefault="00324304" w:rsidP="00324304">
            <w:pPr>
              <w:jc w:val="both"/>
              <w:rPr>
                <w:rFonts w:ascii="Arial" w:hAnsi="Arial" w:cs="Arial"/>
                <w:sz w:val="24"/>
                <w:szCs w:val="24"/>
                <w:lang w:val="mn-MN"/>
              </w:rPr>
            </w:pPr>
            <w:r>
              <w:rPr>
                <w:rFonts w:ascii="Arial" w:hAnsi="Arial" w:cs="Arial"/>
                <w:sz w:val="24"/>
                <w:szCs w:val="24"/>
                <w:lang w:val="mn-MN"/>
              </w:rPr>
              <w:t>Метр /100м/</w:t>
            </w:r>
          </w:p>
        </w:tc>
        <w:tc>
          <w:tcPr>
            <w:tcW w:w="609" w:type="pct"/>
            <w:vAlign w:val="center"/>
          </w:tcPr>
          <w:p w:rsidR="00324304" w:rsidRPr="00EE1DC0" w:rsidRDefault="00324304" w:rsidP="00324304">
            <w:pPr>
              <w:jc w:val="center"/>
              <w:rPr>
                <w:rFonts w:ascii="Arial" w:hAnsi="Arial" w:cs="Arial"/>
                <w:sz w:val="24"/>
                <w:szCs w:val="24"/>
                <w:lang w:val="mn-MN"/>
              </w:rPr>
            </w:pPr>
            <w:r>
              <w:rPr>
                <w:rFonts w:ascii="Arial" w:hAnsi="Arial" w:cs="Arial"/>
                <w:sz w:val="24"/>
                <w:szCs w:val="24"/>
                <w:lang w:val="mn-MN"/>
              </w:rPr>
              <w:t>ш</w:t>
            </w:r>
          </w:p>
        </w:tc>
        <w:tc>
          <w:tcPr>
            <w:tcW w:w="1294" w:type="pct"/>
          </w:tcPr>
          <w:p w:rsidR="00324304" w:rsidRDefault="00324304" w:rsidP="00324304">
            <w:pPr>
              <w:jc w:val="center"/>
              <w:rPr>
                <w:rFonts w:ascii="Arial" w:hAnsi="Arial" w:cs="Arial"/>
                <w:sz w:val="24"/>
                <w:szCs w:val="24"/>
                <w:lang w:val="mn-MN"/>
              </w:rPr>
            </w:pPr>
            <w:r>
              <w:rPr>
                <w:rFonts w:ascii="Arial" w:hAnsi="Arial" w:cs="Arial"/>
                <w:sz w:val="24"/>
                <w:szCs w:val="24"/>
                <w:lang w:val="mn-MN"/>
              </w:rPr>
              <w:t>1</w:t>
            </w:r>
          </w:p>
        </w:tc>
        <w:tc>
          <w:tcPr>
            <w:tcW w:w="1210" w:type="pct"/>
            <w:vAlign w:val="center"/>
          </w:tcPr>
          <w:p w:rsidR="00324304" w:rsidRPr="00EE1DC0" w:rsidRDefault="00324304" w:rsidP="00324304">
            <w:pPr>
              <w:jc w:val="center"/>
              <w:rPr>
                <w:rFonts w:ascii="Arial" w:hAnsi="Arial" w:cs="Arial"/>
                <w:sz w:val="24"/>
                <w:szCs w:val="24"/>
                <w:lang w:val="mn-MN"/>
              </w:rPr>
            </w:pPr>
            <w:r>
              <w:rPr>
                <w:rFonts w:ascii="Arial" w:hAnsi="Arial" w:cs="Arial"/>
                <w:sz w:val="24"/>
                <w:szCs w:val="24"/>
                <w:lang w:val="mn-MN"/>
              </w:rPr>
              <w:t>1</w:t>
            </w:r>
          </w:p>
        </w:tc>
      </w:tr>
      <w:tr w:rsidR="00324304" w:rsidRPr="002A03D0" w:rsidTr="00324304">
        <w:trPr>
          <w:jc w:val="center"/>
        </w:trPr>
        <w:tc>
          <w:tcPr>
            <w:tcW w:w="325" w:type="pct"/>
            <w:vAlign w:val="center"/>
          </w:tcPr>
          <w:p w:rsidR="00324304" w:rsidRPr="002A03D0" w:rsidRDefault="00324304" w:rsidP="00324304">
            <w:pPr>
              <w:jc w:val="center"/>
              <w:rPr>
                <w:rFonts w:ascii="Arial" w:hAnsi="Arial" w:cs="Arial"/>
                <w:sz w:val="24"/>
                <w:szCs w:val="24"/>
                <w:lang w:val="mn-MN"/>
              </w:rPr>
            </w:pPr>
            <w:r>
              <w:rPr>
                <w:rFonts w:ascii="Arial" w:hAnsi="Arial" w:cs="Arial"/>
                <w:sz w:val="24"/>
                <w:szCs w:val="24"/>
                <w:lang w:val="mn-MN"/>
              </w:rPr>
              <w:t>10</w:t>
            </w:r>
          </w:p>
        </w:tc>
        <w:tc>
          <w:tcPr>
            <w:tcW w:w="1563" w:type="pct"/>
            <w:vAlign w:val="center"/>
          </w:tcPr>
          <w:p w:rsidR="00324304" w:rsidRPr="002A03D0" w:rsidRDefault="00324304" w:rsidP="00324304">
            <w:pPr>
              <w:jc w:val="both"/>
              <w:rPr>
                <w:rFonts w:ascii="Arial" w:hAnsi="Arial" w:cs="Arial"/>
                <w:sz w:val="24"/>
                <w:szCs w:val="24"/>
                <w:lang w:val="mn-MN"/>
              </w:rPr>
            </w:pPr>
            <w:r w:rsidRPr="002A03D0">
              <w:rPr>
                <w:rFonts w:ascii="Arial" w:hAnsi="Arial" w:cs="Arial"/>
                <w:sz w:val="24"/>
                <w:szCs w:val="24"/>
                <w:lang w:val="mn-MN"/>
              </w:rPr>
              <w:t>Дэвтэр</w:t>
            </w:r>
          </w:p>
        </w:tc>
        <w:tc>
          <w:tcPr>
            <w:tcW w:w="609" w:type="pct"/>
            <w:vAlign w:val="center"/>
          </w:tcPr>
          <w:p w:rsidR="00324304" w:rsidRPr="00EE1DC0" w:rsidRDefault="00324304" w:rsidP="00324304">
            <w:pPr>
              <w:jc w:val="center"/>
              <w:rPr>
                <w:rFonts w:ascii="Arial" w:hAnsi="Arial" w:cs="Arial"/>
                <w:sz w:val="24"/>
                <w:szCs w:val="24"/>
                <w:lang w:val="mn-MN"/>
              </w:rPr>
            </w:pPr>
            <w:r>
              <w:rPr>
                <w:rFonts w:ascii="Arial" w:hAnsi="Arial" w:cs="Arial"/>
                <w:sz w:val="24"/>
                <w:szCs w:val="24"/>
                <w:lang w:val="mn-MN"/>
              </w:rPr>
              <w:t>ш</w:t>
            </w:r>
          </w:p>
        </w:tc>
        <w:tc>
          <w:tcPr>
            <w:tcW w:w="1294" w:type="pct"/>
          </w:tcPr>
          <w:p w:rsidR="00324304" w:rsidRDefault="00324304" w:rsidP="00324304">
            <w:pPr>
              <w:jc w:val="center"/>
              <w:rPr>
                <w:rFonts w:ascii="Arial" w:hAnsi="Arial" w:cs="Arial"/>
                <w:sz w:val="24"/>
                <w:szCs w:val="24"/>
                <w:lang w:val="mn-MN"/>
              </w:rPr>
            </w:pPr>
            <w:r>
              <w:rPr>
                <w:rFonts w:ascii="Arial" w:hAnsi="Arial" w:cs="Arial"/>
                <w:sz w:val="24"/>
                <w:szCs w:val="24"/>
                <w:lang w:val="mn-MN"/>
              </w:rPr>
              <w:t>1</w:t>
            </w:r>
          </w:p>
        </w:tc>
        <w:tc>
          <w:tcPr>
            <w:tcW w:w="1210" w:type="pct"/>
            <w:vAlign w:val="center"/>
          </w:tcPr>
          <w:p w:rsidR="00324304" w:rsidRPr="00EE1DC0" w:rsidRDefault="00324304" w:rsidP="00324304">
            <w:pPr>
              <w:jc w:val="center"/>
              <w:rPr>
                <w:rFonts w:ascii="Arial" w:hAnsi="Arial" w:cs="Arial"/>
                <w:sz w:val="24"/>
                <w:szCs w:val="24"/>
                <w:lang w:val="mn-MN"/>
              </w:rPr>
            </w:pPr>
            <w:r>
              <w:rPr>
                <w:rFonts w:ascii="Arial" w:hAnsi="Arial" w:cs="Arial"/>
                <w:sz w:val="24"/>
                <w:szCs w:val="24"/>
                <w:lang w:val="mn-MN"/>
              </w:rPr>
              <w:t>1</w:t>
            </w:r>
          </w:p>
        </w:tc>
      </w:tr>
      <w:tr w:rsidR="00324304" w:rsidRPr="002A03D0" w:rsidTr="00324304">
        <w:trPr>
          <w:jc w:val="center"/>
        </w:trPr>
        <w:tc>
          <w:tcPr>
            <w:tcW w:w="325" w:type="pct"/>
            <w:vAlign w:val="center"/>
          </w:tcPr>
          <w:p w:rsidR="00324304" w:rsidRDefault="00324304" w:rsidP="00324304">
            <w:pPr>
              <w:jc w:val="center"/>
              <w:rPr>
                <w:rFonts w:ascii="Arial" w:hAnsi="Arial" w:cs="Arial"/>
                <w:sz w:val="24"/>
                <w:szCs w:val="24"/>
                <w:lang w:val="mn-MN"/>
              </w:rPr>
            </w:pPr>
            <w:r>
              <w:rPr>
                <w:rFonts w:ascii="Arial" w:hAnsi="Arial" w:cs="Arial"/>
                <w:sz w:val="24"/>
                <w:szCs w:val="24"/>
                <w:lang w:val="mn-MN"/>
              </w:rPr>
              <w:t>11</w:t>
            </w:r>
          </w:p>
        </w:tc>
        <w:tc>
          <w:tcPr>
            <w:tcW w:w="1563" w:type="pct"/>
            <w:vAlign w:val="center"/>
          </w:tcPr>
          <w:p w:rsidR="00324304" w:rsidRPr="002A03D0" w:rsidRDefault="00324304" w:rsidP="00324304">
            <w:pPr>
              <w:jc w:val="both"/>
              <w:rPr>
                <w:rFonts w:ascii="Arial" w:hAnsi="Arial" w:cs="Arial"/>
                <w:sz w:val="24"/>
                <w:szCs w:val="24"/>
                <w:lang w:val="mn-MN"/>
              </w:rPr>
            </w:pPr>
            <w:r w:rsidRPr="002A03D0">
              <w:rPr>
                <w:rFonts w:ascii="Arial" w:hAnsi="Arial" w:cs="Arial"/>
                <w:sz w:val="24"/>
                <w:szCs w:val="24"/>
                <w:lang w:val="mn-MN"/>
              </w:rPr>
              <w:t>Бал</w:t>
            </w:r>
          </w:p>
        </w:tc>
        <w:tc>
          <w:tcPr>
            <w:tcW w:w="609" w:type="pct"/>
            <w:vAlign w:val="center"/>
          </w:tcPr>
          <w:p w:rsidR="00324304" w:rsidRPr="00EE1DC0" w:rsidRDefault="00324304" w:rsidP="00324304">
            <w:pPr>
              <w:jc w:val="center"/>
              <w:rPr>
                <w:rFonts w:ascii="Arial" w:hAnsi="Arial" w:cs="Arial"/>
                <w:sz w:val="24"/>
                <w:szCs w:val="24"/>
                <w:lang w:val="mn-MN"/>
              </w:rPr>
            </w:pPr>
            <w:r>
              <w:rPr>
                <w:rFonts w:ascii="Arial" w:hAnsi="Arial" w:cs="Arial"/>
                <w:sz w:val="24"/>
                <w:szCs w:val="24"/>
                <w:lang w:val="mn-MN"/>
              </w:rPr>
              <w:t>ш</w:t>
            </w:r>
          </w:p>
        </w:tc>
        <w:tc>
          <w:tcPr>
            <w:tcW w:w="1294" w:type="pct"/>
          </w:tcPr>
          <w:p w:rsidR="00324304" w:rsidRDefault="00324304" w:rsidP="00324304">
            <w:pPr>
              <w:jc w:val="center"/>
              <w:rPr>
                <w:rFonts w:ascii="Arial" w:hAnsi="Arial" w:cs="Arial"/>
                <w:sz w:val="24"/>
                <w:szCs w:val="24"/>
                <w:lang w:val="mn-MN"/>
              </w:rPr>
            </w:pPr>
            <w:r>
              <w:rPr>
                <w:rFonts w:ascii="Arial" w:hAnsi="Arial" w:cs="Arial"/>
                <w:sz w:val="24"/>
                <w:szCs w:val="24"/>
                <w:lang w:val="mn-MN"/>
              </w:rPr>
              <w:t>1</w:t>
            </w:r>
          </w:p>
        </w:tc>
        <w:tc>
          <w:tcPr>
            <w:tcW w:w="1210" w:type="pct"/>
            <w:vAlign w:val="center"/>
          </w:tcPr>
          <w:p w:rsidR="00324304" w:rsidRPr="00EE1DC0" w:rsidRDefault="00324304" w:rsidP="00324304">
            <w:pPr>
              <w:jc w:val="center"/>
              <w:rPr>
                <w:rFonts w:ascii="Arial" w:hAnsi="Arial" w:cs="Arial"/>
                <w:sz w:val="24"/>
                <w:szCs w:val="24"/>
                <w:lang w:val="mn-MN"/>
              </w:rPr>
            </w:pPr>
            <w:r>
              <w:rPr>
                <w:rFonts w:ascii="Arial" w:hAnsi="Arial" w:cs="Arial"/>
                <w:sz w:val="24"/>
                <w:szCs w:val="24"/>
                <w:lang w:val="mn-MN"/>
              </w:rPr>
              <w:t>1</w:t>
            </w:r>
          </w:p>
        </w:tc>
      </w:tr>
    </w:tbl>
    <w:p w:rsidR="00310914" w:rsidRPr="002A03D0" w:rsidRDefault="00310914" w:rsidP="007E2BD6">
      <w:pPr>
        <w:pStyle w:val="ListParagraph"/>
        <w:tabs>
          <w:tab w:val="left" w:pos="0"/>
          <w:tab w:val="left" w:pos="284"/>
          <w:tab w:val="left" w:pos="567"/>
          <w:tab w:val="left" w:pos="851"/>
          <w:tab w:val="left" w:pos="1134"/>
          <w:tab w:val="left" w:pos="1701"/>
          <w:tab w:val="left" w:pos="2127"/>
          <w:tab w:val="left" w:pos="2835"/>
        </w:tabs>
        <w:ind w:left="142"/>
        <w:jc w:val="both"/>
        <w:rPr>
          <w:rFonts w:ascii="Arial" w:hAnsi="Arial" w:cs="Arial"/>
          <w:b/>
          <w:sz w:val="24"/>
          <w:szCs w:val="24"/>
          <w:lang w:val="mn-MN"/>
        </w:rPr>
      </w:pPr>
    </w:p>
    <w:p w:rsidR="00366255" w:rsidRPr="002A03D0" w:rsidRDefault="003F0CB2" w:rsidP="004F34D8">
      <w:pPr>
        <w:pStyle w:val="ListParagraph"/>
        <w:numPr>
          <w:ilvl w:val="0"/>
          <w:numId w:val="4"/>
        </w:numPr>
        <w:spacing w:after="0"/>
        <w:ind w:left="0" w:firstLine="0"/>
        <w:jc w:val="center"/>
        <w:rPr>
          <w:rFonts w:ascii="Arial" w:eastAsia="Times New Roman" w:hAnsi="Arial" w:cs="Arial"/>
          <w:b/>
          <w:sz w:val="24"/>
          <w:szCs w:val="24"/>
          <w:lang w:val="mn-MN"/>
        </w:rPr>
      </w:pPr>
      <w:r w:rsidRPr="002A03D0">
        <w:rPr>
          <w:rFonts w:ascii="Arial" w:hAnsi="Arial" w:cs="Arial"/>
          <w:b/>
          <w:sz w:val="24"/>
          <w:szCs w:val="24"/>
          <w:lang w:val="mn-MN"/>
        </w:rPr>
        <w:t>АЖЛЫН ҮНДСЭН ЗААВАР</w:t>
      </w:r>
    </w:p>
    <w:p w:rsidR="004470BB" w:rsidRPr="002A03D0" w:rsidRDefault="004470BB" w:rsidP="007E2BD6">
      <w:pPr>
        <w:spacing w:after="0" w:line="276" w:lineRule="auto"/>
        <w:jc w:val="both"/>
        <w:rPr>
          <w:rFonts w:ascii="Arial" w:hAnsi="Arial" w:cs="Arial"/>
          <w:sz w:val="24"/>
          <w:szCs w:val="24"/>
          <w:lang w:val="mn-MN"/>
        </w:rPr>
      </w:pPr>
    </w:p>
    <w:p w:rsidR="00366255" w:rsidRPr="002A03D0" w:rsidRDefault="00DA6C64" w:rsidP="007E2BD6">
      <w:pPr>
        <w:pStyle w:val="ListParagraph"/>
        <w:numPr>
          <w:ilvl w:val="1"/>
          <w:numId w:val="4"/>
        </w:numPr>
        <w:ind w:left="0" w:firstLine="0"/>
        <w:jc w:val="both"/>
        <w:rPr>
          <w:rFonts w:ascii="Arial" w:hAnsi="Arial" w:cs="Arial"/>
          <w:b/>
          <w:sz w:val="24"/>
          <w:szCs w:val="24"/>
          <w:u w:val="single"/>
          <w:lang w:val="mn-MN"/>
        </w:rPr>
      </w:pPr>
      <w:r w:rsidRPr="002A03D0">
        <w:rPr>
          <w:rFonts w:ascii="Arial" w:hAnsi="Arial" w:cs="Arial"/>
          <w:b/>
          <w:sz w:val="24"/>
          <w:szCs w:val="24"/>
          <w:u w:val="single"/>
          <w:lang w:val="mn-MN"/>
        </w:rPr>
        <w:t>Ерөнхий заавар</w:t>
      </w:r>
    </w:p>
    <w:p w:rsidR="00476E88" w:rsidRPr="00476E88" w:rsidRDefault="00476E88" w:rsidP="00476E88">
      <w:pPr>
        <w:pStyle w:val="ListParagraph"/>
        <w:numPr>
          <w:ilvl w:val="2"/>
          <w:numId w:val="4"/>
        </w:numPr>
        <w:jc w:val="both"/>
        <w:rPr>
          <w:rFonts w:ascii="Arial" w:hAnsi="Arial" w:cs="Arial"/>
          <w:sz w:val="24"/>
          <w:szCs w:val="24"/>
        </w:rPr>
      </w:pPr>
      <w:r>
        <w:rPr>
          <w:rFonts w:ascii="Arial" w:hAnsi="Arial" w:cs="Arial"/>
          <w:sz w:val="24"/>
          <w:szCs w:val="24"/>
          <w:lang w:val="mn-MN"/>
        </w:rPr>
        <w:t xml:space="preserve">Хэмжилт хийх багийн </w:t>
      </w:r>
      <w:r w:rsidRPr="00476E88">
        <w:rPr>
          <w:rFonts w:ascii="Arial" w:hAnsi="Arial" w:cs="Arial"/>
          <w:sz w:val="24"/>
          <w:szCs w:val="24"/>
          <w:lang w:val="mn-MN"/>
        </w:rPr>
        <w:t>бүрэлдэхүүн нь техникийн баримт бичиг болон гүйцэтгэх ажлын хэмжээтэй бүрэн гүйцэд танилцсаны дараа ажил хариуцсан удирдлагаас аюулгүй ажилл</w:t>
      </w:r>
      <w:r w:rsidR="00B03FE8">
        <w:rPr>
          <w:rFonts w:ascii="Arial" w:hAnsi="Arial" w:cs="Arial"/>
          <w:sz w:val="24"/>
          <w:szCs w:val="24"/>
          <w:lang w:val="mn-MN"/>
        </w:rPr>
        <w:t>агааны зааварчилгаа авах</w:t>
      </w:r>
    </w:p>
    <w:p w:rsidR="00476E88" w:rsidRPr="00476E88" w:rsidRDefault="00476E88" w:rsidP="00476E88">
      <w:pPr>
        <w:pStyle w:val="ListParagraph"/>
        <w:numPr>
          <w:ilvl w:val="2"/>
          <w:numId w:val="4"/>
        </w:numPr>
        <w:jc w:val="both"/>
        <w:rPr>
          <w:rFonts w:ascii="Arial" w:hAnsi="Arial" w:cs="Arial"/>
          <w:sz w:val="24"/>
          <w:szCs w:val="24"/>
        </w:rPr>
      </w:pPr>
      <w:r>
        <w:rPr>
          <w:rFonts w:ascii="Arial" w:hAnsi="Arial" w:cs="Arial"/>
          <w:sz w:val="24"/>
          <w:szCs w:val="24"/>
          <w:lang w:val="mn-MN"/>
        </w:rPr>
        <w:t>Технологийн картын дагуу ажил</w:t>
      </w:r>
      <w:r w:rsidRPr="00476E88">
        <w:rPr>
          <w:rFonts w:ascii="Arial" w:hAnsi="Arial" w:cs="Arial"/>
          <w:sz w:val="24"/>
          <w:szCs w:val="24"/>
          <w:lang w:val="mn-MN"/>
        </w:rPr>
        <w:t xml:space="preserve"> гүйцэтгэх хуваарийг нарийвчлан тодорхой болгох</w:t>
      </w:r>
      <w:r w:rsidR="00B03FE8">
        <w:rPr>
          <w:rFonts w:ascii="Arial" w:hAnsi="Arial" w:cs="Arial"/>
          <w:sz w:val="24"/>
          <w:szCs w:val="24"/>
        </w:rPr>
        <w:t>.</w:t>
      </w:r>
    </w:p>
    <w:p w:rsidR="00103F2A" w:rsidRPr="00476E88" w:rsidRDefault="00103F2A" w:rsidP="00476E88">
      <w:pPr>
        <w:pStyle w:val="ListParagraph"/>
        <w:numPr>
          <w:ilvl w:val="2"/>
          <w:numId w:val="4"/>
        </w:numPr>
        <w:spacing w:after="160"/>
        <w:jc w:val="both"/>
        <w:rPr>
          <w:rFonts w:ascii="Arial" w:hAnsi="Arial" w:cs="Arial"/>
          <w:b/>
          <w:sz w:val="24"/>
          <w:szCs w:val="24"/>
          <w:lang w:val="mn-MN"/>
        </w:rPr>
      </w:pPr>
      <w:r w:rsidRPr="002A03D0">
        <w:rPr>
          <w:rFonts w:ascii="Arial" w:hAnsi="Arial" w:cs="Arial"/>
          <w:sz w:val="24"/>
          <w:szCs w:val="24"/>
          <w:lang w:val="mn-MN"/>
        </w:rPr>
        <w:t>Ажилчдыг ажлын б</w:t>
      </w:r>
      <w:r>
        <w:rPr>
          <w:rFonts w:ascii="Arial" w:hAnsi="Arial" w:cs="Arial"/>
          <w:sz w:val="24"/>
          <w:szCs w:val="24"/>
          <w:lang w:val="mn-MN"/>
        </w:rPr>
        <w:t>агаж хэрэгсэл, хөдөлмөр хамгаал</w:t>
      </w:r>
      <w:r w:rsidRPr="002A03D0">
        <w:rPr>
          <w:rFonts w:ascii="Arial" w:hAnsi="Arial" w:cs="Arial"/>
          <w:sz w:val="24"/>
          <w:szCs w:val="24"/>
          <w:lang w:val="mn-MN"/>
        </w:rPr>
        <w:t xml:space="preserve">лын хэрэгслээр </w:t>
      </w:r>
      <w:r w:rsidR="00B03FE8">
        <w:rPr>
          <w:rFonts w:ascii="Arial" w:hAnsi="Arial" w:cs="Arial"/>
          <w:sz w:val="24"/>
          <w:szCs w:val="24"/>
          <w:lang w:val="mn-MN"/>
        </w:rPr>
        <w:t>бүрэн хангах</w:t>
      </w:r>
    </w:p>
    <w:p w:rsidR="00B37E1F" w:rsidRPr="002A03D0" w:rsidRDefault="00B37E1F" w:rsidP="007E2BD6">
      <w:pPr>
        <w:pStyle w:val="ListParagraph"/>
        <w:numPr>
          <w:ilvl w:val="1"/>
          <w:numId w:val="4"/>
        </w:numPr>
        <w:ind w:left="0" w:firstLine="0"/>
        <w:jc w:val="both"/>
        <w:rPr>
          <w:rFonts w:ascii="Arial" w:hAnsi="Arial" w:cs="Arial"/>
          <w:sz w:val="24"/>
          <w:szCs w:val="24"/>
          <w:lang w:val="mn-MN"/>
        </w:rPr>
      </w:pPr>
      <w:r w:rsidRPr="002A03D0">
        <w:rPr>
          <w:rFonts w:ascii="Arial" w:hAnsi="Arial" w:cs="Arial"/>
          <w:b/>
          <w:sz w:val="24"/>
          <w:szCs w:val="24"/>
          <w:u w:val="single"/>
          <w:lang w:val="mn-MN"/>
        </w:rPr>
        <w:t>Бэлтгэл ажил</w:t>
      </w:r>
    </w:p>
    <w:p w:rsidR="00EC2706" w:rsidRPr="002A03D0" w:rsidRDefault="00EC2706" w:rsidP="007E2BD6">
      <w:pPr>
        <w:pStyle w:val="ListParagraph"/>
        <w:numPr>
          <w:ilvl w:val="2"/>
          <w:numId w:val="4"/>
        </w:numPr>
        <w:spacing w:after="0"/>
        <w:jc w:val="both"/>
        <w:rPr>
          <w:rFonts w:ascii="Arial" w:hAnsi="Arial" w:cs="Arial"/>
          <w:sz w:val="24"/>
          <w:szCs w:val="24"/>
          <w:lang w:val="mn-MN"/>
        </w:rPr>
      </w:pPr>
      <w:r w:rsidRPr="002A03D0">
        <w:rPr>
          <w:rFonts w:ascii="Arial" w:hAnsi="Arial" w:cs="Arial"/>
          <w:sz w:val="24"/>
          <w:szCs w:val="24"/>
          <w:lang w:val="mn-MN"/>
        </w:rPr>
        <w:t>Хэмжилтийн өмнө шалгаж байгаа тоноглолын их бие хүчдэл</w:t>
      </w:r>
      <w:r w:rsidR="00B03FE8">
        <w:rPr>
          <w:rFonts w:ascii="Arial" w:hAnsi="Arial" w:cs="Arial"/>
          <w:sz w:val="24"/>
          <w:szCs w:val="24"/>
          <w:lang w:val="mn-MN"/>
        </w:rPr>
        <w:t>гүйг шалгах</w:t>
      </w:r>
    </w:p>
    <w:p w:rsidR="00CF10D3" w:rsidRDefault="00CF10D3" w:rsidP="007E2BD6">
      <w:pPr>
        <w:pStyle w:val="ListParagraph"/>
        <w:numPr>
          <w:ilvl w:val="2"/>
          <w:numId w:val="4"/>
        </w:numPr>
        <w:spacing w:after="0"/>
        <w:jc w:val="both"/>
        <w:rPr>
          <w:rFonts w:ascii="Arial" w:hAnsi="Arial" w:cs="Arial"/>
          <w:sz w:val="24"/>
          <w:szCs w:val="24"/>
          <w:lang w:val="mn-MN"/>
        </w:rPr>
      </w:pPr>
      <w:r>
        <w:rPr>
          <w:rFonts w:ascii="Arial" w:hAnsi="Arial" w:cs="Arial"/>
          <w:sz w:val="24"/>
          <w:szCs w:val="24"/>
          <w:lang w:val="mn-MN"/>
        </w:rPr>
        <w:t xml:space="preserve">Хэмжигч багажны заавартай нэг бүрчлэн танилцах. </w:t>
      </w:r>
    </w:p>
    <w:p w:rsidR="00BD5940" w:rsidRDefault="00BD5940" w:rsidP="007E2BD6">
      <w:pPr>
        <w:pStyle w:val="ListParagraph"/>
        <w:numPr>
          <w:ilvl w:val="2"/>
          <w:numId w:val="4"/>
        </w:numPr>
        <w:spacing w:after="0"/>
        <w:jc w:val="both"/>
        <w:rPr>
          <w:rFonts w:ascii="Arial" w:hAnsi="Arial" w:cs="Arial"/>
          <w:sz w:val="24"/>
          <w:szCs w:val="24"/>
          <w:lang w:val="mn-MN"/>
        </w:rPr>
      </w:pPr>
      <w:r w:rsidRPr="002A03D0">
        <w:rPr>
          <w:rFonts w:ascii="Arial" w:hAnsi="Arial" w:cs="Arial"/>
          <w:sz w:val="24"/>
          <w:szCs w:val="24"/>
          <w:lang w:val="mn-MN"/>
        </w:rPr>
        <w:t xml:space="preserve">Хэмжигч багажыг </w:t>
      </w:r>
      <w:r w:rsidR="00CF10D3">
        <w:rPr>
          <w:rFonts w:ascii="Arial" w:hAnsi="Arial" w:cs="Arial"/>
          <w:sz w:val="24"/>
          <w:szCs w:val="24"/>
          <w:lang w:val="mn-MN"/>
        </w:rPr>
        <w:t>асааж шалгах</w:t>
      </w:r>
    </w:p>
    <w:p w:rsidR="002A03D0" w:rsidRDefault="00CF14D1" w:rsidP="007E2BD6">
      <w:pPr>
        <w:pStyle w:val="ListParagraph"/>
        <w:numPr>
          <w:ilvl w:val="2"/>
          <w:numId w:val="4"/>
        </w:numPr>
        <w:spacing w:after="0"/>
        <w:jc w:val="both"/>
        <w:rPr>
          <w:rFonts w:ascii="Arial" w:hAnsi="Arial" w:cs="Arial"/>
          <w:sz w:val="24"/>
          <w:szCs w:val="24"/>
          <w:lang w:val="mn-MN"/>
        </w:rPr>
      </w:pPr>
      <w:r>
        <w:rPr>
          <w:rFonts w:ascii="Arial" w:hAnsi="Arial" w:cs="Arial"/>
          <w:sz w:val="24"/>
          <w:szCs w:val="24"/>
          <w:lang w:val="mn-MN"/>
        </w:rPr>
        <w:t xml:space="preserve">Хэмжилтийн ажилд хэрэглэгдэх багаж хэрэгслийг технологийн картын жагсаалтын дагуу ажлын талбайд </w:t>
      </w:r>
      <w:r w:rsidR="00C67293">
        <w:rPr>
          <w:rFonts w:ascii="Arial" w:hAnsi="Arial" w:cs="Arial"/>
          <w:sz w:val="24"/>
          <w:szCs w:val="24"/>
          <w:lang w:val="mn-MN"/>
        </w:rPr>
        <w:t xml:space="preserve">зөөж, </w:t>
      </w:r>
      <w:r w:rsidR="00E822F9">
        <w:rPr>
          <w:rFonts w:ascii="Arial" w:hAnsi="Arial" w:cs="Arial"/>
          <w:sz w:val="24"/>
          <w:szCs w:val="24"/>
          <w:lang w:val="mn-MN"/>
        </w:rPr>
        <w:t>байрлуулж</w:t>
      </w:r>
      <w:r w:rsidR="00FA5547">
        <w:rPr>
          <w:rFonts w:ascii="Arial" w:hAnsi="Arial" w:cs="Arial"/>
          <w:sz w:val="24"/>
          <w:szCs w:val="24"/>
          <w:lang w:val="mn-MN"/>
        </w:rPr>
        <w:t>, бүрэн бүтэн байдлыг</w:t>
      </w:r>
      <w:r w:rsidR="00B03FE8">
        <w:rPr>
          <w:rFonts w:ascii="Arial" w:hAnsi="Arial" w:cs="Arial"/>
          <w:sz w:val="24"/>
          <w:szCs w:val="24"/>
          <w:lang w:val="mn-MN"/>
        </w:rPr>
        <w:t xml:space="preserve"> шалгах</w:t>
      </w:r>
      <w:r w:rsidR="00CF10D3">
        <w:rPr>
          <w:rFonts w:ascii="Arial" w:hAnsi="Arial" w:cs="Arial"/>
          <w:sz w:val="24"/>
          <w:szCs w:val="24"/>
          <w:lang w:val="mn-MN"/>
        </w:rPr>
        <w:t xml:space="preserve">. Зураг 1-д  хэмжих багаж болон дагалдах хэрэгслийг үзүүлэв. </w:t>
      </w:r>
    </w:p>
    <w:p w:rsidR="00DF25A1" w:rsidRDefault="003E7688" w:rsidP="003E7688">
      <w:pPr>
        <w:pStyle w:val="ListParagraph"/>
        <w:spacing w:after="0"/>
        <w:ind w:left="0"/>
        <w:jc w:val="center"/>
        <w:rPr>
          <w:rFonts w:ascii="Arial" w:hAnsi="Arial" w:cs="Arial"/>
          <w:sz w:val="24"/>
          <w:szCs w:val="24"/>
          <w:lang w:val="mn-MN"/>
        </w:rPr>
      </w:pPr>
      <w:r w:rsidRPr="000C2908">
        <w:rPr>
          <w:rFonts w:ascii="Tahoma" w:eastAsia="Times New Roman" w:hAnsi="Tahoma" w:cs="Tahoma"/>
          <w:noProof/>
          <w:color w:val="000000"/>
          <w:sz w:val="19"/>
          <w:szCs w:val="19"/>
          <w:lang w:eastAsia="en-US"/>
        </w:rPr>
        <w:drawing>
          <wp:inline distT="0" distB="0" distL="0" distR="0" wp14:anchorId="65506212" wp14:editId="57CF2F4B">
            <wp:extent cx="4743450" cy="2095024"/>
            <wp:effectExtent l="0" t="0" r="0" b="635"/>
            <wp:docPr id="4" name="Picture 4" descr="Рис. 22. Прибор MRU-200 с принадлежност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Рис. 22. Прибор MRU-200 с принадлежностям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5825" cy="2096073"/>
                    </a:xfrm>
                    <a:prstGeom prst="rect">
                      <a:avLst/>
                    </a:prstGeom>
                    <a:noFill/>
                    <a:ln>
                      <a:noFill/>
                    </a:ln>
                  </pic:spPr>
                </pic:pic>
              </a:graphicData>
            </a:graphic>
          </wp:inline>
        </w:drawing>
      </w:r>
    </w:p>
    <w:p w:rsidR="001C6710" w:rsidRDefault="00734DDA" w:rsidP="003E7688">
      <w:pPr>
        <w:pStyle w:val="ListParagraph"/>
        <w:spacing w:after="0"/>
        <w:ind w:left="540"/>
        <w:jc w:val="center"/>
        <w:rPr>
          <w:rFonts w:ascii="Arial" w:hAnsi="Arial" w:cs="Arial"/>
          <w:sz w:val="24"/>
          <w:szCs w:val="24"/>
          <w:lang w:val="mn-MN"/>
        </w:rPr>
      </w:pPr>
      <w:r>
        <w:rPr>
          <w:rFonts w:ascii="Arial" w:hAnsi="Arial" w:cs="Arial"/>
          <w:sz w:val="24"/>
          <w:szCs w:val="24"/>
          <w:lang w:val="mn-MN"/>
        </w:rPr>
        <w:t>Зураг 1</w:t>
      </w:r>
      <w:r w:rsidR="003E7688">
        <w:rPr>
          <w:rFonts w:ascii="Arial" w:hAnsi="Arial" w:cs="Arial"/>
          <w:sz w:val="24"/>
          <w:szCs w:val="24"/>
          <w:lang w:val="mn-MN"/>
        </w:rPr>
        <w:t>. Х</w:t>
      </w:r>
      <w:r w:rsidR="001C6710">
        <w:rPr>
          <w:rFonts w:ascii="Arial" w:hAnsi="Arial" w:cs="Arial"/>
          <w:sz w:val="24"/>
          <w:szCs w:val="24"/>
          <w:lang w:val="mn-MN"/>
        </w:rPr>
        <w:t xml:space="preserve">эмжилтийн </w:t>
      </w:r>
      <w:r w:rsidR="006F018F">
        <w:rPr>
          <w:rFonts w:ascii="Arial" w:hAnsi="Arial" w:cs="Arial"/>
          <w:sz w:val="24"/>
          <w:szCs w:val="24"/>
          <w:lang w:val="mn-MN"/>
        </w:rPr>
        <w:t xml:space="preserve">иж бүрдэл </w:t>
      </w:r>
      <w:r w:rsidR="001C6710">
        <w:rPr>
          <w:rFonts w:ascii="Arial" w:hAnsi="Arial" w:cs="Arial"/>
          <w:sz w:val="24"/>
          <w:szCs w:val="24"/>
          <w:lang w:val="mn-MN"/>
        </w:rPr>
        <w:t>багаж хэрэгсэл</w:t>
      </w:r>
    </w:p>
    <w:p w:rsidR="00045272" w:rsidRPr="00CF10D3" w:rsidRDefault="00045272" w:rsidP="00CF10D3">
      <w:pPr>
        <w:spacing w:after="0"/>
        <w:jc w:val="both"/>
        <w:rPr>
          <w:rFonts w:ascii="Arial" w:hAnsi="Arial" w:cs="Arial"/>
          <w:sz w:val="24"/>
          <w:szCs w:val="24"/>
          <w:lang w:val="mn-MN"/>
        </w:rPr>
      </w:pPr>
    </w:p>
    <w:p w:rsidR="00281EA0" w:rsidRPr="00525987" w:rsidRDefault="006F572F" w:rsidP="007E2BD6">
      <w:pPr>
        <w:pStyle w:val="ListParagraph"/>
        <w:numPr>
          <w:ilvl w:val="1"/>
          <w:numId w:val="4"/>
        </w:numPr>
        <w:ind w:left="0" w:firstLine="0"/>
        <w:jc w:val="both"/>
        <w:rPr>
          <w:rFonts w:ascii="Arial" w:hAnsi="Arial" w:cs="Arial"/>
          <w:sz w:val="24"/>
          <w:szCs w:val="24"/>
          <w:lang w:val="mn-MN" w:eastAsia="zh-CN"/>
        </w:rPr>
      </w:pPr>
      <w:r>
        <w:rPr>
          <w:rFonts w:ascii="Arial" w:hAnsi="Arial" w:cs="Arial"/>
          <w:b/>
          <w:sz w:val="24"/>
          <w:szCs w:val="24"/>
          <w:u w:val="single"/>
          <w:lang w:val="mn-MN" w:eastAsia="zh-CN"/>
        </w:rPr>
        <w:t>Газардуулгын эсэргүүцлийг</w:t>
      </w:r>
      <w:r w:rsidR="00C244E5" w:rsidRPr="002A03D0">
        <w:rPr>
          <w:rFonts w:ascii="Arial" w:hAnsi="Arial" w:cs="Arial"/>
          <w:b/>
          <w:sz w:val="24"/>
          <w:szCs w:val="24"/>
          <w:u w:val="single"/>
          <w:lang w:val="mn-MN" w:eastAsia="zh-CN"/>
        </w:rPr>
        <w:t xml:space="preserve"> хэмжих</w:t>
      </w:r>
      <w:r w:rsidR="00B82998" w:rsidRPr="002A03D0">
        <w:rPr>
          <w:rFonts w:ascii="Arial" w:hAnsi="Arial" w:cs="Arial"/>
          <w:b/>
          <w:sz w:val="24"/>
          <w:szCs w:val="24"/>
          <w:u w:val="single"/>
          <w:lang w:eastAsia="zh-CN"/>
        </w:rPr>
        <w:t xml:space="preserve"> </w:t>
      </w:r>
      <w:r w:rsidR="00B82998" w:rsidRPr="002A03D0">
        <w:rPr>
          <w:rFonts w:ascii="Arial" w:hAnsi="Arial" w:cs="Arial"/>
          <w:b/>
          <w:sz w:val="24"/>
          <w:szCs w:val="24"/>
          <w:u w:val="single"/>
          <w:lang w:val="mn-MN" w:eastAsia="zh-CN"/>
        </w:rPr>
        <w:t>ажлын дэс дараалал</w:t>
      </w:r>
    </w:p>
    <w:p w:rsidR="00525987" w:rsidRPr="00E316E4" w:rsidRDefault="00525987" w:rsidP="00525987">
      <w:pPr>
        <w:pStyle w:val="ListParagraph"/>
        <w:numPr>
          <w:ilvl w:val="2"/>
          <w:numId w:val="4"/>
        </w:numPr>
        <w:jc w:val="both"/>
        <w:rPr>
          <w:rFonts w:ascii="Arial" w:hAnsi="Arial" w:cs="Arial"/>
          <w:b/>
          <w:sz w:val="24"/>
          <w:szCs w:val="24"/>
          <w:lang w:val="mn-MN" w:eastAsia="zh-CN"/>
        </w:rPr>
      </w:pPr>
      <w:r w:rsidRPr="00E316E4">
        <w:rPr>
          <w:rFonts w:ascii="Arial" w:hAnsi="Arial" w:cs="Arial"/>
          <w:b/>
          <w:sz w:val="24"/>
          <w:szCs w:val="24"/>
          <w:lang w:val="mn-MN" w:eastAsia="zh-CN"/>
        </w:rPr>
        <w:t>ЦДАШ-ын газардуулгын эсэргүүцэл хэмжих</w:t>
      </w:r>
    </w:p>
    <w:p w:rsidR="007E6894" w:rsidRDefault="007E6894" w:rsidP="00525987">
      <w:pPr>
        <w:pStyle w:val="ListParagraph"/>
        <w:numPr>
          <w:ilvl w:val="3"/>
          <w:numId w:val="4"/>
        </w:numPr>
        <w:spacing w:after="0"/>
        <w:jc w:val="both"/>
        <w:rPr>
          <w:rFonts w:ascii="Arial" w:hAnsi="Arial" w:cs="Arial"/>
          <w:sz w:val="24"/>
          <w:szCs w:val="24"/>
          <w:lang w:val="mn-MN"/>
        </w:rPr>
      </w:pPr>
      <w:r>
        <w:rPr>
          <w:rFonts w:ascii="Arial" w:hAnsi="Arial" w:cs="Arial"/>
          <w:sz w:val="24"/>
          <w:szCs w:val="24"/>
          <w:lang w:val="mn-MN"/>
        </w:rPr>
        <w:t>Ажлын хэсгийн ахлагч ажлын дэс дарааллыг танилцуулж, г</w:t>
      </w:r>
      <w:r w:rsidR="00B03FE8">
        <w:rPr>
          <w:rFonts w:ascii="Arial" w:hAnsi="Arial" w:cs="Arial"/>
          <w:sz w:val="24"/>
          <w:szCs w:val="24"/>
          <w:lang w:val="mn-MN"/>
        </w:rPr>
        <w:t>ишүүдэд ажлыг хуваари</w:t>
      </w:r>
      <w:r w:rsidR="00EA49EA">
        <w:rPr>
          <w:rFonts w:ascii="Arial" w:hAnsi="Arial" w:cs="Arial"/>
          <w:sz w:val="24"/>
          <w:szCs w:val="24"/>
          <w:lang w:val="mn-MN"/>
        </w:rPr>
        <w:t xml:space="preserve">лан, </w:t>
      </w:r>
      <w:r w:rsidR="00B03FE8">
        <w:rPr>
          <w:rFonts w:ascii="Arial" w:hAnsi="Arial" w:cs="Arial"/>
          <w:sz w:val="24"/>
          <w:szCs w:val="24"/>
          <w:lang w:val="mn-MN"/>
        </w:rPr>
        <w:t>эхлүүлэх</w:t>
      </w:r>
    </w:p>
    <w:p w:rsidR="00525987" w:rsidRDefault="00CF14D1" w:rsidP="00525987">
      <w:pPr>
        <w:pStyle w:val="ListParagraph"/>
        <w:numPr>
          <w:ilvl w:val="3"/>
          <w:numId w:val="4"/>
        </w:numPr>
        <w:spacing w:after="0"/>
        <w:jc w:val="both"/>
        <w:rPr>
          <w:rFonts w:ascii="Arial" w:hAnsi="Arial" w:cs="Arial"/>
          <w:sz w:val="24"/>
          <w:szCs w:val="24"/>
          <w:lang w:val="mn-MN"/>
        </w:rPr>
      </w:pPr>
      <w:r w:rsidRPr="00525987">
        <w:rPr>
          <w:rFonts w:ascii="Arial" w:hAnsi="Arial" w:cs="Arial"/>
          <w:sz w:val="24"/>
          <w:szCs w:val="24"/>
          <w:lang w:val="mn-MN"/>
        </w:rPr>
        <w:lastRenderedPageBreak/>
        <w:t>Хэм</w:t>
      </w:r>
      <w:r w:rsidR="000D61F1" w:rsidRPr="00525987">
        <w:rPr>
          <w:rFonts w:ascii="Arial" w:hAnsi="Arial" w:cs="Arial"/>
          <w:sz w:val="24"/>
          <w:szCs w:val="24"/>
          <w:lang w:val="mn-MN"/>
        </w:rPr>
        <w:t>жих</w:t>
      </w:r>
      <w:r w:rsidR="00534EF4" w:rsidRPr="00525987">
        <w:rPr>
          <w:rFonts w:ascii="Arial" w:hAnsi="Arial" w:cs="Arial"/>
          <w:sz w:val="24"/>
          <w:szCs w:val="24"/>
          <w:lang w:val="mn-MN"/>
        </w:rPr>
        <w:t xml:space="preserve"> гэж буй</w:t>
      </w:r>
      <w:r w:rsidR="008C0056" w:rsidRPr="00525987">
        <w:rPr>
          <w:rFonts w:ascii="Arial" w:hAnsi="Arial" w:cs="Arial"/>
          <w:sz w:val="24"/>
          <w:szCs w:val="24"/>
          <w:lang w:val="mn-MN"/>
        </w:rPr>
        <w:t xml:space="preserve"> </w:t>
      </w:r>
      <w:r w:rsidR="00525987">
        <w:rPr>
          <w:rFonts w:ascii="Arial" w:hAnsi="Arial" w:cs="Arial"/>
          <w:sz w:val="24"/>
          <w:szCs w:val="24"/>
          <w:lang w:val="mn-MN"/>
        </w:rPr>
        <w:t xml:space="preserve">тулгуурын </w:t>
      </w:r>
      <w:r w:rsidR="0088563A" w:rsidRPr="00525987">
        <w:rPr>
          <w:rFonts w:ascii="Arial" w:hAnsi="Arial" w:cs="Arial"/>
          <w:sz w:val="24"/>
          <w:szCs w:val="24"/>
          <w:lang w:val="mn-MN"/>
        </w:rPr>
        <w:t>г</w:t>
      </w:r>
      <w:r w:rsidR="009B4C71">
        <w:rPr>
          <w:rFonts w:ascii="Arial" w:hAnsi="Arial" w:cs="Arial"/>
          <w:sz w:val="24"/>
          <w:szCs w:val="24"/>
          <w:lang w:val="mn-MN"/>
        </w:rPr>
        <w:t>азардуулагдсан хийцэд</w:t>
      </w:r>
      <w:r w:rsidR="00B84A80" w:rsidRPr="00525987">
        <w:rPr>
          <w:rFonts w:ascii="Arial" w:hAnsi="Arial" w:cs="Arial"/>
          <w:sz w:val="24"/>
          <w:szCs w:val="24"/>
          <w:lang w:val="mn-MN"/>
        </w:rPr>
        <w:t xml:space="preserve"> </w:t>
      </w:r>
      <w:r w:rsidR="006F572F" w:rsidRPr="00525987">
        <w:rPr>
          <w:rFonts w:ascii="Arial" w:hAnsi="Arial" w:cs="Arial"/>
          <w:sz w:val="24"/>
          <w:szCs w:val="24"/>
          <w:lang w:val="mn-MN"/>
        </w:rPr>
        <w:t xml:space="preserve">цахилгааны </w:t>
      </w:r>
      <w:r w:rsidR="00B84A80" w:rsidRPr="00525987">
        <w:rPr>
          <w:rFonts w:ascii="Arial" w:hAnsi="Arial" w:cs="Arial"/>
          <w:sz w:val="24"/>
          <w:szCs w:val="24"/>
          <w:lang w:val="mn-MN"/>
        </w:rPr>
        <w:t xml:space="preserve">утас холбох хэсгийг </w:t>
      </w:r>
      <w:r w:rsidR="00736246" w:rsidRPr="00525987">
        <w:rPr>
          <w:rFonts w:ascii="Arial" w:hAnsi="Arial" w:cs="Arial"/>
          <w:sz w:val="24"/>
          <w:szCs w:val="24"/>
          <w:lang w:val="mn-MN"/>
        </w:rPr>
        <w:t>зүлгүүрээр сайн</w:t>
      </w:r>
      <w:r w:rsidR="00736246" w:rsidRPr="00525987">
        <w:rPr>
          <w:rFonts w:ascii="Arial" w:hAnsi="Arial" w:cs="Arial"/>
          <w:sz w:val="24"/>
          <w:szCs w:val="24"/>
        </w:rPr>
        <w:t xml:space="preserve"> </w:t>
      </w:r>
      <w:r w:rsidR="00534EF4" w:rsidRPr="00525987">
        <w:rPr>
          <w:rFonts w:ascii="Arial" w:hAnsi="Arial" w:cs="Arial"/>
          <w:sz w:val="24"/>
          <w:szCs w:val="24"/>
          <w:lang w:val="mn-MN"/>
        </w:rPr>
        <w:t>зүлгэж будаг, зэвийг арилгах</w:t>
      </w:r>
    </w:p>
    <w:p w:rsidR="000C2558" w:rsidRDefault="000D61F1" w:rsidP="00525987">
      <w:pPr>
        <w:pStyle w:val="ListParagraph"/>
        <w:numPr>
          <w:ilvl w:val="3"/>
          <w:numId w:val="4"/>
        </w:numPr>
        <w:spacing w:after="0"/>
        <w:jc w:val="both"/>
        <w:rPr>
          <w:rFonts w:ascii="Arial" w:hAnsi="Arial" w:cs="Arial"/>
          <w:sz w:val="24"/>
          <w:szCs w:val="24"/>
          <w:lang w:val="mn-MN"/>
        </w:rPr>
      </w:pPr>
      <w:r w:rsidRPr="00525987">
        <w:rPr>
          <w:rFonts w:ascii="Arial" w:hAnsi="Arial" w:cs="Arial"/>
          <w:sz w:val="24"/>
          <w:szCs w:val="24"/>
          <w:lang w:val="mn-MN"/>
        </w:rPr>
        <w:t>Хэмжих</w:t>
      </w:r>
      <w:r w:rsidR="00534EF4" w:rsidRPr="00525987">
        <w:rPr>
          <w:rFonts w:ascii="Arial" w:hAnsi="Arial" w:cs="Arial"/>
          <w:sz w:val="24"/>
          <w:szCs w:val="24"/>
          <w:lang w:val="mn-MN"/>
        </w:rPr>
        <w:t xml:space="preserve"> гэж буй</w:t>
      </w:r>
      <w:r w:rsidRPr="00525987">
        <w:rPr>
          <w:rFonts w:ascii="Arial" w:hAnsi="Arial" w:cs="Arial"/>
          <w:sz w:val="24"/>
          <w:szCs w:val="24"/>
          <w:lang w:val="mn-MN"/>
        </w:rPr>
        <w:t xml:space="preserve"> газардуулгаас</w:t>
      </w:r>
      <w:r w:rsidR="000C2558">
        <w:rPr>
          <w:rFonts w:ascii="Arial" w:hAnsi="Arial" w:cs="Arial"/>
          <w:sz w:val="24"/>
          <w:szCs w:val="24"/>
          <w:lang w:val="mn-MN"/>
        </w:rPr>
        <w:t xml:space="preserve"> 30м зайд хэмжүүрийн гүйдлийн электродыг газарт перпендикуляр байдлаар зоох</w:t>
      </w:r>
    </w:p>
    <w:p w:rsidR="00C94B00" w:rsidRDefault="000C2558" w:rsidP="00525987">
      <w:pPr>
        <w:pStyle w:val="ListParagraph"/>
        <w:numPr>
          <w:ilvl w:val="3"/>
          <w:numId w:val="4"/>
        </w:numPr>
        <w:spacing w:after="0"/>
        <w:jc w:val="both"/>
        <w:rPr>
          <w:rFonts w:ascii="Arial" w:hAnsi="Arial" w:cs="Arial"/>
          <w:sz w:val="24"/>
          <w:szCs w:val="24"/>
          <w:lang w:val="mn-MN"/>
        </w:rPr>
      </w:pPr>
      <w:r>
        <w:rPr>
          <w:rFonts w:ascii="Arial" w:hAnsi="Arial" w:cs="Arial"/>
          <w:sz w:val="24"/>
          <w:szCs w:val="24"/>
          <w:lang w:val="mn-MN"/>
        </w:rPr>
        <w:t xml:space="preserve"> 20м зайд хэмжүүрийн хүчдлийн</w:t>
      </w:r>
      <w:r w:rsidR="000D61F1" w:rsidRPr="00525987">
        <w:rPr>
          <w:rFonts w:ascii="Arial" w:hAnsi="Arial" w:cs="Arial"/>
          <w:sz w:val="24"/>
          <w:szCs w:val="24"/>
          <w:lang w:val="mn-MN"/>
        </w:rPr>
        <w:t xml:space="preserve"> элэктрод</w:t>
      </w:r>
      <w:r w:rsidR="00534EF4" w:rsidRPr="00525987">
        <w:rPr>
          <w:rFonts w:ascii="Arial" w:hAnsi="Arial" w:cs="Arial"/>
          <w:sz w:val="24"/>
          <w:szCs w:val="24"/>
          <w:lang w:val="mn-MN"/>
        </w:rPr>
        <w:t>ыг газарт</w:t>
      </w:r>
      <w:r w:rsidR="00C94B00" w:rsidRPr="00525987">
        <w:rPr>
          <w:rFonts w:ascii="Arial" w:hAnsi="Arial" w:cs="Arial"/>
          <w:sz w:val="24"/>
          <w:szCs w:val="24"/>
          <w:lang w:val="mn-MN"/>
        </w:rPr>
        <w:t xml:space="preserve"> </w:t>
      </w:r>
      <w:r w:rsidR="00ED36CF">
        <w:rPr>
          <w:rFonts w:ascii="Arial" w:hAnsi="Arial" w:cs="Arial"/>
          <w:sz w:val="24"/>
          <w:szCs w:val="24"/>
          <w:lang w:val="mn-MN"/>
        </w:rPr>
        <w:t xml:space="preserve">перпендикуляр байдлаар </w:t>
      </w:r>
      <w:r w:rsidR="00C94B00" w:rsidRPr="00525987">
        <w:rPr>
          <w:rFonts w:ascii="Arial" w:hAnsi="Arial" w:cs="Arial"/>
          <w:sz w:val="24"/>
          <w:szCs w:val="24"/>
          <w:lang w:val="mn-MN"/>
        </w:rPr>
        <w:t xml:space="preserve">зоох </w:t>
      </w:r>
    </w:p>
    <w:p w:rsidR="001C3A37" w:rsidRDefault="00C94B00" w:rsidP="00525987">
      <w:pPr>
        <w:pStyle w:val="ListParagraph"/>
        <w:numPr>
          <w:ilvl w:val="3"/>
          <w:numId w:val="4"/>
        </w:numPr>
        <w:spacing w:after="0"/>
        <w:jc w:val="both"/>
        <w:rPr>
          <w:rFonts w:ascii="Arial" w:hAnsi="Arial" w:cs="Arial"/>
          <w:sz w:val="24"/>
          <w:szCs w:val="24"/>
          <w:lang w:val="mn-MN"/>
        </w:rPr>
      </w:pPr>
      <w:r w:rsidRPr="00525987">
        <w:rPr>
          <w:rFonts w:ascii="Arial" w:hAnsi="Arial" w:cs="Arial"/>
          <w:sz w:val="24"/>
          <w:szCs w:val="24"/>
          <w:lang w:val="mn-MN"/>
        </w:rPr>
        <w:t>Дамартай у</w:t>
      </w:r>
      <w:r w:rsidR="000D61F1" w:rsidRPr="00525987">
        <w:rPr>
          <w:rFonts w:ascii="Arial" w:hAnsi="Arial" w:cs="Arial"/>
          <w:sz w:val="24"/>
          <w:szCs w:val="24"/>
          <w:lang w:val="mn-MN"/>
        </w:rPr>
        <w:t>таснуудыг</w:t>
      </w:r>
      <w:r w:rsidR="000745F7">
        <w:rPr>
          <w:rFonts w:ascii="Arial" w:hAnsi="Arial" w:cs="Arial"/>
          <w:sz w:val="24"/>
          <w:szCs w:val="24"/>
          <w:lang w:val="mn-MN"/>
        </w:rPr>
        <w:t xml:space="preserve"> дамарнаас</w:t>
      </w:r>
      <w:r w:rsidR="00ED36CF">
        <w:rPr>
          <w:rFonts w:ascii="Arial" w:hAnsi="Arial" w:cs="Arial"/>
          <w:sz w:val="24"/>
          <w:szCs w:val="24"/>
          <w:lang w:val="mn-MN"/>
        </w:rPr>
        <w:t xml:space="preserve"> </w:t>
      </w:r>
      <w:r w:rsidR="000C2558">
        <w:rPr>
          <w:rFonts w:ascii="Arial" w:hAnsi="Arial" w:cs="Arial"/>
          <w:sz w:val="24"/>
          <w:szCs w:val="24"/>
          <w:lang w:val="mn-MN"/>
        </w:rPr>
        <w:t>хөвж</w:t>
      </w:r>
      <w:r w:rsidR="00ED36CF">
        <w:rPr>
          <w:rFonts w:ascii="Arial" w:hAnsi="Arial" w:cs="Arial"/>
          <w:sz w:val="24"/>
          <w:szCs w:val="24"/>
          <w:lang w:val="mn-MN"/>
        </w:rPr>
        <w:t xml:space="preserve"> </w:t>
      </w:r>
      <w:r w:rsidR="00E316E4">
        <w:rPr>
          <w:rFonts w:ascii="Arial" w:hAnsi="Arial" w:cs="Arial"/>
          <w:sz w:val="24"/>
          <w:szCs w:val="24"/>
          <w:lang w:val="mn-MN"/>
        </w:rPr>
        <w:t>ороодос үүсгэхгүйгээр</w:t>
      </w:r>
      <w:r w:rsidR="00534EF4" w:rsidRPr="00525987">
        <w:rPr>
          <w:rFonts w:ascii="Arial" w:hAnsi="Arial" w:cs="Arial"/>
          <w:sz w:val="24"/>
          <w:szCs w:val="24"/>
          <w:lang w:val="mn-MN"/>
        </w:rPr>
        <w:t xml:space="preserve"> газарт зоосон электродууд</w:t>
      </w:r>
      <w:r w:rsidR="000745F7">
        <w:rPr>
          <w:rFonts w:ascii="Arial" w:hAnsi="Arial" w:cs="Arial"/>
          <w:sz w:val="24"/>
          <w:szCs w:val="24"/>
          <w:lang w:val="mn-MN"/>
        </w:rPr>
        <w:t xml:space="preserve">ад хавчаар ашиглан </w:t>
      </w:r>
      <w:r w:rsidR="00E316E4">
        <w:rPr>
          <w:rFonts w:ascii="Arial" w:hAnsi="Arial" w:cs="Arial"/>
          <w:sz w:val="24"/>
          <w:szCs w:val="24"/>
          <w:lang w:val="mn-MN"/>
        </w:rPr>
        <w:t xml:space="preserve">бат бөх </w:t>
      </w:r>
      <w:r w:rsidR="000D61F1" w:rsidRPr="00525987">
        <w:rPr>
          <w:rFonts w:ascii="Arial" w:hAnsi="Arial" w:cs="Arial"/>
          <w:sz w:val="24"/>
          <w:szCs w:val="24"/>
          <w:lang w:val="mn-MN"/>
        </w:rPr>
        <w:t>холбох</w:t>
      </w:r>
      <w:r w:rsidR="00534EF4" w:rsidRPr="00525987">
        <w:rPr>
          <w:rFonts w:ascii="Arial" w:hAnsi="Arial" w:cs="Arial"/>
          <w:sz w:val="24"/>
          <w:szCs w:val="24"/>
          <w:lang w:val="mn-MN"/>
        </w:rPr>
        <w:t xml:space="preserve">. </w:t>
      </w:r>
    </w:p>
    <w:p w:rsidR="000D61F1" w:rsidRPr="00525987" w:rsidRDefault="00ED36CF" w:rsidP="00525987">
      <w:pPr>
        <w:pStyle w:val="ListParagraph"/>
        <w:numPr>
          <w:ilvl w:val="3"/>
          <w:numId w:val="4"/>
        </w:numPr>
        <w:spacing w:after="0"/>
        <w:jc w:val="both"/>
        <w:rPr>
          <w:rFonts w:ascii="Arial" w:hAnsi="Arial" w:cs="Arial"/>
          <w:sz w:val="24"/>
          <w:szCs w:val="24"/>
          <w:lang w:val="mn-MN"/>
        </w:rPr>
      </w:pPr>
      <w:r>
        <w:rPr>
          <w:rFonts w:ascii="Arial" w:hAnsi="Arial" w:cs="Arial"/>
          <w:sz w:val="24"/>
          <w:szCs w:val="24"/>
          <w:lang w:val="mn-MN"/>
        </w:rPr>
        <w:t>Газардуулга болон электродуудад</w:t>
      </w:r>
      <w:r w:rsidR="001C3A37" w:rsidRPr="00525987">
        <w:rPr>
          <w:rFonts w:ascii="Arial" w:hAnsi="Arial" w:cs="Arial"/>
          <w:sz w:val="24"/>
          <w:szCs w:val="24"/>
          <w:lang w:val="mn-MN"/>
        </w:rPr>
        <w:t xml:space="preserve"> холбосон утасны нөгөө үзүүрийг хэмжүүрийн багажинд холбох. </w:t>
      </w:r>
      <w:r w:rsidR="00534EF4" w:rsidRPr="00525987">
        <w:rPr>
          <w:rFonts w:ascii="Arial" w:hAnsi="Arial" w:cs="Arial"/>
          <w:sz w:val="24"/>
          <w:szCs w:val="24"/>
          <w:lang w:val="mn-MN"/>
        </w:rPr>
        <w:t>Холболтын схемийг зураг 2</w:t>
      </w:r>
      <w:r w:rsidR="005C08F6" w:rsidRPr="00525987">
        <w:rPr>
          <w:rFonts w:ascii="Arial" w:hAnsi="Arial" w:cs="Arial"/>
          <w:sz w:val="24"/>
          <w:szCs w:val="24"/>
          <w:lang w:val="mn-MN"/>
        </w:rPr>
        <w:t xml:space="preserve">, </w:t>
      </w:r>
      <w:r w:rsidR="00525987">
        <w:rPr>
          <w:rFonts w:ascii="Arial" w:hAnsi="Arial" w:cs="Arial"/>
          <w:sz w:val="24"/>
          <w:szCs w:val="24"/>
          <w:lang w:val="mn-MN"/>
        </w:rPr>
        <w:t xml:space="preserve">зураг </w:t>
      </w:r>
      <w:r w:rsidR="005C08F6" w:rsidRPr="00525987">
        <w:rPr>
          <w:rFonts w:ascii="Arial" w:hAnsi="Arial" w:cs="Arial"/>
          <w:sz w:val="24"/>
          <w:szCs w:val="24"/>
          <w:lang w:val="mn-MN"/>
        </w:rPr>
        <w:t>3</w:t>
      </w:r>
      <w:r w:rsidR="009D303F" w:rsidRPr="00525987">
        <w:rPr>
          <w:rFonts w:ascii="Arial" w:hAnsi="Arial" w:cs="Arial"/>
          <w:sz w:val="24"/>
          <w:szCs w:val="24"/>
          <w:lang w:val="mn-MN"/>
        </w:rPr>
        <w:t xml:space="preserve"> </w:t>
      </w:r>
      <w:r w:rsidR="003F5688">
        <w:rPr>
          <w:rFonts w:ascii="Arial" w:hAnsi="Arial" w:cs="Arial"/>
          <w:sz w:val="24"/>
          <w:szCs w:val="24"/>
          <w:lang w:val="mn-MN"/>
        </w:rPr>
        <w:t>-д үзүүлэв. /</w:t>
      </w:r>
      <w:r w:rsidR="009D303F" w:rsidRPr="00525987">
        <w:rPr>
          <w:rFonts w:ascii="Arial" w:hAnsi="Arial" w:cs="Arial"/>
          <w:sz w:val="24"/>
          <w:szCs w:val="24"/>
          <w:lang w:val="mn-MN"/>
        </w:rPr>
        <w:t>Зураг 2</w:t>
      </w:r>
      <w:r w:rsidR="005C08F6" w:rsidRPr="00525987">
        <w:rPr>
          <w:rFonts w:ascii="Arial" w:hAnsi="Arial" w:cs="Arial"/>
          <w:sz w:val="24"/>
          <w:szCs w:val="24"/>
          <w:lang w:val="mn-MN"/>
        </w:rPr>
        <w:t>-</w:t>
      </w:r>
      <w:r w:rsidR="00626E1C" w:rsidRPr="00525987">
        <w:rPr>
          <w:rFonts w:ascii="Arial" w:hAnsi="Arial" w:cs="Arial"/>
          <w:sz w:val="24"/>
          <w:szCs w:val="24"/>
          <w:lang w:val="mn-MN"/>
        </w:rPr>
        <w:t>д</w:t>
      </w:r>
      <w:r w:rsidR="00E7439D">
        <w:rPr>
          <w:rFonts w:ascii="Arial" w:hAnsi="Arial" w:cs="Arial"/>
          <w:sz w:val="24"/>
          <w:szCs w:val="24"/>
          <w:lang w:val="mn-MN"/>
        </w:rPr>
        <w:t xml:space="preserve"> дөрвөн электродын</w:t>
      </w:r>
      <w:r w:rsidR="009D303F" w:rsidRPr="00525987">
        <w:rPr>
          <w:rFonts w:ascii="Arial" w:hAnsi="Arial" w:cs="Arial"/>
          <w:sz w:val="24"/>
          <w:szCs w:val="24"/>
          <w:lang w:val="mn-MN"/>
        </w:rPr>
        <w:t xml:space="preserve"> схем</w:t>
      </w:r>
      <w:r w:rsidR="005C08F6" w:rsidRPr="00525987">
        <w:rPr>
          <w:rFonts w:ascii="Arial" w:hAnsi="Arial" w:cs="Arial"/>
          <w:sz w:val="24"/>
          <w:szCs w:val="24"/>
          <w:lang w:val="mn-MN"/>
        </w:rPr>
        <w:t>, зураг 3-</w:t>
      </w:r>
      <w:r w:rsidR="00F77227" w:rsidRPr="00525987">
        <w:rPr>
          <w:rFonts w:ascii="Arial" w:hAnsi="Arial" w:cs="Arial"/>
          <w:sz w:val="24"/>
          <w:szCs w:val="24"/>
          <w:lang w:val="mn-MN"/>
        </w:rPr>
        <w:t>д</w:t>
      </w:r>
      <w:r w:rsidR="0059763B">
        <w:rPr>
          <w:rFonts w:ascii="Arial" w:hAnsi="Arial" w:cs="Arial"/>
          <w:sz w:val="24"/>
          <w:szCs w:val="24"/>
          <w:lang w:val="mn-MN"/>
        </w:rPr>
        <w:t xml:space="preserve"> </w:t>
      </w:r>
      <w:r w:rsidR="009D303F" w:rsidRPr="00525987">
        <w:rPr>
          <w:rFonts w:ascii="Arial" w:hAnsi="Arial" w:cs="Arial"/>
          <w:sz w:val="24"/>
          <w:szCs w:val="24"/>
          <w:lang w:val="mn-MN"/>
        </w:rPr>
        <w:t xml:space="preserve"> </w:t>
      </w:r>
      <w:r w:rsidR="00E7439D">
        <w:rPr>
          <w:rFonts w:ascii="Arial" w:hAnsi="Arial" w:cs="Arial"/>
          <w:sz w:val="24"/>
          <w:szCs w:val="24"/>
          <w:lang w:val="mn-MN"/>
        </w:rPr>
        <w:t>гурван электродын</w:t>
      </w:r>
      <w:r w:rsidR="009D303F" w:rsidRPr="00525987">
        <w:rPr>
          <w:rFonts w:ascii="Arial" w:hAnsi="Arial" w:cs="Arial"/>
          <w:sz w:val="24"/>
          <w:szCs w:val="24"/>
          <w:lang w:val="mn-MN"/>
        </w:rPr>
        <w:t xml:space="preserve"> схемийг үзүүлэв</w:t>
      </w:r>
      <w:r w:rsidR="003F5688">
        <w:rPr>
          <w:rFonts w:ascii="Arial" w:hAnsi="Arial" w:cs="Arial"/>
          <w:sz w:val="24"/>
          <w:szCs w:val="24"/>
          <w:lang w:val="mn-MN"/>
        </w:rPr>
        <w:t>/</w:t>
      </w:r>
      <w:r w:rsidR="009D303F" w:rsidRPr="00525987">
        <w:rPr>
          <w:rFonts w:ascii="Arial" w:hAnsi="Arial" w:cs="Arial"/>
          <w:sz w:val="24"/>
          <w:szCs w:val="24"/>
          <w:lang w:val="mn-MN"/>
        </w:rPr>
        <w:t xml:space="preserve"> </w:t>
      </w:r>
      <w:r w:rsidR="0059763B">
        <w:rPr>
          <w:rFonts w:ascii="Arial" w:hAnsi="Arial" w:cs="Arial"/>
          <w:sz w:val="24"/>
          <w:szCs w:val="24"/>
          <w:lang w:val="mn-MN"/>
        </w:rPr>
        <w:t xml:space="preserve">Дөрвөн </w:t>
      </w:r>
      <w:r w:rsidR="00E7439D">
        <w:rPr>
          <w:rFonts w:ascii="Arial" w:hAnsi="Arial" w:cs="Arial"/>
          <w:sz w:val="24"/>
          <w:szCs w:val="24"/>
          <w:lang w:val="mn-MN"/>
        </w:rPr>
        <w:t xml:space="preserve"> электродын</w:t>
      </w:r>
      <w:r w:rsidR="00F77227" w:rsidRPr="00525987">
        <w:rPr>
          <w:rFonts w:ascii="Arial" w:hAnsi="Arial" w:cs="Arial"/>
          <w:sz w:val="24"/>
          <w:szCs w:val="24"/>
          <w:lang w:val="mn-MN"/>
        </w:rPr>
        <w:t xml:space="preserve"> схемээр</w:t>
      </w:r>
      <w:r w:rsidR="009D303F" w:rsidRPr="00525987">
        <w:rPr>
          <w:rFonts w:ascii="Arial" w:hAnsi="Arial" w:cs="Arial"/>
          <w:sz w:val="24"/>
          <w:szCs w:val="24"/>
          <w:lang w:val="mn-MN"/>
        </w:rPr>
        <w:t xml:space="preserve"> илүү нарийвчл</w:t>
      </w:r>
      <w:r w:rsidR="00F77227" w:rsidRPr="00525987">
        <w:rPr>
          <w:rFonts w:ascii="Arial" w:hAnsi="Arial" w:cs="Arial"/>
          <w:sz w:val="24"/>
          <w:szCs w:val="24"/>
          <w:lang w:val="mn-MN"/>
        </w:rPr>
        <w:t xml:space="preserve">ал шаардсан хэмжилт хийх үед холбоно. </w:t>
      </w:r>
    </w:p>
    <w:p w:rsidR="001C34AE" w:rsidRDefault="001C34AE" w:rsidP="001C34AE">
      <w:pPr>
        <w:pStyle w:val="ListParagraph"/>
        <w:spacing w:after="0"/>
        <w:ind w:left="0"/>
        <w:jc w:val="both"/>
        <w:rPr>
          <w:rFonts w:ascii="Arial" w:hAnsi="Arial" w:cs="Arial"/>
          <w:noProof/>
          <w:sz w:val="24"/>
          <w:szCs w:val="24"/>
          <w:lang w:eastAsia="en-US"/>
        </w:rPr>
      </w:pPr>
    </w:p>
    <w:p w:rsidR="00C63C2F" w:rsidRDefault="00BE7D97" w:rsidP="00626E1C">
      <w:pPr>
        <w:pStyle w:val="ListParagraph"/>
        <w:spacing w:after="0"/>
        <w:ind w:left="0"/>
        <w:jc w:val="center"/>
        <w:rPr>
          <w:rFonts w:ascii="Arial" w:hAnsi="Arial" w:cs="Arial"/>
          <w:sz w:val="24"/>
          <w:szCs w:val="24"/>
          <w:lang w:val="mn-MN"/>
        </w:rPr>
      </w:pPr>
      <w:r>
        <w:rPr>
          <w:rFonts w:ascii="Arial" w:hAnsi="Arial" w:cs="Arial"/>
          <w:noProof/>
          <w:sz w:val="24"/>
          <w:szCs w:val="24"/>
          <w:lang w:eastAsia="en-US"/>
        </w:rPr>
        <w:drawing>
          <wp:inline distT="0" distB="0" distL="0" distR="0">
            <wp:extent cx="5934075" cy="22669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2266950"/>
                    </a:xfrm>
                    <a:prstGeom prst="rect">
                      <a:avLst/>
                    </a:prstGeom>
                    <a:noFill/>
                    <a:ln>
                      <a:noFill/>
                    </a:ln>
                  </pic:spPr>
                </pic:pic>
              </a:graphicData>
            </a:graphic>
          </wp:inline>
        </w:drawing>
      </w:r>
    </w:p>
    <w:p w:rsidR="00ED36CF" w:rsidRDefault="001C34AE" w:rsidP="00ED36CF">
      <w:pPr>
        <w:pStyle w:val="ListParagraph"/>
        <w:spacing w:after="0"/>
        <w:ind w:left="0"/>
        <w:jc w:val="center"/>
        <w:rPr>
          <w:rFonts w:ascii="Arial" w:hAnsi="Arial" w:cs="Arial"/>
          <w:sz w:val="24"/>
          <w:szCs w:val="24"/>
          <w:lang w:val="mn-MN"/>
        </w:rPr>
      </w:pPr>
      <w:r>
        <w:rPr>
          <w:rFonts w:ascii="Arial" w:hAnsi="Arial" w:cs="Arial"/>
          <w:sz w:val="24"/>
          <w:szCs w:val="24"/>
          <w:lang w:val="mn-MN"/>
        </w:rPr>
        <w:t>Зураг 2</w:t>
      </w:r>
      <w:r w:rsidR="00734DDA">
        <w:rPr>
          <w:rFonts w:ascii="Arial" w:hAnsi="Arial" w:cs="Arial"/>
          <w:sz w:val="24"/>
          <w:szCs w:val="24"/>
          <w:lang w:val="mn-MN"/>
        </w:rPr>
        <w:t>.</w:t>
      </w:r>
      <w:r w:rsidR="00625F9C">
        <w:rPr>
          <w:rFonts w:ascii="Arial" w:hAnsi="Arial" w:cs="Arial"/>
          <w:sz w:val="24"/>
          <w:szCs w:val="24"/>
          <w:lang w:val="mn-MN"/>
        </w:rPr>
        <w:t xml:space="preserve"> ЦДАШ-ын тулгуурын газардуулгын эсэргүүцэл хэмжих</w:t>
      </w:r>
      <w:r>
        <w:rPr>
          <w:rFonts w:ascii="Arial" w:hAnsi="Arial" w:cs="Arial"/>
          <w:sz w:val="24"/>
          <w:szCs w:val="24"/>
          <w:lang w:val="mn-MN"/>
        </w:rPr>
        <w:t xml:space="preserve"> </w:t>
      </w:r>
      <w:r w:rsidR="0059763B">
        <w:rPr>
          <w:rFonts w:ascii="Arial" w:hAnsi="Arial" w:cs="Arial"/>
          <w:sz w:val="24"/>
          <w:szCs w:val="24"/>
        </w:rPr>
        <w:t>дөрвөн</w:t>
      </w:r>
      <w:r w:rsidR="008D0A4C">
        <w:rPr>
          <w:rFonts w:ascii="Arial" w:hAnsi="Arial" w:cs="Arial"/>
          <w:sz w:val="24"/>
          <w:szCs w:val="24"/>
          <w:lang w:val="mn-MN"/>
        </w:rPr>
        <w:t xml:space="preserve"> электродын</w:t>
      </w:r>
      <w:r w:rsidR="00625F9C">
        <w:rPr>
          <w:rFonts w:ascii="Arial" w:hAnsi="Arial" w:cs="Arial"/>
          <w:sz w:val="24"/>
          <w:szCs w:val="24"/>
          <w:lang w:val="mn-MN"/>
        </w:rPr>
        <w:t xml:space="preserve"> схем</w:t>
      </w:r>
    </w:p>
    <w:p w:rsidR="00ED36CF" w:rsidRPr="00ED36CF" w:rsidRDefault="00ED36CF" w:rsidP="00ED36CF">
      <w:pPr>
        <w:pStyle w:val="ListParagraph"/>
        <w:spacing w:after="0"/>
        <w:ind w:left="0"/>
        <w:jc w:val="center"/>
        <w:rPr>
          <w:rFonts w:ascii="Arial" w:hAnsi="Arial" w:cs="Arial"/>
          <w:sz w:val="24"/>
          <w:szCs w:val="24"/>
          <w:lang w:val="mn-MN"/>
        </w:rPr>
      </w:pPr>
    </w:p>
    <w:p w:rsidR="00626E1C" w:rsidRDefault="00115B53" w:rsidP="00626E1C">
      <w:pPr>
        <w:pStyle w:val="ListParagraph"/>
        <w:spacing w:after="0"/>
        <w:ind w:left="0"/>
        <w:jc w:val="center"/>
        <w:rPr>
          <w:rFonts w:ascii="Arial" w:hAnsi="Arial" w:cs="Arial"/>
          <w:sz w:val="24"/>
          <w:szCs w:val="24"/>
          <w:lang w:val="mn-MN"/>
        </w:rPr>
      </w:pPr>
      <w:r>
        <w:rPr>
          <w:rFonts w:ascii="Arial" w:hAnsi="Arial" w:cs="Arial"/>
          <w:noProof/>
          <w:sz w:val="24"/>
          <w:szCs w:val="24"/>
          <w:lang w:eastAsia="en-US"/>
        </w:rPr>
        <w:drawing>
          <wp:inline distT="0" distB="0" distL="0" distR="0">
            <wp:extent cx="5934075" cy="22669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2266950"/>
                    </a:xfrm>
                    <a:prstGeom prst="rect">
                      <a:avLst/>
                    </a:prstGeom>
                    <a:noFill/>
                    <a:ln>
                      <a:noFill/>
                    </a:ln>
                  </pic:spPr>
                </pic:pic>
              </a:graphicData>
            </a:graphic>
          </wp:inline>
        </w:drawing>
      </w:r>
    </w:p>
    <w:p w:rsidR="00626E1C" w:rsidRDefault="001C3A37" w:rsidP="00626E1C">
      <w:pPr>
        <w:pStyle w:val="ListParagraph"/>
        <w:spacing w:after="0"/>
        <w:ind w:left="0"/>
        <w:jc w:val="center"/>
        <w:rPr>
          <w:rFonts w:ascii="Arial" w:hAnsi="Arial" w:cs="Arial"/>
          <w:sz w:val="24"/>
          <w:szCs w:val="24"/>
          <w:lang w:val="mn-MN"/>
        </w:rPr>
      </w:pPr>
      <w:r>
        <w:rPr>
          <w:rFonts w:ascii="Arial" w:hAnsi="Arial" w:cs="Arial"/>
          <w:sz w:val="24"/>
          <w:szCs w:val="24"/>
          <w:lang w:val="mn-MN"/>
        </w:rPr>
        <w:t>Зураг 3</w:t>
      </w:r>
      <w:r w:rsidR="00626E1C">
        <w:rPr>
          <w:rFonts w:ascii="Arial" w:hAnsi="Arial" w:cs="Arial"/>
          <w:sz w:val="24"/>
          <w:szCs w:val="24"/>
          <w:lang w:val="mn-MN"/>
        </w:rPr>
        <w:t xml:space="preserve">. ЦДАШ-ын тулгуурын газардуулгын эсэргүүцэл хэмжих </w:t>
      </w:r>
      <w:r w:rsidR="0059763B">
        <w:rPr>
          <w:rFonts w:ascii="Arial" w:hAnsi="Arial" w:cs="Arial"/>
          <w:sz w:val="24"/>
          <w:szCs w:val="24"/>
        </w:rPr>
        <w:t>гурван</w:t>
      </w:r>
      <w:r w:rsidR="008D0A4C">
        <w:rPr>
          <w:rFonts w:ascii="Arial" w:hAnsi="Arial" w:cs="Arial"/>
          <w:sz w:val="24"/>
          <w:szCs w:val="24"/>
          <w:lang w:val="mn-MN"/>
        </w:rPr>
        <w:t xml:space="preserve"> электродын</w:t>
      </w:r>
      <w:r w:rsidR="00626E1C">
        <w:rPr>
          <w:rFonts w:ascii="Arial" w:hAnsi="Arial" w:cs="Arial"/>
          <w:sz w:val="24"/>
          <w:szCs w:val="24"/>
          <w:lang w:val="mn-MN"/>
        </w:rPr>
        <w:t xml:space="preserve"> схем</w:t>
      </w:r>
    </w:p>
    <w:p w:rsidR="00CF31F3" w:rsidRPr="005B558B" w:rsidRDefault="00CF31F3" w:rsidP="005B558B">
      <w:pPr>
        <w:spacing w:after="0"/>
        <w:rPr>
          <w:rFonts w:ascii="Arial" w:hAnsi="Arial" w:cs="Arial"/>
          <w:sz w:val="24"/>
          <w:szCs w:val="24"/>
          <w:lang w:val="mn-MN"/>
        </w:rPr>
      </w:pPr>
    </w:p>
    <w:p w:rsidR="005B558B" w:rsidRDefault="00CF31F3" w:rsidP="00CF31F3">
      <w:pPr>
        <w:pStyle w:val="ListParagraph"/>
        <w:numPr>
          <w:ilvl w:val="3"/>
          <w:numId w:val="4"/>
        </w:numPr>
        <w:spacing w:after="0"/>
        <w:jc w:val="both"/>
        <w:rPr>
          <w:rFonts w:ascii="Arial" w:hAnsi="Arial" w:cs="Arial"/>
          <w:sz w:val="24"/>
          <w:szCs w:val="24"/>
          <w:lang w:val="mn-MN"/>
        </w:rPr>
      </w:pPr>
      <w:r>
        <w:rPr>
          <w:rFonts w:ascii="Arial" w:hAnsi="Arial" w:cs="Arial"/>
          <w:sz w:val="24"/>
          <w:szCs w:val="24"/>
          <w:lang w:val="mn-MN"/>
        </w:rPr>
        <w:t>Б</w:t>
      </w:r>
      <w:r w:rsidR="006D0E8F">
        <w:rPr>
          <w:rFonts w:ascii="Arial" w:hAnsi="Arial" w:cs="Arial"/>
          <w:sz w:val="24"/>
          <w:szCs w:val="24"/>
          <w:lang w:val="mn-MN"/>
        </w:rPr>
        <w:t>агажны</w:t>
      </w:r>
      <w:r w:rsidR="005B558B" w:rsidRPr="00CF31F3">
        <w:rPr>
          <w:rFonts w:ascii="Arial" w:hAnsi="Arial" w:cs="Arial"/>
          <w:sz w:val="24"/>
          <w:szCs w:val="24"/>
          <w:lang w:val="mn-MN"/>
        </w:rPr>
        <w:t xml:space="preserve"> ашиглалтын зааврын дагуу хэмжилтийг хийж</w:t>
      </w:r>
      <w:r w:rsidR="00E316E4">
        <w:rPr>
          <w:rFonts w:ascii="Arial" w:hAnsi="Arial" w:cs="Arial"/>
          <w:sz w:val="24"/>
          <w:szCs w:val="24"/>
          <w:lang w:val="mn-MN"/>
        </w:rPr>
        <w:t xml:space="preserve"> үр дүнг </w:t>
      </w:r>
      <w:r w:rsidR="005B558B" w:rsidRPr="00CF31F3">
        <w:rPr>
          <w:rFonts w:ascii="Arial" w:hAnsi="Arial" w:cs="Arial"/>
          <w:sz w:val="24"/>
          <w:szCs w:val="24"/>
          <w:lang w:val="mn-MN"/>
        </w:rPr>
        <w:t xml:space="preserve"> тэмдэглэж авах</w:t>
      </w:r>
    </w:p>
    <w:p w:rsidR="00E316E4" w:rsidRPr="00494EE1" w:rsidRDefault="00E316E4" w:rsidP="00494EE1">
      <w:pPr>
        <w:spacing w:after="0"/>
        <w:jc w:val="both"/>
        <w:rPr>
          <w:rFonts w:ascii="Arial" w:hAnsi="Arial" w:cs="Arial"/>
          <w:sz w:val="24"/>
          <w:szCs w:val="24"/>
          <w:lang w:val="mn-MN"/>
        </w:rPr>
      </w:pPr>
    </w:p>
    <w:p w:rsidR="00CF31F3" w:rsidRPr="00E316E4" w:rsidRDefault="008547A9" w:rsidP="00CF31F3">
      <w:pPr>
        <w:pStyle w:val="ListParagraph"/>
        <w:numPr>
          <w:ilvl w:val="2"/>
          <w:numId w:val="4"/>
        </w:numPr>
        <w:jc w:val="both"/>
        <w:rPr>
          <w:rFonts w:ascii="Arial" w:hAnsi="Arial" w:cs="Arial"/>
          <w:b/>
          <w:sz w:val="24"/>
          <w:szCs w:val="24"/>
          <w:lang w:val="mn-MN" w:eastAsia="zh-CN"/>
        </w:rPr>
      </w:pPr>
      <w:r w:rsidRPr="00E316E4">
        <w:rPr>
          <w:rFonts w:ascii="Arial" w:hAnsi="Arial" w:cs="Arial"/>
          <w:b/>
          <w:sz w:val="24"/>
          <w:szCs w:val="24"/>
          <w:lang w:val="mn-MN" w:eastAsia="zh-CN"/>
        </w:rPr>
        <w:lastRenderedPageBreak/>
        <w:t>Дэд станц</w:t>
      </w:r>
      <w:r w:rsidR="00E316E4" w:rsidRPr="00E316E4">
        <w:rPr>
          <w:rFonts w:ascii="Arial" w:hAnsi="Arial" w:cs="Arial"/>
          <w:b/>
          <w:sz w:val="24"/>
          <w:szCs w:val="24"/>
          <w:lang w:val="mn-MN" w:eastAsia="zh-CN"/>
        </w:rPr>
        <w:t>ы</w:t>
      </w:r>
      <w:r w:rsidR="007C0EA7">
        <w:rPr>
          <w:rFonts w:ascii="Arial" w:hAnsi="Arial" w:cs="Arial"/>
          <w:b/>
          <w:sz w:val="24"/>
          <w:szCs w:val="24"/>
          <w:lang w:val="mn-MN" w:eastAsia="zh-CN"/>
        </w:rPr>
        <w:t xml:space="preserve">н газардуулга </w:t>
      </w:r>
      <w:r w:rsidR="00E316E4" w:rsidRPr="00E316E4">
        <w:rPr>
          <w:rFonts w:ascii="Arial" w:hAnsi="Arial" w:cs="Arial"/>
          <w:b/>
          <w:sz w:val="24"/>
          <w:szCs w:val="24"/>
          <w:lang w:val="mn-MN" w:eastAsia="zh-CN"/>
        </w:rPr>
        <w:t>газардуулгын хүрээ</w:t>
      </w:r>
      <w:r w:rsidR="007C0EA7">
        <w:rPr>
          <w:rFonts w:ascii="Arial" w:hAnsi="Arial" w:cs="Arial"/>
          <w:b/>
          <w:sz w:val="24"/>
          <w:szCs w:val="24"/>
          <w:lang w:val="mn-MN" w:eastAsia="zh-CN"/>
        </w:rPr>
        <w:t>ний</w:t>
      </w:r>
      <w:r w:rsidR="00CF31F3" w:rsidRPr="00E316E4">
        <w:rPr>
          <w:rFonts w:ascii="Arial" w:hAnsi="Arial" w:cs="Arial"/>
          <w:b/>
          <w:sz w:val="24"/>
          <w:szCs w:val="24"/>
          <w:lang w:val="mn-MN" w:eastAsia="zh-CN"/>
        </w:rPr>
        <w:t xml:space="preserve"> эсэргүүцэл хэмжих</w:t>
      </w:r>
    </w:p>
    <w:p w:rsidR="00174941" w:rsidRDefault="00174941" w:rsidP="00174941">
      <w:pPr>
        <w:spacing w:after="0"/>
        <w:jc w:val="both"/>
        <w:rPr>
          <w:rFonts w:ascii="Arial" w:hAnsi="Arial" w:cs="Arial"/>
          <w:sz w:val="24"/>
          <w:szCs w:val="24"/>
          <w:lang w:val="mn-MN"/>
        </w:rPr>
      </w:pPr>
      <w:r w:rsidRPr="00174941">
        <w:rPr>
          <w:rFonts w:ascii="Arial" w:hAnsi="Arial" w:cs="Arial"/>
          <w:sz w:val="24"/>
          <w:szCs w:val="24"/>
          <w:lang w:val="mn-MN"/>
        </w:rPr>
        <w:t>Дэд станцын газардуулгын хүрээний эсэргүү</w:t>
      </w:r>
      <w:r>
        <w:rPr>
          <w:rFonts w:ascii="Arial" w:hAnsi="Arial" w:cs="Arial"/>
          <w:sz w:val="24"/>
          <w:szCs w:val="24"/>
          <w:lang w:val="mn-MN"/>
        </w:rPr>
        <w:t xml:space="preserve">цэл хэмжих схемийг зураг 4-д үзүүлэв. </w:t>
      </w:r>
    </w:p>
    <w:p w:rsidR="00174941" w:rsidRDefault="00174941" w:rsidP="00174941">
      <w:pPr>
        <w:spacing w:after="0"/>
        <w:jc w:val="both"/>
        <w:rPr>
          <w:rFonts w:ascii="Arial" w:hAnsi="Arial" w:cs="Arial"/>
          <w:noProof/>
          <w:sz w:val="24"/>
          <w:szCs w:val="24"/>
        </w:rPr>
      </w:pPr>
    </w:p>
    <w:p w:rsidR="00174941" w:rsidRDefault="00174941" w:rsidP="00174941">
      <w:pPr>
        <w:spacing w:after="0"/>
        <w:jc w:val="center"/>
        <w:rPr>
          <w:rFonts w:ascii="Arial" w:hAnsi="Arial" w:cs="Arial"/>
          <w:sz w:val="24"/>
          <w:szCs w:val="24"/>
          <w:lang w:val="mn-MN"/>
        </w:rPr>
      </w:pPr>
      <w:r>
        <w:rPr>
          <w:rFonts w:ascii="Arial" w:hAnsi="Arial" w:cs="Arial"/>
          <w:noProof/>
          <w:sz w:val="24"/>
          <w:szCs w:val="24"/>
        </w:rPr>
        <w:drawing>
          <wp:inline distT="0" distB="0" distL="0" distR="0">
            <wp:extent cx="5193246" cy="4791075"/>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7534" cy="4795031"/>
                    </a:xfrm>
                    <a:prstGeom prst="rect">
                      <a:avLst/>
                    </a:prstGeom>
                    <a:noFill/>
                    <a:ln>
                      <a:noFill/>
                    </a:ln>
                  </pic:spPr>
                </pic:pic>
              </a:graphicData>
            </a:graphic>
          </wp:inline>
        </w:drawing>
      </w:r>
    </w:p>
    <w:p w:rsidR="00174941" w:rsidRDefault="00174941" w:rsidP="00174941">
      <w:pPr>
        <w:spacing w:after="0"/>
        <w:jc w:val="center"/>
        <w:rPr>
          <w:rFonts w:ascii="Arial" w:hAnsi="Arial" w:cs="Arial"/>
          <w:sz w:val="24"/>
          <w:szCs w:val="24"/>
          <w:lang w:val="mn-MN"/>
        </w:rPr>
      </w:pPr>
      <w:r>
        <w:rPr>
          <w:rFonts w:ascii="Arial" w:hAnsi="Arial" w:cs="Arial"/>
          <w:sz w:val="24"/>
          <w:szCs w:val="24"/>
          <w:lang w:val="mn-MN"/>
        </w:rPr>
        <w:t xml:space="preserve">Зураг 4. </w:t>
      </w:r>
      <w:r w:rsidR="003F5688">
        <w:rPr>
          <w:rFonts w:ascii="Arial" w:hAnsi="Arial" w:cs="Arial"/>
          <w:sz w:val="24"/>
          <w:szCs w:val="24"/>
          <w:lang w:val="mn-MN"/>
        </w:rPr>
        <w:t>Дэд станцын г</w:t>
      </w:r>
      <w:r>
        <w:rPr>
          <w:rFonts w:ascii="Arial" w:hAnsi="Arial" w:cs="Arial"/>
          <w:sz w:val="24"/>
          <w:szCs w:val="24"/>
          <w:lang w:val="mn-MN"/>
        </w:rPr>
        <w:t>азардуулгын хүрээний эсэргүүцэл хэмжих схем</w:t>
      </w:r>
    </w:p>
    <w:p w:rsidR="00174941" w:rsidRPr="00174941" w:rsidRDefault="00174941" w:rsidP="00174941">
      <w:pPr>
        <w:spacing w:after="0"/>
        <w:jc w:val="center"/>
        <w:rPr>
          <w:rFonts w:ascii="Arial" w:hAnsi="Arial" w:cs="Arial"/>
          <w:sz w:val="24"/>
          <w:szCs w:val="24"/>
          <w:lang w:val="mn-MN"/>
        </w:rPr>
      </w:pPr>
    </w:p>
    <w:p w:rsidR="00E316E4" w:rsidRDefault="00E316E4" w:rsidP="00E316E4">
      <w:pPr>
        <w:pStyle w:val="ListParagraph"/>
        <w:numPr>
          <w:ilvl w:val="3"/>
          <w:numId w:val="4"/>
        </w:numPr>
        <w:spacing w:after="0"/>
        <w:jc w:val="both"/>
        <w:rPr>
          <w:rFonts w:ascii="Arial" w:hAnsi="Arial" w:cs="Arial"/>
          <w:sz w:val="24"/>
          <w:szCs w:val="24"/>
          <w:lang w:val="mn-MN"/>
        </w:rPr>
      </w:pPr>
      <w:r>
        <w:rPr>
          <w:rFonts w:ascii="Arial" w:hAnsi="Arial" w:cs="Arial"/>
          <w:sz w:val="24"/>
          <w:szCs w:val="24"/>
          <w:lang w:val="mn-MN"/>
        </w:rPr>
        <w:t>Ажлын хэсгийн ахлагч ажлын дэс дарааллыг танилцуулж, гишүүдэд ажлыг хуваарилан, эхлүүлэх</w:t>
      </w:r>
    </w:p>
    <w:p w:rsidR="00E316E4" w:rsidRDefault="00E316E4" w:rsidP="00E316E4">
      <w:pPr>
        <w:pStyle w:val="ListParagraph"/>
        <w:numPr>
          <w:ilvl w:val="3"/>
          <w:numId w:val="4"/>
        </w:numPr>
        <w:spacing w:after="0"/>
        <w:jc w:val="both"/>
        <w:rPr>
          <w:rFonts w:ascii="Arial" w:hAnsi="Arial" w:cs="Arial"/>
          <w:sz w:val="24"/>
          <w:szCs w:val="24"/>
          <w:lang w:val="mn-MN"/>
        </w:rPr>
      </w:pPr>
      <w:r w:rsidRPr="00525987">
        <w:rPr>
          <w:rFonts w:ascii="Arial" w:hAnsi="Arial" w:cs="Arial"/>
          <w:sz w:val="24"/>
          <w:szCs w:val="24"/>
          <w:lang w:val="mn-MN"/>
        </w:rPr>
        <w:t>Хэмжих гэж буй</w:t>
      </w:r>
      <w:r>
        <w:rPr>
          <w:rFonts w:ascii="Arial" w:hAnsi="Arial" w:cs="Arial"/>
          <w:sz w:val="24"/>
          <w:szCs w:val="24"/>
          <w:lang w:val="mn-MN"/>
        </w:rPr>
        <w:t xml:space="preserve"> </w:t>
      </w:r>
      <w:r w:rsidRPr="00525987">
        <w:rPr>
          <w:rFonts w:ascii="Arial" w:hAnsi="Arial" w:cs="Arial"/>
          <w:sz w:val="24"/>
          <w:szCs w:val="24"/>
          <w:lang w:val="mn-MN"/>
        </w:rPr>
        <w:t>газардуулгын</w:t>
      </w:r>
      <w:r w:rsidR="006D0E8F">
        <w:rPr>
          <w:rFonts w:ascii="Arial" w:hAnsi="Arial" w:cs="Arial"/>
          <w:sz w:val="24"/>
          <w:szCs w:val="24"/>
          <w:lang w:val="mn-MN"/>
        </w:rPr>
        <w:t xml:space="preserve"> хүрээний</w:t>
      </w:r>
      <w:r w:rsidRPr="00525987">
        <w:rPr>
          <w:rFonts w:ascii="Arial" w:hAnsi="Arial" w:cs="Arial"/>
          <w:sz w:val="24"/>
          <w:szCs w:val="24"/>
          <w:lang w:val="mn-MN"/>
        </w:rPr>
        <w:t xml:space="preserve"> утас холбох хэсгийг зүлгүүрээр сайн</w:t>
      </w:r>
      <w:r w:rsidRPr="00525987">
        <w:rPr>
          <w:rFonts w:ascii="Arial" w:hAnsi="Arial" w:cs="Arial"/>
          <w:sz w:val="24"/>
          <w:szCs w:val="24"/>
        </w:rPr>
        <w:t xml:space="preserve"> </w:t>
      </w:r>
      <w:r w:rsidR="006D0E8F">
        <w:rPr>
          <w:rFonts w:ascii="Arial" w:hAnsi="Arial" w:cs="Arial"/>
          <w:sz w:val="24"/>
          <w:szCs w:val="24"/>
          <w:lang w:val="mn-MN"/>
        </w:rPr>
        <w:t>зүлгэж будаг, зэвийг арилгаж дамжуулагч утсыг дамарнаас бүрэн хөвж ороодос үүсгэхгүйгээр холбох</w:t>
      </w:r>
    </w:p>
    <w:p w:rsidR="00174941" w:rsidRDefault="00E316E4" w:rsidP="00E316E4">
      <w:pPr>
        <w:pStyle w:val="ListParagraph"/>
        <w:numPr>
          <w:ilvl w:val="3"/>
          <w:numId w:val="4"/>
        </w:numPr>
        <w:spacing w:after="0"/>
        <w:jc w:val="both"/>
        <w:rPr>
          <w:rFonts w:ascii="Arial" w:hAnsi="Arial" w:cs="Arial"/>
          <w:sz w:val="24"/>
          <w:szCs w:val="24"/>
          <w:lang w:val="mn-MN"/>
        </w:rPr>
      </w:pPr>
      <w:r w:rsidRPr="00525987">
        <w:rPr>
          <w:rFonts w:ascii="Arial" w:hAnsi="Arial" w:cs="Arial"/>
          <w:sz w:val="24"/>
          <w:szCs w:val="24"/>
          <w:lang w:val="mn-MN"/>
        </w:rPr>
        <w:t>Хэмжих гэж буй</w:t>
      </w:r>
      <w:r w:rsidR="00174941">
        <w:rPr>
          <w:rFonts w:ascii="Arial" w:hAnsi="Arial" w:cs="Arial"/>
          <w:sz w:val="24"/>
          <w:szCs w:val="24"/>
          <w:lang w:val="mn-MN"/>
        </w:rPr>
        <w:t xml:space="preserve"> газардуулгын хүрээний захын цэгээс</w:t>
      </w:r>
      <w:r w:rsidR="00BE430C">
        <w:rPr>
          <w:rFonts w:ascii="Arial" w:hAnsi="Arial" w:cs="Arial"/>
          <w:sz w:val="24"/>
          <w:szCs w:val="24"/>
          <w:lang w:val="mn-MN"/>
        </w:rPr>
        <w:t xml:space="preserve"> схемд заасны дагуу</w:t>
      </w:r>
      <w:r w:rsidR="00174941">
        <w:rPr>
          <w:rFonts w:ascii="Arial" w:hAnsi="Arial" w:cs="Arial"/>
          <w:sz w:val="24"/>
          <w:szCs w:val="24"/>
          <w:lang w:val="mn-MN"/>
        </w:rPr>
        <w:t xml:space="preserve"> тооцоолсон цэгт </w:t>
      </w:r>
      <w:r w:rsidR="00174941">
        <w:rPr>
          <w:rFonts w:ascii="Arial" w:hAnsi="Arial" w:cs="Arial"/>
          <w:sz w:val="24"/>
          <w:szCs w:val="24"/>
        </w:rPr>
        <w:t>/L=3D/</w:t>
      </w:r>
      <w:r w:rsidR="00174941">
        <w:rPr>
          <w:rFonts w:ascii="Arial" w:hAnsi="Arial" w:cs="Arial"/>
          <w:sz w:val="24"/>
          <w:szCs w:val="24"/>
          <w:lang w:val="mn-MN"/>
        </w:rPr>
        <w:t xml:space="preserve"> хэм</w:t>
      </w:r>
      <w:r w:rsidR="00BE430C">
        <w:rPr>
          <w:rFonts w:ascii="Arial" w:hAnsi="Arial" w:cs="Arial"/>
          <w:sz w:val="24"/>
          <w:szCs w:val="24"/>
          <w:lang w:val="mn-MN"/>
        </w:rPr>
        <w:t>жүүрийн гүйдл</w:t>
      </w:r>
      <w:r w:rsidR="00C220D1">
        <w:rPr>
          <w:rFonts w:ascii="Arial" w:hAnsi="Arial" w:cs="Arial"/>
          <w:sz w:val="24"/>
          <w:szCs w:val="24"/>
          <w:lang w:val="mn-MN"/>
        </w:rPr>
        <w:t>ийн электродыг зоож дамжуулагч утсыг дамарнаас бүрэн хөвж ороодос үүсгэхгүйгээр холбох</w:t>
      </w:r>
    </w:p>
    <w:p w:rsidR="00E316E4" w:rsidRDefault="00BE430C" w:rsidP="00E316E4">
      <w:pPr>
        <w:pStyle w:val="ListParagraph"/>
        <w:numPr>
          <w:ilvl w:val="3"/>
          <w:numId w:val="4"/>
        </w:numPr>
        <w:spacing w:after="0"/>
        <w:jc w:val="both"/>
        <w:rPr>
          <w:rFonts w:ascii="Arial" w:hAnsi="Arial" w:cs="Arial"/>
          <w:sz w:val="24"/>
          <w:szCs w:val="24"/>
          <w:lang w:val="mn-MN"/>
        </w:rPr>
      </w:pPr>
      <w:r>
        <w:rPr>
          <w:rFonts w:ascii="Arial" w:hAnsi="Arial" w:cs="Arial"/>
          <w:sz w:val="24"/>
          <w:szCs w:val="24"/>
          <w:lang w:val="mn-MN"/>
        </w:rPr>
        <w:t>Хэмжих гэж буй газардуулгын хүрээний захын цэгээс сх</w:t>
      </w:r>
      <w:r w:rsidR="006D0E8F">
        <w:rPr>
          <w:rFonts w:ascii="Arial" w:hAnsi="Arial" w:cs="Arial"/>
          <w:sz w:val="24"/>
          <w:szCs w:val="24"/>
          <w:lang w:val="mn-MN"/>
        </w:rPr>
        <w:t>емд заасны дагуу то</w:t>
      </w:r>
      <w:r w:rsidR="00B7365E">
        <w:rPr>
          <w:rFonts w:ascii="Arial" w:hAnsi="Arial" w:cs="Arial"/>
          <w:sz w:val="24"/>
          <w:szCs w:val="24"/>
          <w:lang w:val="mn-MN"/>
        </w:rPr>
        <w:t>оцоолсон цэг тус бүрт</w:t>
      </w:r>
      <w:r w:rsidR="00B7365E">
        <w:rPr>
          <w:rFonts w:ascii="Arial" w:hAnsi="Arial" w:cs="Arial"/>
          <w:sz w:val="24"/>
          <w:szCs w:val="24"/>
        </w:rPr>
        <w:t xml:space="preserve"> </w:t>
      </w:r>
      <w:r>
        <w:rPr>
          <w:rFonts w:ascii="Arial" w:hAnsi="Arial" w:cs="Arial"/>
          <w:sz w:val="24"/>
          <w:szCs w:val="24"/>
          <w:lang w:val="mn-MN"/>
        </w:rPr>
        <w:t>/</w:t>
      </w:r>
      <w:r w:rsidR="00B7365E">
        <w:rPr>
          <w:rFonts w:ascii="Arial" w:hAnsi="Arial" w:cs="Arial"/>
          <w:sz w:val="24"/>
          <w:szCs w:val="24"/>
          <w:lang w:val="mn-MN"/>
        </w:rPr>
        <w:t>0.2</w:t>
      </w:r>
      <w:r w:rsidR="00B7365E">
        <w:rPr>
          <w:rFonts w:ascii="Arial" w:hAnsi="Arial" w:cs="Arial"/>
          <w:sz w:val="24"/>
          <w:szCs w:val="24"/>
        </w:rPr>
        <w:t>L</w:t>
      </w:r>
      <w:r w:rsidR="00B7365E">
        <w:rPr>
          <w:rFonts w:ascii="Arial" w:hAnsi="Arial" w:cs="Arial"/>
          <w:sz w:val="24"/>
          <w:szCs w:val="24"/>
          <w:lang w:val="mn-MN"/>
        </w:rPr>
        <w:t>, 0.3</w:t>
      </w:r>
      <w:r w:rsidR="00B7365E">
        <w:rPr>
          <w:rFonts w:ascii="Arial" w:hAnsi="Arial" w:cs="Arial"/>
          <w:sz w:val="24"/>
          <w:szCs w:val="24"/>
        </w:rPr>
        <w:t>L</w:t>
      </w:r>
      <w:r w:rsidR="00B7365E">
        <w:rPr>
          <w:rFonts w:ascii="Arial" w:hAnsi="Arial" w:cs="Arial"/>
          <w:sz w:val="24"/>
          <w:szCs w:val="24"/>
          <w:lang w:val="mn-MN"/>
        </w:rPr>
        <w:t>, 0.4</w:t>
      </w:r>
      <w:r w:rsidR="00B7365E">
        <w:rPr>
          <w:rFonts w:ascii="Arial" w:hAnsi="Arial" w:cs="Arial"/>
          <w:sz w:val="24"/>
          <w:szCs w:val="24"/>
        </w:rPr>
        <w:t xml:space="preserve">L, 0.5L, 0.6L, 0.7L, </w:t>
      </w:r>
      <w:r w:rsidR="00B7365E">
        <w:rPr>
          <w:rFonts w:ascii="Arial" w:hAnsi="Arial" w:cs="Arial"/>
          <w:sz w:val="24"/>
          <w:szCs w:val="24"/>
          <w:lang w:val="mn-MN"/>
        </w:rPr>
        <w:t>0.</w:t>
      </w:r>
      <w:r>
        <w:rPr>
          <w:rFonts w:ascii="Arial" w:hAnsi="Arial" w:cs="Arial"/>
          <w:sz w:val="24"/>
          <w:szCs w:val="24"/>
          <w:lang w:val="mn-MN"/>
        </w:rPr>
        <w:t>8</w:t>
      </w:r>
      <w:r>
        <w:rPr>
          <w:rFonts w:ascii="Arial" w:hAnsi="Arial" w:cs="Arial"/>
          <w:sz w:val="24"/>
          <w:szCs w:val="24"/>
        </w:rPr>
        <w:t xml:space="preserve">L/ </w:t>
      </w:r>
      <w:r>
        <w:rPr>
          <w:rFonts w:ascii="Arial" w:hAnsi="Arial" w:cs="Arial"/>
          <w:sz w:val="24"/>
          <w:szCs w:val="24"/>
          <w:lang w:val="mn-MN"/>
        </w:rPr>
        <w:t>хүчдл</w:t>
      </w:r>
      <w:r w:rsidR="00C220D1">
        <w:rPr>
          <w:rFonts w:ascii="Arial" w:hAnsi="Arial" w:cs="Arial"/>
          <w:sz w:val="24"/>
          <w:szCs w:val="24"/>
          <w:lang w:val="mn-MN"/>
        </w:rPr>
        <w:t xml:space="preserve">ийн электродыг зоож </w:t>
      </w:r>
      <w:r w:rsidR="00B7365E">
        <w:rPr>
          <w:rFonts w:ascii="Arial" w:hAnsi="Arial" w:cs="Arial"/>
          <w:sz w:val="24"/>
          <w:szCs w:val="24"/>
          <w:lang w:val="mn-MN"/>
        </w:rPr>
        <w:t>хэмжилт хийх</w:t>
      </w:r>
      <w:r w:rsidR="00B5097B">
        <w:rPr>
          <w:rFonts w:ascii="Arial" w:hAnsi="Arial" w:cs="Arial"/>
          <w:sz w:val="24"/>
          <w:szCs w:val="24"/>
          <w:lang w:val="mn-MN"/>
        </w:rPr>
        <w:t xml:space="preserve"> ингэхдээ дамжуулагч утсыг дамарнаас бүрэн хөвж ороодос үүсгэхгүйгээр холбож байх</w:t>
      </w:r>
    </w:p>
    <w:p w:rsidR="008547A9" w:rsidRDefault="00E316E4" w:rsidP="006D0E8F">
      <w:pPr>
        <w:pStyle w:val="ListParagraph"/>
        <w:numPr>
          <w:ilvl w:val="3"/>
          <w:numId w:val="4"/>
        </w:numPr>
        <w:spacing w:after="0"/>
        <w:jc w:val="both"/>
        <w:rPr>
          <w:rFonts w:ascii="Arial" w:hAnsi="Arial" w:cs="Arial"/>
          <w:sz w:val="24"/>
          <w:szCs w:val="24"/>
          <w:lang w:val="mn-MN"/>
        </w:rPr>
      </w:pPr>
      <w:r>
        <w:rPr>
          <w:rFonts w:ascii="Arial" w:hAnsi="Arial" w:cs="Arial"/>
          <w:sz w:val="24"/>
          <w:szCs w:val="24"/>
          <w:lang w:val="mn-MN"/>
        </w:rPr>
        <w:t>Газардуулга болон электродуудад</w:t>
      </w:r>
      <w:r w:rsidRPr="00525987">
        <w:rPr>
          <w:rFonts w:ascii="Arial" w:hAnsi="Arial" w:cs="Arial"/>
          <w:sz w:val="24"/>
          <w:szCs w:val="24"/>
          <w:lang w:val="mn-MN"/>
        </w:rPr>
        <w:t xml:space="preserve"> холбосон утасны нөгөө үзүүрийг </w:t>
      </w:r>
      <w:r w:rsidR="00BE430C">
        <w:rPr>
          <w:rFonts w:ascii="Arial" w:hAnsi="Arial" w:cs="Arial"/>
          <w:sz w:val="24"/>
          <w:szCs w:val="24"/>
          <w:lang w:val="mn-MN"/>
        </w:rPr>
        <w:t xml:space="preserve">схемд заасны дагуу </w:t>
      </w:r>
      <w:r w:rsidRPr="00525987">
        <w:rPr>
          <w:rFonts w:ascii="Arial" w:hAnsi="Arial" w:cs="Arial"/>
          <w:sz w:val="24"/>
          <w:szCs w:val="24"/>
          <w:lang w:val="mn-MN"/>
        </w:rPr>
        <w:t xml:space="preserve">хэмжүүрийн багажинд холбох. </w:t>
      </w:r>
    </w:p>
    <w:p w:rsidR="006D0E8F" w:rsidRDefault="006D0E8F" w:rsidP="006D0E8F">
      <w:pPr>
        <w:pStyle w:val="ListParagraph"/>
        <w:numPr>
          <w:ilvl w:val="3"/>
          <w:numId w:val="4"/>
        </w:numPr>
        <w:spacing w:after="0"/>
        <w:jc w:val="both"/>
        <w:rPr>
          <w:rFonts w:ascii="Arial" w:hAnsi="Arial" w:cs="Arial"/>
          <w:sz w:val="24"/>
          <w:szCs w:val="24"/>
          <w:lang w:val="mn-MN"/>
        </w:rPr>
      </w:pPr>
      <w:r>
        <w:rPr>
          <w:rFonts w:ascii="Arial" w:hAnsi="Arial" w:cs="Arial"/>
          <w:sz w:val="24"/>
          <w:szCs w:val="24"/>
          <w:lang w:val="mn-MN"/>
        </w:rPr>
        <w:lastRenderedPageBreak/>
        <w:t>Багажны</w:t>
      </w:r>
      <w:r w:rsidRPr="00CF31F3">
        <w:rPr>
          <w:rFonts w:ascii="Arial" w:hAnsi="Arial" w:cs="Arial"/>
          <w:sz w:val="24"/>
          <w:szCs w:val="24"/>
          <w:lang w:val="mn-MN"/>
        </w:rPr>
        <w:t xml:space="preserve"> ашиглалтын зааврын дагуу хэмжилтийг хийж</w:t>
      </w:r>
      <w:r>
        <w:rPr>
          <w:rFonts w:ascii="Arial" w:hAnsi="Arial" w:cs="Arial"/>
          <w:sz w:val="24"/>
          <w:szCs w:val="24"/>
          <w:lang w:val="mn-MN"/>
        </w:rPr>
        <w:t xml:space="preserve"> үр дүнгүүдийг</w:t>
      </w:r>
      <w:r w:rsidRPr="00CF31F3">
        <w:rPr>
          <w:rFonts w:ascii="Arial" w:hAnsi="Arial" w:cs="Arial"/>
          <w:sz w:val="24"/>
          <w:szCs w:val="24"/>
          <w:lang w:val="mn-MN"/>
        </w:rPr>
        <w:t xml:space="preserve"> тэмдэглэж авах</w:t>
      </w:r>
    </w:p>
    <w:p w:rsidR="006D0E8F" w:rsidRPr="006D0E8F" w:rsidRDefault="006D0E8F" w:rsidP="006D0E8F">
      <w:pPr>
        <w:pStyle w:val="ListParagraph"/>
        <w:numPr>
          <w:ilvl w:val="3"/>
          <w:numId w:val="4"/>
        </w:numPr>
        <w:spacing w:after="0"/>
        <w:jc w:val="both"/>
        <w:rPr>
          <w:rFonts w:ascii="Arial" w:hAnsi="Arial" w:cs="Arial"/>
          <w:sz w:val="24"/>
          <w:szCs w:val="24"/>
          <w:lang w:val="mn-MN"/>
        </w:rPr>
      </w:pPr>
      <w:r>
        <w:rPr>
          <w:rFonts w:ascii="Arial" w:hAnsi="Arial" w:cs="Arial"/>
          <w:sz w:val="24"/>
          <w:szCs w:val="24"/>
          <w:lang w:val="mn-MN"/>
        </w:rPr>
        <w:t>Хэмжилтийн үр дүнгүүдээр газардуулгын хүрээний эсэргүүцлийн муруйн графикийг байгуулах</w:t>
      </w:r>
    </w:p>
    <w:p w:rsidR="00734DDA" w:rsidRPr="005B558B" w:rsidRDefault="00734DDA" w:rsidP="005B558B">
      <w:pPr>
        <w:spacing w:after="0"/>
        <w:jc w:val="both"/>
        <w:rPr>
          <w:rFonts w:ascii="Arial" w:hAnsi="Arial" w:cs="Arial"/>
          <w:sz w:val="24"/>
          <w:szCs w:val="24"/>
          <w:lang w:val="mn-MN"/>
        </w:rPr>
      </w:pPr>
    </w:p>
    <w:p w:rsidR="00281EA0" w:rsidRPr="002A03D0" w:rsidRDefault="00281EA0" w:rsidP="00205A40">
      <w:pPr>
        <w:pStyle w:val="ListParagraph"/>
        <w:numPr>
          <w:ilvl w:val="0"/>
          <w:numId w:val="4"/>
        </w:numPr>
        <w:jc w:val="both"/>
        <w:rPr>
          <w:rFonts w:ascii="Arial" w:hAnsi="Arial" w:cs="Arial"/>
          <w:sz w:val="24"/>
          <w:szCs w:val="24"/>
          <w:lang w:val="mn-MN"/>
        </w:rPr>
      </w:pPr>
      <w:r w:rsidRPr="002A03D0">
        <w:rPr>
          <w:rFonts w:ascii="Arial" w:hAnsi="Arial" w:cs="Arial"/>
          <w:b/>
          <w:sz w:val="24"/>
          <w:szCs w:val="24"/>
          <w:u w:val="single"/>
          <w:lang w:val="mn-MN"/>
        </w:rPr>
        <w:t>Төгсгөлийн ажил</w:t>
      </w:r>
    </w:p>
    <w:p w:rsidR="00293CD9" w:rsidRDefault="00293CD9" w:rsidP="00205A40">
      <w:pPr>
        <w:pStyle w:val="ListParagraph"/>
        <w:numPr>
          <w:ilvl w:val="2"/>
          <w:numId w:val="4"/>
        </w:numPr>
        <w:jc w:val="both"/>
        <w:rPr>
          <w:rFonts w:ascii="Arial" w:hAnsi="Arial" w:cs="Arial"/>
          <w:sz w:val="24"/>
          <w:szCs w:val="24"/>
          <w:lang w:val="mn-MN"/>
        </w:rPr>
      </w:pPr>
      <w:r>
        <w:rPr>
          <w:rFonts w:ascii="Arial" w:hAnsi="Arial" w:cs="Arial"/>
          <w:sz w:val="24"/>
          <w:szCs w:val="24"/>
          <w:lang w:val="mn-MN"/>
        </w:rPr>
        <w:t>Багажнаас утсыг салгах</w:t>
      </w:r>
    </w:p>
    <w:p w:rsidR="00293CD9" w:rsidRPr="0014157A" w:rsidRDefault="00293CD9" w:rsidP="00293CD9">
      <w:pPr>
        <w:pStyle w:val="ListParagraph"/>
        <w:numPr>
          <w:ilvl w:val="2"/>
          <w:numId w:val="4"/>
        </w:numPr>
        <w:jc w:val="both"/>
        <w:rPr>
          <w:rFonts w:ascii="Arial" w:hAnsi="Arial" w:cs="Arial"/>
          <w:sz w:val="24"/>
          <w:szCs w:val="24"/>
          <w:lang w:val="mn-MN"/>
        </w:rPr>
      </w:pPr>
      <w:r w:rsidRPr="0014157A">
        <w:rPr>
          <w:rFonts w:ascii="Arial" w:hAnsi="Arial" w:cs="Arial"/>
          <w:sz w:val="24"/>
          <w:szCs w:val="24"/>
          <w:lang w:val="mn-MN"/>
        </w:rPr>
        <w:t>Газардуулгын электродоос утсыг салгаж, электродуудыг сугалж хураах</w:t>
      </w:r>
    </w:p>
    <w:p w:rsidR="00015919" w:rsidRDefault="005B558B" w:rsidP="00205A40">
      <w:pPr>
        <w:pStyle w:val="ListParagraph"/>
        <w:numPr>
          <w:ilvl w:val="2"/>
          <w:numId w:val="4"/>
        </w:numPr>
        <w:jc w:val="both"/>
        <w:rPr>
          <w:rFonts w:ascii="Arial" w:hAnsi="Arial" w:cs="Arial"/>
          <w:sz w:val="24"/>
          <w:szCs w:val="24"/>
          <w:lang w:val="mn-MN"/>
        </w:rPr>
      </w:pPr>
      <w:r>
        <w:rPr>
          <w:rFonts w:ascii="Arial" w:hAnsi="Arial" w:cs="Arial"/>
          <w:sz w:val="24"/>
          <w:szCs w:val="24"/>
          <w:lang w:val="mn-MN"/>
        </w:rPr>
        <w:t>Хэмжилтийн электродуудыг</w:t>
      </w:r>
      <w:r w:rsidR="00015919">
        <w:rPr>
          <w:rFonts w:ascii="Arial" w:hAnsi="Arial" w:cs="Arial"/>
          <w:sz w:val="24"/>
          <w:szCs w:val="24"/>
          <w:lang w:val="mn-MN"/>
        </w:rPr>
        <w:t xml:space="preserve"> газраас сугалж, </w:t>
      </w:r>
      <w:r>
        <w:rPr>
          <w:rFonts w:ascii="Arial" w:hAnsi="Arial" w:cs="Arial"/>
          <w:sz w:val="24"/>
          <w:szCs w:val="24"/>
          <w:lang w:val="mn-MN"/>
        </w:rPr>
        <w:t>хураах</w:t>
      </w:r>
    </w:p>
    <w:p w:rsidR="003A0EB3" w:rsidRDefault="004E0150" w:rsidP="00205A40">
      <w:pPr>
        <w:pStyle w:val="ListParagraph"/>
        <w:numPr>
          <w:ilvl w:val="2"/>
          <w:numId w:val="4"/>
        </w:numPr>
        <w:jc w:val="both"/>
        <w:rPr>
          <w:rFonts w:ascii="Arial" w:hAnsi="Arial" w:cs="Arial"/>
          <w:sz w:val="24"/>
          <w:szCs w:val="24"/>
          <w:lang w:val="mn-MN"/>
        </w:rPr>
      </w:pPr>
      <w:r>
        <w:rPr>
          <w:rFonts w:ascii="Arial" w:hAnsi="Arial" w:cs="Arial"/>
          <w:sz w:val="24"/>
          <w:szCs w:val="24"/>
          <w:lang w:val="mn-MN"/>
        </w:rPr>
        <w:t xml:space="preserve">Цахилгааны утаснуудыг </w:t>
      </w:r>
      <w:r w:rsidR="005B558B">
        <w:rPr>
          <w:rFonts w:ascii="Arial" w:hAnsi="Arial" w:cs="Arial"/>
          <w:sz w:val="24"/>
          <w:szCs w:val="24"/>
          <w:lang w:val="mn-MN"/>
        </w:rPr>
        <w:t>тус тусын дамарт ороох</w:t>
      </w:r>
    </w:p>
    <w:p w:rsidR="004E0150" w:rsidRDefault="004E0150" w:rsidP="00205A40">
      <w:pPr>
        <w:pStyle w:val="ListParagraph"/>
        <w:numPr>
          <w:ilvl w:val="2"/>
          <w:numId w:val="4"/>
        </w:numPr>
        <w:jc w:val="both"/>
        <w:rPr>
          <w:rFonts w:ascii="Arial" w:hAnsi="Arial" w:cs="Arial"/>
          <w:sz w:val="24"/>
          <w:szCs w:val="24"/>
          <w:lang w:val="mn-MN"/>
        </w:rPr>
      </w:pPr>
      <w:r>
        <w:rPr>
          <w:rFonts w:ascii="Arial" w:hAnsi="Arial" w:cs="Arial"/>
          <w:sz w:val="24"/>
          <w:szCs w:val="24"/>
          <w:lang w:val="mn-MN"/>
        </w:rPr>
        <w:t>Хэмжилти</w:t>
      </w:r>
      <w:r w:rsidR="00015919">
        <w:rPr>
          <w:rFonts w:ascii="Arial" w:hAnsi="Arial" w:cs="Arial"/>
          <w:sz w:val="24"/>
          <w:szCs w:val="24"/>
          <w:lang w:val="mn-MN"/>
        </w:rPr>
        <w:t>й</w:t>
      </w:r>
      <w:r w:rsidR="005B558B">
        <w:rPr>
          <w:rFonts w:ascii="Arial" w:hAnsi="Arial" w:cs="Arial"/>
          <w:sz w:val="24"/>
          <w:szCs w:val="24"/>
          <w:lang w:val="mn-MN"/>
        </w:rPr>
        <w:t>н багажыг хурааж, хайрцагт хийх</w:t>
      </w:r>
    </w:p>
    <w:p w:rsidR="004E0150" w:rsidRDefault="00F71135" w:rsidP="00205A40">
      <w:pPr>
        <w:pStyle w:val="ListParagraph"/>
        <w:numPr>
          <w:ilvl w:val="2"/>
          <w:numId w:val="4"/>
        </w:numPr>
        <w:jc w:val="both"/>
        <w:rPr>
          <w:rFonts w:ascii="Arial" w:hAnsi="Arial" w:cs="Arial"/>
          <w:sz w:val="24"/>
          <w:szCs w:val="24"/>
          <w:lang w:val="mn-MN"/>
        </w:rPr>
      </w:pPr>
      <w:r>
        <w:rPr>
          <w:rFonts w:ascii="Arial" w:hAnsi="Arial" w:cs="Arial"/>
          <w:sz w:val="24"/>
          <w:szCs w:val="24"/>
          <w:lang w:val="mn-MN"/>
        </w:rPr>
        <w:t>Бусад багаж хэрэгслийг хураа</w:t>
      </w:r>
      <w:r w:rsidR="005B558B">
        <w:rPr>
          <w:rFonts w:ascii="Arial" w:hAnsi="Arial" w:cs="Arial"/>
          <w:sz w:val="24"/>
          <w:szCs w:val="24"/>
          <w:lang w:val="mn-MN"/>
        </w:rPr>
        <w:t>х</w:t>
      </w:r>
    </w:p>
    <w:p w:rsidR="001C5027" w:rsidRDefault="00885A82" w:rsidP="00205A40">
      <w:pPr>
        <w:pStyle w:val="ListParagraph"/>
        <w:numPr>
          <w:ilvl w:val="2"/>
          <w:numId w:val="4"/>
        </w:numPr>
        <w:jc w:val="both"/>
        <w:rPr>
          <w:rFonts w:ascii="Arial" w:hAnsi="Arial" w:cs="Arial"/>
          <w:sz w:val="24"/>
          <w:szCs w:val="24"/>
          <w:lang w:val="mn-MN"/>
        </w:rPr>
      </w:pPr>
      <w:r>
        <w:rPr>
          <w:rFonts w:ascii="Arial" w:hAnsi="Arial" w:cs="Arial"/>
          <w:sz w:val="24"/>
          <w:szCs w:val="24"/>
          <w:lang w:val="mn-MN"/>
        </w:rPr>
        <w:t>Хэмжилтийн үр дүнгээр акт</w:t>
      </w:r>
      <w:r w:rsidR="005B558B">
        <w:rPr>
          <w:rFonts w:ascii="Arial" w:hAnsi="Arial" w:cs="Arial"/>
          <w:sz w:val="24"/>
          <w:szCs w:val="24"/>
          <w:lang w:val="mn-MN"/>
        </w:rPr>
        <w:t xml:space="preserve"> үйлдэх</w:t>
      </w:r>
    </w:p>
    <w:p w:rsidR="00F71135" w:rsidRDefault="005B558B" w:rsidP="00205A40">
      <w:pPr>
        <w:pStyle w:val="ListParagraph"/>
        <w:numPr>
          <w:ilvl w:val="2"/>
          <w:numId w:val="4"/>
        </w:numPr>
        <w:jc w:val="both"/>
        <w:rPr>
          <w:rFonts w:ascii="Arial" w:hAnsi="Arial" w:cs="Arial"/>
          <w:sz w:val="24"/>
          <w:szCs w:val="24"/>
          <w:lang w:val="mn-MN"/>
        </w:rPr>
      </w:pPr>
      <w:r>
        <w:rPr>
          <w:rFonts w:ascii="Arial" w:hAnsi="Arial" w:cs="Arial"/>
          <w:sz w:val="24"/>
          <w:szCs w:val="24"/>
          <w:lang w:val="mn-MN"/>
        </w:rPr>
        <w:t>Ажлын байрыг цэвэрлэж хүлээлгэн өгөх</w:t>
      </w:r>
    </w:p>
    <w:p w:rsidR="00156987" w:rsidRDefault="00156987" w:rsidP="00EA49EA">
      <w:pPr>
        <w:pStyle w:val="ListParagraph"/>
        <w:ind w:left="1287"/>
        <w:jc w:val="both"/>
        <w:rPr>
          <w:rFonts w:ascii="Arial" w:hAnsi="Arial" w:cs="Arial"/>
          <w:sz w:val="24"/>
          <w:szCs w:val="24"/>
          <w:lang w:val="mn-MN"/>
        </w:rPr>
        <w:sectPr w:rsidR="00156987" w:rsidSect="004E4939">
          <w:type w:val="continuous"/>
          <w:pgSz w:w="11907" w:h="16839" w:code="9"/>
          <w:pgMar w:top="1134" w:right="851" w:bottom="1134" w:left="1701" w:header="709" w:footer="709" w:gutter="0"/>
          <w:cols w:space="708"/>
          <w:docGrid w:linePitch="360"/>
        </w:sectPr>
      </w:pPr>
    </w:p>
    <w:p w:rsidR="00CE65E3" w:rsidRPr="00CE65E3" w:rsidRDefault="00CE65E3" w:rsidP="00CE65E3">
      <w:pPr>
        <w:pStyle w:val="ListParagraph"/>
        <w:numPr>
          <w:ilvl w:val="0"/>
          <w:numId w:val="4"/>
        </w:numPr>
        <w:ind w:left="0" w:firstLine="0"/>
        <w:jc w:val="center"/>
        <w:rPr>
          <w:rFonts w:ascii="Arial" w:hAnsi="Arial" w:cs="Arial"/>
          <w:b/>
          <w:sz w:val="24"/>
          <w:szCs w:val="24"/>
          <w:lang w:val="mn-MN"/>
        </w:rPr>
      </w:pPr>
      <w:r w:rsidRPr="00CE65E3">
        <w:rPr>
          <w:rFonts w:ascii="Arial" w:hAnsi="Arial" w:cs="Arial"/>
          <w:b/>
          <w:sz w:val="24"/>
          <w:szCs w:val="24"/>
          <w:lang w:val="mn-MN"/>
        </w:rPr>
        <w:lastRenderedPageBreak/>
        <w:t>АЮУЛГҮЙ АЖИЛЛАГААНЫ ҮНДСЭН ШААРДЛАГА</w:t>
      </w:r>
    </w:p>
    <w:p w:rsidR="00CE65E3" w:rsidRPr="00CE65E3" w:rsidRDefault="00CE65E3" w:rsidP="00CE65E3">
      <w:pPr>
        <w:pStyle w:val="ListParagraph"/>
        <w:ind w:left="0"/>
        <w:rPr>
          <w:rFonts w:ascii="Arial" w:hAnsi="Arial" w:cs="Arial"/>
          <w:b/>
          <w:sz w:val="24"/>
          <w:szCs w:val="24"/>
          <w:lang w:val="mn-MN"/>
        </w:rPr>
      </w:pPr>
    </w:p>
    <w:p w:rsidR="00CE65E3" w:rsidRPr="00CE65E3" w:rsidRDefault="00CE65E3" w:rsidP="00CE65E3">
      <w:pPr>
        <w:pStyle w:val="ListParagraph"/>
        <w:numPr>
          <w:ilvl w:val="1"/>
          <w:numId w:val="4"/>
        </w:numPr>
        <w:jc w:val="both"/>
        <w:rPr>
          <w:rFonts w:ascii="Arial" w:hAnsi="Arial" w:cs="Arial"/>
          <w:sz w:val="24"/>
          <w:szCs w:val="24"/>
          <w:lang w:val="mn-MN"/>
        </w:rPr>
      </w:pPr>
      <w:r w:rsidRPr="00CE65E3">
        <w:rPr>
          <w:rFonts w:ascii="Arial" w:hAnsi="Arial" w:cs="Arial"/>
          <w:sz w:val="24"/>
          <w:szCs w:val="24"/>
          <w:lang w:val="mn-MN"/>
        </w:rPr>
        <w:t>Газардуулгын эсэргүүцлийг хэмжих ажлыг цаг уурын хэвийн нөхцөлд гүйцэтгэнэ. Үүнд:</w:t>
      </w:r>
    </w:p>
    <w:p w:rsidR="00CE65E3" w:rsidRPr="00CE65E3" w:rsidRDefault="00CE65E3" w:rsidP="00CE65E3">
      <w:pPr>
        <w:pStyle w:val="ListParagraph"/>
        <w:ind w:left="862"/>
        <w:jc w:val="both"/>
        <w:rPr>
          <w:rFonts w:ascii="Arial" w:hAnsi="Arial" w:cs="Arial"/>
          <w:sz w:val="24"/>
          <w:szCs w:val="24"/>
          <w:lang w:val="mn-MN"/>
        </w:rPr>
      </w:pPr>
      <w:r w:rsidRPr="00CE65E3">
        <w:rPr>
          <w:rFonts w:ascii="Arial" w:hAnsi="Arial" w:cs="Arial"/>
          <w:sz w:val="24"/>
          <w:szCs w:val="24"/>
          <w:lang w:val="mn-MN"/>
        </w:rPr>
        <w:t>• орчны температур -25-аас +35 С хүртэл</w:t>
      </w:r>
    </w:p>
    <w:p w:rsidR="00CE65E3" w:rsidRPr="00CE65E3" w:rsidRDefault="00CE65E3" w:rsidP="00CE65E3">
      <w:pPr>
        <w:pStyle w:val="ListParagraph"/>
        <w:ind w:left="862"/>
        <w:jc w:val="both"/>
        <w:rPr>
          <w:rFonts w:ascii="Arial" w:hAnsi="Arial" w:cs="Arial"/>
          <w:sz w:val="24"/>
          <w:szCs w:val="24"/>
          <w:lang w:val="mn-MN"/>
        </w:rPr>
      </w:pPr>
      <w:r w:rsidRPr="00CE65E3">
        <w:rPr>
          <w:rFonts w:ascii="Arial" w:hAnsi="Arial" w:cs="Arial"/>
          <w:sz w:val="24"/>
          <w:szCs w:val="24"/>
          <w:lang w:val="mn-MN"/>
        </w:rPr>
        <w:t>• агаарын харьцангуй чийгшил 90% -иас ихгүй байх</w:t>
      </w:r>
    </w:p>
    <w:p w:rsidR="00CE65E3" w:rsidRPr="00CE65E3" w:rsidRDefault="00CE65E3" w:rsidP="00CE65E3">
      <w:pPr>
        <w:pStyle w:val="ListParagraph"/>
        <w:numPr>
          <w:ilvl w:val="1"/>
          <w:numId w:val="4"/>
        </w:numPr>
        <w:spacing w:after="0"/>
        <w:jc w:val="both"/>
        <w:rPr>
          <w:rFonts w:ascii="Arial" w:hAnsi="Arial" w:cs="Arial"/>
          <w:sz w:val="24"/>
          <w:szCs w:val="24"/>
          <w:lang w:val="mn-MN"/>
        </w:rPr>
      </w:pPr>
      <w:r w:rsidRPr="00CE65E3">
        <w:rPr>
          <w:rFonts w:ascii="Arial" w:hAnsi="Arial" w:cs="Arial"/>
          <w:sz w:val="24"/>
          <w:szCs w:val="24"/>
          <w:lang w:val="mn-MN"/>
        </w:rPr>
        <w:t>Газардуулгын эсэргүүцэл хэмжих ажлыг тусгай зөвшөөрөл бүхий мэргэжлийн байгууллага гүйцэтгэх ба хэмжилтийн ажлын технологи нь аюулгүй найдвартай байдлыг хангах ёстой</w:t>
      </w:r>
    </w:p>
    <w:p w:rsidR="00CE65E3" w:rsidRPr="00CE65E3" w:rsidRDefault="00CE65E3" w:rsidP="00CE65E3">
      <w:pPr>
        <w:pStyle w:val="ListParagraph"/>
        <w:numPr>
          <w:ilvl w:val="1"/>
          <w:numId w:val="4"/>
        </w:numPr>
        <w:spacing w:after="0"/>
        <w:jc w:val="both"/>
        <w:rPr>
          <w:rFonts w:ascii="Arial" w:hAnsi="Arial" w:cs="Arial"/>
          <w:sz w:val="24"/>
          <w:szCs w:val="24"/>
          <w:lang w:val="mn-MN"/>
        </w:rPr>
      </w:pPr>
      <w:r w:rsidRPr="00CE65E3">
        <w:rPr>
          <w:rFonts w:ascii="Arial" w:hAnsi="Arial" w:cs="Arial"/>
          <w:sz w:val="24"/>
          <w:szCs w:val="24"/>
          <w:lang w:val="mn-MN"/>
        </w:rPr>
        <w:t>Хэмжилтийн</w:t>
      </w:r>
      <w:r w:rsidRPr="00CE65E3">
        <w:rPr>
          <w:rFonts w:ascii="Arial" w:hAnsi="Arial" w:cs="Arial"/>
          <w:sz w:val="24"/>
          <w:szCs w:val="24"/>
        </w:rPr>
        <w:t xml:space="preserve"> </w:t>
      </w:r>
      <w:r w:rsidRPr="00CE65E3">
        <w:rPr>
          <w:rFonts w:ascii="Arial" w:hAnsi="Arial" w:cs="Arial"/>
          <w:sz w:val="24"/>
          <w:szCs w:val="24"/>
          <w:lang w:val="mn-MN"/>
        </w:rPr>
        <w:t>ажлыг 18 нас хүрсэн, тухайн мэргэжлийн бэлтгэл хангасан, тус ажилд тусгайлан бэлтгэгдсэн мэргэжлийн дадлага туршлагатай, эрүүл мэндийн хувьд эмнэлгийн үзлэгээр орж тэнцсэн, хөдөлмөрийн аюулгүй ажиллагааны дүрмийн шалгалт өгч группын үнэмлэхтэй ажилтан аюулгүй ажиллагааны дүрэм мөн энэхүү технологийн картыг мөрдөж ажлыг гүйцэтгэнэ.</w:t>
      </w:r>
    </w:p>
    <w:p w:rsidR="00CE65E3" w:rsidRPr="00CE65E3" w:rsidRDefault="00CE65E3" w:rsidP="00CE65E3">
      <w:pPr>
        <w:pStyle w:val="ListParagraph"/>
        <w:numPr>
          <w:ilvl w:val="1"/>
          <w:numId w:val="4"/>
        </w:numPr>
        <w:jc w:val="both"/>
        <w:rPr>
          <w:rFonts w:ascii="Arial" w:hAnsi="Arial" w:cs="Arial"/>
          <w:sz w:val="24"/>
          <w:szCs w:val="24"/>
          <w:lang w:val="mn-MN"/>
        </w:rPr>
      </w:pPr>
      <w:r w:rsidRPr="00CE65E3">
        <w:rPr>
          <w:rFonts w:ascii="Arial" w:hAnsi="Arial" w:cs="Arial"/>
          <w:sz w:val="24"/>
          <w:szCs w:val="24"/>
          <w:lang w:val="mn-MN"/>
        </w:rPr>
        <w:t xml:space="preserve">Ажлын байранд ажиллах бүх ажилтануудыг ажлын байртай танилцуулан тухайлсан зааварчилгааг өгч гарын үсэг зуруулна. </w:t>
      </w:r>
      <w:r w:rsidRPr="00CE65E3">
        <w:rPr>
          <w:rFonts w:ascii="Arial" w:hAnsi="Arial" w:cs="Arial"/>
          <w:sz w:val="24"/>
          <w:szCs w:val="24"/>
          <w:lang w:val="mn-MN" w:eastAsia="zh-CN"/>
        </w:rPr>
        <w:t>(Зааварчилгааг цахилгаан байгууламжийн ашиглалтын үед мөрдөх аюулгүй ажиллагааны дүрэмд заасны дагуу гүйцэтгэнэ)</w:t>
      </w:r>
    </w:p>
    <w:p w:rsidR="00CE65E3" w:rsidRPr="00CE65E3" w:rsidRDefault="00CE65E3" w:rsidP="00CE65E3">
      <w:pPr>
        <w:pStyle w:val="ListParagraph"/>
        <w:numPr>
          <w:ilvl w:val="1"/>
          <w:numId w:val="4"/>
        </w:numPr>
        <w:spacing w:after="0"/>
        <w:jc w:val="both"/>
        <w:rPr>
          <w:rFonts w:ascii="Arial" w:hAnsi="Arial" w:cs="Arial"/>
          <w:sz w:val="24"/>
          <w:szCs w:val="24"/>
          <w:lang w:val="mn-MN"/>
        </w:rPr>
      </w:pPr>
      <w:r w:rsidRPr="00CE65E3">
        <w:rPr>
          <w:rFonts w:ascii="Arial" w:hAnsi="Arial" w:cs="Arial"/>
          <w:color w:val="000000"/>
          <w:sz w:val="24"/>
          <w:szCs w:val="24"/>
          <w:lang w:val="mn-MN"/>
        </w:rPr>
        <w:t xml:space="preserve">Томилогдсон ажлын удирдагч нь техник ашиглалт, аюулгүй ажиллагаа, хөдөлмөр хамгаалал, үйлдвэрийн ариун цэвэр, галын ба экологийн аюулгүйн арга хэмжээг биелүүлэх хариуцлагыг хүлээнэ. </w:t>
      </w:r>
    </w:p>
    <w:p w:rsidR="00CE65E3" w:rsidRPr="00CE65E3" w:rsidRDefault="00CE65E3" w:rsidP="00CE65E3">
      <w:pPr>
        <w:pStyle w:val="ListParagraph"/>
        <w:numPr>
          <w:ilvl w:val="1"/>
          <w:numId w:val="4"/>
        </w:numPr>
        <w:spacing w:after="0"/>
        <w:jc w:val="both"/>
        <w:rPr>
          <w:rFonts w:ascii="Arial" w:hAnsi="Arial" w:cs="Arial"/>
          <w:sz w:val="24"/>
          <w:szCs w:val="24"/>
          <w:lang w:val="mn-MN"/>
        </w:rPr>
      </w:pPr>
      <w:r w:rsidRPr="00CE65E3">
        <w:rPr>
          <w:rFonts w:ascii="Arial" w:hAnsi="Arial" w:cs="Arial"/>
          <w:sz w:val="24"/>
          <w:szCs w:val="24"/>
          <w:lang w:val="mn-MN"/>
        </w:rPr>
        <w:t>Ажлын талбайд ажилтануудыг хамгаалах шаардлагатай хамгаалах хэрэгслүүдээр хангагдсан байх ёстой. Үүнд: Хаалт хашилт, тусгаарлах болон хамгаалах хэрэгслүүд, анхан шатны гал унтраах ба холбооны хэрэгслүүд хөдөлмөрийн аюулгүй байдлын нөхцлийг хангах техник хэрэгслүүд байна.</w:t>
      </w:r>
    </w:p>
    <w:p w:rsidR="00CE65E3" w:rsidRPr="00CE65E3" w:rsidRDefault="00CE65E3" w:rsidP="00CE65E3">
      <w:pPr>
        <w:pStyle w:val="ListParagraph"/>
        <w:numPr>
          <w:ilvl w:val="1"/>
          <w:numId w:val="4"/>
        </w:numPr>
        <w:spacing w:after="0"/>
        <w:jc w:val="both"/>
        <w:rPr>
          <w:rFonts w:ascii="Arial" w:hAnsi="Arial" w:cs="Arial"/>
          <w:sz w:val="24"/>
          <w:szCs w:val="24"/>
          <w:lang w:val="mn-MN"/>
        </w:rPr>
      </w:pPr>
      <w:r w:rsidRPr="00CE65E3">
        <w:rPr>
          <w:rFonts w:ascii="Arial" w:eastAsia="Times New Roman" w:hAnsi="Arial" w:cs="Arial"/>
          <w:sz w:val="24"/>
          <w:szCs w:val="24"/>
          <w:lang w:val="mn-MN"/>
        </w:rPr>
        <w:t>Ажлын талбайд харанхуй үед ажиллах шаардлага гарвал “Ажлын байрны гэрэлтүүлгийн норм хэмжих аргад тулгуурлах ерөнхий шаардлага” MNS 4996-2000 -ын дагуу шөнийн гэрэлтүүлэгтэй байна. Ажлын байрны гэрэлтүүлэг 30 лк-ээс багагүй, барилгын гадна талбайн гэрэлтүүлэг 10 лк-ээс багагүй. Зөөврийн гэрэлтүүлэг ашиглахаар бол тэжээлийн хүчдэл 42 В- оос ихгүй тэжээлтэй гэрэлтүүлэгч ашиглана.</w:t>
      </w:r>
    </w:p>
    <w:p w:rsidR="00CE65E3" w:rsidRPr="00CE65E3" w:rsidRDefault="00CE65E3" w:rsidP="00CE65E3">
      <w:pPr>
        <w:pStyle w:val="ListParagraph"/>
        <w:numPr>
          <w:ilvl w:val="1"/>
          <w:numId w:val="4"/>
        </w:numPr>
        <w:spacing w:after="0"/>
        <w:jc w:val="both"/>
        <w:rPr>
          <w:rFonts w:ascii="Arial" w:hAnsi="Arial" w:cs="Arial"/>
          <w:sz w:val="24"/>
          <w:szCs w:val="24"/>
          <w:lang w:val="mn-MN"/>
        </w:rPr>
      </w:pPr>
      <w:r w:rsidRPr="00CE65E3">
        <w:rPr>
          <w:rFonts w:ascii="Arial" w:eastAsia="Times New Roman" w:hAnsi="Arial" w:cs="Arial"/>
          <w:sz w:val="24"/>
          <w:szCs w:val="24"/>
          <w:lang w:val="mn-MN"/>
        </w:rPr>
        <w:t>Гүйдэл дамжуулах хэсэгт ойр ажиллах тохиолдолд тухайн хэсгийн хүчдлийг таслуулна. Хүчдлийг таслах боломжгүй тохиолдолд хаалт хашилтыг аюулгүй ажиллагааны дүрэмд нийцүүлэн тавина. Хаалт хашилт тавих боломжгүй байгаа тохиолд ажил гүйцэтгэхийг хориглоно.</w:t>
      </w:r>
    </w:p>
    <w:p w:rsidR="00DA10D9" w:rsidRDefault="00DA10D9" w:rsidP="007E2BD6">
      <w:pPr>
        <w:pStyle w:val="ListParagraph"/>
        <w:ind w:left="862"/>
        <w:jc w:val="both"/>
        <w:rPr>
          <w:rFonts w:ascii="Arial" w:hAnsi="Arial" w:cs="Arial"/>
          <w:b/>
          <w:sz w:val="24"/>
          <w:szCs w:val="24"/>
          <w:lang w:val="mn-MN"/>
        </w:rPr>
        <w:sectPr w:rsidR="00DA10D9" w:rsidSect="00156987">
          <w:pgSz w:w="11907" w:h="16839" w:code="9"/>
          <w:pgMar w:top="1134" w:right="851" w:bottom="1134" w:left="1701" w:header="709" w:footer="709" w:gutter="0"/>
          <w:cols w:space="708"/>
          <w:docGrid w:linePitch="360"/>
        </w:sectPr>
      </w:pPr>
    </w:p>
    <w:p w:rsidR="00E95187" w:rsidRDefault="00E95187" w:rsidP="007E2BD6">
      <w:pPr>
        <w:pStyle w:val="ListParagraph"/>
        <w:ind w:left="862"/>
        <w:jc w:val="both"/>
        <w:rPr>
          <w:rFonts w:ascii="Arial" w:hAnsi="Arial" w:cs="Arial"/>
          <w:b/>
          <w:sz w:val="24"/>
          <w:szCs w:val="24"/>
          <w:lang w:val="mn-MN"/>
        </w:rPr>
      </w:pPr>
    </w:p>
    <w:p w:rsidR="00E95187" w:rsidRPr="002A03D0" w:rsidRDefault="00E95187" w:rsidP="007E2BD6">
      <w:pPr>
        <w:pStyle w:val="ListParagraph"/>
        <w:ind w:left="862"/>
        <w:jc w:val="both"/>
        <w:rPr>
          <w:rFonts w:ascii="Arial" w:hAnsi="Arial" w:cs="Arial"/>
          <w:b/>
          <w:sz w:val="24"/>
          <w:szCs w:val="24"/>
          <w:lang w:val="mn-MN"/>
        </w:rPr>
      </w:pPr>
    </w:p>
    <w:p w:rsidR="00937AC4" w:rsidRDefault="00D248AA" w:rsidP="00205A40">
      <w:pPr>
        <w:pStyle w:val="ListParagraph"/>
        <w:numPr>
          <w:ilvl w:val="0"/>
          <w:numId w:val="4"/>
        </w:numPr>
        <w:ind w:left="0" w:firstLine="0"/>
        <w:jc w:val="center"/>
        <w:rPr>
          <w:rFonts w:ascii="Arial" w:hAnsi="Arial" w:cs="Arial"/>
          <w:b/>
          <w:sz w:val="24"/>
          <w:szCs w:val="24"/>
          <w:lang w:val="mn-MN"/>
        </w:rPr>
      </w:pPr>
      <w:r w:rsidRPr="00BE1592">
        <w:rPr>
          <w:rFonts w:ascii="Arial" w:hAnsi="Arial" w:cs="Arial"/>
          <w:b/>
          <w:sz w:val="24"/>
          <w:szCs w:val="24"/>
          <w:lang w:val="mn-MN"/>
        </w:rPr>
        <w:t>АШИГЛАСАН ТЕХНИКИЙН БАРИМТ БИЧГИЙН ЖАГСААЛТ</w:t>
      </w:r>
    </w:p>
    <w:p w:rsidR="00D90E47" w:rsidRPr="00BE1592" w:rsidRDefault="00D90E47" w:rsidP="00EA592E">
      <w:pPr>
        <w:pStyle w:val="ListParagraph"/>
        <w:ind w:left="0"/>
        <w:rPr>
          <w:rFonts w:ascii="Arial" w:hAnsi="Arial" w:cs="Arial"/>
          <w:b/>
          <w:sz w:val="24"/>
          <w:szCs w:val="24"/>
          <w:lang w:val="mn-MN"/>
        </w:rPr>
      </w:pPr>
    </w:p>
    <w:p w:rsidR="007E2BD6" w:rsidRDefault="00AF40E5" w:rsidP="00205A40">
      <w:pPr>
        <w:pStyle w:val="ListParagraph"/>
        <w:numPr>
          <w:ilvl w:val="1"/>
          <w:numId w:val="4"/>
        </w:numPr>
        <w:jc w:val="both"/>
        <w:rPr>
          <w:rFonts w:ascii="Arial" w:hAnsi="Arial" w:cs="Arial"/>
          <w:b/>
          <w:sz w:val="24"/>
          <w:szCs w:val="24"/>
          <w:lang w:val="mn-MN"/>
        </w:rPr>
      </w:pPr>
      <w:r>
        <w:rPr>
          <w:rFonts w:ascii="Arial" w:hAnsi="Arial" w:cs="Arial"/>
          <w:b/>
          <w:sz w:val="24"/>
          <w:szCs w:val="24"/>
          <w:lang w:val="mn-MN"/>
        </w:rPr>
        <w:t xml:space="preserve">Технологийн карт №7/11 ЦДАШ-ын тулгуур ба түүнд суурьлуулсан тоноглолын газардуулах төхөөрөмжийн эсргүүцлийг хэмжих /2011/ </w:t>
      </w:r>
      <w:r>
        <w:rPr>
          <w:rFonts w:ascii="Arial" w:hAnsi="Arial" w:cs="Arial"/>
          <w:b/>
          <w:sz w:val="24"/>
          <w:szCs w:val="24"/>
        </w:rPr>
        <w:t>[</w:t>
      </w:r>
      <w:r>
        <w:rPr>
          <w:rFonts w:ascii="Arial" w:hAnsi="Arial" w:cs="Arial"/>
          <w:b/>
          <w:sz w:val="24"/>
          <w:szCs w:val="24"/>
          <w:lang w:val="mn-MN"/>
        </w:rPr>
        <w:t>1</w:t>
      </w:r>
      <w:r>
        <w:rPr>
          <w:rFonts w:ascii="Arial" w:hAnsi="Arial" w:cs="Arial"/>
          <w:b/>
          <w:sz w:val="24"/>
          <w:szCs w:val="24"/>
        </w:rPr>
        <w:t>]</w:t>
      </w:r>
    </w:p>
    <w:p w:rsidR="00AF40E5" w:rsidRDefault="00AF40E5" w:rsidP="00AF40E5">
      <w:pPr>
        <w:pStyle w:val="ListParagraph"/>
        <w:ind w:left="862"/>
        <w:jc w:val="both"/>
        <w:rPr>
          <w:rFonts w:ascii="Arial" w:hAnsi="Arial" w:cs="Arial"/>
          <w:b/>
          <w:sz w:val="24"/>
          <w:szCs w:val="24"/>
          <w:lang w:val="mn-MN"/>
        </w:rPr>
      </w:pPr>
    </w:p>
    <w:p w:rsidR="00AF40E5" w:rsidRDefault="00AF40E5" w:rsidP="00205A40">
      <w:pPr>
        <w:pStyle w:val="ListParagraph"/>
        <w:numPr>
          <w:ilvl w:val="1"/>
          <w:numId w:val="4"/>
        </w:numPr>
        <w:jc w:val="both"/>
        <w:rPr>
          <w:rFonts w:ascii="Arial" w:hAnsi="Arial" w:cs="Arial"/>
          <w:b/>
          <w:sz w:val="24"/>
          <w:szCs w:val="24"/>
          <w:lang w:val="mn-MN"/>
        </w:rPr>
      </w:pPr>
      <w:r>
        <w:rPr>
          <w:rFonts w:ascii="Arial" w:hAnsi="Arial" w:cs="Arial"/>
          <w:b/>
          <w:sz w:val="24"/>
          <w:szCs w:val="24"/>
          <w:lang w:val="mn-MN"/>
        </w:rPr>
        <w:t xml:space="preserve">Технологийн карт №2 Газардуулгын элементүүдтэй/металл холбоос/ газардуулагчийн эсэргүүцлийг хэмжих </w:t>
      </w:r>
      <w:r>
        <w:rPr>
          <w:rFonts w:ascii="Arial" w:hAnsi="Arial" w:cs="Arial"/>
          <w:b/>
          <w:sz w:val="24"/>
          <w:szCs w:val="24"/>
        </w:rPr>
        <w:t>[</w:t>
      </w:r>
      <w:r>
        <w:rPr>
          <w:rFonts w:ascii="Arial" w:hAnsi="Arial" w:cs="Arial"/>
          <w:b/>
          <w:sz w:val="24"/>
          <w:szCs w:val="24"/>
          <w:lang w:val="mn-MN"/>
        </w:rPr>
        <w:t>2</w:t>
      </w:r>
      <w:r>
        <w:rPr>
          <w:rFonts w:ascii="Arial" w:hAnsi="Arial" w:cs="Arial"/>
          <w:b/>
          <w:sz w:val="24"/>
          <w:szCs w:val="24"/>
        </w:rPr>
        <w:t>]</w:t>
      </w:r>
    </w:p>
    <w:p w:rsidR="00AF40E5" w:rsidRDefault="00AF40E5" w:rsidP="00AF40E5">
      <w:pPr>
        <w:pStyle w:val="ListParagraph"/>
        <w:ind w:left="862"/>
        <w:jc w:val="both"/>
        <w:rPr>
          <w:rFonts w:ascii="Arial" w:hAnsi="Arial" w:cs="Arial"/>
          <w:b/>
          <w:sz w:val="24"/>
          <w:szCs w:val="24"/>
          <w:lang w:val="mn-MN"/>
        </w:rPr>
      </w:pPr>
    </w:p>
    <w:p w:rsidR="007E2BD6" w:rsidRDefault="007E2BD6" w:rsidP="00205A40">
      <w:pPr>
        <w:pStyle w:val="ListParagraph"/>
        <w:numPr>
          <w:ilvl w:val="1"/>
          <w:numId w:val="4"/>
        </w:numPr>
        <w:jc w:val="both"/>
        <w:rPr>
          <w:rFonts w:ascii="Arial" w:hAnsi="Arial" w:cs="Arial"/>
          <w:b/>
          <w:sz w:val="24"/>
          <w:szCs w:val="24"/>
          <w:lang w:val="mn-MN"/>
        </w:rPr>
      </w:pPr>
      <w:r>
        <w:rPr>
          <w:rFonts w:ascii="Arial" w:hAnsi="Arial" w:cs="Arial"/>
          <w:b/>
          <w:sz w:val="24"/>
          <w:szCs w:val="24"/>
          <w:lang w:val="mn-MN"/>
        </w:rPr>
        <w:t>УБЦТС</w:t>
      </w:r>
      <w:r w:rsidR="00AF40E5">
        <w:rPr>
          <w:rFonts w:ascii="Arial" w:hAnsi="Arial" w:cs="Arial"/>
          <w:b/>
          <w:sz w:val="24"/>
          <w:szCs w:val="24"/>
          <w:lang w:val="mn-MN"/>
        </w:rPr>
        <w:t>-ын газардуулгын</w:t>
      </w:r>
      <w:r>
        <w:rPr>
          <w:rFonts w:ascii="Arial" w:hAnsi="Arial" w:cs="Arial"/>
          <w:b/>
          <w:sz w:val="24"/>
          <w:szCs w:val="24"/>
          <w:lang w:val="mn-MN"/>
        </w:rPr>
        <w:t xml:space="preserve"> Танилцуулга</w:t>
      </w:r>
      <w:r w:rsidR="00AF40E5">
        <w:rPr>
          <w:rFonts w:ascii="Arial" w:hAnsi="Arial" w:cs="Arial"/>
          <w:b/>
          <w:sz w:val="24"/>
          <w:szCs w:val="24"/>
        </w:rPr>
        <w:t xml:space="preserve"> [3]</w:t>
      </w:r>
      <w:r>
        <w:rPr>
          <w:rFonts w:ascii="Arial" w:hAnsi="Arial" w:cs="Arial"/>
          <w:b/>
          <w:sz w:val="24"/>
          <w:szCs w:val="24"/>
          <w:lang w:val="mn-MN"/>
        </w:rPr>
        <w:t xml:space="preserve"> </w:t>
      </w:r>
    </w:p>
    <w:p w:rsidR="00F54CD6" w:rsidRPr="00F54CD6" w:rsidRDefault="00F54CD6" w:rsidP="00F54CD6">
      <w:pPr>
        <w:pStyle w:val="ListParagraph"/>
        <w:rPr>
          <w:rFonts w:ascii="Arial" w:hAnsi="Arial" w:cs="Arial"/>
          <w:b/>
          <w:sz w:val="24"/>
          <w:szCs w:val="24"/>
          <w:lang w:val="mn-MN"/>
        </w:rPr>
      </w:pPr>
    </w:p>
    <w:p w:rsidR="00D5152A" w:rsidRPr="00EA592E" w:rsidRDefault="00FB175B" w:rsidP="00205A40">
      <w:pPr>
        <w:pStyle w:val="ListParagraph"/>
        <w:numPr>
          <w:ilvl w:val="1"/>
          <w:numId w:val="4"/>
        </w:numPr>
        <w:jc w:val="both"/>
        <w:rPr>
          <w:rFonts w:ascii="Arial" w:hAnsi="Arial" w:cs="Arial"/>
          <w:b/>
          <w:sz w:val="24"/>
          <w:szCs w:val="24"/>
          <w:lang w:val="mn-MN"/>
        </w:rPr>
      </w:pPr>
      <w:r>
        <w:rPr>
          <w:rFonts w:ascii="Arial" w:hAnsi="Arial" w:cs="Arial"/>
          <w:b/>
          <w:sz w:val="24"/>
          <w:szCs w:val="24"/>
          <w:lang w:val="mn-MN"/>
        </w:rPr>
        <w:t xml:space="preserve">БД 43-101-03 </w:t>
      </w:r>
      <w:r w:rsidR="007C57EB">
        <w:rPr>
          <w:rFonts w:ascii="Arial" w:hAnsi="Arial" w:cs="Arial"/>
          <w:b/>
          <w:sz w:val="24"/>
          <w:szCs w:val="24"/>
          <w:lang w:val="mn-MN"/>
        </w:rPr>
        <w:t>Монгол улсын ц</w:t>
      </w:r>
      <w:r w:rsidR="00EC61F8">
        <w:rPr>
          <w:rFonts w:ascii="Arial" w:hAnsi="Arial" w:cs="Arial"/>
          <w:b/>
          <w:sz w:val="24"/>
          <w:szCs w:val="24"/>
          <w:lang w:val="mn-MN"/>
        </w:rPr>
        <w:t xml:space="preserve">ахилгаан </w:t>
      </w:r>
      <w:r w:rsidR="007C57EB">
        <w:rPr>
          <w:rFonts w:ascii="Arial" w:hAnsi="Arial" w:cs="Arial"/>
          <w:b/>
          <w:sz w:val="24"/>
          <w:szCs w:val="24"/>
          <w:lang w:val="mn-MN"/>
        </w:rPr>
        <w:t xml:space="preserve">тоног төхөөрөмжийн </w:t>
      </w:r>
      <w:r w:rsidR="00EC61F8">
        <w:rPr>
          <w:rFonts w:ascii="Arial" w:hAnsi="Arial" w:cs="Arial"/>
          <w:b/>
          <w:sz w:val="24"/>
          <w:szCs w:val="24"/>
          <w:lang w:val="mn-MN"/>
        </w:rPr>
        <w:t xml:space="preserve">байгууламжийн дүрэм </w:t>
      </w:r>
      <w:r w:rsidR="00EC61F8">
        <w:rPr>
          <w:rFonts w:ascii="Arial" w:hAnsi="Arial" w:cs="Arial"/>
          <w:b/>
          <w:sz w:val="24"/>
          <w:szCs w:val="24"/>
        </w:rPr>
        <w:t>[</w:t>
      </w:r>
      <w:r w:rsidR="00EC61F8">
        <w:rPr>
          <w:rFonts w:ascii="Arial" w:hAnsi="Arial" w:cs="Arial"/>
          <w:b/>
          <w:sz w:val="24"/>
          <w:szCs w:val="24"/>
          <w:lang w:val="mn-MN"/>
        </w:rPr>
        <w:t>4</w:t>
      </w:r>
      <w:r w:rsidR="00EC61F8">
        <w:rPr>
          <w:rFonts w:ascii="Arial" w:hAnsi="Arial" w:cs="Arial"/>
          <w:b/>
          <w:sz w:val="24"/>
          <w:szCs w:val="24"/>
        </w:rPr>
        <w:t>]</w:t>
      </w:r>
    </w:p>
    <w:p w:rsidR="00EA592E" w:rsidRPr="00EA592E" w:rsidRDefault="00EA592E" w:rsidP="00EA592E">
      <w:pPr>
        <w:pStyle w:val="ListParagraph"/>
        <w:rPr>
          <w:rFonts w:ascii="Arial" w:hAnsi="Arial" w:cs="Arial"/>
          <w:b/>
          <w:sz w:val="24"/>
          <w:szCs w:val="24"/>
          <w:lang w:val="mn-MN"/>
        </w:rPr>
      </w:pPr>
    </w:p>
    <w:p w:rsidR="00EA592E" w:rsidRPr="00EA592E" w:rsidRDefault="00EA592E" w:rsidP="00205A40">
      <w:pPr>
        <w:pStyle w:val="ListParagraph"/>
        <w:numPr>
          <w:ilvl w:val="1"/>
          <w:numId w:val="4"/>
        </w:numPr>
        <w:jc w:val="both"/>
        <w:rPr>
          <w:rFonts w:ascii="Arial" w:hAnsi="Arial" w:cs="Arial"/>
          <w:b/>
          <w:sz w:val="24"/>
          <w:szCs w:val="24"/>
          <w:lang w:val="mn-MN"/>
        </w:rPr>
      </w:pPr>
      <w:r>
        <w:rPr>
          <w:rFonts w:ascii="Arial" w:hAnsi="Arial" w:cs="Arial"/>
          <w:b/>
          <w:sz w:val="24"/>
          <w:szCs w:val="24"/>
          <w:lang w:val="mn-MN"/>
        </w:rPr>
        <w:t>Методика определения сопротивления заземляющего устройства</w:t>
      </w:r>
    </w:p>
    <w:p w:rsidR="00D5152A" w:rsidRDefault="00D5152A" w:rsidP="008F6AD5">
      <w:pPr>
        <w:jc w:val="both"/>
        <w:rPr>
          <w:rFonts w:ascii="Arial" w:hAnsi="Arial" w:cs="Arial"/>
          <w:sz w:val="24"/>
          <w:szCs w:val="24"/>
          <w:lang w:val="mn-MN"/>
        </w:rPr>
      </w:pPr>
    </w:p>
    <w:p w:rsidR="00D5152A" w:rsidRPr="00445AB2" w:rsidRDefault="00D5152A" w:rsidP="008F6AD5">
      <w:pPr>
        <w:jc w:val="both"/>
        <w:rPr>
          <w:rFonts w:ascii="Arial" w:hAnsi="Arial" w:cs="Arial"/>
          <w:sz w:val="24"/>
          <w:szCs w:val="24"/>
          <w:lang w:val="mn-MN"/>
        </w:rPr>
      </w:pPr>
    </w:p>
    <w:p w:rsidR="00445AB2" w:rsidRPr="00445AB2" w:rsidRDefault="00445AB2" w:rsidP="008F6AD5">
      <w:pPr>
        <w:jc w:val="both"/>
        <w:rPr>
          <w:rFonts w:ascii="Arial" w:hAnsi="Arial" w:cs="Arial"/>
          <w:sz w:val="24"/>
          <w:szCs w:val="24"/>
          <w:lang w:val="mn-MN"/>
        </w:rPr>
      </w:pPr>
    </w:p>
    <w:sectPr w:rsidR="00445AB2" w:rsidRPr="00445AB2" w:rsidSect="00156987">
      <w:pgSz w:w="11907" w:h="16839"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BE7"/>
    <w:multiLevelType w:val="hybridMultilevel"/>
    <w:tmpl w:val="8862B6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02609D"/>
    <w:multiLevelType w:val="hybridMultilevel"/>
    <w:tmpl w:val="08529AA6"/>
    <w:lvl w:ilvl="0" w:tplc="719263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E587B"/>
    <w:multiLevelType w:val="multilevel"/>
    <w:tmpl w:val="57E67B5A"/>
    <w:lvl w:ilvl="0">
      <w:start w:val="1"/>
      <w:numFmt w:val="decimal"/>
      <w:lvlText w:val="%1."/>
      <w:lvlJc w:val="left"/>
      <w:pPr>
        <w:ind w:left="744" w:hanging="384"/>
      </w:pPr>
      <w:rPr>
        <w:rFonts w:hint="default"/>
      </w:rPr>
    </w:lvl>
    <w:lvl w:ilvl="1">
      <w:start w:val="1"/>
      <w:numFmt w:val="decimal"/>
      <w:lvlText w:val="4.%2."/>
      <w:lvlJc w:val="left"/>
      <w:pPr>
        <w:ind w:left="757"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3" w15:restartNumberingAfterBreak="0">
    <w:nsid w:val="062C6AF7"/>
    <w:multiLevelType w:val="hybridMultilevel"/>
    <w:tmpl w:val="6EF645F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1494"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B3639C9"/>
    <w:multiLevelType w:val="multilevel"/>
    <w:tmpl w:val="1A0EE936"/>
    <w:lvl w:ilvl="0">
      <w:start w:val="4"/>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0C357E2D"/>
    <w:multiLevelType w:val="hybridMultilevel"/>
    <w:tmpl w:val="43E8B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D5660FD"/>
    <w:multiLevelType w:val="hybridMultilevel"/>
    <w:tmpl w:val="744C218C"/>
    <w:lvl w:ilvl="0" w:tplc="0064362A">
      <w:start w:val="1"/>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10474BB"/>
    <w:multiLevelType w:val="hybridMultilevel"/>
    <w:tmpl w:val="FF6C8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92766"/>
    <w:multiLevelType w:val="hybridMultilevel"/>
    <w:tmpl w:val="C4BCFB10"/>
    <w:lvl w:ilvl="0" w:tplc="410A6FF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73AD8"/>
    <w:multiLevelType w:val="hybridMultilevel"/>
    <w:tmpl w:val="EEFA71D0"/>
    <w:lvl w:ilvl="0" w:tplc="C5920C70">
      <w:start w:val="1"/>
      <w:numFmt w:val="decimal"/>
      <w:lvlText w:val="%1."/>
      <w:lvlJc w:val="left"/>
      <w:pPr>
        <w:ind w:left="678"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7B0721F"/>
    <w:multiLevelType w:val="hybridMultilevel"/>
    <w:tmpl w:val="088AE926"/>
    <w:lvl w:ilvl="0" w:tplc="4FD872C2">
      <w:start w:val="1"/>
      <w:numFmt w:val="decimal"/>
      <w:lvlText w:val="%1."/>
      <w:lvlJc w:val="left"/>
      <w:pPr>
        <w:ind w:left="720" w:hanging="360"/>
      </w:pPr>
      <w:rPr>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98B19FA"/>
    <w:multiLevelType w:val="hybridMultilevel"/>
    <w:tmpl w:val="63227C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FF43C5"/>
    <w:multiLevelType w:val="multilevel"/>
    <w:tmpl w:val="1F543814"/>
    <w:lvl w:ilvl="0">
      <w:start w:val="5"/>
      <w:numFmt w:val="decimal"/>
      <w:lvlText w:val="%1"/>
      <w:lvlJc w:val="left"/>
      <w:pPr>
        <w:ind w:left="360" w:hanging="360"/>
      </w:pPr>
      <w:rPr>
        <w:rFonts w:hint="default"/>
      </w:rPr>
    </w:lvl>
    <w:lvl w:ilvl="1">
      <w:start w:val="1"/>
      <w:numFmt w:val="decimal"/>
      <w:lvlText w:val="%1.%2"/>
      <w:lvlJc w:val="left"/>
      <w:pPr>
        <w:ind w:left="351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3827478"/>
    <w:multiLevelType w:val="hybridMultilevel"/>
    <w:tmpl w:val="FBB62304"/>
    <w:lvl w:ilvl="0" w:tplc="0409000F">
      <w:start w:val="1"/>
      <w:numFmt w:val="decimal"/>
      <w:lvlText w:val="%1."/>
      <w:lvlJc w:val="left"/>
      <w:pPr>
        <w:ind w:left="720" w:hanging="360"/>
      </w:pPr>
    </w:lvl>
    <w:lvl w:ilvl="1" w:tplc="9B00F77A">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4FB3352"/>
    <w:multiLevelType w:val="hybridMultilevel"/>
    <w:tmpl w:val="8EA4C418"/>
    <w:lvl w:ilvl="0" w:tplc="74B23AC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977BC"/>
    <w:multiLevelType w:val="multilevel"/>
    <w:tmpl w:val="7E9CB9C2"/>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905272D"/>
    <w:multiLevelType w:val="multilevel"/>
    <w:tmpl w:val="6EC04D8E"/>
    <w:lvl w:ilvl="0">
      <w:start w:val="6"/>
      <w:numFmt w:val="decimal"/>
      <w:lvlText w:val="%1."/>
      <w:lvlJc w:val="left"/>
      <w:pPr>
        <w:ind w:left="390" w:hanging="390"/>
      </w:pPr>
      <w:rPr>
        <w:b/>
      </w:rPr>
    </w:lvl>
    <w:lvl w:ilvl="1">
      <w:start w:val="1"/>
      <w:numFmt w:val="decimal"/>
      <w:lvlText w:val="%1.%2."/>
      <w:lvlJc w:val="left"/>
      <w:pPr>
        <w:ind w:left="1004" w:hanging="720"/>
      </w:pPr>
      <w:rPr>
        <w:b/>
      </w:rPr>
    </w:lvl>
    <w:lvl w:ilvl="2">
      <w:start w:val="1"/>
      <w:numFmt w:val="decimal"/>
      <w:lvlText w:val="%1.%2.%3."/>
      <w:lvlJc w:val="left"/>
      <w:pPr>
        <w:ind w:left="1287"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42A8572E"/>
    <w:multiLevelType w:val="multilevel"/>
    <w:tmpl w:val="5BB82AE2"/>
    <w:lvl w:ilvl="0">
      <w:start w:val="1"/>
      <w:numFmt w:val="decimal"/>
      <w:lvlText w:val="%1."/>
      <w:lvlJc w:val="left"/>
      <w:pPr>
        <w:ind w:left="720" w:hanging="360"/>
      </w:pPr>
      <w:rPr>
        <w:rFonts w:hint="default"/>
        <w:b/>
      </w:rPr>
    </w:lvl>
    <w:lvl w:ilvl="1">
      <w:start w:val="1"/>
      <w:numFmt w:val="decimal"/>
      <w:isLgl/>
      <w:lvlText w:val="%1.%2."/>
      <w:lvlJc w:val="left"/>
      <w:pPr>
        <w:ind w:left="1004" w:hanging="720"/>
      </w:pPr>
      <w:rPr>
        <w:rFonts w:hint="default"/>
        <w:b/>
      </w:rPr>
    </w:lvl>
    <w:lvl w:ilvl="2">
      <w:start w:val="1"/>
      <w:numFmt w:val="decimal"/>
      <w:isLgl/>
      <w:lvlText w:val="%1.%2.%3."/>
      <w:lvlJc w:val="left"/>
      <w:pPr>
        <w:ind w:left="862"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6F31B41"/>
    <w:multiLevelType w:val="hybridMultilevel"/>
    <w:tmpl w:val="B010E748"/>
    <w:lvl w:ilvl="0" w:tplc="04090005">
      <w:start w:val="1"/>
      <w:numFmt w:val="bullet"/>
      <w:lvlText w:val=""/>
      <w:lvlJc w:val="left"/>
      <w:pPr>
        <w:ind w:left="1080" w:hanging="360"/>
      </w:pPr>
      <w:rPr>
        <w:rFonts w:ascii="Wingdings" w:hAnsi="Wingdings"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D3B1FBD"/>
    <w:multiLevelType w:val="hybridMultilevel"/>
    <w:tmpl w:val="71FADC42"/>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F326FE"/>
    <w:multiLevelType w:val="multilevel"/>
    <w:tmpl w:val="1F72DCD0"/>
    <w:lvl w:ilvl="0">
      <w:start w:val="1"/>
      <w:numFmt w:val="decimal"/>
      <w:lvlText w:val="%1."/>
      <w:lvlJc w:val="left"/>
      <w:pPr>
        <w:ind w:left="720" w:hanging="360"/>
      </w:pPr>
      <w:rPr>
        <w:rFonts w:hint="default"/>
        <w:b/>
      </w:rPr>
    </w:lvl>
    <w:lvl w:ilvl="1">
      <w:start w:val="1"/>
      <w:numFmt w:val="decimal"/>
      <w:isLgl/>
      <w:lvlText w:val="%1.%2."/>
      <w:lvlJc w:val="left"/>
      <w:pPr>
        <w:ind w:left="862" w:hanging="720"/>
      </w:pPr>
      <w:rPr>
        <w:rFonts w:hint="default"/>
        <w:b/>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2125433"/>
    <w:multiLevelType w:val="hybridMultilevel"/>
    <w:tmpl w:val="5B7E7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C76C6D"/>
    <w:multiLevelType w:val="hybridMultilevel"/>
    <w:tmpl w:val="C248D6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2227610"/>
    <w:multiLevelType w:val="hybridMultilevel"/>
    <w:tmpl w:val="430A4E38"/>
    <w:lvl w:ilvl="0" w:tplc="04090005">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 w15:restartNumberingAfterBreak="0">
    <w:nsid w:val="639634AC"/>
    <w:multiLevelType w:val="multilevel"/>
    <w:tmpl w:val="1F72DCD0"/>
    <w:lvl w:ilvl="0">
      <w:start w:val="1"/>
      <w:numFmt w:val="decimal"/>
      <w:lvlText w:val="%1."/>
      <w:lvlJc w:val="left"/>
      <w:pPr>
        <w:ind w:left="720" w:hanging="360"/>
      </w:pPr>
      <w:rPr>
        <w:rFonts w:hint="default"/>
        <w:b/>
      </w:rPr>
    </w:lvl>
    <w:lvl w:ilvl="1">
      <w:start w:val="1"/>
      <w:numFmt w:val="decimal"/>
      <w:isLgl/>
      <w:lvlText w:val="%1.%2."/>
      <w:lvlJc w:val="left"/>
      <w:pPr>
        <w:ind w:left="862" w:hanging="720"/>
      </w:pPr>
      <w:rPr>
        <w:rFonts w:hint="default"/>
        <w:b/>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3B55B3A"/>
    <w:multiLevelType w:val="multilevel"/>
    <w:tmpl w:val="1F72DCD0"/>
    <w:lvl w:ilvl="0">
      <w:start w:val="1"/>
      <w:numFmt w:val="decimal"/>
      <w:lvlText w:val="%1."/>
      <w:lvlJc w:val="left"/>
      <w:pPr>
        <w:ind w:left="720" w:hanging="360"/>
      </w:pPr>
      <w:rPr>
        <w:rFonts w:hint="default"/>
        <w:b/>
      </w:rPr>
    </w:lvl>
    <w:lvl w:ilvl="1">
      <w:start w:val="1"/>
      <w:numFmt w:val="decimal"/>
      <w:isLgl/>
      <w:lvlText w:val="%1.%2."/>
      <w:lvlJc w:val="left"/>
      <w:pPr>
        <w:ind w:left="862" w:hanging="720"/>
      </w:pPr>
      <w:rPr>
        <w:rFonts w:hint="default"/>
        <w:b/>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4654CD7"/>
    <w:multiLevelType w:val="hybridMultilevel"/>
    <w:tmpl w:val="43DEFCB4"/>
    <w:lvl w:ilvl="0" w:tplc="AAEE1A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65362225"/>
    <w:multiLevelType w:val="hybridMultilevel"/>
    <w:tmpl w:val="33468A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031651B"/>
    <w:multiLevelType w:val="hybridMultilevel"/>
    <w:tmpl w:val="24CAA27C"/>
    <w:lvl w:ilvl="0" w:tplc="04090005">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9" w15:restartNumberingAfterBreak="0">
    <w:nsid w:val="759062C2"/>
    <w:multiLevelType w:val="hybridMultilevel"/>
    <w:tmpl w:val="FE0E0C50"/>
    <w:lvl w:ilvl="0" w:tplc="C9C2A91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6FE4055"/>
    <w:multiLevelType w:val="hybridMultilevel"/>
    <w:tmpl w:val="C55E47C0"/>
    <w:lvl w:ilvl="0" w:tplc="04090005">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5">
      <w:start w:val="1"/>
      <w:numFmt w:val="bullet"/>
      <w:lvlText w:val=""/>
      <w:lvlJc w:val="left"/>
      <w:pPr>
        <w:ind w:left="3654" w:hanging="360"/>
      </w:pPr>
      <w:rPr>
        <w:rFonts w:ascii="Wingdings" w:hAnsi="Wingdings"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1" w15:restartNumberingAfterBreak="0">
    <w:nsid w:val="77135990"/>
    <w:multiLevelType w:val="hybridMultilevel"/>
    <w:tmpl w:val="C80CEC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8022D19"/>
    <w:multiLevelType w:val="hybridMultilevel"/>
    <w:tmpl w:val="6C242E46"/>
    <w:lvl w:ilvl="0" w:tplc="49A6BB3C">
      <w:start w:val="1"/>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9657C44"/>
    <w:multiLevelType w:val="hybridMultilevel"/>
    <w:tmpl w:val="23EC590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9B325DC"/>
    <w:multiLevelType w:val="multilevel"/>
    <w:tmpl w:val="27ECF0E4"/>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8"/>
  </w:num>
  <w:num w:numId="3">
    <w:abstractNumId w:val="7"/>
  </w:num>
  <w:num w:numId="4">
    <w:abstractNumId w:val="25"/>
  </w:num>
  <w:num w:numId="5">
    <w:abstractNumId w:val="33"/>
  </w:num>
  <w:num w:numId="6">
    <w:abstractNumId w:val="11"/>
  </w:num>
  <w:num w:numId="7">
    <w:abstractNumId w:val="15"/>
  </w:num>
  <w:num w:numId="8">
    <w:abstractNumId w:val="32"/>
  </w:num>
  <w:num w:numId="9">
    <w:abstractNumId w:val="3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3"/>
  </w:num>
  <w:num w:numId="13">
    <w:abstractNumId w:val="3"/>
  </w:num>
  <w:num w:numId="1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8"/>
  </w:num>
  <w:num w:numId="26">
    <w:abstractNumId w:val="1"/>
  </w:num>
  <w:num w:numId="27">
    <w:abstractNumId w:val="26"/>
  </w:num>
  <w:num w:numId="28">
    <w:abstractNumId w:val="6"/>
  </w:num>
  <w:num w:numId="29">
    <w:abstractNumId w:val="32"/>
  </w:num>
  <w:num w:numId="30">
    <w:abstractNumId w:val="25"/>
  </w:num>
  <w:num w:numId="31">
    <w:abstractNumId w:val="17"/>
  </w:num>
  <w:num w:numId="32">
    <w:abstractNumId w:val="20"/>
  </w:num>
  <w:num w:numId="33">
    <w:abstractNumId w:val="2"/>
  </w:num>
  <w:num w:numId="34">
    <w:abstractNumId w:val="21"/>
  </w:num>
  <w:num w:numId="35">
    <w:abstractNumId w:val="24"/>
  </w:num>
  <w:num w:numId="36">
    <w:abstractNumId w:val="34"/>
  </w:num>
  <w:num w:numId="37">
    <w:abstractNumId w:val="1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127"/>
    <w:rsid w:val="0000037C"/>
    <w:rsid w:val="000006D2"/>
    <w:rsid w:val="0000431C"/>
    <w:rsid w:val="00007DFE"/>
    <w:rsid w:val="000150F6"/>
    <w:rsid w:val="00015919"/>
    <w:rsid w:val="00015E6A"/>
    <w:rsid w:val="0001698F"/>
    <w:rsid w:val="00024C69"/>
    <w:rsid w:val="00030AFB"/>
    <w:rsid w:val="00036183"/>
    <w:rsid w:val="00036BD2"/>
    <w:rsid w:val="0003705A"/>
    <w:rsid w:val="00043FC2"/>
    <w:rsid w:val="00045193"/>
    <w:rsid w:val="00045272"/>
    <w:rsid w:val="00060FE2"/>
    <w:rsid w:val="0007411B"/>
    <w:rsid w:val="000745F7"/>
    <w:rsid w:val="000854EF"/>
    <w:rsid w:val="00085530"/>
    <w:rsid w:val="00086B42"/>
    <w:rsid w:val="0008705D"/>
    <w:rsid w:val="00087383"/>
    <w:rsid w:val="0008756B"/>
    <w:rsid w:val="00090D02"/>
    <w:rsid w:val="00092BD2"/>
    <w:rsid w:val="000962A2"/>
    <w:rsid w:val="0009701C"/>
    <w:rsid w:val="000A5F86"/>
    <w:rsid w:val="000A7BCD"/>
    <w:rsid w:val="000B22AC"/>
    <w:rsid w:val="000B5821"/>
    <w:rsid w:val="000C1B94"/>
    <w:rsid w:val="000C2427"/>
    <w:rsid w:val="000C2558"/>
    <w:rsid w:val="000D1152"/>
    <w:rsid w:val="000D61F1"/>
    <w:rsid w:val="000E1EFC"/>
    <w:rsid w:val="000E44EC"/>
    <w:rsid w:val="000E52BD"/>
    <w:rsid w:val="000E5363"/>
    <w:rsid w:val="000F42EE"/>
    <w:rsid w:val="000F434A"/>
    <w:rsid w:val="000F7EC3"/>
    <w:rsid w:val="001009A6"/>
    <w:rsid w:val="001019D9"/>
    <w:rsid w:val="001027D3"/>
    <w:rsid w:val="001031B2"/>
    <w:rsid w:val="001031BB"/>
    <w:rsid w:val="00103F2A"/>
    <w:rsid w:val="00105891"/>
    <w:rsid w:val="00105E0A"/>
    <w:rsid w:val="00107608"/>
    <w:rsid w:val="00110A9B"/>
    <w:rsid w:val="00115B53"/>
    <w:rsid w:val="00116C26"/>
    <w:rsid w:val="00125DEA"/>
    <w:rsid w:val="0012764E"/>
    <w:rsid w:val="00131BC0"/>
    <w:rsid w:val="0014157A"/>
    <w:rsid w:val="00142130"/>
    <w:rsid w:val="0014349D"/>
    <w:rsid w:val="00144A9A"/>
    <w:rsid w:val="001452BA"/>
    <w:rsid w:val="0015126D"/>
    <w:rsid w:val="00152329"/>
    <w:rsid w:val="00156987"/>
    <w:rsid w:val="00162DC3"/>
    <w:rsid w:val="00167B3B"/>
    <w:rsid w:val="00170607"/>
    <w:rsid w:val="00170717"/>
    <w:rsid w:val="001726FA"/>
    <w:rsid w:val="00174941"/>
    <w:rsid w:val="001849DD"/>
    <w:rsid w:val="00197DD8"/>
    <w:rsid w:val="001A109E"/>
    <w:rsid w:val="001A3723"/>
    <w:rsid w:val="001A3A00"/>
    <w:rsid w:val="001A4B67"/>
    <w:rsid w:val="001A6675"/>
    <w:rsid w:val="001B3BF2"/>
    <w:rsid w:val="001C216E"/>
    <w:rsid w:val="001C34AE"/>
    <w:rsid w:val="001C3A37"/>
    <w:rsid w:val="001C5027"/>
    <w:rsid w:val="001C6710"/>
    <w:rsid w:val="001D1D15"/>
    <w:rsid w:val="001D4A2E"/>
    <w:rsid w:val="001E3E03"/>
    <w:rsid w:val="001E43B9"/>
    <w:rsid w:val="00202EC6"/>
    <w:rsid w:val="0020316D"/>
    <w:rsid w:val="00204DA9"/>
    <w:rsid w:val="00205A40"/>
    <w:rsid w:val="002069A9"/>
    <w:rsid w:val="00207662"/>
    <w:rsid w:val="00214CB1"/>
    <w:rsid w:val="00231F70"/>
    <w:rsid w:val="00233FAC"/>
    <w:rsid w:val="00235F47"/>
    <w:rsid w:val="002401B3"/>
    <w:rsid w:val="002415BF"/>
    <w:rsid w:val="0024712A"/>
    <w:rsid w:val="00251F66"/>
    <w:rsid w:val="002565EF"/>
    <w:rsid w:val="00260022"/>
    <w:rsid w:val="00260240"/>
    <w:rsid w:val="0026060E"/>
    <w:rsid w:val="00265E34"/>
    <w:rsid w:val="00266397"/>
    <w:rsid w:val="00266880"/>
    <w:rsid w:val="00271D37"/>
    <w:rsid w:val="00281EA0"/>
    <w:rsid w:val="00281F3F"/>
    <w:rsid w:val="002842F5"/>
    <w:rsid w:val="002877AC"/>
    <w:rsid w:val="00293CD9"/>
    <w:rsid w:val="002947E2"/>
    <w:rsid w:val="002A03D0"/>
    <w:rsid w:val="002B4CA2"/>
    <w:rsid w:val="002B6B1E"/>
    <w:rsid w:val="002C311C"/>
    <w:rsid w:val="002C71A2"/>
    <w:rsid w:val="002D4DAF"/>
    <w:rsid w:val="002F0BF3"/>
    <w:rsid w:val="002F292C"/>
    <w:rsid w:val="002F52B2"/>
    <w:rsid w:val="003006C3"/>
    <w:rsid w:val="00300EFF"/>
    <w:rsid w:val="00310914"/>
    <w:rsid w:val="00312303"/>
    <w:rsid w:val="0032144E"/>
    <w:rsid w:val="00322151"/>
    <w:rsid w:val="00322CDE"/>
    <w:rsid w:val="00324304"/>
    <w:rsid w:val="00325D75"/>
    <w:rsid w:val="00326ADE"/>
    <w:rsid w:val="00326ED6"/>
    <w:rsid w:val="003504E5"/>
    <w:rsid w:val="00350AFF"/>
    <w:rsid w:val="00354050"/>
    <w:rsid w:val="00357F6B"/>
    <w:rsid w:val="00361201"/>
    <w:rsid w:val="00363ADD"/>
    <w:rsid w:val="00366255"/>
    <w:rsid w:val="0036707D"/>
    <w:rsid w:val="00370452"/>
    <w:rsid w:val="0037306A"/>
    <w:rsid w:val="003841A5"/>
    <w:rsid w:val="00395222"/>
    <w:rsid w:val="00397239"/>
    <w:rsid w:val="00397EC7"/>
    <w:rsid w:val="003A0EB3"/>
    <w:rsid w:val="003A1BB0"/>
    <w:rsid w:val="003A4406"/>
    <w:rsid w:val="003B1F70"/>
    <w:rsid w:val="003B2D63"/>
    <w:rsid w:val="003B4E8C"/>
    <w:rsid w:val="003B5A04"/>
    <w:rsid w:val="003C0D47"/>
    <w:rsid w:val="003C6074"/>
    <w:rsid w:val="003C705A"/>
    <w:rsid w:val="003C7872"/>
    <w:rsid w:val="003D1809"/>
    <w:rsid w:val="003E0986"/>
    <w:rsid w:val="003E7688"/>
    <w:rsid w:val="003F0CB2"/>
    <w:rsid w:val="003F0EFA"/>
    <w:rsid w:val="003F33B0"/>
    <w:rsid w:val="003F55E1"/>
    <w:rsid w:val="003F5688"/>
    <w:rsid w:val="003F775C"/>
    <w:rsid w:val="004013E6"/>
    <w:rsid w:val="00401DCE"/>
    <w:rsid w:val="00413FFB"/>
    <w:rsid w:val="0041485E"/>
    <w:rsid w:val="00415B42"/>
    <w:rsid w:val="0041691D"/>
    <w:rsid w:val="004200E5"/>
    <w:rsid w:val="00424B62"/>
    <w:rsid w:val="004304BC"/>
    <w:rsid w:val="004370FC"/>
    <w:rsid w:val="00437153"/>
    <w:rsid w:val="00443B16"/>
    <w:rsid w:val="00444571"/>
    <w:rsid w:val="00445AB2"/>
    <w:rsid w:val="004470BB"/>
    <w:rsid w:val="004528B9"/>
    <w:rsid w:val="004651A3"/>
    <w:rsid w:val="004660A9"/>
    <w:rsid w:val="00467758"/>
    <w:rsid w:val="00472198"/>
    <w:rsid w:val="00473D7C"/>
    <w:rsid w:val="00474CC8"/>
    <w:rsid w:val="0047519B"/>
    <w:rsid w:val="00476E88"/>
    <w:rsid w:val="004773D5"/>
    <w:rsid w:val="0048294F"/>
    <w:rsid w:val="00494874"/>
    <w:rsid w:val="00494EE1"/>
    <w:rsid w:val="00495AE2"/>
    <w:rsid w:val="004B439A"/>
    <w:rsid w:val="004B656D"/>
    <w:rsid w:val="004C5941"/>
    <w:rsid w:val="004D300D"/>
    <w:rsid w:val="004E0150"/>
    <w:rsid w:val="004E48F9"/>
    <w:rsid w:val="004E4939"/>
    <w:rsid w:val="004E5B98"/>
    <w:rsid w:val="004E5DBE"/>
    <w:rsid w:val="004F0FB1"/>
    <w:rsid w:val="004F34D8"/>
    <w:rsid w:val="005116E1"/>
    <w:rsid w:val="005117AC"/>
    <w:rsid w:val="0051238D"/>
    <w:rsid w:val="00513F4C"/>
    <w:rsid w:val="0051743E"/>
    <w:rsid w:val="00522419"/>
    <w:rsid w:val="00525987"/>
    <w:rsid w:val="00526B81"/>
    <w:rsid w:val="00532591"/>
    <w:rsid w:val="00534B01"/>
    <w:rsid w:val="00534BBB"/>
    <w:rsid w:val="00534EF4"/>
    <w:rsid w:val="005351C2"/>
    <w:rsid w:val="00542029"/>
    <w:rsid w:val="005452CC"/>
    <w:rsid w:val="00545AEF"/>
    <w:rsid w:val="00547024"/>
    <w:rsid w:val="00551CCA"/>
    <w:rsid w:val="00551E00"/>
    <w:rsid w:val="00552555"/>
    <w:rsid w:val="00557811"/>
    <w:rsid w:val="005639FF"/>
    <w:rsid w:val="005740C6"/>
    <w:rsid w:val="00575A6F"/>
    <w:rsid w:val="005856EE"/>
    <w:rsid w:val="00590B70"/>
    <w:rsid w:val="005923D8"/>
    <w:rsid w:val="00594E55"/>
    <w:rsid w:val="0059763B"/>
    <w:rsid w:val="00597FE0"/>
    <w:rsid w:val="005A6926"/>
    <w:rsid w:val="005B26B6"/>
    <w:rsid w:val="005B558B"/>
    <w:rsid w:val="005B5A34"/>
    <w:rsid w:val="005C08F6"/>
    <w:rsid w:val="005C12C7"/>
    <w:rsid w:val="005C21E0"/>
    <w:rsid w:val="005C3A83"/>
    <w:rsid w:val="005C40B1"/>
    <w:rsid w:val="005D2B99"/>
    <w:rsid w:val="005E160A"/>
    <w:rsid w:val="005E1D92"/>
    <w:rsid w:val="005F0CB2"/>
    <w:rsid w:val="005F46D2"/>
    <w:rsid w:val="00610B0D"/>
    <w:rsid w:val="00612B7D"/>
    <w:rsid w:val="00612E8C"/>
    <w:rsid w:val="0061584C"/>
    <w:rsid w:val="00617A7F"/>
    <w:rsid w:val="00625671"/>
    <w:rsid w:val="00625F9C"/>
    <w:rsid w:val="00626E1C"/>
    <w:rsid w:val="00627026"/>
    <w:rsid w:val="006327E7"/>
    <w:rsid w:val="00634790"/>
    <w:rsid w:val="00646092"/>
    <w:rsid w:val="00655492"/>
    <w:rsid w:val="00661966"/>
    <w:rsid w:val="00664DE5"/>
    <w:rsid w:val="00665ABB"/>
    <w:rsid w:val="00667434"/>
    <w:rsid w:val="00675DF9"/>
    <w:rsid w:val="00676BEC"/>
    <w:rsid w:val="00685F9C"/>
    <w:rsid w:val="00687278"/>
    <w:rsid w:val="00691A00"/>
    <w:rsid w:val="006A1E05"/>
    <w:rsid w:val="006A22A9"/>
    <w:rsid w:val="006B57DB"/>
    <w:rsid w:val="006C2980"/>
    <w:rsid w:val="006C6AFF"/>
    <w:rsid w:val="006D0B65"/>
    <w:rsid w:val="006D0E8F"/>
    <w:rsid w:val="006D1E4A"/>
    <w:rsid w:val="006D2916"/>
    <w:rsid w:val="006E5AA3"/>
    <w:rsid w:val="006F018F"/>
    <w:rsid w:val="006F0B0B"/>
    <w:rsid w:val="006F1502"/>
    <w:rsid w:val="006F1539"/>
    <w:rsid w:val="006F2580"/>
    <w:rsid w:val="006F2AF9"/>
    <w:rsid w:val="006F572F"/>
    <w:rsid w:val="006F79A9"/>
    <w:rsid w:val="00700A95"/>
    <w:rsid w:val="00700D6B"/>
    <w:rsid w:val="0070237D"/>
    <w:rsid w:val="0070374D"/>
    <w:rsid w:val="007244C7"/>
    <w:rsid w:val="00724512"/>
    <w:rsid w:val="007323DC"/>
    <w:rsid w:val="0073483D"/>
    <w:rsid w:val="00734DDA"/>
    <w:rsid w:val="00736246"/>
    <w:rsid w:val="0074233D"/>
    <w:rsid w:val="00742822"/>
    <w:rsid w:val="007435AE"/>
    <w:rsid w:val="00744523"/>
    <w:rsid w:val="00746ABD"/>
    <w:rsid w:val="00754521"/>
    <w:rsid w:val="00764242"/>
    <w:rsid w:val="00766838"/>
    <w:rsid w:val="00774E2C"/>
    <w:rsid w:val="007A6D14"/>
    <w:rsid w:val="007C09A1"/>
    <w:rsid w:val="007C0EA7"/>
    <w:rsid w:val="007C57EB"/>
    <w:rsid w:val="007C626D"/>
    <w:rsid w:val="007C6D8C"/>
    <w:rsid w:val="007D1C48"/>
    <w:rsid w:val="007D64A2"/>
    <w:rsid w:val="007E1F98"/>
    <w:rsid w:val="007E2BD6"/>
    <w:rsid w:val="007E332F"/>
    <w:rsid w:val="007E6894"/>
    <w:rsid w:val="007E7C96"/>
    <w:rsid w:val="007F17EC"/>
    <w:rsid w:val="007F49A8"/>
    <w:rsid w:val="007F5D27"/>
    <w:rsid w:val="007F7BFB"/>
    <w:rsid w:val="00817086"/>
    <w:rsid w:val="00823C3B"/>
    <w:rsid w:val="008245B1"/>
    <w:rsid w:val="00827654"/>
    <w:rsid w:val="00835B1B"/>
    <w:rsid w:val="008547A9"/>
    <w:rsid w:val="00854925"/>
    <w:rsid w:val="00861B6F"/>
    <w:rsid w:val="00864F6A"/>
    <w:rsid w:val="00867F8C"/>
    <w:rsid w:val="00871972"/>
    <w:rsid w:val="00871D3F"/>
    <w:rsid w:val="0088563A"/>
    <w:rsid w:val="008859B1"/>
    <w:rsid w:val="00885A82"/>
    <w:rsid w:val="00894FBE"/>
    <w:rsid w:val="008A637E"/>
    <w:rsid w:val="008B19E1"/>
    <w:rsid w:val="008B5568"/>
    <w:rsid w:val="008C0056"/>
    <w:rsid w:val="008C2D09"/>
    <w:rsid w:val="008C4442"/>
    <w:rsid w:val="008D0A4C"/>
    <w:rsid w:val="008D1E13"/>
    <w:rsid w:val="008D434A"/>
    <w:rsid w:val="008D54D4"/>
    <w:rsid w:val="008D7406"/>
    <w:rsid w:val="008E0ACE"/>
    <w:rsid w:val="008E4B3A"/>
    <w:rsid w:val="008E6712"/>
    <w:rsid w:val="008F37A8"/>
    <w:rsid w:val="008F537B"/>
    <w:rsid w:val="008F6AD5"/>
    <w:rsid w:val="009023C4"/>
    <w:rsid w:val="009039D2"/>
    <w:rsid w:val="0090451C"/>
    <w:rsid w:val="00907989"/>
    <w:rsid w:val="00912975"/>
    <w:rsid w:val="00916FE9"/>
    <w:rsid w:val="00921281"/>
    <w:rsid w:val="00925B96"/>
    <w:rsid w:val="00932AB4"/>
    <w:rsid w:val="00935F42"/>
    <w:rsid w:val="00937AC4"/>
    <w:rsid w:val="00940A1B"/>
    <w:rsid w:val="009428F6"/>
    <w:rsid w:val="009512BE"/>
    <w:rsid w:val="00952B45"/>
    <w:rsid w:val="009531B6"/>
    <w:rsid w:val="00954668"/>
    <w:rsid w:val="00955EBA"/>
    <w:rsid w:val="009567FB"/>
    <w:rsid w:val="00966100"/>
    <w:rsid w:val="00975E73"/>
    <w:rsid w:val="009879C8"/>
    <w:rsid w:val="00990367"/>
    <w:rsid w:val="009A008B"/>
    <w:rsid w:val="009A1933"/>
    <w:rsid w:val="009B4C71"/>
    <w:rsid w:val="009B51CA"/>
    <w:rsid w:val="009B5E3D"/>
    <w:rsid w:val="009C249E"/>
    <w:rsid w:val="009D1127"/>
    <w:rsid w:val="009D303F"/>
    <w:rsid w:val="009E3D58"/>
    <w:rsid w:val="009F5D5F"/>
    <w:rsid w:val="009F6A57"/>
    <w:rsid w:val="00A00070"/>
    <w:rsid w:val="00A00448"/>
    <w:rsid w:val="00A1062D"/>
    <w:rsid w:val="00A11F36"/>
    <w:rsid w:val="00A26315"/>
    <w:rsid w:val="00A26896"/>
    <w:rsid w:val="00A31A64"/>
    <w:rsid w:val="00A31F80"/>
    <w:rsid w:val="00A35688"/>
    <w:rsid w:val="00A4258D"/>
    <w:rsid w:val="00A44087"/>
    <w:rsid w:val="00A50FD2"/>
    <w:rsid w:val="00A512F5"/>
    <w:rsid w:val="00A52671"/>
    <w:rsid w:val="00A53857"/>
    <w:rsid w:val="00A5474D"/>
    <w:rsid w:val="00A558AC"/>
    <w:rsid w:val="00A55CF4"/>
    <w:rsid w:val="00A65229"/>
    <w:rsid w:val="00A82870"/>
    <w:rsid w:val="00A8355D"/>
    <w:rsid w:val="00A83DD6"/>
    <w:rsid w:val="00A84A05"/>
    <w:rsid w:val="00AA26E1"/>
    <w:rsid w:val="00AA5435"/>
    <w:rsid w:val="00AA5504"/>
    <w:rsid w:val="00AB59CC"/>
    <w:rsid w:val="00AC0F3B"/>
    <w:rsid w:val="00AC5772"/>
    <w:rsid w:val="00AC6454"/>
    <w:rsid w:val="00AD1DD1"/>
    <w:rsid w:val="00AE74EF"/>
    <w:rsid w:val="00AE7E2A"/>
    <w:rsid w:val="00AE7FD4"/>
    <w:rsid w:val="00AF0B5C"/>
    <w:rsid w:val="00AF2B37"/>
    <w:rsid w:val="00AF40E5"/>
    <w:rsid w:val="00AF4316"/>
    <w:rsid w:val="00AF68D1"/>
    <w:rsid w:val="00B03700"/>
    <w:rsid w:val="00B03A1F"/>
    <w:rsid w:val="00B03FE8"/>
    <w:rsid w:val="00B077B0"/>
    <w:rsid w:val="00B14174"/>
    <w:rsid w:val="00B23FD5"/>
    <w:rsid w:val="00B300E8"/>
    <w:rsid w:val="00B31C30"/>
    <w:rsid w:val="00B3251E"/>
    <w:rsid w:val="00B32DA3"/>
    <w:rsid w:val="00B37E1F"/>
    <w:rsid w:val="00B37E5E"/>
    <w:rsid w:val="00B410E5"/>
    <w:rsid w:val="00B429AC"/>
    <w:rsid w:val="00B5097B"/>
    <w:rsid w:val="00B5104A"/>
    <w:rsid w:val="00B52EEC"/>
    <w:rsid w:val="00B63E68"/>
    <w:rsid w:val="00B67C1C"/>
    <w:rsid w:val="00B711B8"/>
    <w:rsid w:val="00B7365E"/>
    <w:rsid w:val="00B75B6C"/>
    <w:rsid w:val="00B81D90"/>
    <w:rsid w:val="00B8236D"/>
    <w:rsid w:val="00B82998"/>
    <w:rsid w:val="00B84A80"/>
    <w:rsid w:val="00B9397E"/>
    <w:rsid w:val="00B95C7C"/>
    <w:rsid w:val="00BA2DF0"/>
    <w:rsid w:val="00BA2EF6"/>
    <w:rsid w:val="00BA6709"/>
    <w:rsid w:val="00BB2509"/>
    <w:rsid w:val="00BB6640"/>
    <w:rsid w:val="00BC03E8"/>
    <w:rsid w:val="00BC722D"/>
    <w:rsid w:val="00BD13FE"/>
    <w:rsid w:val="00BD5940"/>
    <w:rsid w:val="00BE1592"/>
    <w:rsid w:val="00BE2EF6"/>
    <w:rsid w:val="00BE430C"/>
    <w:rsid w:val="00BE4AD6"/>
    <w:rsid w:val="00BE5C6F"/>
    <w:rsid w:val="00BE7818"/>
    <w:rsid w:val="00BE7D97"/>
    <w:rsid w:val="00BF2C3F"/>
    <w:rsid w:val="00BF5BE9"/>
    <w:rsid w:val="00BF6AB4"/>
    <w:rsid w:val="00C01E93"/>
    <w:rsid w:val="00C02C92"/>
    <w:rsid w:val="00C07990"/>
    <w:rsid w:val="00C16527"/>
    <w:rsid w:val="00C204E6"/>
    <w:rsid w:val="00C220D1"/>
    <w:rsid w:val="00C244E5"/>
    <w:rsid w:val="00C25343"/>
    <w:rsid w:val="00C25CC9"/>
    <w:rsid w:val="00C27E8D"/>
    <w:rsid w:val="00C30863"/>
    <w:rsid w:val="00C316B4"/>
    <w:rsid w:val="00C534F4"/>
    <w:rsid w:val="00C53D84"/>
    <w:rsid w:val="00C543A3"/>
    <w:rsid w:val="00C54995"/>
    <w:rsid w:val="00C62DE7"/>
    <w:rsid w:val="00C63C2F"/>
    <w:rsid w:val="00C67293"/>
    <w:rsid w:val="00C71E66"/>
    <w:rsid w:val="00C72ABE"/>
    <w:rsid w:val="00C747BD"/>
    <w:rsid w:val="00C7690B"/>
    <w:rsid w:val="00C77090"/>
    <w:rsid w:val="00C80300"/>
    <w:rsid w:val="00C80A52"/>
    <w:rsid w:val="00C90291"/>
    <w:rsid w:val="00C91BEC"/>
    <w:rsid w:val="00C93203"/>
    <w:rsid w:val="00C93C6B"/>
    <w:rsid w:val="00C94B00"/>
    <w:rsid w:val="00CA234B"/>
    <w:rsid w:val="00CA5429"/>
    <w:rsid w:val="00CA6336"/>
    <w:rsid w:val="00CA7EF4"/>
    <w:rsid w:val="00CB037D"/>
    <w:rsid w:val="00CB5D42"/>
    <w:rsid w:val="00CC1D91"/>
    <w:rsid w:val="00CE65E3"/>
    <w:rsid w:val="00CF10D3"/>
    <w:rsid w:val="00CF14D1"/>
    <w:rsid w:val="00CF1C92"/>
    <w:rsid w:val="00CF31F3"/>
    <w:rsid w:val="00CF321D"/>
    <w:rsid w:val="00CF71E8"/>
    <w:rsid w:val="00CF7CD7"/>
    <w:rsid w:val="00D02BE7"/>
    <w:rsid w:val="00D07D84"/>
    <w:rsid w:val="00D100DF"/>
    <w:rsid w:val="00D14D26"/>
    <w:rsid w:val="00D248AA"/>
    <w:rsid w:val="00D33279"/>
    <w:rsid w:val="00D43B4B"/>
    <w:rsid w:val="00D4557E"/>
    <w:rsid w:val="00D5152A"/>
    <w:rsid w:val="00D5491A"/>
    <w:rsid w:val="00D749C5"/>
    <w:rsid w:val="00D80EA8"/>
    <w:rsid w:val="00D835D7"/>
    <w:rsid w:val="00D8601E"/>
    <w:rsid w:val="00D86DC0"/>
    <w:rsid w:val="00D90470"/>
    <w:rsid w:val="00D90E47"/>
    <w:rsid w:val="00D92014"/>
    <w:rsid w:val="00D9449B"/>
    <w:rsid w:val="00DA10D9"/>
    <w:rsid w:val="00DA44C8"/>
    <w:rsid w:val="00DA5D54"/>
    <w:rsid w:val="00DA6C64"/>
    <w:rsid w:val="00DB1AEF"/>
    <w:rsid w:val="00DB24F6"/>
    <w:rsid w:val="00DB5236"/>
    <w:rsid w:val="00DC02E8"/>
    <w:rsid w:val="00DC2E36"/>
    <w:rsid w:val="00DD5042"/>
    <w:rsid w:val="00DD5CA3"/>
    <w:rsid w:val="00DE1769"/>
    <w:rsid w:val="00DE4284"/>
    <w:rsid w:val="00DF25A1"/>
    <w:rsid w:val="00DF6271"/>
    <w:rsid w:val="00E00123"/>
    <w:rsid w:val="00E029CF"/>
    <w:rsid w:val="00E07829"/>
    <w:rsid w:val="00E12AF3"/>
    <w:rsid w:val="00E1773E"/>
    <w:rsid w:val="00E22197"/>
    <w:rsid w:val="00E30AC1"/>
    <w:rsid w:val="00E316E4"/>
    <w:rsid w:val="00E32913"/>
    <w:rsid w:val="00E32D37"/>
    <w:rsid w:val="00E34B73"/>
    <w:rsid w:val="00E36570"/>
    <w:rsid w:val="00E37425"/>
    <w:rsid w:val="00E379A8"/>
    <w:rsid w:val="00E4304D"/>
    <w:rsid w:val="00E43908"/>
    <w:rsid w:val="00E43B76"/>
    <w:rsid w:val="00E47549"/>
    <w:rsid w:val="00E51877"/>
    <w:rsid w:val="00E51E70"/>
    <w:rsid w:val="00E54564"/>
    <w:rsid w:val="00E60A49"/>
    <w:rsid w:val="00E617EF"/>
    <w:rsid w:val="00E6403E"/>
    <w:rsid w:val="00E6495E"/>
    <w:rsid w:val="00E70C81"/>
    <w:rsid w:val="00E7439D"/>
    <w:rsid w:val="00E77034"/>
    <w:rsid w:val="00E822F9"/>
    <w:rsid w:val="00E83DB7"/>
    <w:rsid w:val="00E84F46"/>
    <w:rsid w:val="00E879E0"/>
    <w:rsid w:val="00E922EA"/>
    <w:rsid w:val="00E95187"/>
    <w:rsid w:val="00EA46FE"/>
    <w:rsid w:val="00EA49EA"/>
    <w:rsid w:val="00EA592E"/>
    <w:rsid w:val="00EB3EC7"/>
    <w:rsid w:val="00EB46EB"/>
    <w:rsid w:val="00EB57A1"/>
    <w:rsid w:val="00EB6604"/>
    <w:rsid w:val="00EB7137"/>
    <w:rsid w:val="00EC18AB"/>
    <w:rsid w:val="00EC2706"/>
    <w:rsid w:val="00EC61F8"/>
    <w:rsid w:val="00ED1178"/>
    <w:rsid w:val="00ED122C"/>
    <w:rsid w:val="00ED30A5"/>
    <w:rsid w:val="00ED36CF"/>
    <w:rsid w:val="00EE1DC0"/>
    <w:rsid w:val="00EE1E9E"/>
    <w:rsid w:val="00EE5619"/>
    <w:rsid w:val="00EE581E"/>
    <w:rsid w:val="00EE762A"/>
    <w:rsid w:val="00EF15BE"/>
    <w:rsid w:val="00EF35B3"/>
    <w:rsid w:val="00F0014C"/>
    <w:rsid w:val="00F00A84"/>
    <w:rsid w:val="00F23955"/>
    <w:rsid w:val="00F25A8C"/>
    <w:rsid w:val="00F309DE"/>
    <w:rsid w:val="00F34D96"/>
    <w:rsid w:val="00F440BA"/>
    <w:rsid w:val="00F4536D"/>
    <w:rsid w:val="00F46CD6"/>
    <w:rsid w:val="00F54CD6"/>
    <w:rsid w:val="00F57438"/>
    <w:rsid w:val="00F607CD"/>
    <w:rsid w:val="00F6239B"/>
    <w:rsid w:val="00F63308"/>
    <w:rsid w:val="00F64694"/>
    <w:rsid w:val="00F701B4"/>
    <w:rsid w:val="00F71135"/>
    <w:rsid w:val="00F7323E"/>
    <w:rsid w:val="00F77227"/>
    <w:rsid w:val="00F86F09"/>
    <w:rsid w:val="00F90415"/>
    <w:rsid w:val="00F91F5D"/>
    <w:rsid w:val="00F948DC"/>
    <w:rsid w:val="00F95006"/>
    <w:rsid w:val="00FA1D3A"/>
    <w:rsid w:val="00FA5547"/>
    <w:rsid w:val="00FA5C44"/>
    <w:rsid w:val="00FA673F"/>
    <w:rsid w:val="00FB175B"/>
    <w:rsid w:val="00FC1D63"/>
    <w:rsid w:val="00FD7969"/>
    <w:rsid w:val="00FE4724"/>
    <w:rsid w:val="00FE528E"/>
    <w:rsid w:val="00FF4B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C56E0"/>
  <w15:docId w15:val="{D318460E-9120-4E79-8B89-FC4312E3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65EF"/>
    <w:pPr>
      <w:keepNext/>
      <w:spacing w:before="240" w:after="60" w:line="276" w:lineRule="auto"/>
      <w:jc w:val="center"/>
      <w:outlineLvl w:val="0"/>
    </w:pPr>
    <w:rPr>
      <w:rFonts w:ascii="Calibri Light" w:eastAsia="Times New Roman" w:hAnsi="Calibri Light" w:cs="Times New Roman"/>
      <w:b/>
      <w:bCs/>
      <w:kern w:val="32"/>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6255"/>
    <w:pPr>
      <w:spacing w:after="200" w:line="276" w:lineRule="auto"/>
      <w:ind w:left="720"/>
      <w:contextualSpacing/>
    </w:pPr>
    <w:rPr>
      <w:rFonts w:eastAsiaTheme="minorEastAsia"/>
      <w:lang w:eastAsia="ja-JP"/>
    </w:rPr>
  </w:style>
  <w:style w:type="character" w:customStyle="1" w:styleId="ListParagraphChar">
    <w:name w:val="List Paragraph Char"/>
    <w:basedOn w:val="DefaultParagraphFont"/>
    <w:link w:val="ListParagraph"/>
    <w:uiPriority w:val="34"/>
    <w:rsid w:val="00366255"/>
    <w:rPr>
      <w:rFonts w:eastAsiaTheme="minorEastAsia"/>
      <w:lang w:eastAsia="ja-JP"/>
    </w:rPr>
  </w:style>
  <w:style w:type="table" w:styleId="TableGrid">
    <w:name w:val="Table Grid"/>
    <w:basedOn w:val="TableNormal"/>
    <w:uiPriority w:val="39"/>
    <w:rsid w:val="00366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6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255"/>
    <w:rPr>
      <w:rFonts w:ascii="Tahoma" w:hAnsi="Tahoma" w:cs="Tahoma"/>
      <w:sz w:val="16"/>
      <w:szCs w:val="16"/>
    </w:rPr>
  </w:style>
  <w:style w:type="paragraph" w:styleId="NormalWeb">
    <w:name w:val="Normal (Web)"/>
    <w:basedOn w:val="Normal"/>
    <w:uiPriority w:val="99"/>
    <w:semiHidden/>
    <w:unhideWhenUsed/>
    <w:rsid w:val="00036BD2"/>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2565EF"/>
    <w:rPr>
      <w:rFonts w:ascii="Calibri Light" w:eastAsia="Times New Roman" w:hAnsi="Calibri Light" w:cs="Times New Roman"/>
      <w:b/>
      <w:bCs/>
      <w:kern w:val="32"/>
      <w:sz w:val="32"/>
      <w:szCs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5914">
      <w:bodyDiv w:val="1"/>
      <w:marLeft w:val="0"/>
      <w:marRight w:val="0"/>
      <w:marTop w:val="0"/>
      <w:marBottom w:val="0"/>
      <w:divBdr>
        <w:top w:val="none" w:sz="0" w:space="0" w:color="auto"/>
        <w:left w:val="none" w:sz="0" w:space="0" w:color="auto"/>
        <w:bottom w:val="none" w:sz="0" w:space="0" w:color="auto"/>
        <w:right w:val="none" w:sz="0" w:space="0" w:color="auto"/>
      </w:divBdr>
    </w:div>
    <w:div w:id="207112019">
      <w:bodyDiv w:val="1"/>
      <w:marLeft w:val="0"/>
      <w:marRight w:val="0"/>
      <w:marTop w:val="0"/>
      <w:marBottom w:val="0"/>
      <w:divBdr>
        <w:top w:val="none" w:sz="0" w:space="0" w:color="auto"/>
        <w:left w:val="none" w:sz="0" w:space="0" w:color="auto"/>
        <w:bottom w:val="none" w:sz="0" w:space="0" w:color="auto"/>
        <w:right w:val="none" w:sz="0" w:space="0" w:color="auto"/>
      </w:divBdr>
    </w:div>
    <w:div w:id="296422240">
      <w:bodyDiv w:val="1"/>
      <w:marLeft w:val="0"/>
      <w:marRight w:val="0"/>
      <w:marTop w:val="0"/>
      <w:marBottom w:val="0"/>
      <w:divBdr>
        <w:top w:val="none" w:sz="0" w:space="0" w:color="auto"/>
        <w:left w:val="none" w:sz="0" w:space="0" w:color="auto"/>
        <w:bottom w:val="none" w:sz="0" w:space="0" w:color="auto"/>
        <w:right w:val="none" w:sz="0" w:space="0" w:color="auto"/>
      </w:divBdr>
    </w:div>
    <w:div w:id="408190332">
      <w:bodyDiv w:val="1"/>
      <w:marLeft w:val="0"/>
      <w:marRight w:val="0"/>
      <w:marTop w:val="0"/>
      <w:marBottom w:val="0"/>
      <w:divBdr>
        <w:top w:val="none" w:sz="0" w:space="0" w:color="auto"/>
        <w:left w:val="none" w:sz="0" w:space="0" w:color="auto"/>
        <w:bottom w:val="none" w:sz="0" w:space="0" w:color="auto"/>
        <w:right w:val="none" w:sz="0" w:space="0" w:color="auto"/>
      </w:divBdr>
    </w:div>
    <w:div w:id="693575206">
      <w:bodyDiv w:val="1"/>
      <w:marLeft w:val="0"/>
      <w:marRight w:val="0"/>
      <w:marTop w:val="0"/>
      <w:marBottom w:val="0"/>
      <w:divBdr>
        <w:top w:val="none" w:sz="0" w:space="0" w:color="auto"/>
        <w:left w:val="none" w:sz="0" w:space="0" w:color="auto"/>
        <w:bottom w:val="none" w:sz="0" w:space="0" w:color="auto"/>
        <w:right w:val="none" w:sz="0" w:space="0" w:color="auto"/>
      </w:divBdr>
    </w:div>
    <w:div w:id="811410096">
      <w:bodyDiv w:val="1"/>
      <w:marLeft w:val="0"/>
      <w:marRight w:val="0"/>
      <w:marTop w:val="0"/>
      <w:marBottom w:val="0"/>
      <w:divBdr>
        <w:top w:val="none" w:sz="0" w:space="0" w:color="auto"/>
        <w:left w:val="none" w:sz="0" w:space="0" w:color="auto"/>
        <w:bottom w:val="none" w:sz="0" w:space="0" w:color="auto"/>
        <w:right w:val="none" w:sz="0" w:space="0" w:color="auto"/>
      </w:divBdr>
    </w:div>
    <w:div w:id="829558925">
      <w:bodyDiv w:val="1"/>
      <w:marLeft w:val="0"/>
      <w:marRight w:val="0"/>
      <w:marTop w:val="0"/>
      <w:marBottom w:val="0"/>
      <w:divBdr>
        <w:top w:val="none" w:sz="0" w:space="0" w:color="auto"/>
        <w:left w:val="none" w:sz="0" w:space="0" w:color="auto"/>
        <w:bottom w:val="none" w:sz="0" w:space="0" w:color="auto"/>
        <w:right w:val="none" w:sz="0" w:space="0" w:color="auto"/>
      </w:divBdr>
    </w:div>
    <w:div w:id="884829466">
      <w:bodyDiv w:val="1"/>
      <w:marLeft w:val="0"/>
      <w:marRight w:val="0"/>
      <w:marTop w:val="0"/>
      <w:marBottom w:val="0"/>
      <w:divBdr>
        <w:top w:val="none" w:sz="0" w:space="0" w:color="auto"/>
        <w:left w:val="none" w:sz="0" w:space="0" w:color="auto"/>
        <w:bottom w:val="none" w:sz="0" w:space="0" w:color="auto"/>
        <w:right w:val="none" w:sz="0" w:space="0" w:color="auto"/>
      </w:divBdr>
    </w:div>
    <w:div w:id="1048603777">
      <w:bodyDiv w:val="1"/>
      <w:marLeft w:val="0"/>
      <w:marRight w:val="0"/>
      <w:marTop w:val="0"/>
      <w:marBottom w:val="0"/>
      <w:divBdr>
        <w:top w:val="none" w:sz="0" w:space="0" w:color="auto"/>
        <w:left w:val="none" w:sz="0" w:space="0" w:color="auto"/>
        <w:bottom w:val="none" w:sz="0" w:space="0" w:color="auto"/>
        <w:right w:val="none" w:sz="0" w:space="0" w:color="auto"/>
      </w:divBdr>
    </w:div>
    <w:div w:id="1072046366">
      <w:bodyDiv w:val="1"/>
      <w:marLeft w:val="0"/>
      <w:marRight w:val="0"/>
      <w:marTop w:val="0"/>
      <w:marBottom w:val="0"/>
      <w:divBdr>
        <w:top w:val="none" w:sz="0" w:space="0" w:color="auto"/>
        <w:left w:val="none" w:sz="0" w:space="0" w:color="auto"/>
        <w:bottom w:val="none" w:sz="0" w:space="0" w:color="auto"/>
        <w:right w:val="none" w:sz="0" w:space="0" w:color="auto"/>
      </w:divBdr>
    </w:div>
    <w:div w:id="1166476614">
      <w:bodyDiv w:val="1"/>
      <w:marLeft w:val="0"/>
      <w:marRight w:val="0"/>
      <w:marTop w:val="0"/>
      <w:marBottom w:val="0"/>
      <w:divBdr>
        <w:top w:val="none" w:sz="0" w:space="0" w:color="auto"/>
        <w:left w:val="none" w:sz="0" w:space="0" w:color="auto"/>
        <w:bottom w:val="none" w:sz="0" w:space="0" w:color="auto"/>
        <w:right w:val="none" w:sz="0" w:space="0" w:color="auto"/>
      </w:divBdr>
    </w:div>
    <w:div w:id="1407000217">
      <w:bodyDiv w:val="1"/>
      <w:marLeft w:val="0"/>
      <w:marRight w:val="0"/>
      <w:marTop w:val="0"/>
      <w:marBottom w:val="0"/>
      <w:divBdr>
        <w:top w:val="none" w:sz="0" w:space="0" w:color="auto"/>
        <w:left w:val="none" w:sz="0" w:space="0" w:color="auto"/>
        <w:bottom w:val="none" w:sz="0" w:space="0" w:color="auto"/>
        <w:right w:val="none" w:sz="0" w:space="0" w:color="auto"/>
      </w:divBdr>
    </w:div>
    <w:div w:id="1409888003">
      <w:bodyDiv w:val="1"/>
      <w:marLeft w:val="0"/>
      <w:marRight w:val="0"/>
      <w:marTop w:val="0"/>
      <w:marBottom w:val="0"/>
      <w:divBdr>
        <w:top w:val="none" w:sz="0" w:space="0" w:color="auto"/>
        <w:left w:val="none" w:sz="0" w:space="0" w:color="auto"/>
        <w:bottom w:val="none" w:sz="0" w:space="0" w:color="auto"/>
        <w:right w:val="none" w:sz="0" w:space="0" w:color="auto"/>
      </w:divBdr>
    </w:div>
    <w:div w:id="1521621745">
      <w:bodyDiv w:val="1"/>
      <w:marLeft w:val="0"/>
      <w:marRight w:val="0"/>
      <w:marTop w:val="0"/>
      <w:marBottom w:val="0"/>
      <w:divBdr>
        <w:top w:val="none" w:sz="0" w:space="0" w:color="auto"/>
        <w:left w:val="none" w:sz="0" w:space="0" w:color="auto"/>
        <w:bottom w:val="none" w:sz="0" w:space="0" w:color="auto"/>
        <w:right w:val="none" w:sz="0" w:space="0" w:color="auto"/>
      </w:divBdr>
    </w:div>
    <w:div w:id="1739133500">
      <w:bodyDiv w:val="1"/>
      <w:marLeft w:val="0"/>
      <w:marRight w:val="0"/>
      <w:marTop w:val="0"/>
      <w:marBottom w:val="0"/>
      <w:divBdr>
        <w:top w:val="none" w:sz="0" w:space="0" w:color="auto"/>
        <w:left w:val="none" w:sz="0" w:space="0" w:color="auto"/>
        <w:bottom w:val="none" w:sz="0" w:space="0" w:color="auto"/>
        <w:right w:val="none" w:sz="0" w:space="0" w:color="auto"/>
      </w:divBdr>
    </w:div>
    <w:div w:id="1805930873">
      <w:bodyDiv w:val="1"/>
      <w:marLeft w:val="0"/>
      <w:marRight w:val="0"/>
      <w:marTop w:val="0"/>
      <w:marBottom w:val="0"/>
      <w:divBdr>
        <w:top w:val="none" w:sz="0" w:space="0" w:color="auto"/>
        <w:left w:val="none" w:sz="0" w:space="0" w:color="auto"/>
        <w:bottom w:val="none" w:sz="0" w:space="0" w:color="auto"/>
        <w:right w:val="none" w:sz="0" w:space="0" w:color="auto"/>
      </w:divBdr>
    </w:div>
    <w:div w:id="1941062376">
      <w:bodyDiv w:val="1"/>
      <w:marLeft w:val="0"/>
      <w:marRight w:val="0"/>
      <w:marTop w:val="0"/>
      <w:marBottom w:val="0"/>
      <w:divBdr>
        <w:top w:val="none" w:sz="0" w:space="0" w:color="auto"/>
        <w:left w:val="none" w:sz="0" w:space="0" w:color="auto"/>
        <w:bottom w:val="none" w:sz="0" w:space="0" w:color="auto"/>
        <w:right w:val="none" w:sz="0" w:space="0" w:color="auto"/>
      </w:divBdr>
    </w:div>
    <w:div w:id="2062897269">
      <w:bodyDiv w:val="1"/>
      <w:marLeft w:val="0"/>
      <w:marRight w:val="0"/>
      <w:marTop w:val="0"/>
      <w:marBottom w:val="0"/>
      <w:divBdr>
        <w:top w:val="none" w:sz="0" w:space="0" w:color="auto"/>
        <w:left w:val="none" w:sz="0" w:space="0" w:color="auto"/>
        <w:bottom w:val="none" w:sz="0" w:space="0" w:color="auto"/>
        <w:right w:val="none" w:sz="0" w:space="0" w:color="auto"/>
      </w:divBdr>
    </w:div>
    <w:div w:id="2104763839">
      <w:bodyDiv w:val="1"/>
      <w:marLeft w:val="0"/>
      <w:marRight w:val="0"/>
      <w:marTop w:val="0"/>
      <w:marBottom w:val="0"/>
      <w:divBdr>
        <w:top w:val="none" w:sz="0" w:space="0" w:color="auto"/>
        <w:left w:val="none" w:sz="0" w:space="0" w:color="auto"/>
        <w:bottom w:val="none" w:sz="0" w:space="0" w:color="auto"/>
        <w:right w:val="none" w:sz="0" w:space="0" w:color="auto"/>
      </w:divBdr>
    </w:div>
    <w:div w:id="214245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7FFA4-83B5-4738-935E-3F4BD4A56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10</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user8</dc:creator>
  <cp:lastModifiedBy>Ulzii</cp:lastModifiedBy>
  <cp:revision>57</cp:revision>
  <cp:lastPrinted>2018-11-22T07:47:00Z</cp:lastPrinted>
  <dcterms:created xsi:type="dcterms:W3CDTF">2020-11-25T05:04:00Z</dcterms:created>
  <dcterms:modified xsi:type="dcterms:W3CDTF">2021-11-22T02:28:00Z</dcterms:modified>
</cp:coreProperties>
</file>